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E2A39" w14:textId="77777777" w:rsidR="00557779" w:rsidRDefault="00557779" w:rsidP="000425A3">
      <w:pPr>
        <w:widowControl w:val="0"/>
        <w:spacing w:before="100" w:beforeAutospacing="1" w:after="100" w:afterAutospacing="1"/>
        <w:jc w:val="center"/>
        <w:rPr>
          <w:rFonts w:ascii="Frutiger 45 Light" w:hAnsi="Frutiger 45 Light" w:cs="Arial"/>
          <w:b/>
          <w:bCs/>
          <w:color w:val="0000FF"/>
          <w:sz w:val="28"/>
          <w:szCs w:val="28"/>
          <w:lang w:val="en-GB" w:eastAsia="en-GB"/>
        </w:rPr>
      </w:pPr>
      <w:bookmarkStart w:id="0" w:name="_GoBack"/>
      <w:bookmarkEnd w:id="0"/>
    </w:p>
    <w:p w14:paraId="663680DB"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53FA3B95" w14:textId="541DB3B5" w:rsidR="00557779" w:rsidRDefault="00961E20" w:rsidP="0040511B">
      <w:pPr>
        <w:widowControl w:val="0"/>
        <w:spacing w:before="100" w:beforeAutospacing="1" w:after="100" w:afterAutospacing="1"/>
        <w:jc w:val="center"/>
        <w:rPr>
          <w:rFonts w:ascii="Frutiger 45 Light" w:hAnsi="Frutiger 45 Light" w:cs="Arial"/>
          <w:b/>
          <w:bCs/>
          <w:color w:val="0000FF"/>
          <w:sz w:val="28"/>
          <w:szCs w:val="28"/>
          <w:lang w:val="en-GB" w:eastAsia="en-GB"/>
        </w:rPr>
      </w:pPr>
      <w:r w:rsidRPr="004D57B5">
        <w:rPr>
          <w:rFonts w:ascii="Arial" w:hAnsi="Arial" w:cs="Arial"/>
          <w:b/>
          <w:noProof/>
          <w:color w:val="000080"/>
          <w:sz w:val="36"/>
          <w:szCs w:val="36"/>
          <w:lang w:val="en-GB" w:eastAsia="en-GB"/>
        </w:rPr>
        <w:drawing>
          <wp:inline distT="0" distB="0" distL="0" distR="0" wp14:editId="3F5251EC">
            <wp:extent cx="5252720" cy="161480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2720" cy="1614805"/>
                    </a:xfrm>
                    <a:prstGeom prst="rect">
                      <a:avLst/>
                    </a:prstGeom>
                    <a:noFill/>
                    <a:ln>
                      <a:noFill/>
                    </a:ln>
                  </pic:spPr>
                </pic:pic>
              </a:graphicData>
            </a:graphic>
          </wp:inline>
        </w:drawing>
      </w:r>
    </w:p>
    <w:p w14:paraId="41CC9DCB"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61CE4657" w14:textId="77777777" w:rsidR="00557779" w:rsidRDefault="00557779"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416D7064" w14:textId="77777777" w:rsidR="0040511B" w:rsidRDefault="0040511B"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1E7D7EAD" w14:textId="77777777" w:rsidR="0040511B" w:rsidRDefault="0040511B" w:rsidP="00557779">
      <w:pPr>
        <w:widowControl w:val="0"/>
        <w:spacing w:before="100" w:beforeAutospacing="1" w:after="100" w:afterAutospacing="1"/>
        <w:rPr>
          <w:rFonts w:ascii="Frutiger 45 Light" w:hAnsi="Frutiger 45 Light" w:cs="Arial"/>
          <w:b/>
          <w:bCs/>
          <w:color w:val="0000FF"/>
          <w:sz w:val="28"/>
          <w:szCs w:val="28"/>
          <w:lang w:val="en-GB" w:eastAsia="en-GB"/>
        </w:rPr>
      </w:pPr>
    </w:p>
    <w:p w14:paraId="4F717E3A" w14:textId="77777777" w:rsidR="00557779" w:rsidRPr="008074A3" w:rsidRDefault="00557779" w:rsidP="00557779">
      <w:pPr>
        <w:ind w:firstLine="720"/>
        <w:jc w:val="center"/>
        <w:outlineLvl w:val="0"/>
        <w:rPr>
          <w:rFonts w:ascii="Arial" w:hAnsi="Arial" w:cs="Arial"/>
          <w:b/>
          <w:color w:val="0000FF"/>
          <w:sz w:val="48"/>
          <w:szCs w:val="48"/>
        </w:rPr>
      </w:pPr>
      <w:r w:rsidRPr="008074A3">
        <w:rPr>
          <w:rFonts w:ascii="Arial" w:hAnsi="Arial" w:cs="Arial"/>
          <w:b/>
          <w:color w:val="0000FF"/>
          <w:sz w:val="48"/>
          <w:szCs w:val="48"/>
        </w:rPr>
        <w:t xml:space="preserve">A Guide to the  </w:t>
      </w:r>
    </w:p>
    <w:p w14:paraId="50044692" w14:textId="77777777" w:rsidR="00557779" w:rsidRPr="008074A3" w:rsidRDefault="00557779" w:rsidP="00557779">
      <w:pPr>
        <w:ind w:firstLine="720"/>
        <w:jc w:val="center"/>
        <w:rPr>
          <w:rFonts w:ascii="Arial" w:hAnsi="Arial" w:cs="Arial"/>
          <w:b/>
          <w:color w:val="0000FF"/>
          <w:sz w:val="48"/>
          <w:szCs w:val="48"/>
        </w:rPr>
      </w:pPr>
      <w:r w:rsidRPr="008074A3">
        <w:rPr>
          <w:rFonts w:ascii="Arial" w:hAnsi="Arial" w:cs="Arial"/>
          <w:b/>
          <w:color w:val="0000FF"/>
          <w:sz w:val="48"/>
          <w:szCs w:val="48"/>
        </w:rPr>
        <w:t>Local Government Pension Scheme</w:t>
      </w:r>
    </w:p>
    <w:p w14:paraId="4F141E2A" w14:textId="77777777" w:rsidR="00557779" w:rsidRPr="008074A3" w:rsidRDefault="00557779" w:rsidP="00557779">
      <w:pPr>
        <w:ind w:firstLine="720"/>
        <w:jc w:val="center"/>
        <w:rPr>
          <w:rFonts w:ascii="Arial" w:hAnsi="Arial" w:cs="Arial"/>
          <w:b/>
          <w:color w:val="0000FF"/>
          <w:sz w:val="48"/>
          <w:szCs w:val="48"/>
        </w:rPr>
      </w:pPr>
      <w:r w:rsidRPr="008074A3">
        <w:rPr>
          <w:rFonts w:ascii="Arial" w:hAnsi="Arial" w:cs="Arial"/>
          <w:b/>
          <w:color w:val="0000FF"/>
          <w:sz w:val="48"/>
          <w:szCs w:val="48"/>
        </w:rPr>
        <w:t xml:space="preserve">for </w:t>
      </w:r>
      <w:r w:rsidR="00E3630D">
        <w:rPr>
          <w:rFonts w:ascii="Arial" w:hAnsi="Arial" w:cs="Arial"/>
          <w:b/>
          <w:color w:val="0000FF"/>
          <w:sz w:val="48"/>
          <w:szCs w:val="48"/>
        </w:rPr>
        <w:t>Councillors</w:t>
      </w:r>
      <w:r w:rsidRPr="008074A3">
        <w:rPr>
          <w:rFonts w:ascii="Arial" w:hAnsi="Arial" w:cs="Arial"/>
          <w:b/>
          <w:color w:val="0000FF"/>
          <w:sz w:val="48"/>
          <w:szCs w:val="48"/>
        </w:rPr>
        <w:t xml:space="preserve"> in </w:t>
      </w:r>
      <w:r w:rsidR="006A6BB8">
        <w:rPr>
          <w:rFonts w:ascii="Arial" w:hAnsi="Arial" w:cs="Arial"/>
          <w:b/>
          <w:color w:val="0000FF"/>
          <w:sz w:val="48"/>
          <w:szCs w:val="48"/>
        </w:rPr>
        <w:t>Scotland</w:t>
      </w:r>
    </w:p>
    <w:p w14:paraId="51D603E7" w14:textId="77777777" w:rsidR="00557779" w:rsidRPr="004F0506" w:rsidRDefault="004F0506" w:rsidP="00557779">
      <w:pPr>
        <w:jc w:val="center"/>
        <w:rPr>
          <w:rFonts w:ascii="Arial" w:hAnsi="Arial" w:cs="Arial"/>
          <w:b/>
          <w:color w:val="0000FF"/>
          <w:sz w:val="28"/>
          <w:szCs w:val="28"/>
        </w:rPr>
      </w:pPr>
      <w:r w:rsidRPr="004F0506">
        <w:rPr>
          <w:rFonts w:ascii="Arial" w:hAnsi="Arial" w:cs="Arial"/>
          <w:b/>
          <w:color w:val="0000FF"/>
          <w:sz w:val="28"/>
          <w:szCs w:val="28"/>
        </w:rPr>
        <w:t>(from 1 April 2015)</w:t>
      </w:r>
    </w:p>
    <w:p w14:paraId="1A609C2C" w14:textId="77777777" w:rsidR="00557779" w:rsidRPr="008074A3" w:rsidRDefault="00557779" w:rsidP="00557779">
      <w:pPr>
        <w:jc w:val="center"/>
        <w:rPr>
          <w:b/>
          <w:color w:val="0000FF"/>
          <w:sz w:val="36"/>
          <w:szCs w:val="36"/>
        </w:rPr>
      </w:pPr>
    </w:p>
    <w:p w14:paraId="07540301" w14:textId="77777777" w:rsidR="00557779" w:rsidRPr="008074A3" w:rsidRDefault="00557779" w:rsidP="00557779">
      <w:pPr>
        <w:jc w:val="center"/>
        <w:rPr>
          <w:b/>
          <w:color w:val="0000FF"/>
          <w:sz w:val="36"/>
          <w:szCs w:val="36"/>
        </w:rPr>
      </w:pPr>
    </w:p>
    <w:p w14:paraId="3D03E7A0" w14:textId="77777777" w:rsidR="00557779" w:rsidRDefault="00557779" w:rsidP="00557779">
      <w:pPr>
        <w:jc w:val="center"/>
        <w:rPr>
          <w:b/>
          <w:color w:val="0000FF"/>
          <w:sz w:val="36"/>
          <w:szCs w:val="36"/>
        </w:rPr>
      </w:pPr>
    </w:p>
    <w:p w14:paraId="59D9A9AF" w14:textId="77777777" w:rsidR="0040511B" w:rsidRPr="008074A3" w:rsidRDefault="0040511B" w:rsidP="00557779">
      <w:pPr>
        <w:jc w:val="center"/>
        <w:rPr>
          <w:b/>
          <w:color w:val="0000FF"/>
          <w:sz w:val="36"/>
          <w:szCs w:val="36"/>
        </w:rPr>
      </w:pPr>
    </w:p>
    <w:p w14:paraId="0E4F8022" w14:textId="77777777" w:rsidR="00557779" w:rsidRPr="008074A3" w:rsidRDefault="00557779" w:rsidP="00557779">
      <w:pPr>
        <w:jc w:val="center"/>
        <w:rPr>
          <w:b/>
          <w:color w:val="0000FF"/>
          <w:sz w:val="36"/>
          <w:szCs w:val="36"/>
        </w:rPr>
      </w:pPr>
    </w:p>
    <w:p w14:paraId="1AF35EDD" w14:textId="77777777" w:rsidR="00557779" w:rsidRPr="008074A3" w:rsidRDefault="00557779" w:rsidP="00557779">
      <w:pPr>
        <w:jc w:val="center"/>
        <w:rPr>
          <w:b/>
          <w:color w:val="0000FF"/>
          <w:sz w:val="36"/>
          <w:szCs w:val="36"/>
        </w:rPr>
      </w:pPr>
    </w:p>
    <w:p w14:paraId="058AF4D8" w14:textId="77777777" w:rsidR="00557779" w:rsidRPr="008074A3" w:rsidRDefault="00557779" w:rsidP="00557779">
      <w:pPr>
        <w:jc w:val="center"/>
        <w:rPr>
          <w:b/>
          <w:color w:val="0000FF"/>
          <w:sz w:val="36"/>
          <w:szCs w:val="36"/>
        </w:rPr>
      </w:pPr>
    </w:p>
    <w:p w14:paraId="3EDFAA8E" w14:textId="77777777" w:rsidR="00557779" w:rsidRPr="008074A3" w:rsidRDefault="00557779" w:rsidP="00557779">
      <w:pPr>
        <w:jc w:val="center"/>
        <w:rPr>
          <w:b/>
          <w:color w:val="0000FF"/>
          <w:sz w:val="36"/>
          <w:szCs w:val="36"/>
        </w:rPr>
      </w:pPr>
    </w:p>
    <w:p w14:paraId="259EEA3F" w14:textId="77777777" w:rsidR="00557779" w:rsidRPr="008074A3" w:rsidRDefault="00557779" w:rsidP="00557779">
      <w:pPr>
        <w:jc w:val="center"/>
        <w:rPr>
          <w:b/>
          <w:color w:val="0000FF"/>
          <w:sz w:val="36"/>
          <w:szCs w:val="36"/>
        </w:rPr>
      </w:pPr>
    </w:p>
    <w:p w14:paraId="5C8D3280" w14:textId="1731E740" w:rsidR="00557779" w:rsidRDefault="00E3630D" w:rsidP="00AC22ED">
      <w:pPr>
        <w:autoSpaceDE w:val="0"/>
        <w:autoSpaceDN w:val="0"/>
        <w:adjustRightInd w:val="0"/>
        <w:jc w:val="right"/>
        <w:rPr>
          <w:rFonts w:ascii="Arial" w:hAnsi="Arial" w:cs="Arial"/>
          <w:color w:val="0000FF"/>
          <w:sz w:val="24"/>
          <w:szCs w:val="24"/>
        </w:rPr>
      </w:pPr>
      <w:r>
        <w:rPr>
          <w:rFonts w:ascii="Arial" w:hAnsi="Arial" w:cs="Arial"/>
          <w:color w:val="0000FF"/>
          <w:sz w:val="24"/>
          <w:szCs w:val="24"/>
        </w:rPr>
        <w:t>Councillors</w:t>
      </w:r>
      <w:r w:rsidR="00557779" w:rsidRPr="00771C62">
        <w:rPr>
          <w:rFonts w:ascii="Arial" w:hAnsi="Arial" w:cs="Arial"/>
          <w:color w:val="0000FF"/>
          <w:sz w:val="24"/>
          <w:szCs w:val="24"/>
        </w:rPr>
        <w:t xml:space="preserve"> in </w:t>
      </w:r>
      <w:r w:rsidR="006A6BB8">
        <w:rPr>
          <w:rFonts w:ascii="Arial" w:hAnsi="Arial" w:cs="Arial"/>
          <w:color w:val="0000FF"/>
          <w:sz w:val="24"/>
          <w:szCs w:val="24"/>
        </w:rPr>
        <w:t xml:space="preserve">Scotland </w:t>
      </w:r>
      <w:r w:rsidR="006A6BB8" w:rsidRPr="00771C62">
        <w:rPr>
          <w:rFonts w:ascii="Arial" w:hAnsi="Arial" w:cs="Arial"/>
          <w:color w:val="0000FF"/>
          <w:sz w:val="24"/>
          <w:szCs w:val="24"/>
        </w:rPr>
        <w:t>–</w:t>
      </w:r>
      <w:r w:rsidR="00557779" w:rsidRPr="00771C62">
        <w:rPr>
          <w:rFonts w:ascii="Arial" w:hAnsi="Arial" w:cs="Arial"/>
          <w:color w:val="0000FF"/>
          <w:sz w:val="24"/>
          <w:szCs w:val="24"/>
        </w:rPr>
        <w:t xml:space="preserve"> </w:t>
      </w:r>
      <w:r w:rsidR="00353726">
        <w:rPr>
          <w:rFonts w:ascii="Arial" w:hAnsi="Arial" w:cs="Arial"/>
          <w:color w:val="0000FF"/>
          <w:sz w:val="24"/>
          <w:szCs w:val="24"/>
        </w:rPr>
        <w:t xml:space="preserve">issued </w:t>
      </w:r>
      <w:r w:rsidR="00375319">
        <w:rPr>
          <w:rFonts w:ascii="Arial" w:hAnsi="Arial" w:cs="Arial"/>
          <w:color w:val="0000FF"/>
          <w:sz w:val="24"/>
          <w:szCs w:val="24"/>
        </w:rPr>
        <w:t xml:space="preserve">April </w:t>
      </w:r>
      <w:del w:id="1" w:author="Lorraine Bennett" w:date="2018-04-23T16:20:00Z">
        <w:r w:rsidR="00414452">
          <w:rPr>
            <w:rFonts w:ascii="Arial" w:hAnsi="Arial" w:cs="Arial"/>
            <w:color w:val="0000FF"/>
            <w:sz w:val="24"/>
            <w:szCs w:val="24"/>
          </w:rPr>
          <w:delText>2017</w:delText>
        </w:r>
      </w:del>
      <w:ins w:id="2" w:author="Lorraine Bennett" w:date="2018-04-23T16:20:00Z">
        <w:r w:rsidR="00375319">
          <w:rPr>
            <w:rFonts w:ascii="Arial" w:hAnsi="Arial" w:cs="Arial"/>
            <w:color w:val="0000FF"/>
            <w:sz w:val="24"/>
            <w:szCs w:val="24"/>
          </w:rPr>
          <w:t>2018</w:t>
        </w:r>
      </w:ins>
    </w:p>
    <w:p w14:paraId="2FD73A82" w14:textId="7081496E" w:rsidR="00DC5D26" w:rsidRDefault="00E3630D" w:rsidP="00E3630D">
      <w:pPr>
        <w:autoSpaceDE w:val="0"/>
        <w:autoSpaceDN w:val="0"/>
        <w:adjustRightInd w:val="0"/>
        <w:ind w:left="8640"/>
        <w:rPr>
          <w:rFonts w:ascii="Arial" w:hAnsi="Arial" w:cs="Arial"/>
          <w:color w:val="0000FF"/>
          <w:sz w:val="24"/>
          <w:szCs w:val="24"/>
        </w:rPr>
      </w:pPr>
      <w:r>
        <w:rPr>
          <w:rFonts w:ascii="Arial" w:hAnsi="Arial" w:cs="Arial"/>
          <w:color w:val="0000FF"/>
          <w:sz w:val="24"/>
          <w:szCs w:val="24"/>
        </w:rPr>
        <w:t xml:space="preserve">       V1</w:t>
      </w:r>
      <w:r w:rsidR="00375319">
        <w:rPr>
          <w:rFonts w:ascii="Arial" w:hAnsi="Arial" w:cs="Arial"/>
          <w:color w:val="0000FF"/>
          <w:sz w:val="24"/>
          <w:szCs w:val="24"/>
        </w:rPr>
        <w:t>.</w:t>
      </w:r>
      <w:del w:id="3" w:author="Lorraine Bennett" w:date="2018-04-23T16:20:00Z">
        <w:r w:rsidR="00414452">
          <w:rPr>
            <w:rFonts w:ascii="Arial" w:hAnsi="Arial" w:cs="Arial"/>
            <w:color w:val="0000FF"/>
            <w:sz w:val="24"/>
            <w:szCs w:val="24"/>
          </w:rPr>
          <w:delText>2</w:delText>
        </w:r>
      </w:del>
      <w:ins w:id="4" w:author="Lorraine Bennett" w:date="2018-04-23T16:20:00Z">
        <w:r w:rsidR="00375319">
          <w:rPr>
            <w:rFonts w:ascii="Arial" w:hAnsi="Arial" w:cs="Arial"/>
            <w:color w:val="0000FF"/>
            <w:sz w:val="24"/>
            <w:szCs w:val="24"/>
          </w:rPr>
          <w:t>3</w:t>
        </w:r>
      </w:ins>
    </w:p>
    <w:p w14:paraId="6EEC572E" w14:textId="77777777" w:rsidR="00E3630D" w:rsidRDefault="00E3630D" w:rsidP="00DC5D26">
      <w:pPr>
        <w:autoSpaceDE w:val="0"/>
        <w:autoSpaceDN w:val="0"/>
        <w:adjustRightInd w:val="0"/>
        <w:rPr>
          <w:rFonts w:ascii="Arial" w:hAnsi="Arial" w:cs="Arial"/>
          <w:color w:val="0000FF"/>
          <w:sz w:val="24"/>
          <w:szCs w:val="24"/>
        </w:rPr>
      </w:pPr>
    </w:p>
    <w:p w14:paraId="7BD96443" w14:textId="77777777" w:rsidR="00E3630D" w:rsidRDefault="00E3630D" w:rsidP="00DC5D26">
      <w:pPr>
        <w:autoSpaceDE w:val="0"/>
        <w:autoSpaceDN w:val="0"/>
        <w:adjustRightInd w:val="0"/>
        <w:rPr>
          <w:rFonts w:ascii="Arial" w:hAnsi="Arial" w:cs="Arial"/>
          <w:b/>
          <w:snapToGrid w:val="0"/>
          <w:color w:val="3366FF"/>
          <w:sz w:val="22"/>
          <w:szCs w:val="24"/>
        </w:rPr>
      </w:pPr>
    </w:p>
    <w:p w14:paraId="5DE8558D" w14:textId="77777777" w:rsidR="005A4604" w:rsidRDefault="005A4604" w:rsidP="00DC5D26">
      <w:pPr>
        <w:autoSpaceDE w:val="0"/>
        <w:autoSpaceDN w:val="0"/>
        <w:adjustRightInd w:val="0"/>
        <w:rPr>
          <w:rFonts w:ascii="Arial" w:hAnsi="Arial" w:cs="Arial"/>
          <w:b/>
          <w:snapToGrid w:val="0"/>
          <w:color w:val="3366FF"/>
          <w:sz w:val="22"/>
          <w:szCs w:val="24"/>
        </w:rPr>
      </w:pPr>
    </w:p>
    <w:p w14:paraId="3526DBC3" w14:textId="77777777" w:rsidR="00504410" w:rsidRDefault="00504410" w:rsidP="00DC5D26">
      <w:pPr>
        <w:autoSpaceDE w:val="0"/>
        <w:autoSpaceDN w:val="0"/>
        <w:adjustRightInd w:val="0"/>
        <w:rPr>
          <w:rFonts w:ascii="Arial" w:hAnsi="Arial" w:cs="Arial"/>
          <w:b/>
          <w:snapToGrid w:val="0"/>
          <w:color w:val="3366FF"/>
          <w:sz w:val="22"/>
          <w:szCs w:val="24"/>
        </w:rPr>
      </w:pPr>
    </w:p>
    <w:p w14:paraId="2EC9A401" w14:textId="77777777" w:rsidR="00575CD2" w:rsidRPr="0023312C" w:rsidRDefault="00575CD2" w:rsidP="00DC5D26">
      <w:pPr>
        <w:autoSpaceDE w:val="0"/>
        <w:autoSpaceDN w:val="0"/>
        <w:adjustRightInd w:val="0"/>
        <w:rPr>
          <w:rFonts w:ascii="Arial" w:hAnsi="Arial" w:cs="Arial"/>
          <w:b/>
          <w:snapToGrid w:val="0"/>
          <w:color w:val="3366FF"/>
          <w:sz w:val="22"/>
          <w:szCs w:val="24"/>
        </w:rPr>
      </w:pPr>
    </w:p>
    <w:p w14:paraId="08A57DE1" w14:textId="77777777" w:rsidR="00537FE1" w:rsidRDefault="00D911DC"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about" w:history="1">
        <w:r w:rsidR="000425A3" w:rsidRPr="00D911DC">
          <w:rPr>
            <w:rStyle w:val="Hyperlink"/>
            <w:rFonts w:ascii="Arial" w:hAnsi="Arial" w:cs="Arial"/>
            <w:b/>
            <w:snapToGrid w:val="0"/>
            <w:sz w:val="28"/>
            <w:szCs w:val="24"/>
          </w:rPr>
          <w:t>About this Booklet</w:t>
        </w:r>
      </w:hyperlink>
      <w:r w:rsidR="000425A3" w:rsidRPr="00DC5D26">
        <w:rPr>
          <w:rFonts w:ascii="Arial" w:hAnsi="Arial" w:cs="Arial"/>
          <w:b/>
          <w:snapToGrid w:val="0"/>
          <w:color w:val="3366FF"/>
          <w:sz w:val="28"/>
          <w:szCs w:val="24"/>
        </w:rPr>
        <w:t xml:space="preserve"> </w:t>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0C652D">
        <w:rPr>
          <w:rFonts w:ascii="Arial" w:hAnsi="Arial" w:cs="Arial"/>
          <w:b/>
          <w:snapToGrid w:val="0"/>
          <w:color w:val="3366FF"/>
          <w:sz w:val="28"/>
          <w:szCs w:val="24"/>
        </w:rPr>
        <w:t xml:space="preserve">g </w:t>
      </w:r>
      <w:r w:rsidR="00E74351">
        <w:rPr>
          <w:rFonts w:ascii="Arial" w:hAnsi="Arial" w:cs="Arial"/>
          <w:b/>
          <w:snapToGrid w:val="0"/>
          <w:color w:val="3366FF"/>
          <w:sz w:val="28"/>
          <w:szCs w:val="24"/>
        </w:rPr>
        <w:t>4</w:t>
      </w:r>
    </w:p>
    <w:p w14:paraId="4FDAC71A" w14:textId="77777777" w:rsidR="00537FE1" w:rsidRPr="00CC4802" w:rsidRDefault="00537FE1" w:rsidP="00537FE1">
      <w:pPr>
        <w:autoSpaceDE w:val="0"/>
        <w:autoSpaceDN w:val="0"/>
        <w:adjustRightInd w:val="0"/>
        <w:ind w:left="1069"/>
        <w:rPr>
          <w:rFonts w:ascii="Arial" w:hAnsi="Arial" w:cs="Arial"/>
          <w:snapToGrid w:val="0"/>
          <w:sz w:val="24"/>
          <w:szCs w:val="24"/>
        </w:rPr>
      </w:pPr>
    </w:p>
    <w:p w14:paraId="17150A4A" w14:textId="77777777" w:rsidR="000425A3" w:rsidRDefault="00A0661B"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whoruns" w:history="1">
        <w:r w:rsidR="000425A3" w:rsidRPr="00A0661B">
          <w:rPr>
            <w:rStyle w:val="Hyperlink"/>
            <w:rFonts w:ascii="Arial" w:hAnsi="Arial" w:cs="Arial"/>
            <w:b/>
            <w:snapToGrid w:val="0"/>
            <w:sz w:val="28"/>
            <w:szCs w:val="24"/>
          </w:rPr>
          <w:t>About the Local Government Pension Scheme (LGPS)</w:t>
        </w:r>
        <w:r w:rsidR="000C652D" w:rsidRPr="00A0661B">
          <w:rPr>
            <w:rStyle w:val="Hyperlink"/>
            <w:rFonts w:ascii="Arial" w:hAnsi="Arial" w:cs="Arial"/>
            <w:b/>
            <w:snapToGrid w:val="0"/>
            <w:sz w:val="28"/>
            <w:szCs w:val="24"/>
          </w:rPr>
          <w:tab/>
        </w:r>
      </w:hyperlink>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0C652D">
        <w:rPr>
          <w:rFonts w:ascii="Arial" w:hAnsi="Arial" w:cs="Arial"/>
          <w:b/>
          <w:snapToGrid w:val="0"/>
          <w:color w:val="3366FF"/>
          <w:sz w:val="28"/>
          <w:szCs w:val="24"/>
        </w:rPr>
        <w:t xml:space="preserve">g </w:t>
      </w:r>
      <w:r w:rsidR="00E74351">
        <w:rPr>
          <w:rFonts w:ascii="Arial" w:hAnsi="Arial" w:cs="Arial"/>
          <w:b/>
          <w:snapToGrid w:val="0"/>
          <w:color w:val="3366FF"/>
          <w:sz w:val="28"/>
          <w:szCs w:val="24"/>
        </w:rPr>
        <w:t>5</w:t>
      </w:r>
    </w:p>
    <w:p w14:paraId="1D386432" w14:textId="77777777" w:rsidR="00C1365B" w:rsidRPr="00C1365B" w:rsidRDefault="00C1365B" w:rsidP="00FD143D">
      <w:pPr>
        <w:numPr>
          <w:ilvl w:val="0"/>
          <w:numId w:val="15"/>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Who runs the LGPS?</w:t>
      </w:r>
    </w:p>
    <w:p w14:paraId="17688531" w14:textId="77777777" w:rsidR="00C1365B" w:rsidRPr="00C1365B" w:rsidRDefault="00C1365B" w:rsidP="00FD143D">
      <w:pPr>
        <w:numPr>
          <w:ilvl w:val="0"/>
          <w:numId w:val="15"/>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LGPS rules and responsibilities</w:t>
      </w:r>
    </w:p>
    <w:p w14:paraId="1FCA7707" w14:textId="77777777" w:rsidR="00C1365B" w:rsidRPr="00A0661B" w:rsidRDefault="00A0661B" w:rsidP="00C1365B">
      <w:pPr>
        <w:autoSpaceDE w:val="0"/>
        <w:autoSpaceDN w:val="0"/>
        <w:adjustRightInd w:val="0"/>
        <w:ind w:left="1429"/>
        <w:rPr>
          <w:rStyle w:val="Hyperlink"/>
          <w:rFonts w:ascii="Arial" w:hAnsi="Arial" w:cs="Arial"/>
          <w:b/>
          <w:snapToGrid w:val="0"/>
          <w:sz w:val="24"/>
          <w:szCs w:val="24"/>
        </w:rPr>
      </w:pPr>
      <w:r>
        <w:rPr>
          <w:rFonts w:ascii="Arial" w:hAnsi="Arial" w:cs="Arial"/>
          <w:b/>
          <w:snapToGrid w:val="0"/>
          <w:color w:val="3366FF"/>
          <w:sz w:val="28"/>
          <w:szCs w:val="24"/>
        </w:rPr>
        <w:fldChar w:fldCharType="begin"/>
      </w:r>
      <w:r>
        <w:rPr>
          <w:rFonts w:ascii="Arial" w:hAnsi="Arial" w:cs="Arial"/>
          <w:b/>
          <w:snapToGrid w:val="0"/>
          <w:color w:val="3366FF"/>
          <w:sz w:val="28"/>
          <w:szCs w:val="24"/>
        </w:rPr>
        <w:instrText xml:space="preserve"> HYPERLINK  \l "pensionschoice" </w:instrText>
      </w:r>
      <w:r>
        <w:rPr>
          <w:rFonts w:ascii="Arial" w:hAnsi="Arial" w:cs="Arial"/>
          <w:b/>
          <w:snapToGrid w:val="0"/>
          <w:color w:val="3366FF"/>
          <w:sz w:val="28"/>
          <w:szCs w:val="24"/>
        </w:rPr>
      </w:r>
      <w:r>
        <w:rPr>
          <w:rFonts w:ascii="Arial" w:hAnsi="Arial" w:cs="Arial"/>
          <w:b/>
          <w:snapToGrid w:val="0"/>
          <w:color w:val="3366FF"/>
          <w:sz w:val="28"/>
          <w:szCs w:val="24"/>
        </w:rPr>
        <w:fldChar w:fldCharType="separate"/>
      </w:r>
    </w:p>
    <w:p w14:paraId="3545134C" w14:textId="77777777" w:rsidR="000425A3" w:rsidRDefault="000425A3" w:rsidP="00FD143D">
      <w:pPr>
        <w:numPr>
          <w:ilvl w:val="0"/>
          <w:numId w:val="8"/>
        </w:numPr>
        <w:autoSpaceDE w:val="0"/>
        <w:autoSpaceDN w:val="0"/>
        <w:adjustRightInd w:val="0"/>
        <w:ind w:left="709" w:hanging="709"/>
        <w:rPr>
          <w:rFonts w:ascii="Arial" w:hAnsi="Arial" w:cs="Arial"/>
          <w:b/>
          <w:snapToGrid w:val="0"/>
          <w:color w:val="3366FF"/>
          <w:sz w:val="28"/>
          <w:szCs w:val="24"/>
        </w:rPr>
      </w:pPr>
      <w:r w:rsidRPr="00A0661B">
        <w:rPr>
          <w:rStyle w:val="Hyperlink"/>
          <w:rFonts w:ascii="Arial" w:hAnsi="Arial" w:cs="Arial"/>
          <w:b/>
          <w:snapToGrid w:val="0"/>
          <w:sz w:val="28"/>
          <w:szCs w:val="24"/>
        </w:rPr>
        <w:t>Your Pensions Choice</w:t>
      </w:r>
      <w:r w:rsidR="00A0661B">
        <w:rPr>
          <w:rFonts w:ascii="Arial" w:hAnsi="Arial" w:cs="Arial"/>
          <w:b/>
          <w:snapToGrid w:val="0"/>
          <w:color w:val="3366FF"/>
          <w:sz w:val="28"/>
          <w:szCs w:val="24"/>
        </w:rPr>
        <w:fldChar w:fldCharType="end"/>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0C652D">
        <w:rPr>
          <w:rFonts w:ascii="Arial" w:hAnsi="Arial" w:cs="Arial"/>
          <w:b/>
          <w:snapToGrid w:val="0"/>
          <w:color w:val="3366FF"/>
          <w:sz w:val="28"/>
          <w:szCs w:val="24"/>
        </w:rPr>
        <w:t xml:space="preserve">g </w:t>
      </w:r>
      <w:r w:rsidR="00E74351">
        <w:rPr>
          <w:rFonts w:ascii="Arial" w:hAnsi="Arial" w:cs="Arial"/>
          <w:b/>
          <w:snapToGrid w:val="0"/>
          <w:color w:val="3366FF"/>
          <w:sz w:val="28"/>
          <w:szCs w:val="24"/>
        </w:rPr>
        <w:t>7</w:t>
      </w:r>
    </w:p>
    <w:p w14:paraId="36021696" w14:textId="77777777" w:rsidR="00C1365B" w:rsidRPr="00C1365B" w:rsidRDefault="00C1365B" w:rsidP="00FD143D">
      <w:pPr>
        <w:numPr>
          <w:ilvl w:val="0"/>
          <w:numId w:val="14"/>
        </w:numPr>
        <w:autoSpaceDE w:val="0"/>
        <w:autoSpaceDN w:val="0"/>
        <w:adjustRightInd w:val="0"/>
        <w:rPr>
          <w:rFonts w:ascii="Arial" w:hAnsi="Arial" w:cs="Arial"/>
          <w:b/>
          <w:snapToGrid w:val="0"/>
          <w:sz w:val="24"/>
          <w:szCs w:val="24"/>
        </w:rPr>
      </w:pPr>
      <w:r w:rsidRPr="00C1365B">
        <w:rPr>
          <w:rFonts w:ascii="Arial" w:hAnsi="Arial" w:cs="Arial"/>
          <w:snapToGrid w:val="0"/>
          <w:sz w:val="24"/>
          <w:szCs w:val="24"/>
        </w:rPr>
        <w:t>Joining the LGPS</w:t>
      </w:r>
    </w:p>
    <w:p w14:paraId="09295961" w14:textId="77777777" w:rsidR="00C1365B" w:rsidRPr="00C1365B" w:rsidRDefault="00C1365B" w:rsidP="00FD143D">
      <w:pPr>
        <w:numPr>
          <w:ilvl w:val="0"/>
          <w:numId w:val="14"/>
        </w:numPr>
        <w:autoSpaceDE w:val="0"/>
        <w:autoSpaceDN w:val="0"/>
        <w:adjustRightInd w:val="0"/>
        <w:rPr>
          <w:rFonts w:ascii="Arial" w:hAnsi="Arial" w:cs="Arial"/>
          <w:b/>
          <w:snapToGrid w:val="0"/>
          <w:sz w:val="24"/>
          <w:szCs w:val="24"/>
        </w:rPr>
      </w:pPr>
      <w:r w:rsidRPr="00C1365B">
        <w:rPr>
          <w:rFonts w:ascii="Arial" w:hAnsi="Arial" w:cs="Arial"/>
          <w:snapToGrid w:val="0"/>
          <w:sz w:val="24"/>
          <w:szCs w:val="24"/>
        </w:rPr>
        <w:t>Contributions</w:t>
      </w:r>
    </w:p>
    <w:p w14:paraId="12568C66" w14:textId="77777777" w:rsidR="00C1365B" w:rsidRPr="00C1365B" w:rsidRDefault="00C1365B" w:rsidP="00FD143D">
      <w:pPr>
        <w:numPr>
          <w:ilvl w:val="0"/>
          <w:numId w:val="14"/>
        </w:numPr>
        <w:autoSpaceDE w:val="0"/>
        <w:autoSpaceDN w:val="0"/>
        <w:adjustRightInd w:val="0"/>
        <w:rPr>
          <w:rFonts w:ascii="Arial" w:hAnsi="Arial" w:cs="Arial"/>
          <w:b/>
          <w:snapToGrid w:val="0"/>
          <w:sz w:val="24"/>
          <w:szCs w:val="24"/>
        </w:rPr>
      </w:pPr>
      <w:r w:rsidRPr="00C1365B">
        <w:rPr>
          <w:rFonts w:ascii="Arial" w:hAnsi="Arial" w:cs="Arial"/>
          <w:snapToGrid w:val="0"/>
          <w:sz w:val="24"/>
          <w:szCs w:val="24"/>
        </w:rPr>
        <w:t>Forms to fill in</w:t>
      </w:r>
    </w:p>
    <w:p w14:paraId="1D54D456" w14:textId="77777777" w:rsidR="00C1365B" w:rsidRPr="00CC4802" w:rsidRDefault="00C1365B" w:rsidP="00C1365B">
      <w:pPr>
        <w:autoSpaceDE w:val="0"/>
        <w:autoSpaceDN w:val="0"/>
        <w:adjustRightInd w:val="0"/>
        <w:ind w:left="709"/>
        <w:rPr>
          <w:rFonts w:ascii="Arial" w:hAnsi="Arial" w:cs="Arial"/>
          <w:b/>
          <w:snapToGrid w:val="0"/>
          <w:color w:val="3366FF"/>
          <w:sz w:val="24"/>
          <w:szCs w:val="24"/>
        </w:rPr>
      </w:pPr>
    </w:p>
    <w:p w14:paraId="5A62B252" w14:textId="77777777" w:rsidR="00C1365B" w:rsidRDefault="00A0661B"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contflex" w:history="1">
        <w:r w:rsidR="00231209" w:rsidRPr="00A0661B">
          <w:rPr>
            <w:rStyle w:val="Hyperlink"/>
            <w:rFonts w:ascii="Arial" w:hAnsi="Arial" w:cs="Arial"/>
            <w:b/>
            <w:snapToGrid w:val="0"/>
            <w:sz w:val="28"/>
            <w:szCs w:val="24"/>
          </w:rPr>
          <w:t>Contribution Flexibility</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F9699A">
        <w:rPr>
          <w:rFonts w:ascii="Arial" w:hAnsi="Arial" w:cs="Arial"/>
          <w:b/>
          <w:snapToGrid w:val="0"/>
          <w:color w:val="3366FF"/>
          <w:sz w:val="28"/>
          <w:szCs w:val="24"/>
        </w:rPr>
        <w:t xml:space="preserve">g </w:t>
      </w:r>
      <w:r w:rsidR="00E74351">
        <w:rPr>
          <w:rFonts w:ascii="Arial" w:hAnsi="Arial" w:cs="Arial"/>
          <w:b/>
          <w:snapToGrid w:val="0"/>
          <w:color w:val="3366FF"/>
          <w:sz w:val="28"/>
          <w:szCs w:val="24"/>
        </w:rPr>
        <w:t>15</w:t>
      </w:r>
    </w:p>
    <w:p w14:paraId="175FCDC8" w14:textId="77777777" w:rsidR="007C42DF" w:rsidRPr="007C42DF" w:rsidRDefault="00AD143E" w:rsidP="00FD143D">
      <w:pPr>
        <w:numPr>
          <w:ilvl w:val="0"/>
          <w:numId w:val="16"/>
        </w:numPr>
        <w:autoSpaceDE w:val="0"/>
        <w:autoSpaceDN w:val="0"/>
        <w:adjustRightInd w:val="0"/>
        <w:rPr>
          <w:rFonts w:ascii="Arial" w:hAnsi="Arial" w:cs="Arial"/>
          <w:snapToGrid w:val="0"/>
          <w:sz w:val="24"/>
          <w:szCs w:val="24"/>
        </w:rPr>
      </w:pPr>
      <w:r>
        <w:rPr>
          <w:rFonts w:ascii="Arial" w:hAnsi="Arial" w:cs="Arial"/>
          <w:snapToGrid w:val="0"/>
          <w:sz w:val="24"/>
          <w:szCs w:val="24"/>
        </w:rPr>
        <w:t>Flexibility to pay less</w:t>
      </w:r>
      <w:r w:rsidR="00C1365B">
        <w:rPr>
          <w:rFonts w:ascii="Arial" w:hAnsi="Arial" w:cs="Arial"/>
          <w:snapToGrid w:val="0"/>
          <w:sz w:val="24"/>
          <w:szCs w:val="24"/>
        </w:rPr>
        <w:t xml:space="preserve"> - 50/50 section </w:t>
      </w:r>
      <w:r w:rsidR="007C42DF">
        <w:rPr>
          <w:rFonts w:ascii="Arial" w:hAnsi="Arial" w:cs="Arial"/>
          <w:snapToGrid w:val="0"/>
          <w:sz w:val="24"/>
          <w:szCs w:val="24"/>
        </w:rPr>
        <w:t>explained</w:t>
      </w:r>
    </w:p>
    <w:p w14:paraId="51662AE7" w14:textId="77777777" w:rsidR="00C1365B" w:rsidRDefault="00AD143E" w:rsidP="00FD143D">
      <w:pPr>
        <w:numPr>
          <w:ilvl w:val="0"/>
          <w:numId w:val="16"/>
        </w:numPr>
        <w:autoSpaceDE w:val="0"/>
        <w:autoSpaceDN w:val="0"/>
        <w:adjustRightInd w:val="0"/>
        <w:rPr>
          <w:rFonts w:ascii="Arial" w:hAnsi="Arial" w:cs="Arial"/>
          <w:snapToGrid w:val="0"/>
          <w:sz w:val="24"/>
          <w:szCs w:val="24"/>
        </w:rPr>
      </w:pPr>
      <w:r>
        <w:rPr>
          <w:rFonts w:ascii="Arial" w:hAnsi="Arial" w:cs="Arial"/>
          <w:snapToGrid w:val="0"/>
          <w:sz w:val="24"/>
          <w:szCs w:val="24"/>
        </w:rPr>
        <w:t>Flexibility to pay more</w:t>
      </w:r>
      <w:r w:rsidR="00C1365B">
        <w:rPr>
          <w:rFonts w:ascii="Arial" w:hAnsi="Arial" w:cs="Arial"/>
          <w:snapToGrid w:val="0"/>
          <w:sz w:val="24"/>
          <w:szCs w:val="24"/>
        </w:rPr>
        <w:t xml:space="preserve"> including</w:t>
      </w:r>
      <w:r>
        <w:rPr>
          <w:rFonts w:ascii="Arial" w:hAnsi="Arial" w:cs="Arial"/>
          <w:snapToGrid w:val="0"/>
          <w:sz w:val="24"/>
          <w:szCs w:val="24"/>
        </w:rPr>
        <w:t>:</w:t>
      </w:r>
    </w:p>
    <w:p w14:paraId="5788B110" w14:textId="77777777" w:rsidR="00C1365B" w:rsidRDefault="00C1365B" w:rsidP="00FD143D">
      <w:pPr>
        <w:numPr>
          <w:ilvl w:val="1"/>
          <w:numId w:val="16"/>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 xml:space="preserve">Additional Pension Contributions (APCs) and </w:t>
      </w:r>
    </w:p>
    <w:p w14:paraId="31FDA827" w14:textId="77777777" w:rsidR="00C1365B" w:rsidRDefault="00C1365B" w:rsidP="00FD143D">
      <w:pPr>
        <w:numPr>
          <w:ilvl w:val="1"/>
          <w:numId w:val="16"/>
        </w:numPr>
        <w:autoSpaceDE w:val="0"/>
        <w:autoSpaceDN w:val="0"/>
        <w:adjustRightInd w:val="0"/>
        <w:rPr>
          <w:rFonts w:ascii="Arial" w:hAnsi="Arial" w:cs="Arial"/>
          <w:snapToGrid w:val="0"/>
          <w:sz w:val="24"/>
          <w:szCs w:val="24"/>
        </w:rPr>
      </w:pPr>
      <w:r w:rsidRPr="00C1365B">
        <w:rPr>
          <w:rFonts w:ascii="Arial" w:hAnsi="Arial" w:cs="Arial"/>
          <w:snapToGrid w:val="0"/>
          <w:sz w:val="24"/>
          <w:szCs w:val="24"/>
        </w:rPr>
        <w:t xml:space="preserve">Additional Voluntary Contributions </w:t>
      </w:r>
      <w:r w:rsidR="009952D6">
        <w:rPr>
          <w:rFonts w:ascii="Arial" w:hAnsi="Arial" w:cs="Arial"/>
          <w:snapToGrid w:val="0"/>
          <w:sz w:val="24"/>
          <w:szCs w:val="24"/>
        </w:rPr>
        <w:t>(AVCs)</w:t>
      </w:r>
    </w:p>
    <w:p w14:paraId="6B28A4E0" w14:textId="77777777" w:rsidR="007C42DF" w:rsidRDefault="00E74351" w:rsidP="00FD143D">
      <w:pPr>
        <w:numPr>
          <w:ilvl w:val="0"/>
          <w:numId w:val="16"/>
        </w:numPr>
        <w:autoSpaceDE w:val="0"/>
        <w:autoSpaceDN w:val="0"/>
        <w:adjustRightInd w:val="0"/>
        <w:rPr>
          <w:rFonts w:ascii="Arial" w:hAnsi="Arial" w:cs="Arial"/>
          <w:snapToGrid w:val="0"/>
          <w:sz w:val="24"/>
          <w:szCs w:val="24"/>
        </w:rPr>
      </w:pPr>
      <w:r>
        <w:rPr>
          <w:rFonts w:ascii="Arial" w:hAnsi="Arial" w:cs="Arial"/>
          <w:snapToGrid w:val="0"/>
          <w:sz w:val="24"/>
          <w:szCs w:val="24"/>
        </w:rPr>
        <w:t>Contribute</w:t>
      </w:r>
      <w:r w:rsidR="007C42DF">
        <w:rPr>
          <w:rFonts w:ascii="Arial" w:hAnsi="Arial" w:cs="Arial"/>
          <w:snapToGrid w:val="0"/>
          <w:sz w:val="24"/>
          <w:szCs w:val="24"/>
        </w:rPr>
        <w:t xml:space="preserve"> to a concurrent personal pension plan or stakeholder pension scheme</w:t>
      </w:r>
    </w:p>
    <w:p w14:paraId="114A14DF" w14:textId="77777777" w:rsidR="00AD143E"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I am already paying Additional Regular Contributions</w:t>
      </w:r>
      <w:r w:rsidR="009952D6">
        <w:rPr>
          <w:rFonts w:ascii="Arial" w:hAnsi="Arial" w:cs="Arial"/>
          <w:snapToGrid w:val="0"/>
          <w:sz w:val="24"/>
          <w:szCs w:val="24"/>
        </w:rPr>
        <w:t xml:space="preserve"> (ARCs)</w:t>
      </w:r>
      <w:r w:rsidRPr="00AD143E">
        <w:rPr>
          <w:rFonts w:ascii="Arial" w:hAnsi="Arial" w:cs="Arial"/>
          <w:snapToGrid w:val="0"/>
          <w:sz w:val="24"/>
          <w:szCs w:val="24"/>
        </w:rPr>
        <w:t>. Can I buy any extra benefits?</w:t>
      </w:r>
    </w:p>
    <w:p w14:paraId="620F6D46" w14:textId="77777777" w:rsidR="00AD143E" w:rsidRPr="00AD143E"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What happens if I pay extra and elect for the 50/50 option?</w:t>
      </w:r>
    </w:p>
    <w:p w14:paraId="04E01477" w14:textId="77777777" w:rsidR="00AD143E" w:rsidRPr="00C1365B" w:rsidRDefault="00AD143E" w:rsidP="00AD143E">
      <w:pPr>
        <w:numPr>
          <w:ilvl w:val="0"/>
          <w:numId w:val="16"/>
        </w:numPr>
        <w:autoSpaceDE w:val="0"/>
        <w:autoSpaceDN w:val="0"/>
        <w:adjustRightInd w:val="0"/>
        <w:rPr>
          <w:rFonts w:ascii="Arial" w:hAnsi="Arial" w:cs="Arial"/>
          <w:snapToGrid w:val="0"/>
          <w:sz w:val="24"/>
          <w:szCs w:val="24"/>
        </w:rPr>
      </w:pPr>
      <w:r w:rsidRPr="00AD143E">
        <w:rPr>
          <w:rFonts w:ascii="Arial" w:hAnsi="Arial" w:cs="Arial"/>
          <w:snapToGrid w:val="0"/>
          <w:sz w:val="24"/>
          <w:szCs w:val="24"/>
        </w:rPr>
        <w:t>Do the tax rules on pension savings limit the extra I can pay?</w:t>
      </w:r>
    </w:p>
    <w:p w14:paraId="237DBA47" w14:textId="77777777" w:rsidR="00C1365B" w:rsidRPr="00CC4802" w:rsidRDefault="00C1365B" w:rsidP="00C1365B">
      <w:pPr>
        <w:autoSpaceDE w:val="0"/>
        <w:autoSpaceDN w:val="0"/>
        <w:adjustRightInd w:val="0"/>
        <w:rPr>
          <w:rFonts w:ascii="Arial" w:hAnsi="Arial" w:cs="Arial"/>
          <w:snapToGrid w:val="0"/>
          <w:sz w:val="24"/>
          <w:szCs w:val="24"/>
        </w:rPr>
      </w:pPr>
    </w:p>
    <w:p w14:paraId="295FED3E" w14:textId="77777777" w:rsidR="008A2AED" w:rsidRPr="008A2AED" w:rsidRDefault="00A0661B"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yourpension" w:history="1">
        <w:r w:rsidR="00E53774" w:rsidRPr="00A0661B">
          <w:rPr>
            <w:rStyle w:val="Hyperlink"/>
            <w:rFonts w:ascii="Arial" w:hAnsi="Arial" w:cs="Arial"/>
            <w:b/>
            <w:snapToGrid w:val="0"/>
            <w:sz w:val="28"/>
            <w:szCs w:val="24"/>
          </w:rPr>
          <w:t>Your Pension</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E3630D">
        <w:rPr>
          <w:rFonts w:ascii="Arial" w:hAnsi="Arial" w:cs="Arial"/>
          <w:b/>
          <w:snapToGrid w:val="0"/>
          <w:color w:val="3366FF"/>
          <w:sz w:val="28"/>
          <w:szCs w:val="24"/>
        </w:rPr>
        <w:t xml:space="preserve">g </w:t>
      </w:r>
      <w:r w:rsidR="00E74351">
        <w:rPr>
          <w:rFonts w:ascii="Arial" w:hAnsi="Arial" w:cs="Arial"/>
          <w:b/>
          <w:snapToGrid w:val="0"/>
          <w:color w:val="3366FF"/>
          <w:sz w:val="28"/>
          <w:szCs w:val="24"/>
        </w:rPr>
        <w:t>26</w:t>
      </w:r>
    </w:p>
    <w:p w14:paraId="601D26E2" w14:textId="77777777" w:rsidR="008A2AED" w:rsidRDefault="008A2AED" w:rsidP="002E26DA">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How is your pension worked out?</w:t>
      </w:r>
    </w:p>
    <w:p w14:paraId="59699141" w14:textId="77777777" w:rsidR="008A2AED" w:rsidRDefault="008A2AED" w:rsidP="002E26DA">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 xml:space="preserve">What options do I have when </w:t>
      </w:r>
      <w:r w:rsidR="00AD143E">
        <w:rPr>
          <w:rFonts w:ascii="Arial" w:hAnsi="Arial" w:cs="Arial"/>
          <w:snapToGrid w:val="0"/>
          <w:sz w:val="24"/>
          <w:szCs w:val="24"/>
        </w:rPr>
        <w:t xml:space="preserve">I </w:t>
      </w:r>
      <w:r>
        <w:rPr>
          <w:rFonts w:ascii="Arial" w:hAnsi="Arial" w:cs="Arial"/>
          <w:snapToGrid w:val="0"/>
          <w:sz w:val="24"/>
          <w:szCs w:val="24"/>
        </w:rPr>
        <w:t xml:space="preserve">draw my </w:t>
      </w:r>
      <w:r w:rsidR="00CC4802">
        <w:rPr>
          <w:rFonts w:ascii="Arial" w:hAnsi="Arial" w:cs="Arial"/>
          <w:snapToGrid w:val="0"/>
          <w:sz w:val="24"/>
          <w:szCs w:val="24"/>
        </w:rPr>
        <w:t>benefits from the scheme</w:t>
      </w:r>
      <w:r>
        <w:rPr>
          <w:rFonts w:ascii="Arial" w:hAnsi="Arial" w:cs="Arial"/>
          <w:snapToGrid w:val="0"/>
          <w:sz w:val="24"/>
          <w:szCs w:val="24"/>
        </w:rPr>
        <w:t>?</w:t>
      </w:r>
    </w:p>
    <w:p w14:paraId="41F64CB2" w14:textId="77777777" w:rsidR="008A2AED" w:rsidRDefault="008A2AED" w:rsidP="002E26DA">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What i</w:t>
      </w:r>
      <w:r w:rsidR="00DC1A6B">
        <w:rPr>
          <w:rFonts w:ascii="Arial" w:hAnsi="Arial" w:cs="Arial"/>
          <w:snapToGrid w:val="0"/>
          <w:sz w:val="24"/>
          <w:szCs w:val="24"/>
        </w:rPr>
        <w:t>f</w:t>
      </w:r>
      <w:r>
        <w:rPr>
          <w:rFonts w:ascii="Arial" w:hAnsi="Arial" w:cs="Arial"/>
          <w:snapToGrid w:val="0"/>
          <w:sz w:val="24"/>
          <w:szCs w:val="24"/>
        </w:rPr>
        <w:t xml:space="preserve"> I am paying extra? </w:t>
      </w:r>
    </w:p>
    <w:p w14:paraId="20E91997" w14:textId="77777777" w:rsidR="008A2AED" w:rsidRDefault="008A2AED" w:rsidP="002E26DA">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 xml:space="preserve">When can </w:t>
      </w:r>
      <w:r w:rsidR="00CF6EBC">
        <w:rPr>
          <w:rFonts w:ascii="Arial" w:hAnsi="Arial" w:cs="Arial"/>
          <w:snapToGrid w:val="0"/>
          <w:sz w:val="24"/>
          <w:szCs w:val="24"/>
        </w:rPr>
        <w:t xml:space="preserve">I </w:t>
      </w:r>
      <w:r w:rsidR="00CC4802">
        <w:rPr>
          <w:rFonts w:ascii="Arial" w:hAnsi="Arial" w:cs="Arial"/>
          <w:snapToGrid w:val="0"/>
          <w:sz w:val="24"/>
          <w:szCs w:val="24"/>
        </w:rPr>
        <w:t xml:space="preserve">retire and </w:t>
      </w:r>
      <w:r>
        <w:rPr>
          <w:rFonts w:ascii="Arial" w:hAnsi="Arial" w:cs="Arial"/>
          <w:snapToGrid w:val="0"/>
          <w:sz w:val="24"/>
          <w:szCs w:val="24"/>
        </w:rPr>
        <w:t xml:space="preserve">draw </w:t>
      </w:r>
      <w:r w:rsidR="00CF6EBC">
        <w:rPr>
          <w:rFonts w:ascii="Arial" w:hAnsi="Arial" w:cs="Arial"/>
          <w:snapToGrid w:val="0"/>
          <w:sz w:val="24"/>
          <w:szCs w:val="24"/>
        </w:rPr>
        <w:t xml:space="preserve">my </w:t>
      </w:r>
      <w:r>
        <w:rPr>
          <w:rFonts w:ascii="Arial" w:hAnsi="Arial" w:cs="Arial"/>
          <w:snapToGrid w:val="0"/>
          <w:sz w:val="24"/>
          <w:szCs w:val="24"/>
        </w:rPr>
        <w:t>LGPS pension</w:t>
      </w:r>
    </w:p>
    <w:p w14:paraId="29876FED" w14:textId="77777777" w:rsidR="008A2AED" w:rsidRDefault="00CC4802" w:rsidP="002E26DA">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Voluntary Retirement</w:t>
      </w:r>
    </w:p>
    <w:p w14:paraId="4BDDA82B" w14:textId="77777777" w:rsid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Choosing to retire and draw your pension benefits before your Normal Pension Age</w:t>
      </w:r>
    </w:p>
    <w:p w14:paraId="118967FE" w14:textId="77777777" w:rsidR="008A2AED" w:rsidRP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Reductions for early retirement</w:t>
      </w:r>
    </w:p>
    <w:p w14:paraId="5F67441A" w14:textId="77777777" w:rsid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 xml:space="preserve">Choosing to </w:t>
      </w:r>
      <w:r w:rsidR="00CF6EBC">
        <w:rPr>
          <w:rFonts w:ascii="Arial" w:hAnsi="Arial" w:cs="Arial"/>
          <w:snapToGrid w:val="0"/>
          <w:sz w:val="24"/>
          <w:szCs w:val="24"/>
        </w:rPr>
        <w:t xml:space="preserve">carry on </w:t>
      </w:r>
      <w:r w:rsidR="002E26DA">
        <w:rPr>
          <w:rFonts w:ascii="Arial" w:hAnsi="Arial" w:cs="Arial"/>
          <w:snapToGrid w:val="0"/>
          <w:sz w:val="24"/>
          <w:szCs w:val="24"/>
        </w:rPr>
        <w:t xml:space="preserve">in office </w:t>
      </w:r>
      <w:r>
        <w:rPr>
          <w:rFonts w:ascii="Arial" w:hAnsi="Arial" w:cs="Arial"/>
          <w:snapToGrid w:val="0"/>
          <w:sz w:val="24"/>
          <w:szCs w:val="24"/>
        </w:rPr>
        <w:t>after your Normal Pension Age</w:t>
      </w:r>
    </w:p>
    <w:p w14:paraId="17AC8891" w14:textId="77777777" w:rsidR="008A2AED" w:rsidRPr="00771C62" w:rsidRDefault="008A2AED" w:rsidP="002A0ECC">
      <w:pPr>
        <w:numPr>
          <w:ilvl w:val="0"/>
          <w:numId w:val="38"/>
        </w:numPr>
        <w:autoSpaceDE w:val="0"/>
        <w:autoSpaceDN w:val="0"/>
        <w:adjustRightInd w:val="0"/>
        <w:ind w:left="1418" w:hanging="284"/>
        <w:rPr>
          <w:rFonts w:ascii="Arial" w:hAnsi="Arial" w:cs="Arial"/>
          <w:snapToGrid w:val="0"/>
          <w:sz w:val="24"/>
          <w:szCs w:val="24"/>
        </w:rPr>
      </w:pPr>
      <w:r w:rsidRPr="00771C62">
        <w:rPr>
          <w:rFonts w:ascii="Arial" w:hAnsi="Arial" w:cs="Arial"/>
          <w:snapToGrid w:val="0"/>
          <w:sz w:val="24"/>
          <w:szCs w:val="24"/>
        </w:rPr>
        <w:t xml:space="preserve">Ill health </w:t>
      </w:r>
      <w:r w:rsidR="00CC4802">
        <w:rPr>
          <w:rFonts w:ascii="Arial" w:hAnsi="Arial" w:cs="Arial"/>
          <w:snapToGrid w:val="0"/>
          <w:sz w:val="24"/>
          <w:szCs w:val="24"/>
        </w:rPr>
        <w:t>R</w:t>
      </w:r>
      <w:r w:rsidRPr="00771C62">
        <w:rPr>
          <w:rFonts w:ascii="Arial" w:hAnsi="Arial" w:cs="Arial"/>
          <w:snapToGrid w:val="0"/>
          <w:sz w:val="24"/>
          <w:szCs w:val="24"/>
        </w:rPr>
        <w:t>etirement</w:t>
      </w:r>
    </w:p>
    <w:p w14:paraId="50FFE476" w14:textId="77777777" w:rsidR="008A2AED" w:rsidRDefault="008A2AED" w:rsidP="002A0ECC">
      <w:pPr>
        <w:numPr>
          <w:ilvl w:val="0"/>
          <w:numId w:val="38"/>
        </w:numPr>
        <w:autoSpaceDE w:val="0"/>
        <w:autoSpaceDN w:val="0"/>
        <w:adjustRightInd w:val="0"/>
        <w:ind w:left="1418" w:hanging="284"/>
        <w:rPr>
          <w:rFonts w:ascii="Arial" w:hAnsi="Arial" w:cs="Arial"/>
          <w:snapToGrid w:val="0"/>
          <w:sz w:val="24"/>
          <w:szCs w:val="24"/>
        </w:rPr>
      </w:pPr>
      <w:r>
        <w:rPr>
          <w:rFonts w:ascii="Arial" w:hAnsi="Arial" w:cs="Arial"/>
          <w:snapToGrid w:val="0"/>
          <w:sz w:val="24"/>
          <w:szCs w:val="24"/>
        </w:rPr>
        <w:t>Your State Retirement Pension</w:t>
      </w:r>
    </w:p>
    <w:p w14:paraId="03EC6F24" w14:textId="77777777" w:rsidR="00B21351" w:rsidRPr="00CC4802" w:rsidRDefault="00B21351" w:rsidP="008A2AED">
      <w:pPr>
        <w:autoSpaceDE w:val="0"/>
        <w:autoSpaceDN w:val="0"/>
        <w:adjustRightInd w:val="0"/>
        <w:rPr>
          <w:rFonts w:ascii="Arial" w:hAnsi="Arial" w:cs="Arial"/>
          <w:b/>
          <w:snapToGrid w:val="0"/>
          <w:color w:val="3366FF"/>
          <w:sz w:val="24"/>
          <w:szCs w:val="24"/>
        </w:rPr>
      </w:pPr>
    </w:p>
    <w:p w14:paraId="20707D9D" w14:textId="77777777" w:rsidR="007C42DF" w:rsidRPr="007C42DF" w:rsidRDefault="00A0661B"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transferringin" w:history="1">
        <w:r w:rsidR="000425A3" w:rsidRPr="00A0661B">
          <w:rPr>
            <w:rStyle w:val="Hyperlink"/>
            <w:rFonts w:ascii="Arial" w:hAnsi="Arial" w:cs="Arial"/>
            <w:b/>
            <w:snapToGrid w:val="0"/>
            <w:sz w:val="28"/>
            <w:szCs w:val="24"/>
          </w:rPr>
          <w:t>Transferring Pension Rights into the LGPS</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E3630D">
        <w:rPr>
          <w:rFonts w:ascii="Arial" w:hAnsi="Arial" w:cs="Arial"/>
          <w:b/>
          <w:snapToGrid w:val="0"/>
          <w:color w:val="3366FF"/>
          <w:sz w:val="28"/>
          <w:szCs w:val="24"/>
        </w:rPr>
        <w:t xml:space="preserve">g </w:t>
      </w:r>
      <w:r w:rsidR="00F77AE7">
        <w:rPr>
          <w:rFonts w:ascii="Arial" w:hAnsi="Arial" w:cs="Arial"/>
          <w:b/>
          <w:snapToGrid w:val="0"/>
          <w:color w:val="3366FF"/>
          <w:sz w:val="28"/>
          <w:szCs w:val="24"/>
        </w:rPr>
        <w:t>39</w:t>
      </w:r>
    </w:p>
    <w:p w14:paraId="168FB918" w14:textId="77777777" w:rsidR="007C42DF" w:rsidRPr="00771C62" w:rsidRDefault="007C42DF" w:rsidP="002A0ECC">
      <w:pPr>
        <w:widowControl w:val="0"/>
        <w:numPr>
          <w:ilvl w:val="0"/>
          <w:numId w:val="40"/>
        </w:numPr>
        <w:tabs>
          <w:tab w:val="clear" w:pos="360"/>
          <w:tab w:val="num" w:pos="1418"/>
        </w:tabs>
        <w:spacing w:after="100" w:afterAutospacing="1"/>
        <w:ind w:left="1418" w:hanging="284"/>
        <w:rPr>
          <w:rFonts w:ascii="Arial" w:hAnsi="Arial" w:cs="Arial"/>
          <w:snapToGrid w:val="0"/>
          <w:sz w:val="24"/>
          <w:szCs w:val="24"/>
        </w:rPr>
      </w:pPr>
      <w:r w:rsidRPr="00771C62">
        <w:rPr>
          <w:rFonts w:ascii="Arial" w:hAnsi="Arial" w:cs="Arial"/>
          <w:snapToGrid w:val="0"/>
          <w:sz w:val="24"/>
          <w:szCs w:val="24"/>
        </w:rPr>
        <w:t>If you have previous LGPS pension rights</w:t>
      </w:r>
      <w:r w:rsidR="00CC4802">
        <w:rPr>
          <w:rFonts w:ascii="Arial" w:hAnsi="Arial" w:cs="Arial"/>
          <w:snapToGrid w:val="0"/>
          <w:sz w:val="24"/>
          <w:szCs w:val="24"/>
        </w:rPr>
        <w:t xml:space="preserve"> in </w:t>
      </w:r>
      <w:r w:rsidR="004D5441">
        <w:rPr>
          <w:rFonts w:ascii="Arial" w:hAnsi="Arial" w:cs="Arial"/>
          <w:snapToGrid w:val="0"/>
          <w:sz w:val="24"/>
          <w:szCs w:val="24"/>
        </w:rPr>
        <w:t>Scotland</w:t>
      </w:r>
      <w:r w:rsidR="00CC4802">
        <w:rPr>
          <w:rFonts w:ascii="Arial" w:hAnsi="Arial" w:cs="Arial"/>
          <w:snapToGrid w:val="0"/>
          <w:sz w:val="24"/>
          <w:szCs w:val="24"/>
        </w:rPr>
        <w:t xml:space="preserve"> </w:t>
      </w:r>
    </w:p>
    <w:p w14:paraId="22BC8505" w14:textId="77777777" w:rsidR="007C42DF" w:rsidRDefault="007C42DF" w:rsidP="002A0ECC">
      <w:pPr>
        <w:widowControl w:val="0"/>
        <w:numPr>
          <w:ilvl w:val="0"/>
          <w:numId w:val="40"/>
        </w:numPr>
        <w:tabs>
          <w:tab w:val="clear" w:pos="360"/>
          <w:tab w:val="num" w:pos="1418"/>
        </w:tabs>
        <w:spacing w:before="100" w:beforeAutospacing="1" w:after="100" w:afterAutospacing="1"/>
        <w:ind w:left="1418" w:hanging="284"/>
        <w:rPr>
          <w:rFonts w:ascii="Arial" w:hAnsi="Arial" w:cs="Arial"/>
          <w:snapToGrid w:val="0"/>
          <w:sz w:val="24"/>
          <w:szCs w:val="24"/>
        </w:rPr>
      </w:pPr>
      <w:r w:rsidRPr="00771C62">
        <w:rPr>
          <w:rFonts w:ascii="Arial" w:hAnsi="Arial" w:cs="Arial"/>
          <w:snapToGrid w:val="0"/>
          <w:sz w:val="24"/>
          <w:szCs w:val="24"/>
        </w:rPr>
        <w:t>If you have pension rights in a non– LGPS arrangement</w:t>
      </w:r>
    </w:p>
    <w:p w14:paraId="3547C63E" w14:textId="77777777" w:rsidR="007C42DF" w:rsidRPr="00771C62" w:rsidRDefault="007C42DF" w:rsidP="002A0ECC">
      <w:pPr>
        <w:widowControl w:val="0"/>
        <w:numPr>
          <w:ilvl w:val="0"/>
          <w:numId w:val="40"/>
        </w:numPr>
        <w:tabs>
          <w:tab w:val="clear" w:pos="360"/>
          <w:tab w:val="num" w:pos="1418"/>
        </w:tabs>
        <w:spacing w:before="100" w:beforeAutospacing="1" w:after="100" w:afterAutospacing="1"/>
        <w:ind w:left="1418" w:hanging="284"/>
        <w:rPr>
          <w:rFonts w:ascii="Arial" w:hAnsi="Arial" w:cs="Arial"/>
          <w:snapToGrid w:val="0"/>
          <w:sz w:val="24"/>
          <w:szCs w:val="24"/>
        </w:rPr>
      </w:pPr>
      <w:r w:rsidRPr="00771C62">
        <w:rPr>
          <w:rFonts w:ascii="Arial" w:hAnsi="Arial" w:cs="Arial"/>
          <w:snapToGrid w:val="0"/>
          <w:sz w:val="24"/>
          <w:szCs w:val="24"/>
        </w:rPr>
        <w:t>I have a personal or stakeholder pension p</w:t>
      </w:r>
      <w:r w:rsidR="0023312C">
        <w:rPr>
          <w:rFonts w:ascii="Arial" w:hAnsi="Arial" w:cs="Arial"/>
          <w:snapToGrid w:val="0"/>
          <w:sz w:val="24"/>
          <w:szCs w:val="24"/>
        </w:rPr>
        <w:t xml:space="preserve">lan. Can I continue paying into </w:t>
      </w:r>
      <w:r w:rsidRPr="00771C62">
        <w:rPr>
          <w:rFonts w:ascii="Arial" w:hAnsi="Arial" w:cs="Arial"/>
          <w:snapToGrid w:val="0"/>
          <w:sz w:val="24"/>
          <w:szCs w:val="24"/>
        </w:rPr>
        <w:t>it?</w:t>
      </w:r>
    </w:p>
    <w:p w14:paraId="1D8CFF8F" w14:textId="77777777" w:rsidR="007C42DF" w:rsidRPr="00771C62" w:rsidRDefault="007C42DF" w:rsidP="002A0ECC">
      <w:pPr>
        <w:widowControl w:val="0"/>
        <w:numPr>
          <w:ilvl w:val="0"/>
          <w:numId w:val="40"/>
        </w:numPr>
        <w:tabs>
          <w:tab w:val="clear" w:pos="360"/>
          <w:tab w:val="num" w:pos="1418"/>
        </w:tabs>
        <w:ind w:left="1418" w:hanging="284"/>
        <w:rPr>
          <w:rFonts w:ascii="Arial" w:hAnsi="Arial" w:cs="Arial"/>
          <w:snapToGrid w:val="0"/>
          <w:sz w:val="24"/>
          <w:szCs w:val="24"/>
        </w:rPr>
      </w:pPr>
      <w:r w:rsidRPr="00771C62">
        <w:rPr>
          <w:rFonts w:ascii="Arial" w:hAnsi="Arial" w:cs="Arial"/>
          <w:snapToGrid w:val="0"/>
          <w:sz w:val="24"/>
          <w:szCs w:val="24"/>
        </w:rPr>
        <w:t xml:space="preserve">I have paid Additional Voluntary Contributions (AVCs). Can I transfer them into the LGPS? </w:t>
      </w:r>
    </w:p>
    <w:p w14:paraId="4534CBEB" w14:textId="77777777" w:rsidR="007C42DF" w:rsidRPr="00771C62" w:rsidRDefault="007C42DF" w:rsidP="002A0ECC">
      <w:pPr>
        <w:numPr>
          <w:ilvl w:val="0"/>
          <w:numId w:val="39"/>
        </w:numPr>
        <w:tabs>
          <w:tab w:val="clear" w:pos="360"/>
          <w:tab w:val="num" w:pos="1418"/>
        </w:tabs>
        <w:autoSpaceDE w:val="0"/>
        <w:autoSpaceDN w:val="0"/>
        <w:adjustRightInd w:val="0"/>
        <w:ind w:left="1418" w:hanging="284"/>
        <w:rPr>
          <w:rFonts w:ascii="Arial" w:hAnsi="Arial" w:cs="Arial"/>
          <w:snapToGrid w:val="0"/>
          <w:sz w:val="24"/>
          <w:szCs w:val="24"/>
        </w:rPr>
      </w:pPr>
      <w:r w:rsidRPr="00771C62">
        <w:rPr>
          <w:rFonts w:ascii="Arial" w:hAnsi="Arial" w:cs="Arial"/>
          <w:kern w:val="36"/>
          <w:sz w:val="24"/>
          <w:szCs w:val="24"/>
          <w:lang w:val="en-GB" w:eastAsia="en-GB"/>
        </w:rPr>
        <w:t>How do I transfer?</w:t>
      </w:r>
    </w:p>
    <w:p w14:paraId="157FCE57" w14:textId="77777777" w:rsidR="005A7AE0" w:rsidRDefault="007C42DF" w:rsidP="002A0ECC">
      <w:pPr>
        <w:numPr>
          <w:ilvl w:val="0"/>
          <w:numId w:val="39"/>
        </w:numPr>
        <w:tabs>
          <w:tab w:val="clear" w:pos="360"/>
          <w:tab w:val="num" w:pos="1418"/>
        </w:tabs>
        <w:autoSpaceDE w:val="0"/>
        <w:autoSpaceDN w:val="0"/>
        <w:adjustRightInd w:val="0"/>
        <w:ind w:left="1418" w:hanging="284"/>
        <w:rPr>
          <w:rFonts w:ascii="Arial" w:hAnsi="Arial" w:cs="Arial"/>
          <w:snapToGrid w:val="0"/>
          <w:sz w:val="24"/>
          <w:szCs w:val="24"/>
        </w:rPr>
      </w:pPr>
      <w:r w:rsidRPr="00771C62">
        <w:rPr>
          <w:rFonts w:ascii="Arial" w:hAnsi="Arial" w:cs="Arial"/>
          <w:kern w:val="36"/>
          <w:sz w:val="24"/>
          <w:szCs w:val="24"/>
          <w:lang w:val="en-GB" w:eastAsia="en-GB"/>
        </w:rPr>
        <w:t>I’ve lost touch with my previous pension provider. Who can help?</w:t>
      </w:r>
      <w:r w:rsidRPr="00771C62" w:rsidDel="006E7EAA">
        <w:rPr>
          <w:rFonts w:ascii="Arial" w:hAnsi="Arial" w:cs="Arial"/>
          <w:b/>
          <w:snapToGrid w:val="0"/>
          <w:sz w:val="24"/>
          <w:szCs w:val="24"/>
        </w:rPr>
        <w:t xml:space="preserve"> </w:t>
      </w:r>
    </w:p>
    <w:p w14:paraId="631B9C85" w14:textId="77777777" w:rsidR="007C42DF" w:rsidRPr="00CC4802" w:rsidRDefault="007C42DF" w:rsidP="00E74351">
      <w:pPr>
        <w:autoSpaceDE w:val="0"/>
        <w:autoSpaceDN w:val="0"/>
        <w:adjustRightInd w:val="0"/>
        <w:rPr>
          <w:rFonts w:ascii="Arial" w:hAnsi="Arial" w:cs="Arial"/>
          <w:b/>
          <w:snapToGrid w:val="0"/>
          <w:color w:val="3366FF"/>
          <w:sz w:val="24"/>
          <w:szCs w:val="24"/>
        </w:rPr>
      </w:pPr>
    </w:p>
    <w:p w14:paraId="35508E02" w14:textId="77777777" w:rsidR="007C42DF" w:rsidRDefault="00A0661B"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leavingb4ret" w:history="1">
        <w:r w:rsidR="000425A3" w:rsidRPr="00A0661B">
          <w:rPr>
            <w:rStyle w:val="Hyperlink"/>
            <w:rFonts w:ascii="Arial" w:hAnsi="Arial" w:cs="Arial"/>
            <w:b/>
            <w:snapToGrid w:val="0"/>
            <w:sz w:val="28"/>
            <w:szCs w:val="24"/>
          </w:rPr>
          <w:t>Leaving Before Retirement</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F90D2B">
        <w:rPr>
          <w:rFonts w:ascii="Arial" w:hAnsi="Arial" w:cs="Arial"/>
          <w:b/>
          <w:snapToGrid w:val="0"/>
          <w:color w:val="3366FF"/>
          <w:sz w:val="28"/>
          <w:szCs w:val="24"/>
        </w:rPr>
        <w:tab/>
      </w:r>
      <w:r w:rsidR="00F90D2B">
        <w:rPr>
          <w:rFonts w:ascii="Arial" w:hAnsi="Arial" w:cs="Arial"/>
          <w:b/>
          <w:snapToGrid w:val="0"/>
          <w:color w:val="3366FF"/>
          <w:sz w:val="28"/>
          <w:szCs w:val="24"/>
        </w:rPr>
        <w:tab/>
      </w:r>
      <w:r w:rsidR="00631107">
        <w:rPr>
          <w:rFonts w:ascii="Arial" w:hAnsi="Arial" w:cs="Arial"/>
          <w:b/>
          <w:snapToGrid w:val="0"/>
          <w:color w:val="3366FF"/>
          <w:sz w:val="28"/>
          <w:szCs w:val="24"/>
        </w:rPr>
        <w:t>p</w:t>
      </w:r>
      <w:r w:rsidR="00E3630D">
        <w:rPr>
          <w:rFonts w:ascii="Arial" w:hAnsi="Arial" w:cs="Arial"/>
          <w:b/>
          <w:snapToGrid w:val="0"/>
          <w:color w:val="3366FF"/>
          <w:sz w:val="28"/>
          <w:szCs w:val="24"/>
        </w:rPr>
        <w:t xml:space="preserve">g </w:t>
      </w:r>
      <w:r w:rsidR="00F77AE7">
        <w:rPr>
          <w:rFonts w:ascii="Arial" w:hAnsi="Arial" w:cs="Arial"/>
          <w:b/>
          <w:snapToGrid w:val="0"/>
          <w:color w:val="3366FF"/>
          <w:sz w:val="28"/>
          <w:szCs w:val="24"/>
        </w:rPr>
        <w:t>45</w:t>
      </w:r>
    </w:p>
    <w:p w14:paraId="6E64A795" w14:textId="77777777" w:rsidR="007C42DF" w:rsidRPr="007C42DF" w:rsidRDefault="007C42DF" w:rsidP="002A0ECC">
      <w:pPr>
        <w:numPr>
          <w:ilvl w:val="0"/>
          <w:numId w:val="42"/>
        </w:numPr>
        <w:autoSpaceDE w:val="0"/>
        <w:autoSpaceDN w:val="0"/>
        <w:adjustRightInd w:val="0"/>
        <w:ind w:firstLine="54"/>
        <w:rPr>
          <w:rFonts w:ascii="Arial" w:hAnsi="Arial" w:cs="Arial"/>
          <w:b/>
          <w:snapToGrid w:val="0"/>
          <w:sz w:val="24"/>
          <w:szCs w:val="24"/>
        </w:rPr>
      </w:pPr>
      <w:r>
        <w:rPr>
          <w:rFonts w:ascii="Arial" w:hAnsi="Arial" w:cs="Arial"/>
          <w:bCs/>
          <w:sz w:val="24"/>
          <w:szCs w:val="24"/>
        </w:rPr>
        <w:t>Vesting period for LGPS pension entitlement</w:t>
      </w:r>
    </w:p>
    <w:p w14:paraId="267DFC90" w14:textId="77777777" w:rsidR="007C42DF" w:rsidRPr="007C42DF" w:rsidRDefault="007C42DF" w:rsidP="002A0ECC">
      <w:pPr>
        <w:numPr>
          <w:ilvl w:val="0"/>
          <w:numId w:val="42"/>
        </w:numPr>
        <w:autoSpaceDE w:val="0"/>
        <w:autoSpaceDN w:val="0"/>
        <w:adjustRightInd w:val="0"/>
        <w:ind w:firstLine="54"/>
        <w:rPr>
          <w:rFonts w:ascii="Arial" w:hAnsi="Arial" w:cs="Arial"/>
          <w:b/>
          <w:snapToGrid w:val="0"/>
          <w:sz w:val="24"/>
          <w:szCs w:val="24"/>
        </w:rPr>
      </w:pPr>
      <w:r>
        <w:rPr>
          <w:rFonts w:ascii="Arial" w:hAnsi="Arial" w:cs="Arial"/>
          <w:bCs/>
          <w:sz w:val="24"/>
          <w:szCs w:val="24"/>
        </w:rPr>
        <w:t>I'm eligible for a refund of contributions</w:t>
      </w:r>
      <w:r w:rsidR="00575CD2">
        <w:rPr>
          <w:rFonts w:ascii="Arial" w:hAnsi="Arial" w:cs="Arial"/>
          <w:bCs/>
          <w:sz w:val="24"/>
          <w:szCs w:val="24"/>
        </w:rPr>
        <w:t>.</w:t>
      </w:r>
      <w:r>
        <w:rPr>
          <w:rFonts w:ascii="Arial" w:hAnsi="Arial" w:cs="Arial"/>
          <w:bCs/>
          <w:sz w:val="24"/>
          <w:szCs w:val="24"/>
        </w:rPr>
        <w:t xml:space="preserve"> </w:t>
      </w:r>
      <w:r w:rsidR="00575CD2">
        <w:rPr>
          <w:rFonts w:ascii="Arial" w:hAnsi="Arial" w:cs="Arial"/>
          <w:bCs/>
          <w:sz w:val="24"/>
          <w:szCs w:val="24"/>
        </w:rPr>
        <w:t>H</w:t>
      </w:r>
      <w:r>
        <w:rPr>
          <w:rFonts w:ascii="Arial" w:hAnsi="Arial" w:cs="Arial"/>
          <w:bCs/>
          <w:sz w:val="24"/>
          <w:szCs w:val="24"/>
        </w:rPr>
        <w:t xml:space="preserve">ow are these worked out? </w:t>
      </w:r>
    </w:p>
    <w:p w14:paraId="4A4ED67C"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 xml:space="preserve">What will happen to my benefits if </w:t>
      </w:r>
      <w:r w:rsidR="009346D7" w:rsidRPr="007C42DF">
        <w:rPr>
          <w:rFonts w:ascii="Arial" w:hAnsi="Arial" w:cs="Arial"/>
          <w:bCs/>
          <w:sz w:val="24"/>
          <w:szCs w:val="24"/>
        </w:rPr>
        <w:t>I</w:t>
      </w:r>
      <w:r w:rsidR="00E74351">
        <w:rPr>
          <w:rFonts w:ascii="Arial" w:hAnsi="Arial" w:cs="Arial"/>
          <w:bCs/>
          <w:sz w:val="24"/>
          <w:szCs w:val="24"/>
        </w:rPr>
        <w:t xml:space="preserve"> choose to defer them</w:t>
      </w:r>
      <w:r w:rsidRPr="007C42DF">
        <w:rPr>
          <w:rFonts w:ascii="Arial" w:hAnsi="Arial" w:cs="Arial"/>
          <w:bCs/>
          <w:sz w:val="24"/>
          <w:szCs w:val="24"/>
        </w:rPr>
        <w:t>?</w:t>
      </w:r>
    </w:p>
    <w:p w14:paraId="4D873966"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How are deferred benefits worked out?</w:t>
      </w:r>
    </w:p>
    <w:p w14:paraId="57B1DC8A" w14:textId="77777777" w:rsidR="007C42DF" w:rsidRPr="009346D7"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What if I paid extra?</w:t>
      </w:r>
    </w:p>
    <w:p w14:paraId="5D6675D8" w14:textId="77777777" w:rsidR="009346D7" w:rsidRPr="009346D7" w:rsidRDefault="009346D7" w:rsidP="009346D7">
      <w:pPr>
        <w:numPr>
          <w:ilvl w:val="0"/>
          <w:numId w:val="42"/>
        </w:numPr>
        <w:autoSpaceDE w:val="0"/>
        <w:autoSpaceDN w:val="0"/>
        <w:adjustRightInd w:val="0"/>
        <w:ind w:left="1418" w:hanging="284"/>
        <w:rPr>
          <w:rFonts w:ascii="Arial" w:hAnsi="Arial" w:cs="Arial"/>
          <w:b/>
          <w:snapToGrid w:val="0"/>
          <w:sz w:val="24"/>
          <w:szCs w:val="24"/>
        </w:rPr>
      </w:pPr>
      <w:r>
        <w:rPr>
          <w:rFonts w:ascii="Arial" w:hAnsi="Arial" w:cs="Arial"/>
          <w:bCs/>
          <w:sz w:val="24"/>
          <w:szCs w:val="24"/>
        </w:rPr>
        <w:t>My LGPS benefits are subject to a Pension Sharing Order. How does this affect my deferred benefits?</w:t>
      </w:r>
    </w:p>
    <w:p w14:paraId="3EC3C5E5"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bCs/>
          <w:sz w:val="24"/>
          <w:szCs w:val="24"/>
        </w:rPr>
        <w:t>When are deferred benefits paid?</w:t>
      </w:r>
    </w:p>
    <w:p w14:paraId="778BC7A4"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snapToGrid w:val="0"/>
          <w:sz w:val="24"/>
          <w:szCs w:val="24"/>
        </w:rPr>
        <w:t>How do deferred benefits keep their value?</w:t>
      </w:r>
    </w:p>
    <w:p w14:paraId="4876DC88"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snapToGrid w:val="0"/>
          <w:sz w:val="24"/>
          <w:szCs w:val="24"/>
        </w:rPr>
        <w:t>Do the tax rules on savings cover deferred benefits?</w:t>
      </w:r>
    </w:p>
    <w:p w14:paraId="12F73449" w14:textId="77777777" w:rsidR="007C42DF" w:rsidRDefault="007C42DF" w:rsidP="002A0ECC">
      <w:pPr>
        <w:numPr>
          <w:ilvl w:val="0"/>
          <w:numId w:val="42"/>
        </w:numPr>
        <w:autoSpaceDE w:val="0"/>
        <w:autoSpaceDN w:val="0"/>
        <w:adjustRightInd w:val="0"/>
        <w:ind w:firstLine="54"/>
        <w:rPr>
          <w:rFonts w:ascii="Arial" w:hAnsi="Arial" w:cs="Arial"/>
          <w:b/>
          <w:snapToGrid w:val="0"/>
          <w:sz w:val="24"/>
          <w:szCs w:val="24"/>
        </w:rPr>
      </w:pPr>
      <w:r w:rsidRPr="007C42DF">
        <w:rPr>
          <w:rFonts w:ascii="Arial" w:hAnsi="Arial" w:cs="Arial"/>
          <w:snapToGrid w:val="0"/>
          <w:sz w:val="24"/>
          <w:szCs w:val="24"/>
        </w:rPr>
        <w:t>What will happen if I die before receiving my deferred benefits?</w:t>
      </w:r>
    </w:p>
    <w:p w14:paraId="309D970F" w14:textId="77777777" w:rsidR="007C42DF" w:rsidRDefault="007C42DF" w:rsidP="002A0ECC">
      <w:pPr>
        <w:numPr>
          <w:ilvl w:val="0"/>
          <w:numId w:val="42"/>
        </w:numPr>
        <w:autoSpaceDE w:val="0"/>
        <w:autoSpaceDN w:val="0"/>
        <w:adjustRightInd w:val="0"/>
        <w:ind w:left="1418" w:hanging="284"/>
        <w:rPr>
          <w:rFonts w:ascii="Arial" w:hAnsi="Arial" w:cs="Arial"/>
          <w:b/>
          <w:snapToGrid w:val="0"/>
          <w:sz w:val="24"/>
          <w:szCs w:val="24"/>
        </w:rPr>
      </w:pPr>
      <w:r w:rsidRPr="007C42DF">
        <w:rPr>
          <w:rFonts w:ascii="Arial" w:hAnsi="Arial" w:cs="Arial"/>
          <w:snapToGrid w:val="0"/>
          <w:sz w:val="24"/>
          <w:szCs w:val="24"/>
        </w:rPr>
        <w:t>What will happen if I wish to transfer my LGPS benefits to another (non LGPS) scheme?</w:t>
      </w:r>
    </w:p>
    <w:p w14:paraId="28B8D951" w14:textId="77777777" w:rsidR="007C42DF" w:rsidRPr="00CC4802" w:rsidRDefault="007C42DF" w:rsidP="007C42DF">
      <w:pPr>
        <w:autoSpaceDE w:val="0"/>
        <w:autoSpaceDN w:val="0"/>
        <w:adjustRightInd w:val="0"/>
        <w:rPr>
          <w:rFonts w:ascii="Arial" w:hAnsi="Arial" w:cs="Arial"/>
          <w:b/>
          <w:snapToGrid w:val="0"/>
          <w:color w:val="3366FF"/>
          <w:sz w:val="24"/>
          <w:szCs w:val="24"/>
        </w:rPr>
      </w:pPr>
    </w:p>
    <w:p w14:paraId="5675BB1C" w14:textId="77777777" w:rsidR="002466BD" w:rsidRDefault="00A0661B" w:rsidP="00FD143D">
      <w:pPr>
        <w:numPr>
          <w:ilvl w:val="0"/>
          <w:numId w:val="8"/>
        </w:numPr>
        <w:autoSpaceDE w:val="0"/>
        <w:autoSpaceDN w:val="0"/>
        <w:adjustRightInd w:val="0"/>
        <w:ind w:left="709" w:hanging="709"/>
        <w:rPr>
          <w:rFonts w:ascii="Arial" w:hAnsi="Arial" w:cs="Arial"/>
          <w:b/>
          <w:snapToGrid w:val="0"/>
          <w:color w:val="3366FF"/>
          <w:sz w:val="28"/>
          <w:szCs w:val="24"/>
        </w:rPr>
      </w:pPr>
      <w:hyperlink w:anchor="lifecover" w:history="1">
        <w:r w:rsidR="000425A3" w:rsidRPr="00A0661B">
          <w:rPr>
            <w:rStyle w:val="Hyperlink"/>
            <w:rFonts w:ascii="Arial" w:hAnsi="Arial" w:cs="Arial"/>
            <w:b/>
            <w:snapToGrid w:val="0"/>
            <w:sz w:val="28"/>
            <w:szCs w:val="24"/>
          </w:rPr>
          <w:t>Life Cover – Protection For Your Family</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631107">
        <w:rPr>
          <w:rFonts w:ascii="Arial" w:hAnsi="Arial" w:cs="Arial"/>
          <w:b/>
          <w:snapToGrid w:val="0"/>
          <w:color w:val="3366FF"/>
          <w:sz w:val="28"/>
          <w:szCs w:val="24"/>
        </w:rPr>
        <w:t>p</w:t>
      </w:r>
      <w:r w:rsidR="00B8141C">
        <w:rPr>
          <w:rFonts w:ascii="Arial" w:hAnsi="Arial" w:cs="Arial"/>
          <w:b/>
          <w:snapToGrid w:val="0"/>
          <w:color w:val="3366FF"/>
          <w:sz w:val="28"/>
          <w:szCs w:val="24"/>
        </w:rPr>
        <w:t xml:space="preserve">g </w:t>
      </w:r>
      <w:r w:rsidR="00E74351">
        <w:rPr>
          <w:rFonts w:ascii="Arial" w:hAnsi="Arial" w:cs="Arial"/>
          <w:b/>
          <w:snapToGrid w:val="0"/>
          <w:color w:val="3366FF"/>
          <w:sz w:val="28"/>
          <w:szCs w:val="24"/>
        </w:rPr>
        <w:t>5</w:t>
      </w:r>
      <w:r>
        <w:rPr>
          <w:rFonts w:ascii="Arial" w:hAnsi="Arial" w:cs="Arial"/>
          <w:b/>
          <w:snapToGrid w:val="0"/>
          <w:color w:val="3366FF"/>
          <w:sz w:val="28"/>
          <w:szCs w:val="24"/>
        </w:rPr>
        <w:t>8</w:t>
      </w:r>
    </w:p>
    <w:p w14:paraId="7D981455" w14:textId="77777777" w:rsidR="002466BD" w:rsidRDefault="002466BD" w:rsidP="002A0ECC">
      <w:pPr>
        <w:numPr>
          <w:ilvl w:val="0"/>
          <w:numId w:val="71"/>
        </w:numPr>
        <w:autoSpaceDE w:val="0"/>
        <w:autoSpaceDN w:val="0"/>
        <w:adjustRightInd w:val="0"/>
        <w:ind w:firstLine="414"/>
        <w:rPr>
          <w:rFonts w:ascii="Arial" w:hAnsi="Arial" w:cs="Arial"/>
          <w:b/>
          <w:snapToGrid w:val="0"/>
          <w:color w:val="3366FF"/>
          <w:sz w:val="28"/>
          <w:szCs w:val="24"/>
        </w:rPr>
      </w:pPr>
      <w:r w:rsidRPr="002466BD">
        <w:rPr>
          <w:rFonts w:ascii="Arial" w:hAnsi="Arial" w:cs="Arial"/>
          <w:snapToGrid w:val="0"/>
          <w:sz w:val="24"/>
          <w:szCs w:val="24"/>
        </w:rPr>
        <w:t>What benefits will be paid if I die in service?</w:t>
      </w:r>
    </w:p>
    <w:p w14:paraId="4E51080D" w14:textId="77777777" w:rsidR="002466BD" w:rsidRDefault="002466BD" w:rsidP="002A0ECC">
      <w:pPr>
        <w:numPr>
          <w:ilvl w:val="0"/>
          <w:numId w:val="71"/>
        </w:numPr>
        <w:autoSpaceDE w:val="0"/>
        <w:autoSpaceDN w:val="0"/>
        <w:adjustRightInd w:val="0"/>
        <w:ind w:firstLine="414"/>
        <w:rPr>
          <w:rFonts w:ascii="Arial" w:hAnsi="Arial" w:cs="Arial"/>
          <w:b/>
          <w:snapToGrid w:val="0"/>
          <w:color w:val="3366FF"/>
          <w:sz w:val="28"/>
          <w:szCs w:val="24"/>
        </w:rPr>
      </w:pPr>
      <w:r w:rsidRPr="002466BD">
        <w:rPr>
          <w:rFonts w:ascii="Arial" w:hAnsi="Arial" w:cs="Arial"/>
          <w:snapToGrid w:val="0"/>
          <w:sz w:val="24"/>
          <w:szCs w:val="24"/>
        </w:rPr>
        <w:t>What benefits will be paid if I die after retiring on pension?</w:t>
      </w:r>
    </w:p>
    <w:p w14:paraId="15AEA847" w14:textId="77777777" w:rsidR="001F5561" w:rsidRDefault="002466BD" w:rsidP="002A0ECC">
      <w:pPr>
        <w:numPr>
          <w:ilvl w:val="0"/>
          <w:numId w:val="71"/>
        </w:numPr>
        <w:autoSpaceDE w:val="0"/>
        <w:autoSpaceDN w:val="0"/>
        <w:adjustRightInd w:val="0"/>
        <w:ind w:firstLine="414"/>
        <w:rPr>
          <w:rFonts w:ascii="Arial" w:hAnsi="Arial" w:cs="Arial"/>
          <w:b/>
          <w:snapToGrid w:val="0"/>
          <w:color w:val="3366FF"/>
          <w:sz w:val="28"/>
          <w:szCs w:val="24"/>
        </w:rPr>
      </w:pPr>
      <w:r w:rsidRPr="002466BD">
        <w:rPr>
          <w:rFonts w:ascii="Arial" w:hAnsi="Arial" w:cs="Arial"/>
          <w:snapToGrid w:val="0"/>
          <w:sz w:val="24"/>
          <w:szCs w:val="24"/>
        </w:rPr>
        <w:t>Who is the lump sum death grant paid to?</w:t>
      </w:r>
    </w:p>
    <w:p w14:paraId="687A5F31" w14:textId="77777777" w:rsidR="001F5561" w:rsidRPr="001F5561" w:rsidRDefault="00CF6EBC" w:rsidP="002A0ECC">
      <w:pPr>
        <w:numPr>
          <w:ilvl w:val="0"/>
          <w:numId w:val="71"/>
        </w:numPr>
        <w:autoSpaceDE w:val="0"/>
        <w:autoSpaceDN w:val="0"/>
        <w:adjustRightInd w:val="0"/>
        <w:ind w:firstLine="414"/>
        <w:rPr>
          <w:rFonts w:ascii="Arial" w:hAnsi="Arial" w:cs="Arial"/>
          <w:b/>
          <w:snapToGrid w:val="0"/>
          <w:color w:val="3366FF"/>
          <w:sz w:val="28"/>
          <w:szCs w:val="24"/>
        </w:rPr>
      </w:pPr>
      <w:r w:rsidRPr="001F5561">
        <w:rPr>
          <w:rFonts w:ascii="Arial" w:hAnsi="Arial" w:cs="Arial"/>
          <w:snapToGrid w:val="0"/>
          <w:sz w:val="24"/>
          <w:szCs w:val="24"/>
        </w:rPr>
        <w:t>What conditions need to be met for a</w:t>
      </w:r>
      <w:r w:rsidR="001F5561">
        <w:rPr>
          <w:rFonts w:ascii="Arial" w:hAnsi="Arial" w:cs="Arial"/>
          <w:snapToGrid w:val="0"/>
          <w:sz w:val="24"/>
          <w:szCs w:val="24"/>
        </w:rPr>
        <w:t>n eligible cohabiting partner's</w:t>
      </w:r>
    </w:p>
    <w:p w14:paraId="39A2CBDE" w14:textId="77777777" w:rsidR="002466BD" w:rsidRPr="001F5561" w:rsidRDefault="00CF6EBC" w:rsidP="001F5561">
      <w:pPr>
        <w:autoSpaceDE w:val="0"/>
        <w:autoSpaceDN w:val="0"/>
        <w:adjustRightInd w:val="0"/>
        <w:ind w:left="1134" w:firstLine="306"/>
        <w:rPr>
          <w:rFonts w:ascii="Arial" w:hAnsi="Arial" w:cs="Arial"/>
          <w:b/>
          <w:snapToGrid w:val="0"/>
          <w:color w:val="3366FF"/>
          <w:sz w:val="28"/>
          <w:szCs w:val="24"/>
        </w:rPr>
      </w:pPr>
      <w:r w:rsidRPr="001F5561">
        <w:rPr>
          <w:rFonts w:ascii="Arial" w:hAnsi="Arial" w:cs="Arial"/>
          <w:snapToGrid w:val="0"/>
          <w:sz w:val="24"/>
          <w:szCs w:val="24"/>
        </w:rPr>
        <w:t>survivor's pension to be payable?</w:t>
      </w:r>
    </w:p>
    <w:p w14:paraId="3573E129" w14:textId="77777777" w:rsidR="002466BD" w:rsidRPr="00CC4802" w:rsidRDefault="002466BD" w:rsidP="002466BD">
      <w:pPr>
        <w:autoSpaceDE w:val="0"/>
        <w:autoSpaceDN w:val="0"/>
        <w:adjustRightInd w:val="0"/>
        <w:ind w:left="709"/>
        <w:rPr>
          <w:rFonts w:ascii="Arial" w:hAnsi="Arial" w:cs="Arial"/>
          <w:b/>
          <w:snapToGrid w:val="0"/>
          <w:color w:val="3366FF"/>
          <w:sz w:val="24"/>
          <w:szCs w:val="24"/>
        </w:rPr>
      </w:pPr>
    </w:p>
    <w:p w14:paraId="3991AFBF" w14:textId="77777777" w:rsidR="00A16F9C" w:rsidRDefault="00A0661B" w:rsidP="00FD143D">
      <w:pPr>
        <w:numPr>
          <w:ilvl w:val="0"/>
          <w:numId w:val="8"/>
        </w:numPr>
        <w:autoSpaceDE w:val="0"/>
        <w:autoSpaceDN w:val="0"/>
        <w:adjustRightInd w:val="0"/>
        <w:ind w:left="851" w:hanging="851"/>
        <w:rPr>
          <w:rFonts w:ascii="Arial" w:hAnsi="Arial" w:cs="Arial"/>
          <w:b/>
          <w:snapToGrid w:val="0"/>
          <w:color w:val="3366FF"/>
          <w:sz w:val="28"/>
          <w:szCs w:val="24"/>
        </w:rPr>
      </w:pPr>
      <w:hyperlink w:anchor="Divorce" w:history="1">
        <w:r w:rsidR="00F77AE7" w:rsidRPr="00A0661B">
          <w:rPr>
            <w:rStyle w:val="Hyperlink"/>
            <w:rFonts w:ascii="Arial" w:hAnsi="Arial" w:cs="Arial"/>
            <w:b/>
            <w:snapToGrid w:val="0"/>
            <w:sz w:val="28"/>
            <w:szCs w:val="24"/>
          </w:rPr>
          <w:t>Pensions &amp;</w:t>
        </w:r>
        <w:r w:rsidR="000425A3" w:rsidRPr="00A0661B">
          <w:rPr>
            <w:rStyle w:val="Hyperlink"/>
            <w:rFonts w:ascii="Arial" w:hAnsi="Arial" w:cs="Arial"/>
            <w:b/>
            <w:snapToGrid w:val="0"/>
            <w:sz w:val="28"/>
            <w:szCs w:val="24"/>
          </w:rPr>
          <w:t xml:space="preserve"> Divorce or Dissolution of a Civil Partnership</w:t>
        </w:r>
      </w:hyperlink>
      <w:r w:rsidR="00F77AE7">
        <w:rPr>
          <w:rFonts w:ascii="Arial" w:hAnsi="Arial" w:cs="Arial"/>
          <w:b/>
          <w:snapToGrid w:val="0"/>
          <w:color w:val="3366FF"/>
          <w:sz w:val="28"/>
          <w:szCs w:val="24"/>
        </w:rPr>
        <w:t xml:space="preserve">     </w:t>
      </w:r>
      <w:r w:rsidR="00631107">
        <w:rPr>
          <w:rFonts w:ascii="Arial" w:hAnsi="Arial" w:cs="Arial"/>
          <w:b/>
          <w:snapToGrid w:val="0"/>
          <w:color w:val="3366FF"/>
          <w:sz w:val="28"/>
          <w:szCs w:val="24"/>
        </w:rPr>
        <w:t>p</w:t>
      </w:r>
      <w:r w:rsidR="00E74351">
        <w:rPr>
          <w:rFonts w:ascii="Arial" w:hAnsi="Arial" w:cs="Arial"/>
          <w:b/>
          <w:snapToGrid w:val="0"/>
          <w:color w:val="3366FF"/>
          <w:sz w:val="28"/>
          <w:szCs w:val="24"/>
        </w:rPr>
        <w:t>g</w:t>
      </w:r>
      <w:r w:rsidR="00F77AE7">
        <w:rPr>
          <w:rFonts w:ascii="Arial" w:hAnsi="Arial" w:cs="Arial"/>
          <w:b/>
          <w:snapToGrid w:val="0"/>
          <w:color w:val="3366FF"/>
          <w:sz w:val="28"/>
          <w:szCs w:val="24"/>
        </w:rPr>
        <w:t xml:space="preserve"> </w:t>
      </w:r>
      <w:r w:rsidR="00E74351">
        <w:rPr>
          <w:rFonts w:ascii="Arial" w:hAnsi="Arial" w:cs="Arial"/>
          <w:b/>
          <w:snapToGrid w:val="0"/>
          <w:color w:val="3366FF"/>
          <w:sz w:val="28"/>
          <w:szCs w:val="24"/>
        </w:rPr>
        <w:t>6</w:t>
      </w:r>
      <w:r>
        <w:rPr>
          <w:rFonts w:ascii="Arial" w:hAnsi="Arial" w:cs="Arial"/>
          <w:b/>
          <w:snapToGrid w:val="0"/>
          <w:color w:val="3366FF"/>
          <w:sz w:val="28"/>
          <w:szCs w:val="24"/>
        </w:rPr>
        <w:t>6</w:t>
      </w:r>
    </w:p>
    <w:p w14:paraId="251001AA" w14:textId="77777777" w:rsidR="00A16F9C" w:rsidRPr="00A16F9C" w:rsidRDefault="00A16F9C" w:rsidP="002A0ECC">
      <w:pPr>
        <w:numPr>
          <w:ilvl w:val="0"/>
          <w:numId w:val="70"/>
        </w:numPr>
        <w:autoSpaceDE w:val="0"/>
        <w:autoSpaceDN w:val="0"/>
        <w:adjustRightInd w:val="0"/>
        <w:ind w:firstLine="414"/>
        <w:rPr>
          <w:rFonts w:ascii="Arial" w:hAnsi="Arial" w:cs="Arial"/>
          <w:b/>
          <w:snapToGrid w:val="0"/>
          <w:color w:val="3366FF"/>
          <w:sz w:val="28"/>
          <w:szCs w:val="24"/>
        </w:rPr>
      </w:pPr>
      <w:r w:rsidRPr="00A16F9C">
        <w:rPr>
          <w:rFonts w:ascii="Arial" w:hAnsi="Arial" w:cs="Arial"/>
          <w:snapToGrid w:val="0"/>
          <w:sz w:val="24"/>
          <w:szCs w:val="24"/>
        </w:rPr>
        <w:t>What happens to my benefits if I get divo</w:t>
      </w:r>
      <w:r>
        <w:rPr>
          <w:rFonts w:ascii="Arial" w:hAnsi="Arial" w:cs="Arial"/>
          <w:snapToGrid w:val="0"/>
          <w:sz w:val="24"/>
          <w:szCs w:val="24"/>
        </w:rPr>
        <w:t>rced or my civil partnership is</w:t>
      </w:r>
    </w:p>
    <w:p w14:paraId="721C90F9" w14:textId="77777777" w:rsidR="00A16F9C" w:rsidRDefault="00A16F9C" w:rsidP="00A16F9C">
      <w:pPr>
        <w:autoSpaceDE w:val="0"/>
        <w:autoSpaceDN w:val="0"/>
        <w:adjustRightInd w:val="0"/>
        <w:ind w:left="1134" w:firstLine="306"/>
        <w:rPr>
          <w:rFonts w:ascii="Arial" w:hAnsi="Arial" w:cs="Arial"/>
          <w:b/>
          <w:snapToGrid w:val="0"/>
          <w:color w:val="3366FF"/>
          <w:sz w:val="28"/>
          <w:szCs w:val="24"/>
        </w:rPr>
      </w:pPr>
      <w:r w:rsidRPr="00A16F9C">
        <w:rPr>
          <w:rFonts w:ascii="Arial" w:hAnsi="Arial" w:cs="Arial"/>
          <w:snapToGrid w:val="0"/>
          <w:sz w:val="24"/>
          <w:szCs w:val="24"/>
        </w:rPr>
        <w:t>dissolved?</w:t>
      </w:r>
    </w:p>
    <w:p w14:paraId="4CF2A5D4" w14:textId="77777777" w:rsidR="00A16F9C" w:rsidRDefault="00A16F9C" w:rsidP="002A0ECC">
      <w:pPr>
        <w:numPr>
          <w:ilvl w:val="0"/>
          <w:numId w:val="70"/>
        </w:numPr>
        <w:autoSpaceDE w:val="0"/>
        <w:autoSpaceDN w:val="0"/>
        <w:adjustRightInd w:val="0"/>
        <w:ind w:firstLine="414"/>
        <w:rPr>
          <w:rFonts w:ascii="Arial" w:hAnsi="Arial" w:cs="Arial"/>
          <w:b/>
          <w:snapToGrid w:val="0"/>
          <w:color w:val="3366FF"/>
          <w:sz w:val="28"/>
          <w:szCs w:val="24"/>
        </w:rPr>
      </w:pPr>
      <w:r w:rsidRPr="00A16F9C">
        <w:rPr>
          <w:rFonts w:ascii="Arial" w:hAnsi="Arial" w:cs="Arial"/>
          <w:snapToGrid w:val="0"/>
          <w:sz w:val="24"/>
          <w:szCs w:val="24"/>
        </w:rPr>
        <w:t>What is the process to be followed?</w:t>
      </w:r>
    </w:p>
    <w:p w14:paraId="13D09C25" w14:textId="77777777" w:rsidR="00A16F9C" w:rsidRPr="00A16F9C" w:rsidRDefault="00A16F9C" w:rsidP="002A0ECC">
      <w:pPr>
        <w:numPr>
          <w:ilvl w:val="0"/>
          <w:numId w:val="70"/>
        </w:numPr>
        <w:autoSpaceDE w:val="0"/>
        <w:autoSpaceDN w:val="0"/>
        <w:adjustRightInd w:val="0"/>
        <w:ind w:firstLine="414"/>
        <w:rPr>
          <w:rFonts w:ascii="Arial" w:hAnsi="Arial" w:cs="Arial"/>
          <w:b/>
          <w:snapToGrid w:val="0"/>
          <w:color w:val="3366FF"/>
          <w:sz w:val="28"/>
          <w:szCs w:val="24"/>
        </w:rPr>
      </w:pPr>
      <w:r w:rsidRPr="00A16F9C">
        <w:rPr>
          <w:rFonts w:ascii="Arial" w:hAnsi="Arial" w:cs="Arial"/>
          <w:snapToGrid w:val="0"/>
          <w:sz w:val="24"/>
          <w:szCs w:val="24"/>
        </w:rPr>
        <w:t>What if I remarry or enter into a new civil partnership?</w:t>
      </w:r>
    </w:p>
    <w:p w14:paraId="45030105" w14:textId="77777777" w:rsidR="00A16F9C" w:rsidRPr="00CC4802" w:rsidRDefault="00A16F9C" w:rsidP="00A16F9C">
      <w:pPr>
        <w:autoSpaceDE w:val="0"/>
        <w:autoSpaceDN w:val="0"/>
        <w:adjustRightInd w:val="0"/>
        <w:rPr>
          <w:rFonts w:ascii="Arial" w:hAnsi="Arial" w:cs="Arial"/>
          <w:b/>
          <w:snapToGrid w:val="0"/>
          <w:color w:val="3366FF"/>
          <w:sz w:val="24"/>
          <w:szCs w:val="24"/>
        </w:rPr>
      </w:pPr>
    </w:p>
    <w:p w14:paraId="1F4B04E5" w14:textId="77777777" w:rsidR="00A16F9C" w:rsidRDefault="00A0661B" w:rsidP="00FD143D">
      <w:pPr>
        <w:numPr>
          <w:ilvl w:val="0"/>
          <w:numId w:val="8"/>
        </w:numPr>
        <w:autoSpaceDE w:val="0"/>
        <w:autoSpaceDN w:val="0"/>
        <w:adjustRightInd w:val="0"/>
        <w:rPr>
          <w:rFonts w:ascii="Arial" w:hAnsi="Arial" w:cs="Arial"/>
          <w:b/>
          <w:snapToGrid w:val="0"/>
          <w:color w:val="3366FF"/>
          <w:sz w:val="28"/>
          <w:szCs w:val="24"/>
        </w:rPr>
      </w:pPr>
      <w:hyperlink w:anchor="tax" w:history="1">
        <w:r w:rsidR="000425A3" w:rsidRPr="00A0661B">
          <w:rPr>
            <w:rStyle w:val="Hyperlink"/>
            <w:rFonts w:ascii="Arial" w:hAnsi="Arial" w:cs="Arial"/>
            <w:b/>
            <w:snapToGrid w:val="0"/>
            <w:sz w:val="28"/>
            <w:szCs w:val="24"/>
          </w:rPr>
          <w:t>Tax Controls and Your LGPS Benefits</w:t>
        </w:r>
        <w:r w:rsidR="000C652D" w:rsidRPr="00A0661B">
          <w:rPr>
            <w:rStyle w:val="Hyperlink"/>
            <w:rFonts w:ascii="Arial" w:hAnsi="Arial" w:cs="Arial"/>
            <w:b/>
            <w:snapToGrid w:val="0"/>
            <w:sz w:val="28"/>
            <w:szCs w:val="24"/>
          </w:rPr>
          <w:tab/>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E74351">
        <w:rPr>
          <w:rFonts w:ascii="Arial" w:hAnsi="Arial" w:cs="Arial"/>
          <w:b/>
          <w:snapToGrid w:val="0"/>
          <w:color w:val="3366FF"/>
          <w:sz w:val="28"/>
          <w:szCs w:val="24"/>
        </w:rPr>
        <w:t xml:space="preserve">        </w:t>
      </w:r>
      <w:r w:rsidR="00F77AE7">
        <w:rPr>
          <w:rFonts w:ascii="Arial" w:hAnsi="Arial" w:cs="Arial"/>
          <w:b/>
          <w:snapToGrid w:val="0"/>
          <w:color w:val="3366FF"/>
          <w:sz w:val="28"/>
          <w:szCs w:val="24"/>
        </w:rPr>
        <w:t xml:space="preserve"> </w:t>
      </w:r>
      <w:r w:rsidR="00631107">
        <w:rPr>
          <w:rFonts w:ascii="Arial" w:hAnsi="Arial" w:cs="Arial"/>
          <w:b/>
          <w:snapToGrid w:val="0"/>
          <w:color w:val="3366FF"/>
          <w:sz w:val="28"/>
          <w:szCs w:val="24"/>
        </w:rPr>
        <w:t>p</w:t>
      </w:r>
      <w:r w:rsidR="00B8141C">
        <w:rPr>
          <w:rFonts w:ascii="Arial" w:hAnsi="Arial" w:cs="Arial"/>
          <w:b/>
          <w:snapToGrid w:val="0"/>
          <w:color w:val="3366FF"/>
          <w:sz w:val="28"/>
          <w:szCs w:val="24"/>
        </w:rPr>
        <w:t>g</w:t>
      </w:r>
      <w:r>
        <w:rPr>
          <w:rFonts w:ascii="Arial" w:hAnsi="Arial" w:cs="Arial"/>
          <w:b/>
          <w:snapToGrid w:val="0"/>
          <w:color w:val="3366FF"/>
          <w:sz w:val="28"/>
          <w:szCs w:val="24"/>
        </w:rPr>
        <w:t xml:space="preserve"> 70</w:t>
      </w:r>
    </w:p>
    <w:p w14:paraId="1C078422" w14:textId="77777777" w:rsidR="00A16F9C" w:rsidRDefault="00A16F9C" w:rsidP="002A0ECC">
      <w:pPr>
        <w:numPr>
          <w:ilvl w:val="0"/>
          <w:numId w:val="69"/>
        </w:numPr>
        <w:autoSpaceDE w:val="0"/>
        <w:autoSpaceDN w:val="0"/>
        <w:adjustRightInd w:val="0"/>
        <w:ind w:firstLine="414"/>
        <w:rPr>
          <w:rFonts w:ascii="Arial" w:hAnsi="Arial" w:cs="Arial"/>
          <w:b/>
          <w:snapToGrid w:val="0"/>
          <w:sz w:val="28"/>
          <w:szCs w:val="24"/>
        </w:rPr>
      </w:pPr>
      <w:r w:rsidRPr="00A16F9C">
        <w:rPr>
          <w:rFonts w:ascii="Arial" w:hAnsi="Arial" w:cs="Arial"/>
          <w:snapToGrid w:val="0"/>
          <w:sz w:val="24"/>
          <w:szCs w:val="24"/>
        </w:rPr>
        <w:t>Are there any limits on how much I can pay in contributions?</w:t>
      </w:r>
    </w:p>
    <w:p w14:paraId="6764D601" w14:textId="77777777" w:rsidR="00A16F9C" w:rsidRPr="00A16F9C" w:rsidRDefault="00A16F9C" w:rsidP="002A0ECC">
      <w:pPr>
        <w:numPr>
          <w:ilvl w:val="0"/>
          <w:numId w:val="69"/>
        </w:numPr>
        <w:autoSpaceDE w:val="0"/>
        <w:autoSpaceDN w:val="0"/>
        <w:adjustRightInd w:val="0"/>
        <w:ind w:firstLine="414"/>
        <w:rPr>
          <w:rFonts w:ascii="Arial" w:hAnsi="Arial" w:cs="Arial"/>
          <w:b/>
          <w:snapToGrid w:val="0"/>
          <w:sz w:val="28"/>
          <w:szCs w:val="24"/>
        </w:rPr>
      </w:pPr>
      <w:r w:rsidRPr="00A16F9C">
        <w:rPr>
          <w:rFonts w:ascii="Arial" w:hAnsi="Arial" w:cs="Arial"/>
          <w:snapToGrid w:val="0"/>
          <w:sz w:val="24"/>
          <w:szCs w:val="24"/>
        </w:rPr>
        <w:t>What are the tax controls on my pension savings?</w:t>
      </w:r>
    </w:p>
    <w:p w14:paraId="2272D369" w14:textId="77777777" w:rsidR="00A16F9C" w:rsidRPr="00CC4802" w:rsidRDefault="00A16F9C" w:rsidP="00A16F9C">
      <w:pPr>
        <w:autoSpaceDE w:val="0"/>
        <w:autoSpaceDN w:val="0"/>
        <w:adjustRightInd w:val="0"/>
        <w:ind w:left="360"/>
        <w:rPr>
          <w:rFonts w:ascii="Arial" w:hAnsi="Arial" w:cs="Arial"/>
          <w:snapToGrid w:val="0"/>
          <w:color w:val="3366FF"/>
          <w:sz w:val="24"/>
          <w:szCs w:val="24"/>
        </w:rPr>
      </w:pPr>
    </w:p>
    <w:p w14:paraId="2A251DF7" w14:textId="77777777" w:rsidR="000425A3" w:rsidRDefault="00A0661B" w:rsidP="00FD143D">
      <w:pPr>
        <w:numPr>
          <w:ilvl w:val="0"/>
          <w:numId w:val="8"/>
        </w:numPr>
        <w:autoSpaceDE w:val="0"/>
        <w:autoSpaceDN w:val="0"/>
        <w:adjustRightInd w:val="0"/>
        <w:rPr>
          <w:rFonts w:ascii="Arial" w:hAnsi="Arial" w:cs="Arial"/>
          <w:b/>
          <w:snapToGrid w:val="0"/>
          <w:color w:val="3366FF"/>
          <w:sz w:val="28"/>
          <w:szCs w:val="24"/>
        </w:rPr>
      </w:pPr>
      <w:hyperlink w:anchor="help" w:history="1">
        <w:r w:rsidR="000425A3" w:rsidRPr="00A0661B">
          <w:rPr>
            <w:rStyle w:val="Hyperlink"/>
            <w:rFonts w:ascii="Arial" w:hAnsi="Arial" w:cs="Arial"/>
            <w:b/>
            <w:snapToGrid w:val="0"/>
            <w:sz w:val="28"/>
            <w:szCs w:val="24"/>
          </w:rPr>
          <w:t>Help with Pension Problems</w:t>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E74351">
        <w:rPr>
          <w:rFonts w:ascii="Arial" w:hAnsi="Arial" w:cs="Arial"/>
          <w:b/>
          <w:snapToGrid w:val="0"/>
          <w:color w:val="3366FF"/>
          <w:sz w:val="28"/>
          <w:szCs w:val="24"/>
        </w:rPr>
        <w:t xml:space="preserve">         </w:t>
      </w:r>
      <w:r w:rsidR="00631107">
        <w:rPr>
          <w:rFonts w:ascii="Arial" w:hAnsi="Arial" w:cs="Arial"/>
          <w:b/>
          <w:snapToGrid w:val="0"/>
          <w:color w:val="3366FF"/>
          <w:sz w:val="28"/>
          <w:szCs w:val="24"/>
        </w:rPr>
        <w:t>p</w:t>
      </w:r>
      <w:r w:rsidR="00B8141C">
        <w:rPr>
          <w:rFonts w:ascii="Arial" w:hAnsi="Arial" w:cs="Arial"/>
          <w:b/>
          <w:snapToGrid w:val="0"/>
          <w:color w:val="3366FF"/>
          <w:sz w:val="28"/>
          <w:szCs w:val="24"/>
        </w:rPr>
        <w:t xml:space="preserve">g </w:t>
      </w:r>
      <w:r>
        <w:rPr>
          <w:rFonts w:ascii="Arial" w:hAnsi="Arial" w:cs="Arial"/>
          <w:b/>
          <w:snapToGrid w:val="0"/>
          <w:color w:val="3366FF"/>
          <w:sz w:val="28"/>
          <w:szCs w:val="24"/>
        </w:rPr>
        <w:t>83</w:t>
      </w:r>
    </w:p>
    <w:p w14:paraId="6CFB56C2" w14:textId="77777777" w:rsidR="00A16F9C" w:rsidRDefault="00A16F9C" w:rsidP="002A0ECC">
      <w:pPr>
        <w:numPr>
          <w:ilvl w:val="0"/>
          <w:numId w:val="68"/>
        </w:numPr>
        <w:autoSpaceDE w:val="0"/>
        <w:autoSpaceDN w:val="0"/>
        <w:adjustRightInd w:val="0"/>
        <w:ind w:firstLine="414"/>
        <w:rPr>
          <w:rFonts w:ascii="Arial" w:hAnsi="Arial" w:cs="Arial"/>
          <w:snapToGrid w:val="0"/>
          <w:sz w:val="24"/>
          <w:szCs w:val="24"/>
        </w:rPr>
      </w:pPr>
      <w:r>
        <w:rPr>
          <w:rFonts w:ascii="Arial" w:hAnsi="Arial" w:cs="Arial"/>
          <w:snapToGrid w:val="0"/>
          <w:sz w:val="24"/>
          <w:szCs w:val="24"/>
        </w:rPr>
        <w:t>Who can help me if I have a query or complaint?</w:t>
      </w:r>
      <w:r w:rsidR="00E74351">
        <w:rPr>
          <w:rFonts w:ascii="Arial" w:hAnsi="Arial" w:cs="Arial"/>
          <w:snapToGrid w:val="0"/>
          <w:sz w:val="24"/>
          <w:szCs w:val="24"/>
        </w:rPr>
        <w:t xml:space="preserve"> </w:t>
      </w:r>
    </w:p>
    <w:p w14:paraId="013C3C01" w14:textId="77777777" w:rsidR="00A16F9C" w:rsidRPr="00A16F9C" w:rsidRDefault="00A16F9C" w:rsidP="002A0ECC">
      <w:pPr>
        <w:numPr>
          <w:ilvl w:val="0"/>
          <w:numId w:val="68"/>
        </w:numPr>
        <w:autoSpaceDE w:val="0"/>
        <w:autoSpaceDN w:val="0"/>
        <w:adjustRightInd w:val="0"/>
        <w:ind w:firstLine="414"/>
        <w:rPr>
          <w:rFonts w:ascii="Arial" w:hAnsi="Arial" w:cs="Arial"/>
          <w:snapToGrid w:val="0"/>
          <w:sz w:val="24"/>
          <w:szCs w:val="24"/>
        </w:rPr>
      </w:pPr>
      <w:r w:rsidRPr="00A16F9C">
        <w:rPr>
          <w:rFonts w:ascii="Arial" w:hAnsi="Arial" w:cs="Arial"/>
          <w:snapToGrid w:val="0"/>
          <w:sz w:val="24"/>
          <w:szCs w:val="24"/>
        </w:rPr>
        <w:t>How can I trace my pension rights?</w:t>
      </w:r>
    </w:p>
    <w:p w14:paraId="7ED698A6" w14:textId="77777777" w:rsidR="00A16F9C" w:rsidRPr="0023312C" w:rsidRDefault="00A16F9C" w:rsidP="00A16F9C">
      <w:pPr>
        <w:autoSpaceDE w:val="0"/>
        <w:autoSpaceDN w:val="0"/>
        <w:adjustRightInd w:val="0"/>
        <w:ind w:left="360"/>
        <w:rPr>
          <w:rFonts w:ascii="Arial" w:hAnsi="Arial" w:cs="Arial"/>
          <w:b/>
          <w:snapToGrid w:val="0"/>
          <w:color w:val="3366FF"/>
          <w:sz w:val="16"/>
          <w:szCs w:val="24"/>
        </w:rPr>
      </w:pPr>
    </w:p>
    <w:p w14:paraId="09AB118B" w14:textId="77777777" w:rsidR="000425A3" w:rsidRPr="005A7AE0" w:rsidRDefault="00A0661B" w:rsidP="00FD143D">
      <w:pPr>
        <w:numPr>
          <w:ilvl w:val="0"/>
          <w:numId w:val="8"/>
        </w:numPr>
        <w:autoSpaceDE w:val="0"/>
        <w:autoSpaceDN w:val="0"/>
        <w:adjustRightInd w:val="0"/>
        <w:rPr>
          <w:rFonts w:ascii="Arial" w:hAnsi="Arial" w:cs="Arial"/>
          <w:snapToGrid w:val="0"/>
          <w:color w:val="3366FF"/>
          <w:sz w:val="28"/>
          <w:szCs w:val="24"/>
        </w:rPr>
      </w:pPr>
      <w:hyperlink w:anchor="b4april15" w:history="1">
        <w:r w:rsidR="000425A3" w:rsidRPr="00A0661B">
          <w:rPr>
            <w:rStyle w:val="Hyperlink"/>
            <w:rFonts w:ascii="Arial" w:hAnsi="Arial" w:cs="Arial"/>
            <w:b/>
            <w:snapToGrid w:val="0"/>
            <w:sz w:val="28"/>
            <w:szCs w:val="24"/>
          </w:rPr>
          <w:t xml:space="preserve">If You Joined the LGPS Before 1 April </w:t>
        </w:r>
        <w:r w:rsidR="009B3920" w:rsidRPr="00A0661B">
          <w:rPr>
            <w:rStyle w:val="Hyperlink"/>
            <w:rFonts w:ascii="Arial" w:hAnsi="Arial" w:cs="Arial"/>
            <w:b/>
            <w:snapToGrid w:val="0"/>
            <w:sz w:val="28"/>
            <w:szCs w:val="24"/>
          </w:rPr>
          <w:t>2015</w:t>
        </w:r>
        <w:r w:rsidR="000C652D" w:rsidRPr="00A0661B">
          <w:rPr>
            <w:rStyle w:val="Hyperlink"/>
            <w:rFonts w:ascii="Arial" w:hAnsi="Arial" w:cs="Arial"/>
            <w:b/>
            <w:snapToGrid w:val="0"/>
            <w:sz w:val="28"/>
            <w:szCs w:val="24"/>
          </w:rPr>
          <w:tab/>
        </w:r>
      </w:hyperlink>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E74351">
        <w:rPr>
          <w:rFonts w:ascii="Arial" w:hAnsi="Arial" w:cs="Arial"/>
          <w:b/>
          <w:snapToGrid w:val="0"/>
          <w:color w:val="3366FF"/>
          <w:sz w:val="28"/>
          <w:szCs w:val="24"/>
        </w:rPr>
        <w:t xml:space="preserve">         </w:t>
      </w:r>
      <w:r w:rsidR="00631107">
        <w:rPr>
          <w:rFonts w:ascii="Arial" w:hAnsi="Arial" w:cs="Arial"/>
          <w:b/>
          <w:snapToGrid w:val="0"/>
          <w:color w:val="3366FF"/>
          <w:sz w:val="28"/>
          <w:szCs w:val="24"/>
        </w:rPr>
        <w:t>p</w:t>
      </w:r>
      <w:r w:rsidR="000C652D">
        <w:rPr>
          <w:rFonts w:ascii="Arial" w:hAnsi="Arial" w:cs="Arial"/>
          <w:b/>
          <w:snapToGrid w:val="0"/>
          <w:color w:val="3366FF"/>
          <w:sz w:val="28"/>
          <w:szCs w:val="24"/>
        </w:rPr>
        <w:t xml:space="preserve">g </w:t>
      </w:r>
      <w:r w:rsidR="00F77AE7">
        <w:rPr>
          <w:rFonts w:ascii="Arial" w:hAnsi="Arial" w:cs="Arial"/>
          <w:b/>
          <w:snapToGrid w:val="0"/>
          <w:color w:val="3366FF"/>
          <w:sz w:val="28"/>
          <w:szCs w:val="24"/>
        </w:rPr>
        <w:t>8</w:t>
      </w:r>
      <w:r>
        <w:rPr>
          <w:rFonts w:ascii="Arial" w:hAnsi="Arial" w:cs="Arial"/>
          <w:b/>
          <w:snapToGrid w:val="0"/>
          <w:color w:val="3366FF"/>
          <w:sz w:val="28"/>
          <w:szCs w:val="24"/>
        </w:rPr>
        <w:t>6</w:t>
      </w:r>
    </w:p>
    <w:p w14:paraId="02CCBC78"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How are benefits worked out?</w:t>
      </w:r>
    </w:p>
    <w:p w14:paraId="0366F933"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What counts towards </w:t>
      </w:r>
      <w:r w:rsidR="002E26DA">
        <w:rPr>
          <w:rFonts w:ascii="Arial" w:hAnsi="Arial" w:cs="Arial"/>
          <w:snapToGrid w:val="0"/>
          <w:sz w:val="24"/>
          <w:szCs w:val="24"/>
        </w:rPr>
        <w:t>career average</w:t>
      </w:r>
      <w:r w:rsidRPr="005A7AE0">
        <w:rPr>
          <w:rFonts w:ascii="Arial" w:hAnsi="Arial" w:cs="Arial"/>
          <w:snapToGrid w:val="0"/>
          <w:sz w:val="24"/>
          <w:szCs w:val="24"/>
        </w:rPr>
        <w:t xml:space="preserve"> pay to work out </w:t>
      </w:r>
      <w:r w:rsidR="00CF6EBC">
        <w:rPr>
          <w:rFonts w:ascii="Arial" w:hAnsi="Arial" w:cs="Arial"/>
          <w:snapToGrid w:val="0"/>
          <w:sz w:val="24"/>
          <w:szCs w:val="24"/>
        </w:rPr>
        <w:t>my</w:t>
      </w:r>
      <w:r w:rsidR="00CF6EBC" w:rsidRPr="005A7AE0">
        <w:rPr>
          <w:rFonts w:ascii="Arial" w:hAnsi="Arial" w:cs="Arial"/>
          <w:snapToGrid w:val="0"/>
          <w:sz w:val="24"/>
          <w:szCs w:val="24"/>
        </w:rPr>
        <w:t xml:space="preserve"> </w:t>
      </w:r>
      <w:r w:rsidRPr="005A7AE0">
        <w:rPr>
          <w:rFonts w:ascii="Arial" w:hAnsi="Arial" w:cs="Arial"/>
          <w:snapToGrid w:val="0"/>
          <w:sz w:val="24"/>
          <w:szCs w:val="24"/>
        </w:rPr>
        <w:t xml:space="preserve">benefits in the scheme before 1 April </w:t>
      </w:r>
      <w:r w:rsidR="009B3920">
        <w:rPr>
          <w:rFonts w:ascii="Arial" w:hAnsi="Arial" w:cs="Arial"/>
          <w:snapToGrid w:val="0"/>
          <w:sz w:val="24"/>
          <w:szCs w:val="24"/>
        </w:rPr>
        <w:t>2015</w:t>
      </w:r>
      <w:r w:rsidRPr="005A7AE0">
        <w:rPr>
          <w:rFonts w:ascii="Arial" w:hAnsi="Arial" w:cs="Arial"/>
          <w:snapToGrid w:val="0"/>
          <w:sz w:val="24"/>
          <w:szCs w:val="24"/>
        </w:rPr>
        <w:t>?</w:t>
      </w:r>
    </w:p>
    <w:p w14:paraId="2072D673"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What if I am paying extra?</w:t>
      </w:r>
    </w:p>
    <w:p w14:paraId="7099B7BB"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When can I draw my LGPS benefits built up before 1 April </w:t>
      </w:r>
      <w:r w:rsidR="009B3920">
        <w:rPr>
          <w:rFonts w:ascii="Arial" w:hAnsi="Arial" w:cs="Arial"/>
          <w:snapToGrid w:val="0"/>
          <w:sz w:val="24"/>
          <w:szCs w:val="24"/>
        </w:rPr>
        <w:t>2015</w:t>
      </w:r>
      <w:r w:rsidRPr="005A7AE0">
        <w:rPr>
          <w:rFonts w:ascii="Arial" w:hAnsi="Arial" w:cs="Arial"/>
          <w:snapToGrid w:val="0"/>
          <w:sz w:val="24"/>
          <w:szCs w:val="24"/>
        </w:rPr>
        <w:t>?</w:t>
      </w:r>
    </w:p>
    <w:p w14:paraId="542A7A34" w14:textId="77777777" w:rsidR="005A7AE0" w:rsidRPr="005A7AE0" w:rsidRDefault="005A7AE0" w:rsidP="002A0ECC">
      <w:pPr>
        <w:numPr>
          <w:ilvl w:val="0"/>
          <w:numId w:val="72"/>
        </w:numPr>
        <w:autoSpaceDE w:val="0"/>
        <w:autoSpaceDN w:val="0"/>
        <w:adjustRightInd w:val="0"/>
        <w:ind w:hanging="306"/>
        <w:rPr>
          <w:rFonts w:ascii="Arial" w:hAnsi="Arial" w:cs="Arial"/>
          <w:snapToGrid w:val="0"/>
          <w:sz w:val="24"/>
          <w:szCs w:val="24"/>
        </w:rPr>
      </w:pPr>
      <w:r w:rsidRPr="005A7AE0">
        <w:rPr>
          <w:rFonts w:ascii="Arial" w:hAnsi="Arial" w:cs="Arial"/>
          <w:snapToGrid w:val="0"/>
          <w:sz w:val="24"/>
          <w:szCs w:val="24"/>
        </w:rPr>
        <w:t xml:space="preserve">Additional protection if you are nearing retirement. </w:t>
      </w:r>
    </w:p>
    <w:p w14:paraId="7C9F0975" w14:textId="77777777" w:rsidR="00681172" w:rsidRPr="00A0661B" w:rsidRDefault="00A0661B" w:rsidP="00681172">
      <w:pPr>
        <w:autoSpaceDE w:val="0"/>
        <w:autoSpaceDN w:val="0"/>
        <w:adjustRightInd w:val="0"/>
        <w:ind w:left="360"/>
        <w:rPr>
          <w:rStyle w:val="Hyperlink"/>
          <w:rFonts w:ascii="Arial" w:hAnsi="Arial" w:cs="Arial"/>
          <w:snapToGrid w:val="0"/>
          <w:sz w:val="16"/>
          <w:szCs w:val="24"/>
        </w:rPr>
      </w:pPr>
      <w:r>
        <w:rPr>
          <w:rFonts w:ascii="Arial" w:hAnsi="Arial" w:cs="Arial"/>
          <w:b/>
          <w:snapToGrid w:val="0"/>
          <w:color w:val="3366FF"/>
          <w:sz w:val="28"/>
          <w:szCs w:val="24"/>
        </w:rPr>
        <w:fldChar w:fldCharType="begin"/>
      </w:r>
      <w:r>
        <w:rPr>
          <w:rFonts w:ascii="Arial" w:hAnsi="Arial" w:cs="Arial"/>
          <w:b/>
          <w:snapToGrid w:val="0"/>
          <w:color w:val="3366FF"/>
          <w:sz w:val="28"/>
          <w:szCs w:val="24"/>
        </w:rPr>
        <w:instrText xml:space="preserve"> HYPERLINK  \l "Terms" </w:instrText>
      </w:r>
      <w:r>
        <w:rPr>
          <w:rFonts w:ascii="Arial" w:hAnsi="Arial" w:cs="Arial"/>
          <w:b/>
          <w:snapToGrid w:val="0"/>
          <w:color w:val="3366FF"/>
          <w:sz w:val="28"/>
          <w:szCs w:val="24"/>
        </w:rPr>
      </w:r>
      <w:r>
        <w:rPr>
          <w:rFonts w:ascii="Arial" w:hAnsi="Arial" w:cs="Arial"/>
          <w:b/>
          <w:snapToGrid w:val="0"/>
          <w:color w:val="3366FF"/>
          <w:sz w:val="28"/>
          <w:szCs w:val="24"/>
        </w:rPr>
        <w:fldChar w:fldCharType="separate"/>
      </w:r>
    </w:p>
    <w:p w14:paraId="7C3AD545" w14:textId="77777777" w:rsidR="0061104F" w:rsidRPr="0023312C" w:rsidRDefault="000425A3" w:rsidP="00FD143D">
      <w:pPr>
        <w:numPr>
          <w:ilvl w:val="0"/>
          <w:numId w:val="8"/>
        </w:numPr>
        <w:autoSpaceDE w:val="0"/>
        <w:autoSpaceDN w:val="0"/>
        <w:adjustRightInd w:val="0"/>
        <w:rPr>
          <w:rFonts w:ascii="Arial" w:hAnsi="Arial" w:cs="Arial"/>
          <w:b/>
          <w:snapToGrid w:val="0"/>
          <w:color w:val="3366FF"/>
          <w:sz w:val="28"/>
          <w:szCs w:val="24"/>
        </w:rPr>
      </w:pPr>
      <w:r w:rsidRPr="00A0661B">
        <w:rPr>
          <w:rStyle w:val="Hyperlink"/>
          <w:rFonts w:ascii="Arial" w:hAnsi="Arial" w:cs="Arial"/>
          <w:b/>
          <w:snapToGrid w:val="0"/>
          <w:sz w:val="28"/>
          <w:szCs w:val="24"/>
        </w:rPr>
        <w:t>Some Terms We Use</w:t>
      </w:r>
      <w:r w:rsidR="00A0661B">
        <w:rPr>
          <w:rFonts w:ascii="Arial" w:hAnsi="Arial" w:cs="Arial"/>
          <w:b/>
          <w:snapToGrid w:val="0"/>
          <w:color w:val="3366FF"/>
          <w:sz w:val="28"/>
          <w:szCs w:val="24"/>
        </w:rPr>
        <w:fldChar w:fldCharType="end"/>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r>
      <w:r w:rsidR="000C652D">
        <w:rPr>
          <w:rFonts w:ascii="Arial" w:hAnsi="Arial" w:cs="Arial"/>
          <w:b/>
          <w:snapToGrid w:val="0"/>
          <w:color w:val="3366FF"/>
          <w:sz w:val="28"/>
          <w:szCs w:val="24"/>
        </w:rPr>
        <w:tab/>
        <w:t xml:space="preserve">    </w:t>
      </w:r>
      <w:r w:rsidR="00E74351">
        <w:rPr>
          <w:rFonts w:ascii="Arial" w:hAnsi="Arial" w:cs="Arial"/>
          <w:b/>
          <w:snapToGrid w:val="0"/>
          <w:color w:val="3366FF"/>
          <w:sz w:val="28"/>
          <w:szCs w:val="24"/>
        </w:rPr>
        <w:t xml:space="preserve"> </w:t>
      </w:r>
      <w:r w:rsidR="000C652D">
        <w:rPr>
          <w:rFonts w:ascii="Arial" w:hAnsi="Arial" w:cs="Arial"/>
          <w:b/>
          <w:snapToGrid w:val="0"/>
          <w:color w:val="3366FF"/>
          <w:sz w:val="28"/>
          <w:szCs w:val="24"/>
        </w:rPr>
        <w:t xml:space="preserve">  </w:t>
      </w:r>
      <w:r w:rsidR="00E74351">
        <w:rPr>
          <w:rFonts w:ascii="Arial" w:hAnsi="Arial" w:cs="Arial"/>
          <w:b/>
          <w:snapToGrid w:val="0"/>
          <w:color w:val="3366FF"/>
          <w:sz w:val="28"/>
          <w:szCs w:val="24"/>
        </w:rPr>
        <w:t xml:space="preserve">  </w:t>
      </w:r>
      <w:r w:rsidR="00631107">
        <w:rPr>
          <w:rFonts w:ascii="Arial" w:hAnsi="Arial" w:cs="Arial"/>
          <w:b/>
          <w:snapToGrid w:val="0"/>
          <w:color w:val="3366FF"/>
          <w:sz w:val="28"/>
          <w:szCs w:val="24"/>
        </w:rPr>
        <w:t>p</w:t>
      </w:r>
      <w:r w:rsidR="00B8141C">
        <w:rPr>
          <w:rFonts w:ascii="Arial" w:hAnsi="Arial" w:cs="Arial"/>
          <w:b/>
          <w:snapToGrid w:val="0"/>
          <w:color w:val="3366FF"/>
          <w:sz w:val="28"/>
          <w:szCs w:val="24"/>
        </w:rPr>
        <w:t xml:space="preserve">g </w:t>
      </w:r>
      <w:r w:rsidR="00F77AE7">
        <w:rPr>
          <w:rFonts w:ascii="Arial" w:hAnsi="Arial" w:cs="Arial"/>
          <w:b/>
          <w:snapToGrid w:val="0"/>
          <w:color w:val="3366FF"/>
          <w:sz w:val="28"/>
          <w:szCs w:val="24"/>
        </w:rPr>
        <w:t>9</w:t>
      </w:r>
      <w:r w:rsidR="00A0661B">
        <w:rPr>
          <w:rFonts w:ascii="Arial" w:hAnsi="Arial" w:cs="Arial"/>
          <w:b/>
          <w:snapToGrid w:val="0"/>
          <w:color w:val="3366FF"/>
          <w:sz w:val="28"/>
          <w:szCs w:val="24"/>
        </w:rPr>
        <w:t>6</w:t>
      </w:r>
    </w:p>
    <w:p w14:paraId="7814BD5C" w14:textId="77777777" w:rsidR="00F27D68" w:rsidRDefault="000C652D" w:rsidP="0061104F">
      <w:pPr>
        <w:widowControl w:val="0"/>
        <w:rPr>
          <w:rFonts w:ascii="Frutiger 45 Light" w:hAnsi="Frutiger 45 Light" w:cs="Frutiger 45 Light"/>
          <w:snapToGrid w:val="0"/>
          <w:sz w:val="24"/>
          <w:szCs w:val="24"/>
        </w:rPr>
        <w:sectPr w:rsidR="00F27D68" w:rsidSect="00F90D2B">
          <w:headerReference w:type="default" r:id="rId9"/>
          <w:footerReference w:type="default" r:id="rId10"/>
          <w:pgSz w:w="11906" w:h="16838" w:code="9"/>
          <w:pgMar w:top="1134" w:right="1134" w:bottom="1134" w:left="1361" w:header="709" w:footer="709" w:gutter="0"/>
          <w:cols w:space="708"/>
          <w:titlePg/>
          <w:docGrid w:linePitch="360"/>
        </w:sectPr>
      </w:pPr>
      <w:r>
        <w:rPr>
          <w:rFonts w:ascii="Frutiger 45 Light" w:hAnsi="Frutiger 45 Light" w:cs="Frutiger 45 Light"/>
          <w:snapToGrid w:val="0"/>
          <w:sz w:val="24"/>
          <w:szCs w:val="24"/>
        </w:rPr>
        <w:tab/>
      </w:r>
      <w:r>
        <w:rPr>
          <w:rFonts w:ascii="Frutiger 45 Light" w:hAnsi="Frutiger 45 Light" w:cs="Frutiger 45 Light"/>
          <w:snapToGrid w:val="0"/>
          <w:sz w:val="24"/>
          <w:szCs w:val="24"/>
        </w:rPr>
        <w:tab/>
      </w:r>
    </w:p>
    <w:p w14:paraId="4EB17805" w14:textId="2AEAF03B" w:rsidR="00231209" w:rsidRDefault="0061104F" w:rsidP="00B80C9E">
      <w:pPr>
        <w:autoSpaceDE w:val="0"/>
        <w:autoSpaceDN w:val="0"/>
        <w:adjustRightInd w:val="0"/>
        <w:rPr>
          <w:rFonts w:ascii="Arial" w:hAnsi="Arial" w:cs="Arial"/>
          <w:color w:val="000000"/>
          <w:sz w:val="24"/>
          <w:szCs w:val="24"/>
          <w:lang w:val="en-GB" w:eastAsia="en-GB"/>
        </w:rPr>
      </w:pPr>
      <w:bookmarkStart w:id="5" w:name="about"/>
      <w:bookmarkEnd w:id="5"/>
      <w:r w:rsidRPr="00747520">
        <w:rPr>
          <w:rFonts w:ascii="Arial" w:hAnsi="Arial" w:cs="Arial"/>
          <w:snapToGrid w:val="0"/>
          <w:sz w:val="24"/>
          <w:szCs w:val="24"/>
        </w:rPr>
        <w:lastRenderedPageBreak/>
        <w:t xml:space="preserve">The information in this booklet is based on the </w:t>
      </w:r>
      <w:r w:rsidRPr="00747520">
        <w:rPr>
          <w:rFonts w:ascii="Arial" w:hAnsi="Arial" w:cs="Arial"/>
          <w:sz w:val="24"/>
          <w:szCs w:val="24"/>
        </w:rPr>
        <w:t>Local Go</w:t>
      </w:r>
      <w:r w:rsidR="00231209">
        <w:rPr>
          <w:rFonts w:ascii="Arial" w:hAnsi="Arial" w:cs="Arial"/>
          <w:sz w:val="24"/>
          <w:szCs w:val="24"/>
        </w:rPr>
        <w:t xml:space="preserve">vernment Pension Scheme </w:t>
      </w:r>
      <w:r w:rsidR="00B50A78">
        <w:rPr>
          <w:rFonts w:ascii="Arial" w:hAnsi="Arial" w:cs="Arial"/>
          <w:sz w:val="24"/>
          <w:szCs w:val="24"/>
        </w:rPr>
        <w:t xml:space="preserve">(Scotland) </w:t>
      </w:r>
      <w:r w:rsidR="00231209">
        <w:rPr>
          <w:rFonts w:ascii="Arial" w:hAnsi="Arial" w:cs="Arial"/>
          <w:sz w:val="24"/>
          <w:szCs w:val="24"/>
        </w:rPr>
        <w:t xml:space="preserve">Regulations </w:t>
      </w:r>
      <w:r w:rsidR="009B3920">
        <w:rPr>
          <w:rFonts w:ascii="Arial" w:hAnsi="Arial" w:cs="Arial"/>
          <w:sz w:val="24"/>
          <w:szCs w:val="24"/>
        </w:rPr>
        <w:t>201</w:t>
      </w:r>
      <w:r w:rsidR="0040511B">
        <w:rPr>
          <w:rFonts w:ascii="Arial" w:hAnsi="Arial" w:cs="Arial"/>
          <w:sz w:val="24"/>
          <w:szCs w:val="24"/>
        </w:rPr>
        <w:t>4</w:t>
      </w:r>
      <w:r w:rsidRPr="00747520">
        <w:rPr>
          <w:rFonts w:ascii="Arial" w:hAnsi="Arial" w:cs="Arial"/>
          <w:sz w:val="24"/>
          <w:szCs w:val="24"/>
        </w:rPr>
        <w:t xml:space="preserve"> and the</w:t>
      </w:r>
      <w:r w:rsidR="00231209">
        <w:rPr>
          <w:rFonts w:ascii="Arial" w:hAnsi="Arial" w:cs="Arial"/>
          <w:sz w:val="24"/>
          <w:szCs w:val="24"/>
        </w:rPr>
        <w:t xml:space="preserve"> </w:t>
      </w:r>
      <w:r w:rsidRPr="00747520">
        <w:rPr>
          <w:rFonts w:ascii="Arial" w:hAnsi="Arial" w:cs="Arial"/>
          <w:sz w:val="24"/>
          <w:szCs w:val="24"/>
        </w:rPr>
        <w:t xml:space="preserve">Local Government </w:t>
      </w:r>
      <w:r w:rsidR="00231209">
        <w:rPr>
          <w:rFonts w:ascii="Arial" w:hAnsi="Arial" w:cs="Arial"/>
          <w:sz w:val="24"/>
          <w:szCs w:val="24"/>
        </w:rPr>
        <w:t>Pension Scheme (Transitional Provisions</w:t>
      </w:r>
      <w:r w:rsidR="001B6A70">
        <w:rPr>
          <w:rFonts w:ascii="Arial" w:hAnsi="Arial" w:cs="Arial"/>
          <w:sz w:val="24"/>
          <w:szCs w:val="24"/>
        </w:rPr>
        <w:t xml:space="preserve"> and</w:t>
      </w:r>
      <w:r w:rsidR="00231209">
        <w:rPr>
          <w:rFonts w:ascii="Arial" w:hAnsi="Arial" w:cs="Arial"/>
          <w:sz w:val="24"/>
          <w:szCs w:val="24"/>
        </w:rPr>
        <w:t xml:space="preserve"> Savings) </w:t>
      </w:r>
      <w:r w:rsidR="006007D7">
        <w:rPr>
          <w:rFonts w:ascii="Arial" w:hAnsi="Arial" w:cs="Arial"/>
          <w:sz w:val="24"/>
          <w:szCs w:val="24"/>
        </w:rPr>
        <w:t xml:space="preserve">(Scotland) </w:t>
      </w:r>
      <w:r w:rsidR="00231209">
        <w:rPr>
          <w:rFonts w:ascii="Arial" w:hAnsi="Arial" w:cs="Arial"/>
          <w:sz w:val="24"/>
          <w:szCs w:val="24"/>
        </w:rPr>
        <w:t xml:space="preserve">Regulations </w:t>
      </w:r>
      <w:r w:rsidR="009B3920">
        <w:rPr>
          <w:rFonts w:ascii="Arial" w:hAnsi="Arial" w:cs="Arial"/>
          <w:sz w:val="24"/>
          <w:szCs w:val="24"/>
        </w:rPr>
        <w:t>201</w:t>
      </w:r>
      <w:r w:rsidR="0040511B">
        <w:rPr>
          <w:rFonts w:ascii="Arial" w:hAnsi="Arial" w:cs="Arial"/>
          <w:sz w:val="24"/>
          <w:szCs w:val="24"/>
        </w:rPr>
        <w:t>4</w:t>
      </w:r>
      <w:r w:rsidRPr="00747520">
        <w:rPr>
          <w:rFonts w:ascii="Arial" w:hAnsi="Arial" w:cs="Arial"/>
          <w:sz w:val="24"/>
          <w:szCs w:val="24"/>
        </w:rPr>
        <w:t xml:space="preserve"> </w:t>
      </w:r>
      <w:r w:rsidRPr="00747520">
        <w:rPr>
          <w:rFonts w:ascii="Arial" w:hAnsi="Arial" w:cs="Arial"/>
          <w:snapToGrid w:val="0"/>
          <w:sz w:val="24"/>
          <w:szCs w:val="24"/>
        </w:rPr>
        <w:t>(</w:t>
      </w:r>
      <w:r w:rsidR="0026167E" w:rsidRPr="00747520">
        <w:rPr>
          <w:rFonts w:ascii="Arial" w:hAnsi="Arial" w:cs="Arial"/>
          <w:snapToGrid w:val="0"/>
          <w:sz w:val="24"/>
          <w:szCs w:val="24"/>
        </w:rPr>
        <w:t xml:space="preserve">both </w:t>
      </w:r>
      <w:r w:rsidR="006007D7">
        <w:rPr>
          <w:rFonts w:ascii="Arial" w:hAnsi="Arial" w:cs="Arial"/>
          <w:snapToGrid w:val="0"/>
          <w:sz w:val="24"/>
          <w:szCs w:val="24"/>
        </w:rPr>
        <w:t>effective from 1 April 2015</w:t>
      </w:r>
      <w:r w:rsidRPr="00747520">
        <w:rPr>
          <w:rFonts w:ascii="Arial" w:hAnsi="Arial" w:cs="Arial"/>
          <w:snapToGrid w:val="0"/>
          <w:sz w:val="24"/>
          <w:szCs w:val="24"/>
        </w:rPr>
        <w:t xml:space="preserve">) and other relevant legislation. It applies to individuals who were contributing </w:t>
      </w:r>
      <w:r w:rsidR="00CD0309" w:rsidRPr="009B1CF2">
        <w:rPr>
          <w:rFonts w:ascii="Arial" w:hAnsi="Arial" w:cs="Arial"/>
          <w:snapToGrid w:val="0"/>
          <w:sz w:val="24"/>
          <w:szCs w:val="24"/>
          <w:lang w:val="en-GB"/>
        </w:rPr>
        <w:t>councill</w:t>
      </w:r>
      <w:r w:rsidR="00036980" w:rsidRPr="009B1CF2">
        <w:rPr>
          <w:rFonts w:ascii="Arial" w:hAnsi="Arial" w:cs="Arial"/>
          <w:snapToGrid w:val="0"/>
          <w:sz w:val="24"/>
          <w:szCs w:val="24"/>
          <w:lang w:val="en-GB"/>
        </w:rPr>
        <w:t>or</w:t>
      </w:r>
      <w:r w:rsidR="00CD0309">
        <w:rPr>
          <w:rFonts w:ascii="Arial" w:hAnsi="Arial" w:cs="Arial"/>
          <w:snapToGrid w:val="0"/>
          <w:sz w:val="24"/>
          <w:szCs w:val="24"/>
        </w:rPr>
        <w:t xml:space="preserve"> </w:t>
      </w:r>
      <w:r w:rsidRPr="00747520">
        <w:rPr>
          <w:rFonts w:ascii="Arial" w:hAnsi="Arial" w:cs="Arial"/>
          <w:snapToGrid w:val="0"/>
          <w:sz w:val="24"/>
          <w:szCs w:val="24"/>
        </w:rPr>
        <w:t>members of the Local Government Pension Scheme</w:t>
      </w:r>
      <w:r w:rsidR="006007D7">
        <w:rPr>
          <w:rFonts w:ascii="Arial" w:hAnsi="Arial" w:cs="Arial"/>
          <w:snapToGrid w:val="0"/>
          <w:sz w:val="24"/>
          <w:szCs w:val="24"/>
        </w:rPr>
        <w:t xml:space="preserve"> (LGPS) on 1 April 2015</w:t>
      </w:r>
      <w:r w:rsidRPr="00747520">
        <w:rPr>
          <w:rFonts w:ascii="Arial" w:hAnsi="Arial" w:cs="Arial"/>
          <w:snapToGrid w:val="0"/>
          <w:sz w:val="24"/>
          <w:szCs w:val="24"/>
        </w:rPr>
        <w:t xml:space="preserve"> or who have </w:t>
      </w:r>
      <w:r w:rsidR="00231209">
        <w:rPr>
          <w:rFonts w:ascii="Arial" w:hAnsi="Arial" w:cs="Arial"/>
          <w:snapToGrid w:val="0"/>
          <w:sz w:val="24"/>
          <w:szCs w:val="24"/>
        </w:rPr>
        <w:t>joined the scheme on or after that date</w:t>
      </w:r>
      <w:r w:rsidRPr="00747520">
        <w:rPr>
          <w:rFonts w:ascii="Arial" w:hAnsi="Arial" w:cs="Arial"/>
          <w:snapToGrid w:val="0"/>
          <w:sz w:val="24"/>
          <w:szCs w:val="24"/>
        </w:rPr>
        <w:t xml:space="preserve">. The booklet </w:t>
      </w:r>
      <w:r w:rsidR="00747520" w:rsidRPr="00747520">
        <w:rPr>
          <w:rFonts w:ascii="Arial" w:hAnsi="Arial" w:cs="Arial"/>
          <w:sz w:val="24"/>
          <w:szCs w:val="24"/>
          <w:lang w:eastAsia="en-GB"/>
        </w:rPr>
        <w:t xml:space="preserve">is for </w:t>
      </w:r>
      <w:r w:rsidR="00B8141C" w:rsidRPr="009B1CF2">
        <w:rPr>
          <w:rFonts w:ascii="Arial" w:hAnsi="Arial" w:cs="Arial"/>
          <w:sz w:val="24"/>
          <w:szCs w:val="24"/>
          <w:lang w:val="en-GB" w:eastAsia="en-GB"/>
        </w:rPr>
        <w:t>councillors</w:t>
      </w:r>
      <w:r w:rsidR="00B8141C" w:rsidRPr="00747520">
        <w:rPr>
          <w:rFonts w:ascii="Arial" w:hAnsi="Arial" w:cs="Arial"/>
          <w:sz w:val="24"/>
          <w:szCs w:val="24"/>
          <w:lang w:eastAsia="en-GB"/>
        </w:rPr>
        <w:t xml:space="preserve"> </w:t>
      </w:r>
      <w:r w:rsidR="00747520" w:rsidRPr="00747520">
        <w:rPr>
          <w:rFonts w:ascii="Arial" w:hAnsi="Arial" w:cs="Arial"/>
          <w:sz w:val="24"/>
          <w:szCs w:val="24"/>
          <w:lang w:eastAsia="en-GB"/>
        </w:rPr>
        <w:t xml:space="preserve">in </w:t>
      </w:r>
      <w:r w:rsidR="006007D7">
        <w:rPr>
          <w:rFonts w:ascii="Arial" w:hAnsi="Arial" w:cs="Arial"/>
          <w:sz w:val="24"/>
          <w:szCs w:val="24"/>
          <w:lang w:eastAsia="en-GB"/>
        </w:rPr>
        <w:t>Scotland</w:t>
      </w:r>
      <w:r w:rsidR="00747520" w:rsidRPr="00747520">
        <w:rPr>
          <w:rFonts w:ascii="Arial" w:hAnsi="Arial" w:cs="Arial"/>
          <w:sz w:val="24"/>
          <w:szCs w:val="24"/>
          <w:lang w:eastAsia="en-GB"/>
        </w:rPr>
        <w:t xml:space="preserve"> </w:t>
      </w:r>
      <w:r w:rsidR="003C6B77" w:rsidRPr="00D307AD">
        <w:rPr>
          <w:rFonts w:ascii="Arial" w:hAnsi="Arial" w:cs="Arial"/>
          <w:snapToGrid w:val="0"/>
          <w:sz w:val="24"/>
          <w:szCs w:val="24"/>
        </w:rPr>
        <w:t xml:space="preserve">and </w:t>
      </w:r>
      <w:r w:rsidR="003C6B77" w:rsidRPr="00D307AD">
        <w:rPr>
          <w:rFonts w:ascii="Arial" w:hAnsi="Arial" w:cs="Arial"/>
          <w:color w:val="000000"/>
          <w:sz w:val="24"/>
          <w:szCs w:val="24"/>
          <w:lang w:val="en-GB" w:eastAsia="en-GB"/>
        </w:rPr>
        <w:t>reflects the provisions of the LGPS</w:t>
      </w:r>
      <w:r w:rsidR="003C6B77" w:rsidRPr="00747520">
        <w:rPr>
          <w:rFonts w:ascii="Arial" w:hAnsi="Arial" w:cs="Arial"/>
          <w:sz w:val="24"/>
          <w:szCs w:val="24"/>
          <w:lang w:eastAsia="en-GB"/>
        </w:rPr>
        <w:t xml:space="preserve"> </w:t>
      </w:r>
      <w:r w:rsidR="003C6B77">
        <w:rPr>
          <w:rFonts w:ascii="Arial" w:hAnsi="Arial" w:cs="Arial"/>
          <w:sz w:val="24"/>
          <w:szCs w:val="24"/>
          <w:lang w:eastAsia="en-GB"/>
        </w:rPr>
        <w:t xml:space="preserve">and overriding legislation </w:t>
      </w:r>
      <w:r w:rsidRPr="00747520">
        <w:rPr>
          <w:rFonts w:ascii="Arial" w:hAnsi="Arial" w:cs="Arial"/>
          <w:snapToGrid w:val="0"/>
          <w:sz w:val="24"/>
          <w:szCs w:val="24"/>
        </w:rPr>
        <w:t xml:space="preserve">at the time of publication </w:t>
      </w:r>
      <w:r w:rsidR="002714B6" w:rsidRPr="00747520">
        <w:rPr>
          <w:rFonts w:ascii="Arial" w:hAnsi="Arial" w:cs="Arial"/>
          <w:snapToGrid w:val="0"/>
          <w:sz w:val="24"/>
          <w:szCs w:val="24"/>
        </w:rPr>
        <w:t xml:space="preserve">in </w:t>
      </w:r>
      <w:r w:rsidR="0011635B">
        <w:rPr>
          <w:rFonts w:ascii="Arial" w:hAnsi="Arial" w:cs="Arial"/>
          <w:snapToGrid w:val="0"/>
          <w:sz w:val="24"/>
          <w:szCs w:val="24"/>
        </w:rPr>
        <w:t xml:space="preserve">April </w:t>
      </w:r>
      <w:del w:id="6" w:author="Lorraine Bennett" w:date="2018-04-23T16:20:00Z">
        <w:r w:rsidR="0011635B">
          <w:rPr>
            <w:rFonts w:ascii="Arial" w:hAnsi="Arial" w:cs="Arial"/>
            <w:snapToGrid w:val="0"/>
            <w:sz w:val="24"/>
            <w:szCs w:val="24"/>
          </w:rPr>
          <w:delText>201</w:delText>
        </w:r>
        <w:r w:rsidR="00414452">
          <w:rPr>
            <w:rFonts w:ascii="Arial" w:hAnsi="Arial" w:cs="Arial"/>
            <w:snapToGrid w:val="0"/>
            <w:sz w:val="24"/>
            <w:szCs w:val="24"/>
          </w:rPr>
          <w:delText>7</w:delText>
        </w:r>
      </w:del>
      <w:ins w:id="7" w:author="Lorraine Bennett" w:date="2018-04-23T16:20:00Z">
        <w:r w:rsidR="0011635B">
          <w:rPr>
            <w:rFonts w:ascii="Arial" w:hAnsi="Arial" w:cs="Arial"/>
            <w:snapToGrid w:val="0"/>
            <w:sz w:val="24"/>
            <w:szCs w:val="24"/>
          </w:rPr>
          <w:t>201</w:t>
        </w:r>
        <w:r w:rsidR="00375319">
          <w:rPr>
            <w:rFonts w:ascii="Arial" w:hAnsi="Arial" w:cs="Arial"/>
            <w:snapToGrid w:val="0"/>
            <w:sz w:val="24"/>
            <w:szCs w:val="24"/>
          </w:rPr>
          <w:t>8</w:t>
        </w:r>
      </w:ins>
      <w:r w:rsidR="00675FD3" w:rsidRPr="00A406CD">
        <w:rPr>
          <w:rFonts w:ascii="Arial" w:hAnsi="Arial" w:cs="Arial"/>
          <w:color w:val="000000"/>
          <w:sz w:val="24"/>
          <w:szCs w:val="24"/>
          <w:lang w:val="en-GB" w:eastAsia="en-GB"/>
        </w:rPr>
        <w:t>.</w:t>
      </w:r>
      <w:r w:rsidR="00675FD3" w:rsidRPr="00D307AD">
        <w:rPr>
          <w:rFonts w:ascii="Arial" w:hAnsi="Arial" w:cs="Arial"/>
          <w:color w:val="000000"/>
          <w:sz w:val="24"/>
          <w:szCs w:val="24"/>
          <w:lang w:val="en-GB" w:eastAsia="en-GB"/>
        </w:rPr>
        <w:t xml:space="preserve"> </w:t>
      </w:r>
    </w:p>
    <w:p w14:paraId="09562C90" w14:textId="77777777" w:rsidR="00231209" w:rsidRDefault="00231209" w:rsidP="00B80C9E">
      <w:pPr>
        <w:autoSpaceDE w:val="0"/>
        <w:autoSpaceDN w:val="0"/>
        <w:adjustRightInd w:val="0"/>
        <w:rPr>
          <w:rFonts w:ascii="Arial" w:hAnsi="Arial" w:cs="Arial"/>
          <w:color w:val="000000"/>
          <w:sz w:val="24"/>
          <w:szCs w:val="24"/>
          <w:lang w:val="en-GB" w:eastAsia="en-GB"/>
        </w:rPr>
      </w:pPr>
    </w:p>
    <w:p w14:paraId="49F8547F" w14:textId="77777777" w:rsidR="00675FD3" w:rsidRDefault="00231209" w:rsidP="00B80C9E">
      <w:pPr>
        <w:autoSpaceDE w:val="0"/>
        <w:autoSpaceDN w:val="0"/>
        <w:adjustRightInd w:val="0"/>
        <w:rPr>
          <w:rFonts w:ascii="Arial" w:hAnsi="Arial" w:cs="Arial"/>
          <w:color w:val="000000"/>
          <w:sz w:val="24"/>
          <w:szCs w:val="24"/>
          <w:lang w:val="en-GB" w:eastAsia="en-GB"/>
        </w:rPr>
      </w:pPr>
      <w:r>
        <w:rPr>
          <w:rFonts w:ascii="Arial" w:hAnsi="Arial" w:cs="Arial"/>
          <w:color w:val="000000"/>
          <w:sz w:val="24"/>
          <w:szCs w:val="24"/>
          <w:lang w:val="en-GB" w:eastAsia="en-GB"/>
        </w:rPr>
        <w:t xml:space="preserve">In the future </w:t>
      </w:r>
      <w:r w:rsidR="00860339">
        <w:rPr>
          <w:rFonts w:ascii="Arial" w:hAnsi="Arial" w:cs="Arial"/>
          <w:color w:val="000000"/>
          <w:sz w:val="24"/>
          <w:szCs w:val="24"/>
          <w:lang w:val="en-GB" w:eastAsia="en-GB"/>
        </w:rPr>
        <w:t>t</w:t>
      </w:r>
      <w:r w:rsidR="003C6B77">
        <w:rPr>
          <w:rFonts w:ascii="Arial" w:hAnsi="Arial" w:cs="Arial"/>
          <w:color w:val="000000"/>
          <w:sz w:val="24"/>
          <w:szCs w:val="24"/>
          <w:lang w:val="en-GB" w:eastAsia="en-GB"/>
        </w:rPr>
        <w:t>he Government may make c</w:t>
      </w:r>
      <w:r w:rsidR="00675FD3" w:rsidRPr="00D307AD">
        <w:rPr>
          <w:rFonts w:ascii="Arial" w:hAnsi="Arial" w:cs="Arial"/>
          <w:color w:val="000000"/>
          <w:sz w:val="24"/>
          <w:szCs w:val="24"/>
          <w:lang w:val="en-GB" w:eastAsia="en-GB"/>
        </w:rPr>
        <w:t xml:space="preserve">hanges to </w:t>
      </w:r>
      <w:r w:rsidR="003C6B77">
        <w:rPr>
          <w:rFonts w:ascii="Arial" w:hAnsi="Arial" w:cs="Arial"/>
          <w:color w:val="000000"/>
          <w:sz w:val="24"/>
          <w:szCs w:val="24"/>
          <w:lang w:val="en-GB" w:eastAsia="en-GB"/>
        </w:rPr>
        <w:t xml:space="preserve">overriding legislation and, </w:t>
      </w:r>
      <w:r w:rsidR="003C6B77" w:rsidRPr="00D307AD">
        <w:rPr>
          <w:rFonts w:ascii="Arial" w:hAnsi="Arial" w:cs="Arial"/>
          <w:color w:val="000000"/>
          <w:sz w:val="24"/>
          <w:szCs w:val="24"/>
          <w:lang w:val="en-GB" w:eastAsia="en-GB"/>
        </w:rPr>
        <w:t>after consultation with interested parties</w:t>
      </w:r>
      <w:r w:rsidR="00860339">
        <w:rPr>
          <w:rFonts w:ascii="Arial" w:hAnsi="Arial" w:cs="Arial"/>
          <w:color w:val="000000"/>
          <w:sz w:val="24"/>
          <w:szCs w:val="24"/>
          <w:lang w:val="en-GB" w:eastAsia="en-GB"/>
        </w:rPr>
        <w:t>,</w:t>
      </w:r>
      <w:r w:rsidR="006007D7">
        <w:rPr>
          <w:rFonts w:ascii="Arial" w:hAnsi="Arial" w:cs="Arial"/>
          <w:color w:val="000000"/>
          <w:sz w:val="24"/>
          <w:szCs w:val="24"/>
          <w:lang w:val="en-GB" w:eastAsia="en-GB"/>
        </w:rPr>
        <w:t xml:space="preserve"> Scottish Ministers</w:t>
      </w:r>
      <w:r w:rsidR="00860339">
        <w:rPr>
          <w:rFonts w:ascii="Arial" w:hAnsi="Arial" w:cs="Arial"/>
          <w:color w:val="000000"/>
          <w:sz w:val="24"/>
          <w:szCs w:val="24"/>
          <w:lang w:val="en-GB" w:eastAsia="en-GB"/>
        </w:rPr>
        <w:t xml:space="preserve"> may make changes</w:t>
      </w:r>
      <w:r w:rsidR="003C6B77">
        <w:rPr>
          <w:rFonts w:ascii="Arial" w:hAnsi="Arial" w:cs="Arial"/>
          <w:color w:val="000000"/>
          <w:sz w:val="24"/>
          <w:szCs w:val="24"/>
          <w:lang w:val="en-GB" w:eastAsia="en-GB"/>
        </w:rPr>
        <w:t xml:space="preserve"> to the LGPS</w:t>
      </w:r>
      <w:r w:rsidR="00675FD3" w:rsidRPr="00D307AD">
        <w:rPr>
          <w:rFonts w:ascii="Arial" w:hAnsi="Arial" w:cs="Arial"/>
          <w:color w:val="000000"/>
          <w:sz w:val="24"/>
          <w:szCs w:val="24"/>
          <w:lang w:val="en-GB" w:eastAsia="en-GB"/>
        </w:rPr>
        <w:t>.</w:t>
      </w:r>
    </w:p>
    <w:p w14:paraId="56CE7137" w14:textId="77777777" w:rsidR="00B80C9E" w:rsidRDefault="00B80C9E" w:rsidP="00B80C9E">
      <w:pPr>
        <w:widowControl w:val="0"/>
        <w:rPr>
          <w:rFonts w:ascii="Arial" w:hAnsi="Arial" w:cs="Arial"/>
          <w:snapToGrid w:val="0"/>
          <w:sz w:val="24"/>
          <w:szCs w:val="24"/>
        </w:rPr>
      </w:pPr>
    </w:p>
    <w:p w14:paraId="48DA2618" w14:textId="77777777" w:rsidR="0061104F" w:rsidRPr="00771C62"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This booklet is for general use and cannot cover every personal circumstance nor does it cover specific protected rights that apply to a very limited number of </w:t>
      </w:r>
      <w:r w:rsidR="00B8141C">
        <w:rPr>
          <w:rFonts w:ascii="Arial" w:hAnsi="Arial" w:cs="Arial"/>
          <w:snapToGrid w:val="0"/>
          <w:sz w:val="24"/>
          <w:szCs w:val="24"/>
        </w:rPr>
        <w:t>scheme members</w:t>
      </w:r>
      <w:r w:rsidRPr="00771C62">
        <w:rPr>
          <w:rFonts w:ascii="Arial" w:hAnsi="Arial" w:cs="Arial"/>
          <w:snapToGrid w:val="0"/>
          <w:sz w:val="24"/>
          <w:szCs w:val="24"/>
        </w:rPr>
        <w:t>.</w:t>
      </w:r>
      <w:r w:rsidR="00F90D2B">
        <w:rPr>
          <w:rFonts w:ascii="Arial" w:hAnsi="Arial" w:cs="Arial"/>
          <w:snapToGrid w:val="0"/>
          <w:sz w:val="24"/>
          <w:szCs w:val="24"/>
        </w:rPr>
        <w:t xml:space="preserve"> It does not cover the position relating to club transfer rules for </w:t>
      </w:r>
      <w:r w:rsidR="00F90D2B" w:rsidRPr="009B1CF2">
        <w:rPr>
          <w:rFonts w:ascii="Arial" w:hAnsi="Arial" w:cs="Arial"/>
          <w:snapToGrid w:val="0"/>
          <w:sz w:val="24"/>
          <w:szCs w:val="24"/>
          <w:lang w:val="en-GB"/>
        </w:rPr>
        <w:t>councillors</w:t>
      </w:r>
      <w:r w:rsidR="00F90D2B">
        <w:rPr>
          <w:rFonts w:ascii="Arial" w:hAnsi="Arial" w:cs="Arial"/>
          <w:snapToGrid w:val="0"/>
          <w:sz w:val="24"/>
          <w:szCs w:val="24"/>
        </w:rPr>
        <w:t>.</w:t>
      </w:r>
      <w:r w:rsidRPr="00771C62">
        <w:rPr>
          <w:rFonts w:ascii="Arial" w:hAnsi="Arial" w:cs="Arial"/>
          <w:snapToGrid w:val="0"/>
          <w:sz w:val="24"/>
          <w:szCs w:val="24"/>
        </w:rPr>
        <w:t xml:space="preserve"> In the event of any dispute over your pension benefits, the appropriate legislation will prevail as this booklet does not confer any contractual or statutory rights and is provided for information purposes only.</w:t>
      </w:r>
    </w:p>
    <w:p w14:paraId="73F43BC2" w14:textId="77777777" w:rsidR="00B80C9E" w:rsidRDefault="00B80C9E" w:rsidP="00B80C9E">
      <w:pPr>
        <w:widowControl w:val="0"/>
        <w:rPr>
          <w:rFonts w:ascii="Arial" w:hAnsi="Arial" w:cs="Arial"/>
          <w:snapToGrid w:val="0"/>
          <w:sz w:val="24"/>
          <w:szCs w:val="24"/>
        </w:rPr>
      </w:pPr>
    </w:p>
    <w:p w14:paraId="7BA587E5" w14:textId="77777777" w:rsidR="0061104F" w:rsidRPr="00771C62"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The booklet explains the benefits available to you </w:t>
      </w:r>
      <w:r w:rsidR="00DC1A6B">
        <w:rPr>
          <w:rFonts w:ascii="Arial" w:hAnsi="Arial" w:cs="Arial"/>
          <w:snapToGrid w:val="0"/>
          <w:sz w:val="24"/>
          <w:szCs w:val="24"/>
        </w:rPr>
        <w:t>as a member of</w:t>
      </w:r>
      <w:r w:rsidRPr="00771C62">
        <w:rPr>
          <w:rFonts w:ascii="Arial" w:hAnsi="Arial" w:cs="Arial"/>
          <w:snapToGrid w:val="0"/>
          <w:sz w:val="24"/>
          <w:szCs w:val="24"/>
        </w:rPr>
        <w:t xml:space="preserve"> the L</w:t>
      </w:r>
      <w:r w:rsidR="00860339">
        <w:rPr>
          <w:rFonts w:ascii="Arial" w:hAnsi="Arial" w:cs="Arial"/>
          <w:snapToGrid w:val="0"/>
          <w:sz w:val="24"/>
          <w:szCs w:val="24"/>
        </w:rPr>
        <w:t>GPS</w:t>
      </w:r>
      <w:r w:rsidRPr="00771C62">
        <w:rPr>
          <w:rFonts w:ascii="Arial" w:hAnsi="Arial" w:cs="Arial"/>
          <w:snapToGrid w:val="0"/>
          <w:sz w:val="24"/>
          <w:szCs w:val="24"/>
        </w:rPr>
        <w:t xml:space="preserve">. It describes how the </w:t>
      </w:r>
      <w:r w:rsidR="00A15370" w:rsidRPr="00771C62">
        <w:rPr>
          <w:rFonts w:ascii="Arial" w:hAnsi="Arial" w:cs="Arial"/>
          <w:snapToGrid w:val="0"/>
          <w:sz w:val="24"/>
          <w:szCs w:val="24"/>
        </w:rPr>
        <w:t>s</w:t>
      </w:r>
      <w:r w:rsidRPr="00771C62">
        <w:rPr>
          <w:rFonts w:ascii="Arial" w:hAnsi="Arial" w:cs="Arial"/>
          <w:snapToGrid w:val="0"/>
          <w:sz w:val="24"/>
          <w:szCs w:val="24"/>
        </w:rPr>
        <w:t>ch</w:t>
      </w:r>
      <w:r w:rsidR="00860339">
        <w:rPr>
          <w:rFonts w:ascii="Arial" w:hAnsi="Arial" w:cs="Arial"/>
          <w:snapToGrid w:val="0"/>
          <w:sz w:val="24"/>
          <w:szCs w:val="24"/>
        </w:rPr>
        <w:t>eme works, what it costs to be a member</w:t>
      </w:r>
      <w:r w:rsidRPr="00771C62">
        <w:rPr>
          <w:rFonts w:ascii="Arial" w:hAnsi="Arial" w:cs="Arial"/>
          <w:snapToGrid w:val="0"/>
          <w:sz w:val="24"/>
          <w:szCs w:val="24"/>
        </w:rPr>
        <w:t xml:space="preserve"> and the financial protection that it offers to you and your family.</w:t>
      </w:r>
    </w:p>
    <w:p w14:paraId="185B574D" w14:textId="77777777" w:rsidR="00B80C9E" w:rsidRDefault="00B80C9E" w:rsidP="00B80C9E">
      <w:pPr>
        <w:widowControl w:val="0"/>
        <w:rPr>
          <w:rFonts w:ascii="Arial" w:hAnsi="Arial" w:cs="Arial"/>
          <w:snapToGrid w:val="0"/>
          <w:sz w:val="24"/>
          <w:szCs w:val="24"/>
        </w:rPr>
      </w:pPr>
    </w:p>
    <w:p w14:paraId="0330E93D" w14:textId="77777777" w:rsidR="0061104F" w:rsidRPr="00771C62"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Where pension terms are used, they appear in </w:t>
      </w:r>
      <w:r w:rsidRPr="00771C62">
        <w:rPr>
          <w:rFonts w:ascii="Arial" w:hAnsi="Arial" w:cs="Arial"/>
          <w:b/>
          <w:bCs/>
          <w:i/>
          <w:iCs/>
          <w:snapToGrid w:val="0"/>
          <w:sz w:val="24"/>
          <w:szCs w:val="24"/>
        </w:rPr>
        <w:t>bold italic</w:t>
      </w:r>
      <w:r w:rsidRPr="00771C62">
        <w:rPr>
          <w:rFonts w:ascii="Arial" w:hAnsi="Arial" w:cs="Arial"/>
          <w:snapToGrid w:val="0"/>
          <w:sz w:val="24"/>
          <w:szCs w:val="24"/>
        </w:rPr>
        <w:t xml:space="preserve"> type. </w:t>
      </w:r>
      <w:r w:rsidRPr="00771C62">
        <w:rPr>
          <w:rFonts w:ascii="Arial" w:hAnsi="Arial" w:cs="Arial"/>
          <w:snapToGrid w:val="0"/>
          <w:color w:val="FF0000"/>
          <w:sz w:val="24"/>
          <w:szCs w:val="24"/>
        </w:rPr>
        <w:t>These terms are defined at the back of this booklet.</w:t>
      </w:r>
      <w:r w:rsidRPr="00771C62">
        <w:rPr>
          <w:rFonts w:ascii="Arial" w:hAnsi="Arial" w:cs="Arial"/>
          <w:snapToGrid w:val="0"/>
          <w:sz w:val="24"/>
          <w:szCs w:val="24"/>
        </w:rPr>
        <w:t xml:space="preserve"> </w:t>
      </w:r>
    </w:p>
    <w:p w14:paraId="0670687C" w14:textId="77777777" w:rsidR="001B66AB" w:rsidRDefault="001B66AB" w:rsidP="00B80C9E">
      <w:pPr>
        <w:widowControl w:val="0"/>
        <w:rPr>
          <w:rFonts w:ascii="Arial" w:hAnsi="Arial" w:cs="Arial"/>
          <w:snapToGrid w:val="0"/>
          <w:sz w:val="24"/>
          <w:szCs w:val="24"/>
        </w:rPr>
      </w:pPr>
    </w:p>
    <w:p w14:paraId="21650DAE" w14:textId="77777777" w:rsidR="00860339" w:rsidRDefault="00860339" w:rsidP="00B80C9E">
      <w:pPr>
        <w:widowControl w:val="0"/>
        <w:rPr>
          <w:rFonts w:ascii="Arial" w:hAnsi="Arial" w:cs="Arial"/>
          <w:snapToGrid w:val="0"/>
          <w:sz w:val="24"/>
          <w:szCs w:val="24"/>
        </w:rPr>
      </w:pPr>
      <w:r>
        <w:rPr>
          <w:rFonts w:ascii="Arial" w:hAnsi="Arial" w:cs="Arial"/>
          <w:snapToGrid w:val="0"/>
          <w:sz w:val="24"/>
          <w:szCs w:val="24"/>
        </w:rPr>
        <w:t>T</w:t>
      </w:r>
      <w:r w:rsidR="00681172">
        <w:rPr>
          <w:rFonts w:ascii="Arial" w:hAnsi="Arial" w:cs="Arial"/>
          <w:snapToGrid w:val="0"/>
          <w:sz w:val="24"/>
          <w:szCs w:val="24"/>
        </w:rPr>
        <w:t xml:space="preserve">he </w:t>
      </w:r>
      <w:r>
        <w:rPr>
          <w:rFonts w:ascii="Arial" w:hAnsi="Arial" w:cs="Arial"/>
          <w:snapToGrid w:val="0"/>
          <w:sz w:val="24"/>
          <w:szCs w:val="24"/>
        </w:rPr>
        <w:t>national web</w:t>
      </w:r>
      <w:r w:rsidR="0061104F" w:rsidRPr="00771C62">
        <w:rPr>
          <w:rFonts w:ascii="Arial" w:hAnsi="Arial" w:cs="Arial"/>
          <w:snapToGrid w:val="0"/>
          <w:sz w:val="24"/>
          <w:szCs w:val="24"/>
        </w:rPr>
        <w:t>site for members of the LGPS</w:t>
      </w:r>
      <w:r>
        <w:rPr>
          <w:rFonts w:ascii="Arial" w:hAnsi="Arial" w:cs="Arial"/>
          <w:snapToGrid w:val="0"/>
          <w:sz w:val="24"/>
          <w:szCs w:val="24"/>
        </w:rPr>
        <w:t xml:space="preserve"> </w:t>
      </w:r>
      <w:r w:rsidR="00681172">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sidR="00681172">
        <w:rPr>
          <w:rFonts w:ascii="Arial" w:hAnsi="Arial" w:cs="Arial"/>
          <w:snapToGrid w:val="0"/>
          <w:sz w:val="24"/>
          <w:szCs w:val="24"/>
        </w:rPr>
        <w:t xml:space="preserve"> is </w:t>
      </w:r>
      <w:hyperlink r:id="rId11" w:history="1">
        <w:r w:rsidR="00B3045C" w:rsidRPr="004449E6">
          <w:rPr>
            <w:rStyle w:val="Hyperlink"/>
            <w:rFonts w:ascii="Arial" w:hAnsi="Arial" w:cs="Arial"/>
            <w:snapToGrid w:val="0"/>
            <w:sz w:val="24"/>
            <w:szCs w:val="24"/>
          </w:rPr>
          <w:t>www.scotlgps2015.org</w:t>
        </w:r>
      </w:hyperlink>
      <w:r w:rsidR="00681172">
        <w:rPr>
          <w:rFonts w:ascii="Arial" w:hAnsi="Arial" w:cs="Arial"/>
          <w:snapToGrid w:val="0"/>
          <w:sz w:val="24"/>
          <w:szCs w:val="24"/>
        </w:rPr>
        <w:t xml:space="preserve">. </w:t>
      </w:r>
    </w:p>
    <w:p w14:paraId="3CCA9243"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4259D890"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0BD5E1BC"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27419F79" w14:textId="77777777" w:rsidR="00681172" w:rsidRDefault="00681172" w:rsidP="00681172">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1B8FA4F3"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70B7B665" w14:textId="77777777" w:rsidR="00681172" w:rsidRDefault="00681172" w:rsidP="00F27D68">
      <w:pPr>
        <w:shd w:val="clear" w:color="auto" w:fill="FFFFFF"/>
        <w:spacing w:before="100" w:beforeAutospacing="1" w:after="100" w:afterAutospacing="1"/>
        <w:outlineLvl w:val="2"/>
        <w:rPr>
          <w:rFonts w:ascii="Arial" w:hAnsi="Arial" w:cs="Arial"/>
          <w:b/>
          <w:bCs/>
          <w:color w:val="0000FF"/>
          <w:sz w:val="24"/>
          <w:szCs w:val="24"/>
          <w:lang w:val="en-GB" w:eastAsia="en-GB"/>
        </w:rPr>
      </w:pPr>
    </w:p>
    <w:p w14:paraId="52DD42C4" w14:textId="77777777" w:rsidR="007367E6" w:rsidRDefault="007367E6" w:rsidP="007367E6">
      <w:pPr>
        <w:shd w:val="clear" w:color="auto" w:fill="FFFFFF"/>
        <w:tabs>
          <w:tab w:val="left" w:pos="3817"/>
        </w:tabs>
        <w:spacing w:before="100" w:beforeAutospacing="1" w:after="100" w:afterAutospacing="1"/>
        <w:outlineLvl w:val="2"/>
        <w:rPr>
          <w:rFonts w:ascii="Arial" w:hAnsi="Arial" w:cs="Arial"/>
          <w:b/>
          <w:bCs/>
          <w:color w:val="0000FF"/>
          <w:sz w:val="24"/>
          <w:szCs w:val="24"/>
          <w:lang w:val="en-GB" w:eastAsia="en-GB"/>
        </w:rPr>
        <w:sectPr w:rsidR="007367E6" w:rsidSect="00E75DE3">
          <w:headerReference w:type="even" r:id="rId12"/>
          <w:headerReference w:type="default" r:id="rId13"/>
          <w:headerReference w:type="first" r:id="rId14"/>
          <w:pgSz w:w="11906" w:h="16838" w:code="9"/>
          <w:pgMar w:top="1134" w:right="1134" w:bottom="1134" w:left="1361" w:header="709" w:footer="709" w:gutter="0"/>
          <w:cols w:space="708"/>
          <w:docGrid w:linePitch="360"/>
        </w:sectPr>
      </w:pPr>
    </w:p>
    <w:p w14:paraId="0D573FA2" w14:textId="77777777" w:rsidR="0061104F" w:rsidRDefault="0061104F" w:rsidP="00B80C9E">
      <w:pPr>
        <w:shd w:val="clear" w:color="auto" w:fill="FFFFFF"/>
        <w:outlineLvl w:val="2"/>
        <w:rPr>
          <w:rFonts w:ascii="Arial" w:hAnsi="Arial" w:cs="Arial"/>
          <w:b/>
          <w:bCs/>
          <w:color w:val="0000FF"/>
          <w:sz w:val="24"/>
          <w:szCs w:val="24"/>
          <w:lang w:val="en-GB" w:eastAsia="en-GB"/>
        </w:rPr>
      </w:pPr>
      <w:bookmarkStart w:id="8" w:name="whoruns"/>
      <w:bookmarkEnd w:id="8"/>
      <w:r w:rsidRPr="00771C62">
        <w:rPr>
          <w:rFonts w:ascii="Arial" w:hAnsi="Arial" w:cs="Arial"/>
          <w:b/>
          <w:bCs/>
          <w:color w:val="0000FF"/>
          <w:sz w:val="24"/>
          <w:szCs w:val="24"/>
          <w:lang w:val="en-GB" w:eastAsia="en-GB"/>
        </w:rPr>
        <w:lastRenderedPageBreak/>
        <w:t xml:space="preserve">Who runs the LGPS? </w:t>
      </w:r>
    </w:p>
    <w:p w14:paraId="6730E8F0" w14:textId="77777777" w:rsidR="00B80C9E" w:rsidRPr="00771C62" w:rsidRDefault="00B80C9E" w:rsidP="00B80C9E">
      <w:pPr>
        <w:shd w:val="clear" w:color="auto" w:fill="FFFFFF"/>
        <w:outlineLvl w:val="2"/>
        <w:rPr>
          <w:rFonts w:ascii="Arial" w:hAnsi="Arial" w:cs="Arial"/>
          <w:b/>
          <w:bCs/>
          <w:color w:val="0000FF"/>
          <w:sz w:val="24"/>
          <w:szCs w:val="24"/>
          <w:lang w:val="en-GB" w:eastAsia="en-GB"/>
        </w:rPr>
      </w:pPr>
    </w:p>
    <w:p w14:paraId="5A653D24" w14:textId="77777777" w:rsidR="0061104F" w:rsidRPr="00771C62" w:rsidRDefault="0061104F" w:rsidP="00B80C9E">
      <w:pPr>
        <w:shd w:val="clear" w:color="auto" w:fill="FFFFFF"/>
        <w:rPr>
          <w:rFonts w:ascii="Arial" w:hAnsi="Arial" w:cs="Arial"/>
          <w:sz w:val="24"/>
          <w:szCs w:val="24"/>
          <w:lang w:val="en-GB" w:eastAsia="en-GB"/>
        </w:rPr>
      </w:pPr>
      <w:r w:rsidRPr="00771C62">
        <w:rPr>
          <w:rFonts w:ascii="Arial" w:hAnsi="Arial" w:cs="Arial"/>
          <w:sz w:val="24"/>
          <w:szCs w:val="24"/>
          <w:lang w:val="en-GB" w:eastAsia="en-GB"/>
        </w:rPr>
        <w:t xml:space="preserve">The LGPS is one of the largest public sector pension schemes in the UK. It is a nationwide pension scheme for people working in </w:t>
      </w:r>
      <w:r w:rsidRPr="007367E6">
        <w:rPr>
          <w:rFonts w:ascii="Arial" w:hAnsi="Arial" w:cs="Arial"/>
          <w:b/>
          <w:i/>
          <w:sz w:val="24"/>
          <w:szCs w:val="24"/>
          <w:lang w:val="en-GB" w:eastAsia="en-GB"/>
        </w:rPr>
        <w:t>local government</w:t>
      </w:r>
      <w:r w:rsidRPr="00771C62">
        <w:rPr>
          <w:rFonts w:ascii="Arial" w:hAnsi="Arial" w:cs="Arial"/>
          <w:sz w:val="24"/>
          <w:szCs w:val="24"/>
          <w:lang w:val="en-GB" w:eastAsia="en-GB"/>
        </w:rPr>
        <w:t xml:space="preserve"> or working for other types of employer participating in the </w:t>
      </w:r>
      <w:r w:rsidR="00A15370" w:rsidRPr="00771C62">
        <w:rPr>
          <w:rFonts w:ascii="Arial" w:hAnsi="Arial" w:cs="Arial"/>
          <w:sz w:val="24"/>
          <w:szCs w:val="24"/>
          <w:lang w:val="en-GB" w:eastAsia="en-GB"/>
        </w:rPr>
        <w:t>s</w:t>
      </w:r>
      <w:r w:rsidRPr="00771C62">
        <w:rPr>
          <w:rFonts w:ascii="Arial" w:hAnsi="Arial" w:cs="Arial"/>
          <w:sz w:val="24"/>
          <w:szCs w:val="24"/>
          <w:lang w:val="en-GB" w:eastAsia="en-GB"/>
        </w:rPr>
        <w:t>cheme</w:t>
      </w:r>
      <w:r w:rsidR="00B8141C">
        <w:rPr>
          <w:rFonts w:ascii="Arial" w:hAnsi="Arial" w:cs="Arial"/>
          <w:sz w:val="24"/>
          <w:szCs w:val="24"/>
          <w:lang w:val="en-GB" w:eastAsia="en-GB"/>
        </w:rPr>
        <w:t xml:space="preserve"> and for some councillors</w:t>
      </w:r>
      <w:r w:rsidRPr="00771C62">
        <w:rPr>
          <w:rFonts w:ascii="Arial" w:hAnsi="Arial" w:cs="Arial"/>
          <w:sz w:val="24"/>
          <w:szCs w:val="24"/>
          <w:lang w:val="en-GB" w:eastAsia="en-GB"/>
        </w:rPr>
        <w:t>. The LGPS</w:t>
      </w:r>
      <w:r w:rsidR="00F1387C">
        <w:rPr>
          <w:rFonts w:ascii="Arial" w:hAnsi="Arial" w:cs="Arial"/>
          <w:sz w:val="24"/>
          <w:szCs w:val="24"/>
          <w:lang w:val="en-GB" w:eastAsia="en-GB"/>
        </w:rPr>
        <w:t xml:space="preserve"> in </w:t>
      </w:r>
      <w:r w:rsidR="00B3045C">
        <w:rPr>
          <w:rFonts w:ascii="Arial" w:hAnsi="Arial" w:cs="Arial"/>
          <w:sz w:val="24"/>
          <w:szCs w:val="24"/>
          <w:lang w:val="en-GB" w:eastAsia="en-GB"/>
        </w:rPr>
        <w:t xml:space="preserve">Scotland </w:t>
      </w:r>
      <w:r w:rsidR="00B3045C" w:rsidRPr="00771C62">
        <w:rPr>
          <w:rFonts w:ascii="Arial" w:hAnsi="Arial" w:cs="Arial"/>
          <w:sz w:val="24"/>
          <w:szCs w:val="24"/>
          <w:lang w:val="en-GB" w:eastAsia="en-GB"/>
        </w:rPr>
        <w:t>is</w:t>
      </w:r>
      <w:r w:rsidRPr="00771C62">
        <w:rPr>
          <w:rFonts w:ascii="Arial" w:hAnsi="Arial" w:cs="Arial"/>
          <w:sz w:val="24"/>
          <w:szCs w:val="24"/>
          <w:lang w:val="en-GB" w:eastAsia="en-GB"/>
        </w:rPr>
        <w:t xml:space="preserve"> admini</w:t>
      </w:r>
      <w:r w:rsidR="00F1387C">
        <w:rPr>
          <w:rFonts w:ascii="Arial" w:hAnsi="Arial" w:cs="Arial"/>
          <w:sz w:val="24"/>
          <w:szCs w:val="24"/>
          <w:lang w:val="en-GB" w:eastAsia="en-GB"/>
        </w:rPr>
        <w:t xml:space="preserve">stered locally through </w:t>
      </w:r>
      <w:r w:rsidR="00B3045C">
        <w:rPr>
          <w:rFonts w:ascii="Arial" w:hAnsi="Arial" w:cs="Arial"/>
          <w:sz w:val="24"/>
          <w:szCs w:val="24"/>
          <w:lang w:val="en-GB" w:eastAsia="en-GB"/>
        </w:rPr>
        <w:t>11</w:t>
      </w:r>
      <w:r w:rsidR="00F1387C">
        <w:rPr>
          <w:rFonts w:ascii="Arial" w:hAnsi="Arial" w:cs="Arial"/>
          <w:sz w:val="24"/>
          <w:szCs w:val="24"/>
          <w:lang w:val="en-GB" w:eastAsia="en-GB"/>
        </w:rPr>
        <w:t xml:space="preserve"> local </w:t>
      </w:r>
      <w:r w:rsidRPr="00771C62">
        <w:rPr>
          <w:rFonts w:ascii="Arial" w:hAnsi="Arial" w:cs="Arial"/>
          <w:sz w:val="24"/>
          <w:szCs w:val="24"/>
          <w:lang w:val="en-GB" w:eastAsia="en-GB"/>
        </w:rPr>
        <w:t>pension funds.</w:t>
      </w:r>
    </w:p>
    <w:p w14:paraId="78E774E0" w14:textId="3160ACA9" w:rsidR="0061104F" w:rsidRPr="00771C62" w:rsidRDefault="00961E20" w:rsidP="0061104F">
      <w:pPr>
        <w:pStyle w:val="Header"/>
        <w:tabs>
          <w:tab w:val="clear" w:pos="4153"/>
          <w:tab w:val="clear" w:pos="8306"/>
          <w:tab w:val="left" w:pos="284"/>
        </w:tabs>
        <w:rPr>
          <w:rFonts w:ascii="Arial" w:hAnsi="Arial" w:cs="Arial"/>
          <w:sz w:val="24"/>
          <w:szCs w:val="24"/>
        </w:rPr>
      </w:pPr>
      <w:r>
        <w:rPr>
          <w:noProof/>
          <w:lang w:val="en-GB" w:eastAsia="en-GB"/>
        </w:rPr>
        <mc:AlternateContent>
          <mc:Choice Requires="wps">
            <w:drawing>
              <wp:anchor distT="0" distB="0" distL="114300" distR="114300" simplePos="0" relativeHeight="251655168" behindDoc="0" locked="0" layoutInCell="1" allowOverlap="1" wp14:editId="5F393986">
                <wp:simplePos x="0" y="0"/>
                <wp:positionH relativeFrom="column">
                  <wp:posOffset>0</wp:posOffset>
                </wp:positionH>
                <wp:positionV relativeFrom="paragraph">
                  <wp:posOffset>97155</wp:posOffset>
                </wp:positionV>
                <wp:extent cx="6324600" cy="2254885"/>
                <wp:effectExtent l="0" t="0" r="19050"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25488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6557AEB" w14:textId="77777777" w:rsidR="000C75B5" w:rsidRDefault="000C75B5" w:rsidP="0061104F">
                            <w:pPr>
                              <w:rPr>
                                <w:rFonts w:ascii="Arial" w:hAnsi="Arial" w:cs="Arial"/>
                                <w:color w:val="FF0000"/>
                                <w:sz w:val="28"/>
                                <w:szCs w:val="28"/>
                              </w:rPr>
                            </w:pPr>
                            <w:r w:rsidRPr="009D3248">
                              <w:rPr>
                                <w:rFonts w:ascii="Arial" w:hAnsi="Arial" w:cs="Arial"/>
                                <w:color w:val="FF0000"/>
                                <w:sz w:val="28"/>
                                <w:szCs w:val="28"/>
                              </w:rPr>
                              <w:t xml:space="preserve">Administering Authorities to insert their own </w:t>
                            </w:r>
                            <w:r>
                              <w:rPr>
                                <w:rFonts w:ascii="Arial" w:hAnsi="Arial" w:cs="Arial"/>
                                <w:color w:val="FF0000"/>
                                <w:sz w:val="28"/>
                                <w:szCs w:val="28"/>
                              </w:rPr>
                              <w:t xml:space="preserve">introduction and </w:t>
                            </w:r>
                            <w:r w:rsidRPr="009D3248">
                              <w:rPr>
                                <w:rFonts w:ascii="Arial" w:hAnsi="Arial" w:cs="Arial"/>
                                <w:color w:val="FF0000"/>
                                <w:sz w:val="28"/>
                                <w:szCs w:val="28"/>
                              </w:rPr>
                              <w:t>contact information</w:t>
                            </w:r>
                            <w:r>
                              <w:rPr>
                                <w:rFonts w:ascii="Arial" w:hAnsi="Arial" w:cs="Arial"/>
                                <w:color w:val="FF0000"/>
                                <w:sz w:val="28"/>
                                <w:szCs w:val="28"/>
                              </w:rPr>
                              <w:t xml:space="preserve">. </w:t>
                            </w:r>
                          </w:p>
                          <w:p w14:paraId="58596E00" w14:textId="77777777" w:rsidR="000C75B5" w:rsidRDefault="000C75B5" w:rsidP="0061104F">
                            <w:pPr>
                              <w:rPr>
                                <w:rFonts w:ascii="Arial" w:hAnsi="Arial" w:cs="Arial"/>
                                <w:color w:val="FF0000"/>
                                <w:sz w:val="28"/>
                                <w:szCs w:val="28"/>
                              </w:rPr>
                            </w:pPr>
                          </w:p>
                          <w:p w14:paraId="79DDCDAA" w14:textId="77777777" w:rsidR="000C75B5" w:rsidRPr="009D3248" w:rsidRDefault="000C75B5" w:rsidP="0061104F">
                            <w:pPr>
                              <w:rPr>
                                <w:rFonts w:ascii="Arial" w:hAnsi="Arial" w:cs="Arial"/>
                                <w:color w:val="FF0000"/>
                                <w:sz w:val="28"/>
                                <w:szCs w:val="28"/>
                              </w:rPr>
                            </w:pPr>
                            <w:r>
                              <w:rPr>
                                <w:rFonts w:ascii="Arial" w:hAnsi="Arial" w:cs="Arial"/>
                                <w:color w:val="FF0000"/>
                                <w:sz w:val="28"/>
                                <w:szCs w:val="28"/>
                              </w:rPr>
                              <w:t xml:space="preserve">The terms administering authority and Pension Fund administrator/ the Fund/the Pensions Section have been used in the main text of the booklet and have been highlighted in red for funds to localise as they wish.  </w:t>
                            </w:r>
                          </w:p>
                          <w:p w14:paraId="4D27E087" w14:textId="77777777" w:rsidR="000C75B5" w:rsidRDefault="000C75B5" w:rsidP="0061104F">
                            <w:pPr>
                              <w:rPr>
                                <w:rFonts w:ascii="Arial" w:hAnsi="Arial" w:cs="Arial"/>
                                <w:sz w:val="28"/>
                                <w:szCs w:val="28"/>
                              </w:rPr>
                            </w:pPr>
                          </w:p>
                          <w:p w14:paraId="0DDD78EE" w14:textId="77777777" w:rsidR="000C75B5" w:rsidRDefault="000C75B5" w:rsidP="0061104F">
                            <w:pPr>
                              <w:rPr>
                                <w:rFonts w:ascii="Arial" w:hAnsi="Arial" w:cs="Arial"/>
                                <w:color w:val="FF0000"/>
                                <w:sz w:val="28"/>
                                <w:szCs w:val="28"/>
                              </w:rPr>
                            </w:pPr>
                            <w:r>
                              <w:rPr>
                                <w:rFonts w:ascii="Arial" w:hAnsi="Arial" w:cs="Arial"/>
                                <w:color w:val="FF0000"/>
                                <w:sz w:val="28"/>
                                <w:szCs w:val="28"/>
                              </w:rPr>
                              <w:t>The i</w:t>
                            </w:r>
                            <w:r w:rsidRPr="007E51F1">
                              <w:rPr>
                                <w:rFonts w:ascii="Arial" w:hAnsi="Arial" w:cs="Arial"/>
                                <w:color w:val="FF0000"/>
                                <w:sz w:val="28"/>
                                <w:szCs w:val="28"/>
                              </w:rPr>
                              <w:t xml:space="preserve">nformation supplied here should </w:t>
                            </w:r>
                            <w:r>
                              <w:rPr>
                                <w:rFonts w:ascii="Arial" w:hAnsi="Arial" w:cs="Arial"/>
                                <w:color w:val="FF0000"/>
                                <w:sz w:val="28"/>
                                <w:szCs w:val="28"/>
                              </w:rPr>
                              <w:t xml:space="preserve">explain </w:t>
                            </w:r>
                            <w:r w:rsidRPr="007E51F1">
                              <w:rPr>
                                <w:rFonts w:ascii="Arial" w:hAnsi="Arial" w:cs="Arial"/>
                                <w:color w:val="FF0000"/>
                                <w:sz w:val="28"/>
                                <w:szCs w:val="28"/>
                              </w:rPr>
                              <w:t>th</w:t>
                            </w:r>
                            <w:r>
                              <w:rPr>
                                <w:rFonts w:ascii="Arial" w:hAnsi="Arial" w:cs="Arial"/>
                                <w:color w:val="FF0000"/>
                                <w:sz w:val="28"/>
                                <w:szCs w:val="28"/>
                              </w:rPr>
                              <w:t>os</w:t>
                            </w:r>
                            <w:r w:rsidRPr="007E51F1">
                              <w:rPr>
                                <w:rFonts w:ascii="Arial" w:hAnsi="Arial" w:cs="Arial"/>
                                <w:color w:val="FF0000"/>
                                <w:sz w:val="28"/>
                                <w:szCs w:val="28"/>
                              </w:rPr>
                              <w:t xml:space="preserve">e terms </w:t>
                            </w:r>
                            <w:r>
                              <w:rPr>
                                <w:rFonts w:ascii="Arial" w:hAnsi="Arial" w:cs="Arial"/>
                                <w:color w:val="FF0000"/>
                                <w:sz w:val="28"/>
                                <w:szCs w:val="28"/>
                              </w:rPr>
                              <w:t xml:space="preserve">/ which administering authority they refer to and provide relevant contact information. </w:t>
                            </w:r>
                          </w:p>
                          <w:p w14:paraId="04750CCB" w14:textId="77777777" w:rsidR="000C75B5" w:rsidRPr="007E51F1" w:rsidRDefault="000C75B5" w:rsidP="0061104F">
                            <w:pPr>
                              <w:rPr>
                                <w:rFonts w:ascii="Arial" w:hAnsi="Arial" w:cs="Arial"/>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7.65pt;width:498pt;height:17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" fillcolor="silver">
                <v:shadow opacity=".5" offset="6pt,6pt"/>
                <v:textbox>
                  <w:txbxContent>
                    <w:p w14:paraId="46557AEB" w14:textId="77777777" w:rsidR="000C75B5" w:rsidRDefault="000C75B5" w:rsidP="0061104F">
                      <w:pPr>
                        <w:rPr>
                          <w:rFonts w:ascii="Arial" w:hAnsi="Arial" w:cs="Arial"/>
                          <w:color w:val="FF0000"/>
                          <w:sz w:val="28"/>
                          <w:szCs w:val="28"/>
                        </w:rPr>
                      </w:pPr>
                      <w:r w:rsidRPr="009D3248">
                        <w:rPr>
                          <w:rFonts w:ascii="Arial" w:hAnsi="Arial" w:cs="Arial"/>
                          <w:color w:val="FF0000"/>
                          <w:sz w:val="28"/>
                          <w:szCs w:val="28"/>
                        </w:rPr>
                        <w:t xml:space="preserve">Administering Authorities to insert their own </w:t>
                      </w:r>
                      <w:r>
                        <w:rPr>
                          <w:rFonts w:ascii="Arial" w:hAnsi="Arial" w:cs="Arial"/>
                          <w:color w:val="FF0000"/>
                          <w:sz w:val="28"/>
                          <w:szCs w:val="28"/>
                        </w:rPr>
                        <w:t xml:space="preserve">introduction and </w:t>
                      </w:r>
                      <w:r w:rsidRPr="009D3248">
                        <w:rPr>
                          <w:rFonts w:ascii="Arial" w:hAnsi="Arial" w:cs="Arial"/>
                          <w:color w:val="FF0000"/>
                          <w:sz w:val="28"/>
                          <w:szCs w:val="28"/>
                        </w:rPr>
                        <w:t>contact information</w:t>
                      </w:r>
                      <w:r>
                        <w:rPr>
                          <w:rFonts w:ascii="Arial" w:hAnsi="Arial" w:cs="Arial"/>
                          <w:color w:val="FF0000"/>
                          <w:sz w:val="28"/>
                          <w:szCs w:val="28"/>
                        </w:rPr>
                        <w:t xml:space="preserve">. </w:t>
                      </w:r>
                    </w:p>
                    <w:p w14:paraId="58596E00" w14:textId="77777777" w:rsidR="000C75B5" w:rsidRDefault="000C75B5" w:rsidP="0061104F">
                      <w:pPr>
                        <w:rPr>
                          <w:rFonts w:ascii="Arial" w:hAnsi="Arial" w:cs="Arial"/>
                          <w:color w:val="FF0000"/>
                          <w:sz w:val="28"/>
                          <w:szCs w:val="28"/>
                        </w:rPr>
                      </w:pPr>
                    </w:p>
                    <w:p w14:paraId="79DDCDAA" w14:textId="77777777" w:rsidR="000C75B5" w:rsidRPr="009D3248" w:rsidRDefault="000C75B5" w:rsidP="0061104F">
                      <w:pPr>
                        <w:rPr>
                          <w:rFonts w:ascii="Arial" w:hAnsi="Arial" w:cs="Arial"/>
                          <w:color w:val="FF0000"/>
                          <w:sz w:val="28"/>
                          <w:szCs w:val="28"/>
                        </w:rPr>
                      </w:pPr>
                      <w:r>
                        <w:rPr>
                          <w:rFonts w:ascii="Arial" w:hAnsi="Arial" w:cs="Arial"/>
                          <w:color w:val="FF0000"/>
                          <w:sz w:val="28"/>
                          <w:szCs w:val="28"/>
                        </w:rPr>
                        <w:t xml:space="preserve">The terms administering authority and Pension Fund administrator/ the Fund/the Pensions Section have been used in the main text of the booklet and have been highlighted in red for funds to localise as they wish.  </w:t>
                      </w:r>
                    </w:p>
                    <w:p w14:paraId="4D27E087" w14:textId="77777777" w:rsidR="000C75B5" w:rsidRDefault="000C75B5" w:rsidP="0061104F">
                      <w:pPr>
                        <w:rPr>
                          <w:rFonts w:ascii="Arial" w:hAnsi="Arial" w:cs="Arial"/>
                          <w:sz w:val="28"/>
                          <w:szCs w:val="28"/>
                        </w:rPr>
                      </w:pPr>
                    </w:p>
                    <w:p w14:paraId="0DDD78EE" w14:textId="77777777" w:rsidR="000C75B5" w:rsidRDefault="000C75B5" w:rsidP="0061104F">
                      <w:pPr>
                        <w:rPr>
                          <w:rFonts w:ascii="Arial" w:hAnsi="Arial" w:cs="Arial"/>
                          <w:color w:val="FF0000"/>
                          <w:sz w:val="28"/>
                          <w:szCs w:val="28"/>
                        </w:rPr>
                      </w:pPr>
                      <w:r>
                        <w:rPr>
                          <w:rFonts w:ascii="Arial" w:hAnsi="Arial" w:cs="Arial"/>
                          <w:color w:val="FF0000"/>
                          <w:sz w:val="28"/>
                          <w:szCs w:val="28"/>
                        </w:rPr>
                        <w:t>The i</w:t>
                      </w:r>
                      <w:r w:rsidRPr="007E51F1">
                        <w:rPr>
                          <w:rFonts w:ascii="Arial" w:hAnsi="Arial" w:cs="Arial"/>
                          <w:color w:val="FF0000"/>
                          <w:sz w:val="28"/>
                          <w:szCs w:val="28"/>
                        </w:rPr>
                        <w:t xml:space="preserve">nformation supplied here should </w:t>
                      </w:r>
                      <w:r>
                        <w:rPr>
                          <w:rFonts w:ascii="Arial" w:hAnsi="Arial" w:cs="Arial"/>
                          <w:color w:val="FF0000"/>
                          <w:sz w:val="28"/>
                          <w:szCs w:val="28"/>
                        </w:rPr>
                        <w:t xml:space="preserve">explain </w:t>
                      </w:r>
                      <w:r w:rsidRPr="007E51F1">
                        <w:rPr>
                          <w:rFonts w:ascii="Arial" w:hAnsi="Arial" w:cs="Arial"/>
                          <w:color w:val="FF0000"/>
                          <w:sz w:val="28"/>
                          <w:szCs w:val="28"/>
                        </w:rPr>
                        <w:t>th</w:t>
                      </w:r>
                      <w:r>
                        <w:rPr>
                          <w:rFonts w:ascii="Arial" w:hAnsi="Arial" w:cs="Arial"/>
                          <w:color w:val="FF0000"/>
                          <w:sz w:val="28"/>
                          <w:szCs w:val="28"/>
                        </w:rPr>
                        <w:t>os</w:t>
                      </w:r>
                      <w:r w:rsidRPr="007E51F1">
                        <w:rPr>
                          <w:rFonts w:ascii="Arial" w:hAnsi="Arial" w:cs="Arial"/>
                          <w:color w:val="FF0000"/>
                          <w:sz w:val="28"/>
                          <w:szCs w:val="28"/>
                        </w:rPr>
                        <w:t xml:space="preserve">e terms </w:t>
                      </w:r>
                      <w:r>
                        <w:rPr>
                          <w:rFonts w:ascii="Arial" w:hAnsi="Arial" w:cs="Arial"/>
                          <w:color w:val="FF0000"/>
                          <w:sz w:val="28"/>
                          <w:szCs w:val="28"/>
                        </w:rPr>
                        <w:t xml:space="preserve">/ which administering authority they refer to and provide relevant contact information. </w:t>
                      </w:r>
                    </w:p>
                    <w:p w14:paraId="04750CCB" w14:textId="77777777" w:rsidR="000C75B5" w:rsidRPr="007E51F1" w:rsidRDefault="000C75B5" w:rsidP="0061104F">
                      <w:pPr>
                        <w:rPr>
                          <w:rFonts w:ascii="Arial" w:hAnsi="Arial" w:cs="Arial"/>
                          <w:color w:val="FF0000"/>
                          <w:sz w:val="28"/>
                          <w:szCs w:val="28"/>
                        </w:rPr>
                      </w:pPr>
                    </w:p>
                  </w:txbxContent>
                </v:textbox>
              </v:rect>
            </w:pict>
          </mc:Fallback>
        </mc:AlternateContent>
      </w:r>
    </w:p>
    <w:p w14:paraId="627BBDAB" w14:textId="77777777" w:rsidR="0061104F" w:rsidRPr="00771C62" w:rsidRDefault="0061104F" w:rsidP="0061104F">
      <w:pPr>
        <w:rPr>
          <w:rFonts w:ascii="Arial" w:hAnsi="Arial" w:cs="Arial"/>
        </w:rPr>
      </w:pPr>
    </w:p>
    <w:p w14:paraId="4028328C" w14:textId="77777777" w:rsidR="0061104F" w:rsidRPr="00771C62" w:rsidRDefault="0061104F" w:rsidP="0061104F">
      <w:pPr>
        <w:rPr>
          <w:rFonts w:ascii="Arial" w:hAnsi="Arial" w:cs="Arial"/>
        </w:rPr>
      </w:pPr>
    </w:p>
    <w:p w14:paraId="6127EE23" w14:textId="77777777" w:rsidR="0061104F" w:rsidRPr="00771C62" w:rsidRDefault="0061104F" w:rsidP="0061104F">
      <w:pPr>
        <w:rPr>
          <w:rFonts w:ascii="Arial" w:hAnsi="Arial" w:cs="Arial"/>
        </w:rPr>
      </w:pPr>
    </w:p>
    <w:p w14:paraId="53E7A748" w14:textId="77777777" w:rsidR="0061104F" w:rsidRPr="00771C62" w:rsidRDefault="0061104F" w:rsidP="0061104F">
      <w:pPr>
        <w:rPr>
          <w:rFonts w:ascii="Arial" w:hAnsi="Arial" w:cs="Arial"/>
        </w:rPr>
      </w:pPr>
    </w:p>
    <w:p w14:paraId="79094494" w14:textId="77777777" w:rsidR="0061104F" w:rsidRPr="00771C62" w:rsidRDefault="0061104F" w:rsidP="0061104F">
      <w:pPr>
        <w:rPr>
          <w:rFonts w:ascii="Arial" w:hAnsi="Arial" w:cs="Arial"/>
        </w:rPr>
      </w:pPr>
    </w:p>
    <w:p w14:paraId="7398D048" w14:textId="77777777" w:rsidR="0061104F" w:rsidRPr="00771C62" w:rsidRDefault="0061104F" w:rsidP="0061104F">
      <w:pPr>
        <w:rPr>
          <w:rFonts w:ascii="Arial" w:hAnsi="Arial" w:cs="Arial"/>
        </w:rPr>
      </w:pPr>
    </w:p>
    <w:p w14:paraId="487B575C" w14:textId="77777777" w:rsidR="0061104F" w:rsidRPr="00771C62" w:rsidRDefault="0061104F" w:rsidP="0061104F">
      <w:pPr>
        <w:shd w:val="clear" w:color="auto" w:fill="FFFFFF"/>
        <w:spacing w:before="240" w:after="120"/>
        <w:rPr>
          <w:rFonts w:ascii="Arial" w:hAnsi="Arial" w:cs="Arial"/>
          <w:b/>
          <w:bCs/>
          <w:color w:val="0000FF"/>
          <w:sz w:val="24"/>
          <w:szCs w:val="24"/>
          <w:lang w:val="en-GB" w:eastAsia="en-GB"/>
        </w:rPr>
      </w:pPr>
    </w:p>
    <w:p w14:paraId="3ED35258" w14:textId="77777777" w:rsidR="0061104F" w:rsidRPr="00771C62" w:rsidRDefault="0061104F" w:rsidP="0061104F">
      <w:pPr>
        <w:shd w:val="clear" w:color="auto" w:fill="FFFFFF"/>
        <w:spacing w:before="240" w:after="120"/>
        <w:rPr>
          <w:rFonts w:ascii="Arial" w:hAnsi="Arial" w:cs="Arial"/>
          <w:b/>
          <w:bCs/>
          <w:color w:val="0000FF"/>
          <w:sz w:val="24"/>
          <w:szCs w:val="24"/>
          <w:lang w:val="en-GB" w:eastAsia="en-GB"/>
        </w:rPr>
      </w:pPr>
    </w:p>
    <w:p w14:paraId="4C0ABF5A" w14:textId="77777777" w:rsidR="0061104F" w:rsidRPr="00771C62" w:rsidRDefault="0061104F" w:rsidP="0061104F">
      <w:pPr>
        <w:shd w:val="clear" w:color="auto" w:fill="FFFFFF"/>
        <w:spacing w:before="240" w:after="120"/>
        <w:rPr>
          <w:rFonts w:ascii="Arial" w:hAnsi="Arial" w:cs="Arial"/>
          <w:b/>
          <w:bCs/>
          <w:color w:val="0000FF"/>
          <w:sz w:val="24"/>
          <w:szCs w:val="24"/>
          <w:lang w:val="en-GB" w:eastAsia="en-GB"/>
        </w:rPr>
      </w:pPr>
    </w:p>
    <w:p w14:paraId="535BC12D" w14:textId="77777777" w:rsidR="00B3045C" w:rsidRPr="00771C62" w:rsidRDefault="00B3045C" w:rsidP="0061104F">
      <w:pPr>
        <w:shd w:val="clear" w:color="auto" w:fill="FFFFFF"/>
        <w:spacing w:before="240" w:after="120"/>
        <w:rPr>
          <w:rFonts w:ascii="Arial" w:hAnsi="Arial" w:cs="Arial"/>
          <w:b/>
          <w:bCs/>
          <w:color w:val="0000FF"/>
          <w:sz w:val="24"/>
          <w:szCs w:val="24"/>
          <w:lang w:val="en-GB" w:eastAsia="en-GB"/>
        </w:rPr>
      </w:pPr>
    </w:p>
    <w:p w14:paraId="020EC141" w14:textId="77777777" w:rsidR="0061104F" w:rsidRDefault="0061104F" w:rsidP="00B80C9E">
      <w:pPr>
        <w:shd w:val="clear" w:color="auto" w:fill="FFFFFF"/>
        <w:rPr>
          <w:rFonts w:ascii="Arial" w:hAnsi="Arial" w:cs="Arial"/>
          <w:b/>
          <w:bCs/>
          <w:color w:val="0000FF"/>
          <w:sz w:val="24"/>
          <w:szCs w:val="24"/>
          <w:lang w:val="en-GB" w:eastAsia="en-GB"/>
        </w:rPr>
      </w:pPr>
      <w:r w:rsidRPr="00771C62">
        <w:rPr>
          <w:rFonts w:ascii="Arial" w:hAnsi="Arial" w:cs="Arial"/>
          <w:b/>
          <w:bCs/>
          <w:color w:val="0000FF"/>
          <w:sz w:val="24"/>
          <w:szCs w:val="24"/>
          <w:lang w:val="en-GB" w:eastAsia="en-GB"/>
        </w:rPr>
        <w:t>LGPS rules</w:t>
      </w:r>
    </w:p>
    <w:p w14:paraId="0B188F4B" w14:textId="77777777" w:rsidR="00B80C9E" w:rsidRPr="00771C62" w:rsidRDefault="00B80C9E" w:rsidP="00B80C9E">
      <w:pPr>
        <w:shd w:val="clear" w:color="auto" w:fill="FFFFFF"/>
        <w:rPr>
          <w:rFonts w:ascii="Arial" w:hAnsi="Arial" w:cs="Arial"/>
          <w:b/>
          <w:bCs/>
          <w:color w:val="0000FF"/>
          <w:sz w:val="24"/>
          <w:szCs w:val="24"/>
          <w:lang w:val="en-GB" w:eastAsia="en-GB"/>
        </w:rPr>
      </w:pPr>
    </w:p>
    <w:p w14:paraId="483DD7F6" w14:textId="77777777" w:rsidR="0061104F"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The </w:t>
      </w:r>
      <w:r w:rsidR="00A15370" w:rsidRPr="00771C62">
        <w:rPr>
          <w:rFonts w:ascii="Arial" w:hAnsi="Arial" w:cs="Arial"/>
          <w:snapToGrid w:val="0"/>
          <w:sz w:val="24"/>
          <w:szCs w:val="24"/>
        </w:rPr>
        <w:t>s</w:t>
      </w:r>
      <w:r w:rsidRPr="00771C62">
        <w:rPr>
          <w:rFonts w:ascii="Arial" w:hAnsi="Arial" w:cs="Arial"/>
          <w:snapToGrid w:val="0"/>
          <w:sz w:val="24"/>
          <w:szCs w:val="24"/>
        </w:rPr>
        <w:t>cheme regulations are made under the</w:t>
      </w:r>
      <w:r w:rsidR="00C04F8F">
        <w:rPr>
          <w:rFonts w:ascii="Arial" w:hAnsi="Arial" w:cs="Arial"/>
          <w:snapToGrid w:val="0"/>
          <w:sz w:val="24"/>
          <w:szCs w:val="24"/>
        </w:rPr>
        <w:t xml:space="preserve"> Public Service Pension Schemes Act 2013 and</w:t>
      </w:r>
      <w:r w:rsidR="001B69F6">
        <w:rPr>
          <w:rFonts w:ascii="Arial" w:hAnsi="Arial" w:cs="Arial"/>
          <w:snapToGrid w:val="0"/>
          <w:sz w:val="24"/>
          <w:szCs w:val="24"/>
        </w:rPr>
        <w:t>,</w:t>
      </w:r>
      <w:r w:rsidR="00C04F8F">
        <w:rPr>
          <w:rFonts w:ascii="Arial" w:hAnsi="Arial" w:cs="Arial"/>
          <w:snapToGrid w:val="0"/>
          <w:sz w:val="24"/>
          <w:szCs w:val="24"/>
        </w:rPr>
        <w:t xml:space="preserve"> in the case of the LGPS (</w:t>
      </w:r>
      <w:r w:rsidR="00C04F8F">
        <w:rPr>
          <w:rFonts w:ascii="Arial" w:hAnsi="Arial" w:cs="Arial"/>
          <w:sz w:val="24"/>
          <w:szCs w:val="24"/>
        </w:rPr>
        <w:t>Transitional Provisions</w:t>
      </w:r>
      <w:r w:rsidR="001B69F6">
        <w:rPr>
          <w:rFonts w:ascii="Arial" w:hAnsi="Arial" w:cs="Arial"/>
          <w:sz w:val="24"/>
          <w:szCs w:val="24"/>
        </w:rPr>
        <w:t xml:space="preserve"> and</w:t>
      </w:r>
      <w:r w:rsidR="00C04F8F">
        <w:rPr>
          <w:rFonts w:ascii="Arial" w:hAnsi="Arial" w:cs="Arial"/>
          <w:sz w:val="24"/>
          <w:szCs w:val="24"/>
        </w:rPr>
        <w:t xml:space="preserve"> Savings) (Scotland) Regulations </w:t>
      </w:r>
      <w:r w:rsidR="009B3920">
        <w:rPr>
          <w:rFonts w:ascii="Arial" w:hAnsi="Arial" w:cs="Arial"/>
          <w:sz w:val="24"/>
          <w:szCs w:val="24"/>
        </w:rPr>
        <w:t>201</w:t>
      </w:r>
      <w:r w:rsidR="001B69F6">
        <w:rPr>
          <w:rFonts w:ascii="Arial" w:hAnsi="Arial" w:cs="Arial"/>
          <w:sz w:val="24"/>
          <w:szCs w:val="24"/>
        </w:rPr>
        <w:t>4,</w:t>
      </w:r>
      <w:r w:rsidR="00C04F8F" w:rsidRPr="00747520">
        <w:rPr>
          <w:rFonts w:ascii="Arial" w:hAnsi="Arial" w:cs="Arial"/>
          <w:sz w:val="24"/>
          <w:szCs w:val="24"/>
        </w:rPr>
        <w:t xml:space="preserve"> </w:t>
      </w:r>
      <w:r w:rsidR="00C04F8F">
        <w:rPr>
          <w:rFonts w:ascii="Arial" w:hAnsi="Arial" w:cs="Arial"/>
          <w:sz w:val="24"/>
          <w:szCs w:val="24"/>
        </w:rPr>
        <w:t>under the</w:t>
      </w:r>
      <w:r w:rsidR="00C04F8F" w:rsidRPr="00771C62">
        <w:rPr>
          <w:rFonts w:ascii="Arial" w:hAnsi="Arial" w:cs="Arial"/>
          <w:snapToGrid w:val="0"/>
          <w:sz w:val="24"/>
          <w:szCs w:val="24"/>
        </w:rPr>
        <w:t xml:space="preserve"> Superannuation Act 1972</w:t>
      </w:r>
      <w:r w:rsidR="00C04F8F">
        <w:rPr>
          <w:rFonts w:ascii="Arial" w:hAnsi="Arial" w:cs="Arial"/>
          <w:snapToGrid w:val="0"/>
          <w:sz w:val="24"/>
          <w:szCs w:val="24"/>
        </w:rPr>
        <w:t>.</w:t>
      </w:r>
      <w:r w:rsidR="00F1387C">
        <w:rPr>
          <w:rFonts w:ascii="Arial" w:hAnsi="Arial" w:cs="Arial"/>
          <w:snapToGrid w:val="0"/>
          <w:sz w:val="24"/>
          <w:szCs w:val="24"/>
        </w:rPr>
        <w:t xml:space="preserve"> Changes to scheme</w:t>
      </w:r>
      <w:r w:rsidRPr="00771C62">
        <w:rPr>
          <w:rFonts w:ascii="Arial" w:hAnsi="Arial" w:cs="Arial"/>
          <w:snapToGrid w:val="0"/>
          <w:sz w:val="24"/>
          <w:szCs w:val="24"/>
        </w:rPr>
        <w:t xml:space="preserve"> rules are discussed at national level by employee and employer representatives but can only be amended with the approval of </w:t>
      </w:r>
      <w:r w:rsidR="00CB3BB2">
        <w:rPr>
          <w:rFonts w:ascii="Arial" w:hAnsi="Arial" w:cs="Arial"/>
          <w:snapToGrid w:val="0"/>
          <w:sz w:val="24"/>
          <w:szCs w:val="24"/>
        </w:rPr>
        <w:t xml:space="preserve">the </w:t>
      </w:r>
      <w:r w:rsidR="00C04F8F">
        <w:rPr>
          <w:rFonts w:ascii="Arial" w:hAnsi="Arial" w:cs="Arial"/>
          <w:snapToGrid w:val="0"/>
          <w:sz w:val="24"/>
          <w:szCs w:val="24"/>
        </w:rPr>
        <w:t xml:space="preserve">Scottish </w:t>
      </w:r>
      <w:r w:rsidRPr="00771C62">
        <w:rPr>
          <w:rFonts w:ascii="Arial" w:hAnsi="Arial" w:cs="Arial"/>
          <w:snapToGrid w:val="0"/>
          <w:sz w:val="24"/>
          <w:szCs w:val="24"/>
        </w:rPr>
        <w:t xml:space="preserve">Parliament. </w:t>
      </w:r>
      <w:r w:rsidRPr="00771C62">
        <w:rPr>
          <w:rFonts w:ascii="Arial" w:hAnsi="Arial" w:cs="Arial"/>
          <w:snapToGrid w:val="0"/>
          <w:color w:val="FF0000"/>
          <w:sz w:val="24"/>
          <w:szCs w:val="24"/>
        </w:rPr>
        <w:t xml:space="preserve">Your administering authority </w:t>
      </w:r>
      <w:r w:rsidRPr="00771C62">
        <w:rPr>
          <w:rFonts w:ascii="Arial" w:hAnsi="Arial" w:cs="Arial"/>
          <w:snapToGrid w:val="0"/>
          <w:sz w:val="24"/>
          <w:szCs w:val="24"/>
        </w:rPr>
        <w:t>must keep you informed of any changes that are made.</w:t>
      </w:r>
    </w:p>
    <w:p w14:paraId="0792CD2E" w14:textId="77777777" w:rsidR="00B80C9E" w:rsidRPr="00771C62" w:rsidRDefault="00B80C9E" w:rsidP="00B80C9E">
      <w:pPr>
        <w:widowControl w:val="0"/>
        <w:rPr>
          <w:rFonts w:ascii="Arial" w:hAnsi="Arial" w:cs="Arial"/>
          <w:snapToGrid w:val="0"/>
          <w:sz w:val="24"/>
          <w:szCs w:val="24"/>
        </w:rPr>
      </w:pPr>
    </w:p>
    <w:p w14:paraId="25D61995" w14:textId="77777777" w:rsidR="0061104F"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The </w:t>
      </w:r>
      <w:r w:rsidR="00A15370" w:rsidRPr="00771C62">
        <w:rPr>
          <w:rFonts w:ascii="Arial" w:hAnsi="Arial" w:cs="Arial"/>
          <w:snapToGrid w:val="0"/>
          <w:sz w:val="24"/>
          <w:szCs w:val="24"/>
        </w:rPr>
        <w:t xml:space="preserve">LGPS </w:t>
      </w:r>
      <w:r w:rsidRPr="00771C62">
        <w:rPr>
          <w:rFonts w:ascii="Arial" w:hAnsi="Arial" w:cs="Arial"/>
          <w:snapToGrid w:val="0"/>
          <w:sz w:val="24"/>
          <w:szCs w:val="24"/>
        </w:rPr>
        <w:t xml:space="preserve">is </w:t>
      </w:r>
      <w:r w:rsidRPr="00771C62">
        <w:rPr>
          <w:rFonts w:ascii="Arial" w:hAnsi="Arial" w:cs="Arial"/>
          <w:sz w:val="24"/>
          <w:szCs w:val="24"/>
        </w:rPr>
        <w:t xml:space="preserve">a registered </w:t>
      </w:r>
      <w:r w:rsidRPr="007367E6">
        <w:rPr>
          <w:rFonts w:ascii="Arial" w:hAnsi="Arial" w:cs="Arial"/>
          <w:b/>
          <w:i/>
          <w:sz w:val="24"/>
          <w:szCs w:val="24"/>
        </w:rPr>
        <w:t xml:space="preserve">public service </w:t>
      </w:r>
      <w:r w:rsidR="007367E6" w:rsidRPr="007367E6">
        <w:rPr>
          <w:rFonts w:ascii="Arial" w:hAnsi="Arial" w:cs="Arial"/>
          <w:b/>
          <w:i/>
          <w:sz w:val="24"/>
          <w:szCs w:val="24"/>
        </w:rPr>
        <w:t xml:space="preserve">pension </w:t>
      </w:r>
      <w:r w:rsidRPr="007367E6">
        <w:rPr>
          <w:rFonts w:ascii="Arial" w:hAnsi="Arial" w:cs="Arial"/>
          <w:b/>
          <w:i/>
          <w:sz w:val="24"/>
          <w:szCs w:val="24"/>
        </w:rPr>
        <w:t>scheme</w:t>
      </w:r>
      <w:r w:rsidRPr="00771C62">
        <w:rPr>
          <w:rFonts w:ascii="Arial" w:hAnsi="Arial" w:cs="Arial"/>
          <w:sz w:val="24"/>
          <w:szCs w:val="24"/>
        </w:rPr>
        <w:t xml:space="preserve"> under Chapter 2 of Part 4 of the Finance Act 2004. It achieved automatic registration by virtue of Part 1 of Schedule 36 of that Act (because the </w:t>
      </w:r>
      <w:r w:rsidR="00A15370" w:rsidRPr="00771C62">
        <w:rPr>
          <w:rFonts w:ascii="Arial" w:hAnsi="Arial" w:cs="Arial"/>
          <w:sz w:val="24"/>
          <w:szCs w:val="24"/>
        </w:rPr>
        <w:t>s</w:t>
      </w:r>
      <w:r w:rsidRPr="00771C62">
        <w:rPr>
          <w:rFonts w:ascii="Arial" w:hAnsi="Arial" w:cs="Arial"/>
          <w:sz w:val="24"/>
          <w:szCs w:val="24"/>
        </w:rPr>
        <w:t>cheme was, immediately before 6 April 2006, both a retirement benefits scheme approved under Chapter I of Part XIV</w:t>
      </w:r>
      <w:r w:rsidR="007367E6">
        <w:rPr>
          <w:rFonts w:ascii="Arial" w:hAnsi="Arial" w:cs="Arial"/>
          <w:sz w:val="24"/>
          <w:szCs w:val="24"/>
        </w:rPr>
        <w:t xml:space="preserve"> of the Income and Corporation T</w:t>
      </w:r>
      <w:r w:rsidRPr="00771C62">
        <w:rPr>
          <w:rFonts w:ascii="Arial" w:hAnsi="Arial" w:cs="Arial"/>
          <w:sz w:val="24"/>
          <w:szCs w:val="24"/>
        </w:rPr>
        <w:t>axes Act 1988 and a relevant statutory scheme under section 611A of that Act).</w:t>
      </w:r>
      <w:r w:rsidRPr="00771C62">
        <w:rPr>
          <w:rFonts w:ascii="Arial" w:hAnsi="Arial"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21A021A1" w14:textId="77777777" w:rsidR="00B80C9E" w:rsidRPr="00393B76" w:rsidRDefault="00B80C9E" w:rsidP="00B80C9E">
      <w:pPr>
        <w:widowControl w:val="0"/>
        <w:rPr>
          <w:rFonts w:ascii="Arial" w:hAnsi="Arial" w:cs="Arial"/>
          <w:snapToGrid w:val="0"/>
          <w:sz w:val="24"/>
          <w:szCs w:val="24"/>
        </w:rPr>
      </w:pPr>
    </w:p>
    <w:p w14:paraId="1736CF52" w14:textId="77777777" w:rsidR="0061104F" w:rsidRDefault="0061104F" w:rsidP="00B80C9E">
      <w:pPr>
        <w:shd w:val="clear" w:color="auto" w:fill="FFFFFF"/>
        <w:outlineLvl w:val="2"/>
        <w:rPr>
          <w:rFonts w:ascii="Arial" w:hAnsi="Arial" w:cs="Arial"/>
          <w:b/>
          <w:bCs/>
          <w:color w:val="0000FF"/>
          <w:sz w:val="24"/>
          <w:szCs w:val="24"/>
          <w:lang w:val="en-GB" w:eastAsia="en-GB"/>
        </w:rPr>
      </w:pPr>
      <w:r w:rsidRPr="00771C62">
        <w:rPr>
          <w:rFonts w:ascii="Arial" w:hAnsi="Arial" w:cs="Arial"/>
          <w:b/>
          <w:bCs/>
          <w:color w:val="0000FF"/>
          <w:sz w:val="24"/>
          <w:szCs w:val="24"/>
          <w:lang w:val="en-GB" w:eastAsia="en-GB"/>
        </w:rPr>
        <w:t xml:space="preserve">LGPS responsibilities </w:t>
      </w:r>
    </w:p>
    <w:p w14:paraId="2CBC2840" w14:textId="77777777" w:rsidR="00B80C9E" w:rsidRPr="00771C62" w:rsidRDefault="00B80C9E" w:rsidP="00B80C9E">
      <w:pPr>
        <w:shd w:val="clear" w:color="auto" w:fill="FFFFFF"/>
        <w:outlineLvl w:val="2"/>
        <w:rPr>
          <w:rFonts w:ascii="Arial" w:hAnsi="Arial" w:cs="Arial"/>
          <w:b/>
          <w:bCs/>
          <w:color w:val="0000FF"/>
          <w:sz w:val="24"/>
          <w:szCs w:val="24"/>
          <w:lang w:val="en-GB" w:eastAsia="en-GB"/>
        </w:rPr>
      </w:pPr>
    </w:p>
    <w:p w14:paraId="4960E036" w14:textId="77777777" w:rsidR="00B80C9E" w:rsidRPr="00771C62" w:rsidRDefault="0061104F" w:rsidP="00B80C9E">
      <w:pPr>
        <w:shd w:val="clear" w:color="auto" w:fill="FFFFFF"/>
        <w:outlineLvl w:val="3"/>
        <w:rPr>
          <w:rFonts w:ascii="Arial" w:hAnsi="Arial" w:cs="Arial"/>
          <w:b/>
          <w:bCs/>
          <w:sz w:val="24"/>
          <w:szCs w:val="24"/>
          <w:lang w:val="en-GB" w:eastAsia="en-GB"/>
        </w:rPr>
      </w:pPr>
      <w:r w:rsidRPr="00771C62">
        <w:rPr>
          <w:rFonts w:ascii="Arial" w:hAnsi="Arial" w:cs="Arial"/>
          <w:b/>
          <w:bCs/>
          <w:sz w:val="24"/>
          <w:szCs w:val="24"/>
          <w:lang w:val="en-GB" w:eastAsia="en-GB"/>
        </w:rPr>
        <w:t>Information</w:t>
      </w:r>
    </w:p>
    <w:p w14:paraId="248663F7" w14:textId="77777777" w:rsidR="0061104F" w:rsidRDefault="0061104F" w:rsidP="00B80C9E">
      <w:pPr>
        <w:pStyle w:val="BodyText2"/>
        <w:spacing w:after="0" w:line="240" w:lineRule="auto"/>
        <w:rPr>
          <w:rFonts w:ascii="Arial" w:hAnsi="Arial" w:cs="Arial"/>
          <w:bCs/>
          <w:sz w:val="24"/>
          <w:szCs w:val="24"/>
        </w:rPr>
      </w:pPr>
      <w:r w:rsidRPr="00771C62">
        <w:rPr>
          <w:rFonts w:ascii="Arial" w:hAnsi="Arial" w:cs="Arial"/>
          <w:bCs/>
          <w:color w:val="FF0000"/>
          <w:sz w:val="24"/>
          <w:szCs w:val="24"/>
        </w:rPr>
        <w:t xml:space="preserve">Your administering authority </w:t>
      </w:r>
      <w:r w:rsidRPr="00771C62">
        <w:rPr>
          <w:rFonts w:ascii="Arial" w:hAnsi="Arial" w:cs="Arial"/>
          <w:bCs/>
          <w:sz w:val="24"/>
          <w:szCs w:val="24"/>
        </w:rPr>
        <w:t>is</w:t>
      </w:r>
      <w:r w:rsidRPr="00771C62">
        <w:rPr>
          <w:rFonts w:ascii="Arial" w:hAnsi="Arial" w:cs="Arial"/>
          <w:bCs/>
          <w:color w:val="FF0000"/>
          <w:sz w:val="24"/>
          <w:szCs w:val="24"/>
        </w:rPr>
        <w:t xml:space="preserve"> </w:t>
      </w:r>
      <w:r w:rsidRPr="00771C62">
        <w:rPr>
          <w:rFonts w:ascii="Arial" w:hAnsi="Arial" w:cs="Arial"/>
          <w:bCs/>
          <w:sz w:val="24"/>
          <w:szCs w:val="24"/>
        </w:rPr>
        <w:t xml:space="preserve">required to: </w:t>
      </w:r>
    </w:p>
    <w:p w14:paraId="52B5C73B" w14:textId="77777777" w:rsidR="00CC5515" w:rsidRPr="00771C62" w:rsidRDefault="00CC5515" w:rsidP="00B80C9E">
      <w:pPr>
        <w:pStyle w:val="BodyText2"/>
        <w:spacing w:after="0" w:line="240" w:lineRule="auto"/>
        <w:rPr>
          <w:rFonts w:ascii="Arial" w:hAnsi="Arial" w:cs="Arial"/>
          <w:bCs/>
          <w:sz w:val="24"/>
          <w:szCs w:val="24"/>
        </w:rPr>
      </w:pPr>
    </w:p>
    <w:p w14:paraId="22A90DBC" w14:textId="77777777" w:rsidR="0061104F" w:rsidRPr="00771C62" w:rsidRDefault="0061104F" w:rsidP="00B80C9E">
      <w:pPr>
        <w:widowControl w:val="0"/>
        <w:numPr>
          <w:ilvl w:val="0"/>
          <w:numId w:val="1"/>
        </w:numPr>
        <w:tabs>
          <w:tab w:val="clear" w:pos="720"/>
          <w:tab w:val="num" w:pos="284"/>
        </w:tabs>
        <w:ind w:left="357" w:hanging="357"/>
        <w:rPr>
          <w:rFonts w:ascii="Arial" w:hAnsi="Arial" w:cs="Arial"/>
          <w:snapToGrid w:val="0"/>
          <w:sz w:val="24"/>
          <w:szCs w:val="24"/>
        </w:rPr>
      </w:pPr>
      <w:r w:rsidRPr="00771C62">
        <w:rPr>
          <w:rFonts w:ascii="Arial" w:hAnsi="Arial" w:cs="Arial"/>
          <w:snapToGrid w:val="0"/>
          <w:sz w:val="24"/>
          <w:szCs w:val="24"/>
        </w:rPr>
        <w:t xml:space="preserve"> issue annual benefit statements to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 members (other than to pensioners). </w:t>
      </w:r>
    </w:p>
    <w:p w14:paraId="4A809CF8" w14:textId="77777777" w:rsidR="0061104F" w:rsidRPr="00771C62" w:rsidRDefault="0061104F" w:rsidP="00B80C9E">
      <w:pPr>
        <w:widowControl w:val="0"/>
        <w:rPr>
          <w:rFonts w:ascii="Arial" w:hAnsi="Arial" w:cs="Arial"/>
          <w:snapToGrid w:val="0"/>
          <w:sz w:val="24"/>
          <w:szCs w:val="24"/>
        </w:rPr>
      </w:pPr>
    </w:p>
    <w:p w14:paraId="4312AE5C" w14:textId="77777777" w:rsidR="0061104F" w:rsidRDefault="0061104F" w:rsidP="00B80C9E">
      <w:pPr>
        <w:widowControl w:val="0"/>
        <w:numPr>
          <w:ilvl w:val="0"/>
          <w:numId w:val="1"/>
        </w:numPr>
        <w:tabs>
          <w:tab w:val="clear" w:pos="720"/>
          <w:tab w:val="num" w:pos="284"/>
        </w:tabs>
        <w:ind w:left="357" w:hanging="357"/>
        <w:rPr>
          <w:rFonts w:ascii="Arial" w:hAnsi="Arial" w:cs="Arial"/>
          <w:snapToGrid w:val="0"/>
          <w:sz w:val="24"/>
          <w:szCs w:val="24"/>
        </w:rPr>
      </w:pPr>
      <w:r w:rsidRPr="00771C62">
        <w:rPr>
          <w:rFonts w:ascii="Arial" w:hAnsi="Arial" w:cs="Arial"/>
          <w:snapToGrid w:val="0"/>
          <w:sz w:val="24"/>
          <w:szCs w:val="24"/>
        </w:rPr>
        <w:t xml:space="preserve"> have a statement setting out their policy on communicating with scheme members, members’ representatives, prospective members and employers.  </w:t>
      </w:r>
    </w:p>
    <w:p w14:paraId="3EB7D836" w14:textId="77777777" w:rsidR="00B80C9E" w:rsidRPr="00771C62" w:rsidRDefault="00B80C9E" w:rsidP="00B80C9E">
      <w:pPr>
        <w:widowControl w:val="0"/>
        <w:rPr>
          <w:rFonts w:ascii="Arial" w:hAnsi="Arial" w:cs="Arial"/>
          <w:snapToGrid w:val="0"/>
          <w:sz w:val="24"/>
          <w:szCs w:val="24"/>
        </w:rPr>
      </w:pPr>
    </w:p>
    <w:p w14:paraId="2DEE72D3" w14:textId="77777777" w:rsidR="00F1387C" w:rsidRDefault="0061104F" w:rsidP="00B80C9E">
      <w:pPr>
        <w:widowControl w:val="0"/>
        <w:rPr>
          <w:rFonts w:ascii="Arial" w:hAnsi="Arial" w:cs="Arial"/>
          <w:sz w:val="24"/>
          <w:szCs w:val="24"/>
        </w:rPr>
      </w:pPr>
      <w:r w:rsidRPr="00771C62">
        <w:rPr>
          <w:rFonts w:ascii="Arial" w:hAnsi="Arial" w:cs="Arial"/>
          <w:sz w:val="24"/>
          <w:szCs w:val="24"/>
        </w:rPr>
        <w:t>You are entitled to obtain a copy of the Local Go</w:t>
      </w:r>
      <w:r w:rsidR="00F1387C">
        <w:rPr>
          <w:rFonts w:ascii="Arial" w:hAnsi="Arial" w:cs="Arial"/>
          <w:sz w:val="24"/>
          <w:szCs w:val="24"/>
        </w:rPr>
        <w:t xml:space="preserve">vernment Pension Scheme </w:t>
      </w:r>
      <w:r w:rsidR="00211A93">
        <w:rPr>
          <w:rFonts w:ascii="Arial" w:hAnsi="Arial" w:cs="Arial"/>
          <w:sz w:val="24"/>
          <w:szCs w:val="24"/>
        </w:rPr>
        <w:t xml:space="preserve">(Scotland) </w:t>
      </w:r>
      <w:r w:rsidR="00F1387C">
        <w:rPr>
          <w:rFonts w:ascii="Arial" w:hAnsi="Arial" w:cs="Arial"/>
          <w:sz w:val="24"/>
          <w:szCs w:val="24"/>
        </w:rPr>
        <w:t xml:space="preserve">Regulations </w:t>
      </w:r>
      <w:r w:rsidR="00AE54F3">
        <w:rPr>
          <w:rFonts w:ascii="Arial" w:hAnsi="Arial" w:cs="Arial"/>
          <w:sz w:val="24"/>
          <w:szCs w:val="24"/>
        </w:rPr>
        <w:t>2014</w:t>
      </w:r>
      <w:r w:rsidRPr="00771C62">
        <w:rPr>
          <w:rFonts w:ascii="Arial" w:hAnsi="Arial" w:cs="Arial"/>
          <w:sz w:val="24"/>
          <w:szCs w:val="24"/>
        </w:rPr>
        <w:t xml:space="preserve"> (</w:t>
      </w:r>
      <w:r w:rsidR="00211A93">
        <w:rPr>
          <w:rFonts w:ascii="Arial" w:hAnsi="Arial" w:cs="Arial"/>
          <w:sz w:val="24"/>
          <w:szCs w:val="24"/>
        </w:rPr>
        <w:t xml:space="preserve">Scottish Statutory Instrument Number </w:t>
      </w:r>
      <w:r w:rsidR="00AE54F3">
        <w:rPr>
          <w:rFonts w:ascii="Arial" w:hAnsi="Arial" w:cs="Arial"/>
          <w:sz w:val="24"/>
          <w:szCs w:val="24"/>
        </w:rPr>
        <w:t>2014</w:t>
      </w:r>
      <w:r w:rsidR="00211A93">
        <w:rPr>
          <w:rFonts w:ascii="Arial" w:hAnsi="Arial" w:cs="Arial"/>
          <w:sz w:val="24"/>
          <w:szCs w:val="24"/>
        </w:rPr>
        <w:t xml:space="preserve"> No.164</w:t>
      </w:r>
      <w:r w:rsidRPr="00771C62">
        <w:rPr>
          <w:rFonts w:ascii="Arial" w:hAnsi="Arial" w:cs="Arial"/>
          <w:sz w:val="24"/>
          <w:szCs w:val="24"/>
        </w:rPr>
        <w:t xml:space="preserve">) </w:t>
      </w:r>
      <w:r w:rsidR="000C5351">
        <w:rPr>
          <w:rFonts w:ascii="Arial" w:hAnsi="Arial" w:cs="Arial"/>
          <w:sz w:val="24"/>
          <w:szCs w:val="24"/>
        </w:rPr>
        <w:t>and</w:t>
      </w:r>
      <w:r w:rsidR="00F1387C">
        <w:rPr>
          <w:rFonts w:ascii="Arial" w:hAnsi="Arial" w:cs="Arial"/>
          <w:sz w:val="24"/>
          <w:szCs w:val="24"/>
        </w:rPr>
        <w:t xml:space="preserve"> the </w:t>
      </w:r>
      <w:r w:rsidRPr="00771C62">
        <w:rPr>
          <w:rFonts w:ascii="Arial" w:hAnsi="Arial" w:cs="Arial"/>
          <w:sz w:val="24"/>
          <w:szCs w:val="24"/>
        </w:rPr>
        <w:t>Local Governmen</w:t>
      </w:r>
      <w:r w:rsidR="00F1387C">
        <w:rPr>
          <w:rFonts w:ascii="Arial" w:hAnsi="Arial" w:cs="Arial"/>
          <w:sz w:val="24"/>
          <w:szCs w:val="24"/>
        </w:rPr>
        <w:t>t Pension Scheme (Transitional Provisions</w:t>
      </w:r>
      <w:r w:rsidR="00CB3BB2">
        <w:rPr>
          <w:rFonts w:ascii="Arial" w:hAnsi="Arial" w:cs="Arial"/>
          <w:sz w:val="24"/>
          <w:szCs w:val="24"/>
        </w:rPr>
        <w:t xml:space="preserve"> and </w:t>
      </w:r>
      <w:r w:rsidR="00F1387C">
        <w:rPr>
          <w:rFonts w:ascii="Arial" w:hAnsi="Arial" w:cs="Arial"/>
          <w:sz w:val="24"/>
          <w:szCs w:val="24"/>
        </w:rPr>
        <w:t>Savings)</w:t>
      </w:r>
      <w:r w:rsidR="00211A93">
        <w:t xml:space="preserve"> </w:t>
      </w:r>
      <w:r w:rsidR="00211A93" w:rsidRPr="00211A93">
        <w:rPr>
          <w:rFonts w:ascii="Arial" w:hAnsi="Arial" w:cs="Arial"/>
          <w:sz w:val="24"/>
        </w:rPr>
        <w:t>(Scotland)</w:t>
      </w:r>
      <w:r w:rsidR="00211A93" w:rsidRPr="00211A93">
        <w:rPr>
          <w:sz w:val="24"/>
        </w:rPr>
        <w:t xml:space="preserve"> </w:t>
      </w:r>
      <w:r w:rsidR="006E46C8" w:rsidRPr="006E46C8">
        <w:rPr>
          <w:rFonts w:ascii="Arial" w:hAnsi="Arial" w:cs="Arial"/>
          <w:sz w:val="24"/>
          <w:szCs w:val="24"/>
        </w:rPr>
        <w:lastRenderedPageBreak/>
        <w:t xml:space="preserve">Regulations </w:t>
      </w:r>
      <w:r w:rsidR="00AE54F3">
        <w:rPr>
          <w:rFonts w:ascii="Arial" w:hAnsi="Arial" w:cs="Arial"/>
          <w:sz w:val="24"/>
          <w:szCs w:val="24"/>
        </w:rPr>
        <w:t>2014</w:t>
      </w:r>
      <w:r w:rsidR="00F1387C">
        <w:rPr>
          <w:rFonts w:ascii="Arial" w:hAnsi="Arial" w:cs="Arial"/>
          <w:sz w:val="24"/>
          <w:szCs w:val="24"/>
        </w:rPr>
        <w:t xml:space="preserve"> </w:t>
      </w:r>
      <w:r w:rsidR="009B5443">
        <w:rPr>
          <w:rFonts w:ascii="Arial" w:hAnsi="Arial" w:cs="Arial"/>
          <w:sz w:val="24"/>
          <w:szCs w:val="24"/>
        </w:rPr>
        <w:t>(</w:t>
      </w:r>
      <w:r w:rsidR="00211A93">
        <w:rPr>
          <w:rFonts w:ascii="Arial" w:hAnsi="Arial" w:cs="Arial"/>
          <w:sz w:val="24"/>
          <w:szCs w:val="24"/>
        </w:rPr>
        <w:t xml:space="preserve">Scottish </w:t>
      </w:r>
      <w:r w:rsidR="009B5443">
        <w:rPr>
          <w:rFonts w:ascii="Arial" w:hAnsi="Arial" w:cs="Arial"/>
          <w:sz w:val="24"/>
          <w:szCs w:val="24"/>
        </w:rPr>
        <w:t xml:space="preserve">Statutory Instrument Number </w:t>
      </w:r>
      <w:r w:rsidR="00AE54F3">
        <w:rPr>
          <w:rFonts w:ascii="Arial" w:hAnsi="Arial" w:cs="Arial"/>
          <w:sz w:val="24"/>
          <w:szCs w:val="24"/>
        </w:rPr>
        <w:t>2014</w:t>
      </w:r>
      <w:r w:rsidR="009B5443">
        <w:rPr>
          <w:rFonts w:ascii="Arial" w:hAnsi="Arial" w:cs="Arial"/>
          <w:sz w:val="24"/>
          <w:szCs w:val="24"/>
        </w:rPr>
        <w:t xml:space="preserve"> No. </w:t>
      </w:r>
      <w:r w:rsidR="00211A93">
        <w:rPr>
          <w:rFonts w:ascii="Arial" w:hAnsi="Arial" w:cs="Arial"/>
          <w:sz w:val="24"/>
          <w:szCs w:val="24"/>
        </w:rPr>
        <w:t>233</w:t>
      </w:r>
      <w:r w:rsidR="009B5443">
        <w:rPr>
          <w:rFonts w:ascii="Arial" w:hAnsi="Arial" w:cs="Arial"/>
          <w:sz w:val="24"/>
          <w:szCs w:val="24"/>
        </w:rPr>
        <w:t>)</w:t>
      </w:r>
      <w:r w:rsidR="00211A93">
        <w:rPr>
          <w:rFonts w:ascii="Arial" w:hAnsi="Arial" w:cs="Arial"/>
          <w:sz w:val="24"/>
          <w:szCs w:val="24"/>
        </w:rPr>
        <w:t xml:space="preserve"> and subsequent amendments</w:t>
      </w:r>
      <w:r w:rsidR="00F1387C">
        <w:rPr>
          <w:rFonts w:ascii="Arial" w:hAnsi="Arial" w:cs="Arial"/>
          <w:sz w:val="24"/>
          <w:szCs w:val="24"/>
        </w:rPr>
        <w:t xml:space="preserve">. </w:t>
      </w:r>
    </w:p>
    <w:p w14:paraId="2FB7CF03" w14:textId="77777777" w:rsidR="00B80C9E" w:rsidRDefault="00B80C9E" w:rsidP="00B80C9E">
      <w:pPr>
        <w:widowControl w:val="0"/>
        <w:rPr>
          <w:rFonts w:ascii="Arial" w:hAnsi="Arial" w:cs="Arial"/>
          <w:sz w:val="24"/>
          <w:szCs w:val="24"/>
        </w:rPr>
      </w:pPr>
    </w:p>
    <w:p w14:paraId="398D6F12" w14:textId="77777777" w:rsidR="0061104F" w:rsidRDefault="00F1387C" w:rsidP="00B80C9E">
      <w:pPr>
        <w:widowControl w:val="0"/>
        <w:rPr>
          <w:rFonts w:ascii="Arial" w:hAnsi="Arial" w:cs="Arial"/>
          <w:sz w:val="24"/>
          <w:szCs w:val="24"/>
        </w:rPr>
      </w:pPr>
      <w:r>
        <w:rPr>
          <w:rFonts w:ascii="Arial" w:hAnsi="Arial" w:cs="Arial"/>
          <w:sz w:val="24"/>
          <w:szCs w:val="24"/>
        </w:rPr>
        <w:t>The r</w:t>
      </w:r>
      <w:r w:rsidR="0061104F" w:rsidRPr="00771C62">
        <w:rPr>
          <w:rFonts w:ascii="Arial" w:hAnsi="Arial" w:cs="Arial"/>
          <w:sz w:val="24"/>
          <w:szCs w:val="24"/>
        </w:rPr>
        <w:t xml:space="preserve">egulations are available from </w:t>
      </w:r>
      <w:hyperlink r:id="rId15" w:history="1">
        <w:r w:rsidR="00414452" w:rsidRPr="00644FB9">
          <w:rPr>
            <w:rStyle w:val="Hyperlink"/>
            <w:rFonts w:ascii="Arial" w:hAnsi="Arial" w:cs="Arial"/>
            <w:sz w:val="24"/>
            <w:szCs w:val="24"/>
          </w:rPr>
          <w:t>http://www.legislation.gov.uk</w:t>
        </w:r>
      </w:hyperlink>
      <w:r w:rsidR="00414452">
        <w:rPr>
          <w:rFonts w:ascii="Arial" w:hAnsi="Arial" w:cs="Arial"/>
          <w:sz w:val="24"/>
          <w:szCs w:val="24"/>
        </w:rPr>
        <w:t xml:space="preserve">.  </w:t>
      </w:r>
      <w:r w:rsidR="0061104F" w:rsidRPr="00771C62">
        <w:rPr>
          <w:rFonts w:ascii="Arial" w:hAnsi="Arial" w:cs="Arial"/>
          <w:sz w:val="24"/>
          <w:szCs w:val="24"/>
        </w:rPr>
        <w:t xml:space="preserve">A current version, including all amendments, is available on the </w:t>
      </w:r>
      <w:r>
        <w:rPr>
          <w:rFonts w:ascii="Arial" w:hAnsi="Arial" w:cs="Arial"/>
          <w:sz w:val="24"/>
          <w:szCs w:val="24"/>
        </w:rPr>
        <w:t xml:space="preserve">website </w:t>
      </w:r>
      <w:hyperlink r:id="rId16" w:history="1">
        <w:r w:rsidRPr="00BC1D34">
          <w:rPr>
            <w:rStyle w:val="Hyperlink"/>
            <w:rFonts w:ascii="Arial" w:hAnsi="Arial" w:cs="Arial"/>
            <w:sz w:val="24"/>
            <w:szCs w:val="24"/>
          </w:rPr>
          <w:t>www.lgpsregs.org</w:t>
        </w:r>
      </w:hyperlink>
      <w:r>
        <w:rPr>
          <w:rFonts w:ascii="Arial" w:hAnsi="Arial" w:cs="Arial"/>
          <w:sz w:val="24"/>
          <w:szCs w:val="24"/>
        </w:rPr>
        <w:t xml:space="preserve">. </w:t>
      </w:r>
      <w:r w:rsidR="0061104F" w:rsidRPr="00771C62">
        <w:rPr>
          <w:rFonts w:ascii="Arial" w:hAnsi="Arial" w:cs="Arial"/>
          <w:sz w:val="24"/>
          <w:szCs w:val="24"/>
        </w:rPr>
        <w:t xml:space="preserve">A copy of the Regulations may be inspected at </w:t>
      </w:r>
      <w:r w:rsidR="0061104F" w:rsidRPr="00771C62">
        <w:rPr>
          <w:rFonts w:ascii="Arial" w:hAnsi="Arial" w:cs="Arial"/>
          <w:color w:val="FF0000"/>
          <w:sz w:val="24"/>
          <w:szCs w:val="24"/>
        </w:rPr>
        <w:t>the Fund’s offices.</w:t>
      </w:r>
      <w:r w:rsidR="0061104F" w:rsidRPr="00771C62">
        <w:rPr>
          <w:rFonts w:ascii="Arial" w:hAnsi="Arial" w:cs="Arial"/>
          <w:sz w:val="24"/>
          <w:szCs w:val="24"/>
        </w:rPr>
        <w:t xml:space="preserve"> In addition, you are entitled to view, and take copies of, the Fund’s Annual Report and Accounts.</w:t>
      </w:r>
      <w:r w:rsidR="0061104F" w:rsidRPr="00771C62">
        <w:rPr>
          <w:rFonts w:ascii="Arial" w:hAnsi="Arial" w:cs="Arial"/>
          <w:sz w:val="24"/>
          <w:szCs w:val="24"/>
        </w:rPr>
        <w:tab/>
      </w:r>
    </w:p>
    <w:p w14:paraId="01EADC3C" w14:textId="77777777" w:rsidR="00B80C9E" w:rsidRPr="00771C62" w:rsidRDefault="00B80C9E" w:rsidP="00B80C9E">
      <w:pPr>
        <w:widowControl w:val="0"/>
        <w:rPr>
          <w:rFonts w:ascii="Arial" w:hAnsi="Arial" w:cs="Arial"/>
          <w:sz w:val="24"/>
          <w:szCs w:val="24"/>
        </w:rPr>
      </w:pPr>
    </w:p>
    <w:p w14:paraId="2A0FA358" w14:textId="77777777" w:rsidR="0061104F" w:rsidRDefault="0061104F" w:rsidP="00B80C9E">
      <w:pPr>
        <w:widowControl w:val="0"/>
        <w:rPr>
          <w:rFonts w:ascii="Arial" w:hAnsi="Arial" w:cs="Arial"/>
          <w:snapToGrid w:val="0"/>
          <w:sz w:val="24"/>
          <w:szCs w:val="24"/>
        </w:rPr>
      </w:pPr>
      <w:r w:rsidRPr="00771C62">
        <w:rPr>
          <w:rFonts w:ascii="Arial" w:hAnsi="Arial" w:cs="Arial"/>
          <w:snapToGrid w:val="0"/>
          <w:sz w:val="24"/>
          <w:szCs w:val="24"/>
        </w:rPr>
        <w:t xml:space="preserve">To maintain the security of any information about you, </w:t>
      </w:r>
      <w:r w:rsidRPr="00771C62">
        <w:rPr>
          <w:rFonts w:ascii="Arial" w:hAnsi="Arial" w:cs="Arial"/>
          <w:snapToGrid w:val="0"/>
          <w:color w:val="FF0000"/>
          <w:sz w:val="24"/>
          <w:szCs w:val="24"/>
        </w:rPr>
        <w:t xml:space="preserve">your administering authority </w:t>
      </w:r>
      <w:r w:rsidRPr="00771C62">
        <w:rPr>
          <w:rFonts w:ascii="Arial" w:hAnsi="Arial" w:cs="Arial"/>
          <w:snapToGrid w:val="0"/>
          <w:sz w:val="24"/>
          <w:szCs w:val="24"/>
        </w:rPr>
        <w:t xml:space="preserve">is registered under </w:t>
      </w:r>
      <w:r w:rsidR="00F1387C">
        <w:rPr>
          <w:rFonts w:ascii="Arial" w:hAnsi="Arial" w:cs="Arial"/>
          <w:snapToGrid w:val="0"/>
          <w:sz w:val="24"/>
          <w:szCs w:val="24"/>
        </w:rPr>
        <w:t>the current Data Protection Act</w:t>
      </w:r>
      <w:r w:rsidRPr="00771C62">
        <w:rPr>
          <w:rFonts w:ascii="Arial" w:hAnsi="Arial" w:cs="Arial"/>
          <w:snapToGrid w:val="0"/>
          <w:sz w:val="24"/>
          <w:szCs w:val="24"/>
        </w:rPr>
        <w:t>. You can check that your computerised personal record is accurate, although a small fee may be charged.</w:t>
      </w:r>
    </w:p>
    <w:p w14:paraId="34FA2DA1" w14:textId="77777777" w:rsidR="00B80C9E" w:rsidRPr="00771C62" w:rsidRDefault="00B80C9E" w:rsidP="00B80C9E">
      <w:pPr>
        <w:widowControl w:val="0"/>
        <w:rPr>
          <w:rFonts w:ascii="Arial" w:hAnsi="Arial" w:cs="Arial"/>
          <w:snapToGrid w:val="0"/>
          <w:sz w:val="24"/>
          <w:szCs w:val="24"/>
        </w:rPr>
      </w:pPr>
    </w:p>
    <w:p w14:paraId="7CB54EFA" w14:textId="77777777" w:rsidR="00B80C9E" w:rsidRPr="00771C62" w:rsidRDefault="0061104F" w:rsidP="00B80C9E">
      <w:pPr>
        <w:shd w:val="clear" w:color="auto" w:fill="FFFFFF"/>
        <w:outlineLvl w:val="3"/>
        <w:rPr>
          <w:rFonts w:ascii="Arial" w:hAnsi="Arial" w:cs="Arial"/>
          <w:b/>
          <w:bCs/>
          <w:sz w:val="24"/>
          <w:szCs w:val="24"/>
          <w:lang w:val="en-GB" w:eastAsia="en-GB"/>
        </w:rPr>
      </w:pPr>
      <w:r w:rsidRPr="00771C62">
        <w:rPr>
          <w:rFonts w:ascii="Arial" w:hAnsi="Arial" w:cs="Arial"/>
          <w:b/>
          <w:bCs/>
          <w:sz w:val="24"/>
          <w:szCs w:val="24"/>
          <w:lang w:val="en-GB" w:eastAsia="en-GB"/>
        </w:rPr>
        <w:t xml:space="preserve">Decisions </w:t>
      </w:r>
    </w:p>
    <w:p w14:paraId="52A3D6B0" w14:textId="77777777" w:rsidR="0061104F" w:rsidRDefault="00AB0B3A" w:rsidP="00B80C9E">
      <w:pPr>
        <w:shd w:val="clear" w:color="auto" w:fill="FFFFFF"/>
        <w:rPr>
          <w:rFonts w:ascii="Arial" w:hAnsi="Arial" w:cs="Arial"/>
          <w:sz w:val="24"/>
          <w:szCs w:val="24"/>
          <w:lang w:val="en-GB" w:eastAsia="en-GB"/>
        </w:rPr>
      </w:pPr>
      <w:r>
        <w:rPr>
          <w:rFonts w:ascii="Arial" w:hAnsi="Arial" w:cs="Arial"/>
          <w:sz w:val="24"/>
          <w:szCs w:val="24"/>
          <w:lang w:val="en-GB" w:eastAsia="en-GB"/>
        </w:rPr>
        <w:t xml:space="preserve">The </w:t>
      </w:r>
      <w:r w:rsidR="006E1887">
        <w:rPr>
          <w:rFonts w:ascii="Arial" w:hAnsi="Arial" w:cs="Arial"/>
          <w:sz w:val="24"/>
          <w:szCs w:val="24"/>
          <w:lang w:val="en-GB" w:eastAsia="en-GB"/>
        </w:rPr>
        <w:t>r</w:t>
      </w:r>
      <w:r w:rsidR="006E1887" w:rsidRPr="00771C62">
        <w:rPr>
          <w:rFonts w:ascii="Arial" w:hAnsi="Arial" w:cs="Arial"/>
          <w:sz w:val="24"/>
          <w:szCs w:val="24"/>
          <w:lang w:val="en-GB" w:eastAsia="en-GB"/>
        </w:rPr>
        <w:t xml:space="preserve">egulations </w:t>
      </w:r>
      <w:r w:rsidR="0061104F" w:rsidRPr="00771C62">
        <w:rPr>
          <w:rFonts w:ascii="Arial" w:hAnsi="Arial" w:cs="Arial"/>
          <w:sz w:val="24"/>
          <w:szCs w:val="24"/>
          <w:lang w:val="en-GB" w:eastAsia="en-GB"/>
        </w:rPr>
        <w:t>give spe</w:t>
      </w:r>
      <w:r w:rsidR="00F1387C">
        <w:rPr>
          <w:rFonts w:ascii="Arial" w:hAnsi="Arial" w:cs="Arial"/>
          <w:sz w:val="24"/>
          <w:szCs w:val="24"/>
          <w:lang w:val="en-GB" w:eastAsia="en-GB"/>
        </w:rPr>
        <w:t>cific responsibilities to</w:t>
      </w:r>
      <w:r w:rsidR="0061104F" w:rsidRPr="00771C62">
        <w:rPr>
          <w:rFonts w:ascii="Arial" w:hAnsi="Arial" w:cs="Arial"/>
          <w:sz w:val="24"/>
          <w:szCs w:val="24"/>
          <w:lang w:val="en-GB" w:eastAsia="en-GB"/>
        </w:rPr>
        <w:t xml:space="preserve"> employers</w:t>
      </w:r>
      <w:r w:rsidR="006E1887">
        <w:rPr>
          <w:rFonts w:ascii="Arial" w:hAnsi="Arial" w:cs="Arial"/>
          <w:sz w:val="24"/>
          <w:szCs w:val="24"/>
          <w:lang w:val="en-GB" w:eastAsia="en-GB"/>
        </w:rPr>
        <w:t>/councils</w:t>
      </w:r>
      <w:r w:rsidR="0061104F" w:rsidRPr="00771C62">
        <w:rPr>
          <w:rFonts w:ascii="Arial" w:hAnsi="Arial" w:cs="Arial"/>
          <w:sz w:val="24"/>
          <w:szCs w:val="24"/>
          <w:lang w:val="en-GB" w:eastAsia="en-GB"/>
        </w:rPr>
        <w:t xml:space="preserve"> and pension fund administrators, each of whom must make decisions in relation to some matters and can exercise their </w:t>
      </w:r>
      <w:r w:rsidR="0061104F" w:rsidRPr="00AB0B3A">
        <w:rPr>
          <w:rFonts w:ascii="Arial" w:hAnsi="Arial" w:cs="Arial"/>
          <w:b/>
          <w:i/>
          <w:sz w:val="24"/>
          <w:szCs w:val="24"/>
          <w:lang w:val="en-GB" w:eastAsia="en-GB"/>
        </w:rPr>
        <w:t>discretion</w:t>
      </w:r>
      <w:r w:rsidR="0061104F" w:rsidRPr="00771C62">
        <w:rPr>
          <w:rFonts w:ascii="Arial" w:hAnsi="Arial" w:cs="Arial"/>
          <w:sz w:val="24"/>
          <w:szCs w:val="24"/>
          <w:lang w:val="en-GB" w:eastAsia="en-GB"/>
        </w:rPr>
        <w:t xml:space="preserve"> in relation to others. </w:t>
      </w:r>
    </w:p>
    <w:p w14:paraId="7270002A" w14:textId="77777777" w:rsidR="00B80C9E" w:rsidRPr="00771C62" w:rsidRDefault="00B80C9E" w:rsidP="00B80C9E">
      <w:pPr>
        <w:shd w:val="clear" w:color="auto" w:fill="FFFFFF"/>
        <w:rPr>
          <w:rFonts w:ascii="Arial" w:hAnsi="Arial" w:cs="Arial"/>
          <w:sz w:val="24"/>
          <w:szCs w:val="24"/>
          <w:lang w:val="en-GB" w:eastAsia="en-GB"/>
        </w:rPr>
      </w:pPr>
    </w:p>
    <w:p w14:paraId="4DC3507B" w14:textId="77777777" w:rsidR="0061104F" w:rsidRDefault="0061104F" w:rsidP="00B80C9E">
      <w:pPr>
        <w:shd w:val="clear" w:color="auto" w:fill="FFFFFF"/>
        <w:rPr>
          <w:rFonts w:ascii="Arial" w:hAnsi="Arial" w:cs="Arial"/>
          <w:sz w:val="24"/>
          <w:szCs w:val="24"/>
          <w:lang w:val="en-GB" w:eastAsia="en-GB"/>
        </w:rPr>
      </w:pPr>
      <w:r w:rsidRPr="00771C62">
        <w:rPr>
          <w:rFonts w:ascii="Arial" w:hAnsi="Arial" w:cs="Arial"/>
          <w:sz w:val="24"/>
          <w:szCs w:val="24"/>
          <w:lang w:val="en-GB" w:eastAsia="en-GB"/>
        </w:rPr>
        <w:t xml:space="preserve">Many pension fund administrators set up a Pension Committee to oversee their </w:t>
      </w:r>
      <w:r w:rsidR="003110C5">
        <w:rPr>
          <w:rFonts w:ascii="Arial" w:hAnsi="Arial" w:cs="Arial"/>
          <w:sz w:val="24"/>
          <w:szCs w:val="24"/>
          <w:lang w:val="en-GB" w:eastAsia="en-GB"/>
        </w:rPr>
        <w:t>pension scheme responsibilities</w:t>
      </w:r>
      <w:r w:rsidRPr="00771C62">
        <w:rPr>
          <w:rFonts w:ascii="Arial" w:hAnsi="Arial" w:cs="Arial"/>
          <w:sz w:val="24"/>
          <w:szCs w:val="24"/>
          <w:lang w:val="en-GB" w:eastAsia="en-GB"/>
        </w:rPr>
        <w:t xml:space="preserve"> which then acts in a similar role to trustees of other pension schemes.</w:t>
      </w:r>
    </w:p>
    <w:p w14:paraId="58F35706" w14:textId="77777777" w:rsidR="00B80C9E" w:rsidRPr="00771C62" w:rsidRDefault="00B80C9E" w:rsidP="00B80C9E">
      <w:pPr>
        <w:shd w:val="clear" w:color="auto" w:fill="FFFFFF"/>
        <w:rPr>
          <w:rFonts w:ascii="Arial" w:hAnsi="Arial" w:cs="Arial"/>
          <w:sz w:val="24"/>
          <w:szCs w:val="24"/>
          <w:lang w:val="en-GB" w:eastAsia="en-GB"/>
        </w:rPr>
      </w:pPr>
    </w:p>
    <w:p w14:paraId="0A5E60F1" w14:textId="77777777" w:rsidR="0061104F" w:rsidRDefault="0061104F" w:rsidP="00B80C9E">
      <w:pPr>
        <w:shd w:val="clear" w:color="auto" w:fill="FFFFFF"/>
        <w:rPr>
          <w:rFonts w:ascii="Arial" w:hAnsi="Arial" w:cs="Arial"/>
          <w:sz w:val="24"/>
          <w:szCs w:val="24"/>
          <w:lang w:val="en-GB" w:eastAsia="en-GB"/>
        </w:rPr>
      </w:pPr>
      <w:r w:rsidRPr="00771C62">
        <w:rPr>
          <w:rFonts w:ascii="Arial" w:hAnsi="Arial" w:cs="Arial"/>
          <w:sz w:val="24"/>
          <w:szCs w:val="24"/>
          <w:lang w:val="en-GB" w:eastAsia="en-GB"/>
        </w:rPr>
        <w:t xml:space="preserve">You can find more information from: </w:t>
      </w:r>
      <w:r w:rsidRPr="00771C62">
        <w:rPr>
          <w:rFonts w:ascii="Arial" w:hAnsi="Arial" w:cs="Arial"/>
          <w:color w:val="FF0000"/>
          <w:sz w:val="24"/>
          <w:szCs w:val="24"/>
          <w:lang w:val="en-GB" w:eastAsia="en-GB"/>
        </w:rPr>
        <w:t>administering authorities to add own information</w:t>
      </w:r>
      <w:r w:rsidRPr="00771C62">
        <w:rPr>
          <w:rFonts w:ascii="Arial" w:hAnsi="Arial" w:cs="Arial"/>
          <w:sz w:val="24"/>
          <w:szCs w:val="24"/>
          <w:lang w:val="en-GB" w:eastAsia="en-GB"/>
        </w:rPr>
        <w:t>.</w:t>
      </w:r>
    </w:p>
    <w:p w14:paraId="61B9B645" w14:textId="77777777" w:rsidR="00B80C9E" w:rsidRDefault="00B80C9E" w:rsidP="00B80C9E">
      <w:pPr>
        <w:shd w:val="clear" w:color="auto" w:fill="FFFFFF"/>
        <w:rPr>
          <w:rFonts w:ascii="Arial" w:hAnsi="Arial" w:cs="Arial"/>
          <w:sz w:val="24"/>
          <w:szCs w:val="24"/>
          <w:lang w:val="en-GB" w:eastAsia="en-GB"/>
        </w:rPr>
      </w:pPr>
    </w:p>
    <w:p w14:paraId="2C92622A" w14:textId="77777777" w:rsidR="00AE54F3" w:rsidRDefault="00AE54F3" w:rsidP="00AE54F3">
      <w:pPr>
        <w:shd w:val="clear" w:color="auto" w:fill="FFFFFF"/>
        <w:outlineLvl w:val="3"/>
        <w:rPr>
          <w:rFonts w:ascii="Arial" w:hAnsi="Arial" w:cs="Arial"/>
          <w:b/>
          <w:bCs/>
          <w:sz w:val="24"/>
          <w:szCs w:val="24"/>
          <w:lang w:val="en-GB" w:eastAsia="en-GB"/>
        </w:rPr>
      </w:pPr>
      <w:r>
        <w:rPr>
          <w:rFonts w:ascii="Arial" w:hAnsi="Arial" w:cs="Arial"/>
          <w:b/>
          <w:bCs/>
          <w:sz w:val="24"/>
          <w:szCs w:val="24"/>
          <w:lang w:val="en-GB" w:eastAsia="en-GB"/>
        </w:rPr>
        <w:t>Governance</w:t>
      </w:r>
    </w:p>
    <w:p w14:paraId="06CCAAB8" w14:textId="77777777" w:rsidR="00AE54F3" w:rsidRDefault="00AE54F3" w:rsidP="00AE54F3">
      <w:pPr>
        <w:shd w:val="clear" w:color="auto" w:fill="FFFFFF"/>
        <w:outlineLvl w:val="3"/>
        <w:rPr>
          <w:rFonts w:ascii="Arial" w:hAnsi="Arial" w:cs="Arial"/>
          <w:snapToGrid w:val="0"/>
          <w:sz w:val="24"/>
          <w:szCs w:val="24"/>
        </w:rPr>
      </w:pPr>
      <w:r>
        <w:rPr>
          <w:rFonts w:ascii="Arial" w:hAnsi="Arial" w:cs="Arial"/>
          <w:bCs/>
          <w:sz w:val="24"/>
          <w:szCs w:val="24"/>
          <w:lang w:val="en-GB" w:eastAsia="en-GB"/>
        </w:rPr>
        <w:t xml:space="preserve">From April 2015, </w:t>
      </w:r>
      <w:r w:rsidRPr="00771C62">
        <w:rPr>
          <w:rFonts w:ascii="Arial" w:hAnsi="Arial" w:cs="Arial"/>
          <w:snapToGrid w:val="0"/>
          <w:color w:val="FF0000"/>
          <w:sz w:val="24"/>
          <w:szCs w:val="24"/>
        </w:rPr>
        <w:t>your administering authority</w:t>
      </w:r>
      <w:r>
        <w:rPr>
          <w:rFonts w:ascii="Arial" w:hAnsi="Arial" w:cs="Arial"/>
          <w:snapToGrid w:val="0"/>
          <w:color w:val="FF0000"/>
          <w:sz w:val="24"/>
          <w:szCs w:val="24"/>
        </w:rPr>
        <w:t xml:space="preserve"> </w:t>
      </w:r>
      <w:r>
        <w:rPr>
          <w:rFonts w:ascii="Arial" w:hAnsi="Arial" w:cs="Arial"/>
          <w:snapToGrid w:val="0"/>
          <w:sz w:val="24"/>
          <w:szCs w:val="24"/>
        </w:rPr>
        <w:t xml:space="preserve">must establish and operate a Pension Board. The Pension Board is responsible for assisting the administering authority in securing compliance with the LGPS regulations, overriding legislation and </w:t>
      </w:r>
      <w:r w:rsidR="008E0BAD">
        <w:rPr>
          <w:rFonts w:ascii="Arial" w:hAnsi="Arial" w:cs="Arial"/>
          <w:snapToGrid w:val="0"/>
          <w:sz w:val="24"/>
          <w:szCs w:val="24"/>
        </w:rPr>
        <w:t xml:space="preserve">guidance from the Pensions Regulator. The Board is made up of equal representation from employer and member representatives. </w:t>
      </w:r>
    </w:p>
    <w:p w14:paraId="74BE16ED" w14:textId="77777777" w:rsidR="00AE54F3" w:rsidRPr="00771C62" w:rsidRDefault="00AE54F3" w:rsidP="00B80C9E">
      <w:pPr>
        <w:shd w:val="clear" w:color="auto" w:fill="FFFFFF"/>
        <w:rPr>
          <w:rFonts w:ascii="Arial" w:hAnsi="Arial" w:cs="Arial"/>
          <w:sz w:val="24"/>
          <w:szCs w:val="24"/>
          <w:lang w:val="en-GB" w:eastAsia="en-GB"/>
        </w:rPr>
      </w:pPr>
    </w:p>
    <w:p w14:paraId="3B828A3E" w14:textId="77777777" w:rsidR="00B80C9E" w:rsidRPr="00771C62" w:rsidRDefault="0061104F" w:rsidP="00B80C9E">
      <w:pPr>
        <w:shd w:val="clear" w:color="auto" w:fill="FFFFFF"/>
        <w:outlineLvl w:val="3"/>
        <w:rPr>
          <w:rFonts w:ascii="Arial" w:hAnsi="Arial" w:cs="Arial"/>
          <w:b/>
          <w:bCs/>
          <w:sz w:val="24"/>
          <w:szCs w:val="24"/>
          <w:lang w:val="en-GB" w:eastAsia="en-GB"/>
        </w:rPr>
      </w:pPr>
      <w:r w:rsidRPr="004E1E14">
        <w:rPr>
          <w:rFonts w:ascii="Arial" w:hAnsi="Arial" w:cs="Arial"/>
          <w:b/>
          <w:bCs/>
          <w:sz w:val="24"/>
          <w:szCs w:val="24"/>
          <w:lang w:val="en-GB" w:eastAsia="en-GB"/>
        </w:rPr>
        <w:t>Funding</w:t>
      </w:r>
    </w:p>
    <w:p w14:paraId="19FE4803" w14:textId="77777777" w:rsidR="004E1E14" w:rsidRDefault="0061104F" w:rsidP="00B80C9E">
      <w:pPr>
        <w:rPr>
          <w:rFonts w:ascii="Arial" w:hAnsi="Arial" w:cs="Arial"/>
          <w:sz w:val="24"/>
          <w:szCs w:val="24"/>
        </w:rPr>
      </w:pPr>
      <w:r w:rsidRPr="00771C62">
        <w:rPr>
          <w:rFonts w:ascii="Arial" w:hAnsi="Arial" w:cs="Arial"/>
          <w:snapToGrid w:val="0"/>
          <w:sz w:val="24"/>
          <w:szCs w:val="24"/>
        </w:rPr>
        <w:t xml:space="preserve">As a scheme member, you will pay contributions to the LGPS. Your </w:t>
      </w:r>
      <w:r w:rsidR="006E1887">
        <w:rPr>
          <w:rFonts w:ascii="Arial" w:hAnsi="Arial" w:cs="Arial"/>
          <w:snapToGrid w:val="0"/>
          <w:sz w:val="24"/>
          <w:szCs w:val="24"/>
        </w:rPr>
        <w:t xml:space="preserve">council </w:t>
      </w:r>
      <w:r w:rsidR="006E46C8">
        <w:rPr>
          <w:rFonts w:ascii="Arial" w:hAnsi="Arial" w:cs="Arial"/>
          <w:snapToGrid w:val="0"/>
          <w:sz w:val="24"/>
          <w:szCs w:val="24"/>
        </w:rPr>
        <w:t xml:space="preserve">currently </w:t>
      </w:r>
      <w:r w:rsidRPr="00771C62">
        <w:rPr>
          <w:rFonts w:ascii="Arial" w:hAnsi="Arial" w:cs="Arial"/>
          <w:snapToGrid w:val="0"/>
          <w:sz w:val="24"/>
          <w:szCs w:val="24"/>
        </w:rPr>
        <w:t xml:space="preserve">pays in the balance of the cost of providing your benefits after taking into account investment returns. Every three years, an independent actuary calculates how much your </w:t>
      </w:r>
      <w:r w:rsidR="006E1887">
        <w:rPr>
          <w:rFonts w:ascii="Arial" w:hAnsi="Arial" w:cs="Arial"/>
          <w:snapToGrid w:val="0"/>
          <w:sz w:val="24"/>
          <w:szCs w:val="24"/>
        </w:rPr>
        <w:t>council</w:t>
      </w:r>
      <w:r w:rsidR="006E1887" w:rsidRPr="00771C62">
        <w:rPr>
          <w:rFonts w:ascii="Arial" w:hAnsi="Arial" w:cs="Arial"/>
          <w:snapToGrid w:val="0"/>
          <w:sz w:val="24"/>
          <w:szCs w:val="24"/>
        </w:rPr>
        <w:t xml:space="preserve"> </w:t>
      </w:r>
      <w:r w:rsidRPr="00771C62">
        <w:rPr>
          <w:rFonts w:ascii="Arial" w:hAnsi="Arial" w:cs="Arial"/>
          <w:snapToGrid w:val="0"/>
          <w:sz w:val="24"/>
          <w:szCs w:val="24"/>
        </w:rPr>
        <w:t xml:space="preserve">should contribute to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 The amount will vary, but generally the present underlying assumption is that </w:t>
      </w:r>
      <w:r w:rsidR="006E1887">
        <w:rPr>
          <w:rFonts w:ascii="Arial" w:hAnsi="Arial" w:cs="Arial"/>
          <w:snapToGrid w:val="0"/>
          <w:sz w:val="24"/>
          <w:szCs w:val="24"/>
        </w:rPr>
        <w:t>scheme member</w:t>
      </w:r>
      <w:r w:rsidR="00CD0309">
        <w:rPr>
          <w:rFonts w:ascii="Arial" w:hAnsi="Arial" w:cs="Arial"/>
          <w:snapToGrid w:val="0"/>
          <w:sz w:val="24"/>
          <w:szCs w:val="24"/>
        </w:rPr>
        <w:t>s</w:t>
      </w:r>
      <w:r w:rsidR="006E1887" w:rsidRPr="00771C62">
        <w:rPr>
          <w:rFonts w:ascii="Arial" w:hAnsi="Arial" w:cs="Arial"/>
          <w:snapToGrid w:val="0"/>
          <w:sz w:val="24"/>
          <w:szCs w:val="24"/>
        </w:rPr>
        <w:t xml:space="preserve"> </w:t>
      </w:r>
      <w:r w:rsidRPr="00771C62">
        <w:rPr>
          <w:rFonts w:ascii="Arial" w:hAnsi="Arial" w:cs="Arial"/>
          <w:snapToGrid w:val="0"/>
          <w:sz w:val="24"/>
          <w:szCs w:val="24"/>
        </w:rPr>
        <w:t xml:space="preserve">contribute approximately one third of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cheme's costs and the </w:t>
      </w:r>
      <w:r w:rsidR="006E1887">
        <w:rPr>
          <w:rFonts w:ascii="Arial" w:hAnsi="Arial" w:cs="Arial"/>
          <w:snapToGrid w:val="0"/>
          <w:sz w:val="24"/>
          <w:szCs w:val="24"/>
        </w:rPr>
        <w:t xml:space="preserve">council </w:t>
      </w:r>
      <w:r w:rsidRPr="00771C62">
        <w:rPr>
          <w:rFonts w:ascii="Arial" w:hAnsi="Arial" w:cs="Arial"/>
          <w:snapToGrid w:val="0"/>
          <w:sz w:val="24"/>
          <w:szCs w:val="24"/>
        </w:rPr>
        <w:t xml:space="preserve">contributes the rest. </w:t>
      </w:r>
    </w:p>
    <w:p w14:paraId="4B1D6C9D" w14:textId="77777777" w:rsidR="004E1E14" w:rsidRDefault="004E1E14" w:rsidP="004E1E14">
      <w:pPr>
        <w:rPr>
          <w:rFonts w:ascii="Arial" w:hAnsi="Arial" w:cs="Arial"/>
          <w:sz w:val="24"/>
          <w:szCs w:val="24"/>
        </w:rPr>
      </w:pPr>
    </w:p>
    <w:p w14:paraId="42DC8E7D" w14:textId="77777777" w:rsidR="004E1E14" w:rsidRPr="00423D29" w:rsidRDefault="004E1E14" w:rsidP="004E1E14">
      <w:pPr>
        <w:shd w:val="clear" w:color="auto" w:fill="FFFFFF"/>
        <w:outlineLvl w:val="3"/>
        <w:rPr>
          <w:rFonts w:ascii="Arial" w:hAnsi="Arial" w:cs="Arial"/>
          <w:b/>
          <w:bCs/>
          <w:sz w:val="24"/>
          <w:szCs w:val="24"/>
          <w:lang w:val="en-GB" w:eastAsia="en-GB"/>
        </w:rPr>
      </w:pPr>
      <w:r>
        <w:rPr>
          <w:rFonts w:ascii="Arial" w:hAnsi="Arial" w:cs="Arial"/>
          <w:b/>
          <w:bCs/>
          <w:sz w:val="24"/>
          <w:szCs w:val="24"/>
          <w:lang w:val="en-GB" w:eastAsia="en-GB"/>
        </w:rPr>
        <w:t>Future</w:t>
      </w:r>
      <w:r w:rsidR="00353726">
        <w:rPr>
          <w:rFonts w:ascii="Arial" w:hAnsi="Arial" w:cs="Arial"/>
          <w:b/>
          <w:bCs/>
          <w:sz w:val="24"/>
          <w:szCs w:val="24"/>
          <w:lang w:val="en-GB" w:eastAsia="en-GB"/>
        </w:rPr>
        <w:t xml:space="preserve"> cost management of the LGPS</w:t>
      </w:r>
      <w:r>
        <w:rPr>
          <w:rFonts w:ascii="Arial" w:hAnsi="Arial" w:cs="Arial"/>
          <w:b/>
          <w:bCs/>
          <w:sz w:val="24"/>
          <w:szCs w:val="24"/>
          <w:lang w:val="en-GB" w:eastAsia="en-GB"/>
        </w:rPr>
        <w:t xml:space="preserve"> </w:t>
      </w:r>
    </w:p>
    <w:p w14:paraId="225327E1" w14:textId="77777777" w:rsidR="00F068D7" w:rsidRPr="009B1CF2" w:rsidRDefault="004E1E14" w:rsidP="009B1CF2">
      <w:pPr>
        <w:autoSpaceDE w:val="0"/>
        <w:autoSpaceDN w:val="0"/>
        <w:adjustRightInd w:val="0"/>
        <w:rPr>
          <w:rFonts w:ascii="Arial" w:hAnsi="Arial" w:cs="Arial"/>
          <w:sz w:val="24"/>
          <w:szCs w:val="24"/>
          <w:lang w:val="en-GB" w:eastAsia="en-GB"/>
        </w:rPr>
        <w:sectPr w:rsidR="00F068D7" w:rsidRPr="009B1CF2" w:rsidSect="00E75DE3">
          <w:headerReference w:type="default" r:id="rId17"/>
          <w:pgSz w:w="11906" w:h="16838" w:code="9"/>
          <w:pgMar w:top="1134" w:right="1134" w:bottom="1134" w:left="1361" w:header="709" w:footer="709" w:gutter="0"/>
          <w:cols w:space="708"/>
          <w:docGrid w:linePitch="360"/>
        </w:sectPr>
      </w:pPr>
      <w:r>
        <w:rPr>
          <w:rFonts w:ascii="Arial" w:hAnsi="Arial" w:cs="Arial"/>
          <w:sz w:val="24"/>
          <w:szCs w:val="24"/>
          <w:lang w:val="en-GB" w:eastAsia="en-GB"/>
        </w:rPr>
        <w:t xml:space="preserve">To ensure the long term </w:t>
      </w:r>
      <w:r w:rsidR="00353726">
        <w:rPr>
          <w:rFonts w:ascii="Arial" w:hAnsi="Arial" w:cs="Arial"/>
          <w:sz w:val="24"/>
          <w:szCs w:val="24"/>
          <w:lang w:val="en-GB" w:eastAsia="en-GB"/>
        </w:rPr>
        <w:t xml:space="preserve">sustainability of the scheme a cost management process is now in place in the LGPS in Scotland which will monitor the cost of the scheme to ensure it stays within agreed parameters as set by HM Treasury. Should costs increase outside those parameters future changes to the scheme design may be required.  </w:t>
      </w:r>
    </w:p>
    <w:p w14:paraId="6B2DADBD" w14:textId="77777777" w:rsidR="00FC54B5" w:rsidRDefault="00F068D7" w:rsidP="00B80C9E">
      <w:pPr>
        <w:widowControl w:val="0"/>
        <w:rPr>
          <w:rFonts w:ascii="Arial" w:hAnsi="Arial" w:cs="Arial"/>
          <w:b/>
          <w:snapToGrid w:val="0"/>
          <w:color w:val="0000FF"/>
          <w:sz w:val="24"/>
          <w:szCs w:val="24"/>
        </w:rPr>
      </w:pPr>
      <w:bookmarkStart w:id="9" w:name="pensionschoice"/>
      <w:bookmarkEnd w:id="9"/>
      <w:r w:rsidRPr="00771C62">
        <w:rPr>
          <w:rFonts w:ascii="Arial" w:hAnsi="Arial" w:cs="Arial"/>
          <w:b/>
          <w:color w:val="0000FF"/>
          <w:sz w:val="24"/>
          <w:szCs w:val="24"/>
        </w:rPr>
        <w:lastRenderedPageBreak/>
        <w:t>I</w:t>
      </w:r>
      <w:r w:rsidRPr="00771C62">
        <w:rPr>
          <w:rFonts w:ascii="Arial" w:hAnsi="Arial" w:cs="Arial"/>
          <w:b/>
          <w:snapToGrid w:val="0"/>
          <w:color w:val="0000FF"/>
          <w:sz w:val="24"/>
          <w:szCs w:val="24"/>
        </w:rPr>
        <w:t>n this section we look at</w:t>
      </w:r>
      <w:r w:rsidR="00FC54B5">
        <w:rPr>
          <w:rFonts w:ascii="Arial" w:hAnsi="Arial" w:cs="Arial"/>
          <w:b/>
          <w:snapToGrid w:val="0"/>
          <w:color w:val="0000FF"/>
          <w:sz w:val="24"/>
          <w:szCs w:val="24"/>
        </w:rPr>
        <w:t>:</w:t>
      </w:r>
      <w:r w:rsidRPr="00771C62">
        <w:rPr>
          <w:rFonts w:ascii="Arial" w:hAnsi="Arial" w:cs="Arial"/>
          <w:b/>
          <w:snapToGrid w:val="0"/>
          <w:color w:val="0000FF"/>
          <w:sz w:val="24"/>
          <w:szCs w:val="24"/>
        </w:rPr>
        <w:t xml:space="preserve"> </w:t>
      </w:r>
    </w:p>
    <w:p w14:paraId="526F250B" w14:textId="77777777" w:rsidR="00B80C9E" w:rsidRDefault="00B80C9E" w:rsidP="00B80C9E">
      <w:pPr>
        <w:widowControl w:val="0"/>
        <w:rPr>
          <w:rFonts w:ascii="Arial" w:hAnsi="Arial" w:cs="Arial"/>
          <w:b/>
          <w:snapToGrid w:val="0"/>
          <w:color w:val="0000FF"/>
          <w:sz w:val="24"/>
          <w:szCs w:val="24"/>
        </w:rPr>
      </w:pPr>
    </w:p>
    <w:p w14:paraId="0CECFABB" w14:textId="77777777" w:rsidR="00FC54B5" w:rsidRDefault="00FC54B5" w:rsidP="00FD143D">
      <w:pPr>
        <w:widowControl w:val="0"/>
        <w:numPr>
          <w:ilvl w:val="0"/>
          <w:numId w:val="10"/>
        </w:numPr>
        <w:ind w:left="714" w:hanging="357"/>
        <w:rPr>
          <w:rFonts w:ascii="Arial" w:hAnsi="Arial" w:cs="Arial"/>
          <w:b/>
          <w:snapToGrid w:val="0"/>
          <w:color w:val="0000FF"/>
          <w:sz w:val="24"/>
          <w:szCs w:val="24"/>
        </w:rPr>
      </w:pPr>
      <w:r w:rsidRPr="00771C62">
        <w:rPr>
          <w:rFonts w:ascii="Arial" w:hAnsi="Arial" w:cs="Arial"/>
          <w:b/>
          <w:snapToGrid w:val="0"/>
          <w:color w:val="0000FF"/>
          <w:sz w:val="24"/>
          <w:szCs w:val="24"/>
        </w:rPr>
        <w:t>Your</w:t>
      </w:r>
      <w:r w:rsidR="00F068D7" w:rsidRPr="00771C62">
        <w:rPr>
          <w:rFonts w:ascii="Arial" w:hAnsi="Arial" w:cs="Arial"/>
          <w:b/>
          <w:snapToGrid w:val="0"/>
          <w:color w:val="0000FF"/>
          <w:sz w:val="24"/>
          <w:szCs w:val="24"/>
        </w:rPr>
        <w:t xml:space="preserve"> pensions choice,</w:t>
      </w:r>
    </w:p>
    <w:p w14:paraId="7A5B8257" w14:textId="77777777" w:rsidR="00FC54B5" w:rsidRDefault="00FC54B5" w:rsidP="00FD143D">
      <w:pPr>
        <w:widowControl w:val="0"/>
        <w:numPr>
          <w:ilvl w:val="0"/>
          <w:numId w:val="10"/>
        </w:numPr>
        <w:ind w:left="714" w:hanging="357"/>
        <w:rPr>
          <w:rFonts w:ascii="Arial" w:hAnsi="Arial" w:cs="Arial"/>
          <w:b/>
          <w:snapToGrid w:val="0"/>
          <w:color w:val="0000FF"/>
          <w:sz w:val="24"/>
          <w:szCs w:val="24"/>
        </w:rPr>
      </w:pPr>
      <w:r>
        <w:rPr>
          <w:rFonts w:ascii="Arial" w:hAnsi="Arial" w:cs="Arial"/>
          <w:b/>
          <w:snapToGrid w:val="0"/>
          <w:color w:val="0000FF"/>
          <w:sz w:val="24"/>
          <w:szCs w:val="24"/>
        </w:rPr>
        <w:t>W</w:t>
      </w:r>
      <w:r w:rsidR="00F068D7" w:rsidRPr="00771C62">
        <w:rPr>
          <w:rFonts w:ascii="Arial" w:hAnsi="Arial" w:cs="Arial"/>
          <w:b/>
          <w:snapToGrid w:val="0"/>
          <w:color w:val="0000FF"/>
          <w:sz w:val="24"/>
          <w:szCs w:val="24"/>
        </w:rPr>
        <w:t>ho can join the Local Government Pension Schem</w:t>
      </w:r>
      <w:r w:rsidR="00CE3A8E">
        <w:rPr>
          <w:rFonts w:ascii="Arial" w:hAnsi="Arial" w:cs="Arial"/>
          <w:b/>
          <w:snapToGrid w:val="0"/>
          <w:color w:val="0000FF"/>
          <w:sz w:val="24"/>
          <w:szCs w:val="24"/>
        </w:rPr>
        <w:t>e (LGPS)</w:t>
      </w:r>
      <w:r>
        <w:rPr>
          <w:rFonts w:ascii="Arial" w:hAnsi="Arial" w:cs="Arial"/>
          <w:b/>
          <w:snapToGrid w:val="0"/>
          <w:color w:val="0000FF"/>
          <w:sz w:val="24"/>
          <w:szCs w:val="24"/>
        </w:rPr>
        <w:t>,</w:t>
      </w:r>
      <w:r w:rsidR="00CE3A8E">
        <w:rPr>
          <w:rFonts w:ascii="Arial" w:hAnsi="Arial" w:cs="Arial"/>
          <w:b/>
          <w:snapToGrid w:val="0"/>
          <w:color w:val="0000FF"/>
          <w:sz w:val="24"/>
          <w:szCs w:val="24"/>
        </w:rPr>
        <w:t xml:space="preserve"> and </w:t>
      </w:r>
    </w:p>
    <w:p w14:paraId="23A43C78" w14:textId="77777777" w:rsidR="00F068D7" w:rsidRDefault="00FC54B5" w:rsidP="00FD143D">
      <w:pPr>
        <w:widowControl w:val="0"/>
        <w:numPr>
          <w:ilvl w:val="0"/>
          <w:numId w:val="10"/>
        </w:numPr>
        <w:ind w:left="714" w:hanging="357"/>
        <w:rPr>
          <w:rFonts w:ascii="Arial" w:hAnsi="Arial" w:cs="Arial"/>
          <w:b/>
          <w:snapToGrid w:val="0"/>
          <w:color w:val="0000FF"/>
          <w:sz w:val="24"/>
          <w:szCs w:val="24"/>
        </w:rPr>
      </w:pPr>
      <w:r>
        <w:rPr>
          <w:rFonts w:ascii="Arial" w:hAnsi="Arial" w:cs="Arial"/>
          <w:b/>
          <w:snapToGrid w:val="0"/>
          <w:color w:val="0000FF"/>
          <w:sz w:val="24"/>
          <w:szCs w:val="24"/>
        </w:rPr>
        <w:t>The</w:t>
      </w:r>
      <w:r w:rsidR="00CE3A8E">
        <w:rPr>
          <w:rFonts w:ascii="Arial" w:hAnsi="Arial" w:cs="Arial"/>
          <w:b/>
          <w:snapToGrid w:val="0"/>
          <w:color w:val="0000FF"/>
          <w:sz w:val="24"/>
          <w:szCs w:val="24"/>
        </w:rPr>
        <w:t xml:space="preserve"> cost of being a member</w:t>
      </w:r>
      <w:r>
        <w:rPr>
          <w:rFonts w:ascii="Arial" w:hAnsi="Arial" w:cs="Arial"/>
          <w:b/>
          <w:snapToGrid w:val="0"/>
          <w:color w:val="0000FF"/>
          <w:sz w:val="24"/>
          <w:szCs w:val="24"/>
        </w:rPr>
        <w:t xml:space="preserve"> of the LGPS</w:t>
      </w:r>
      <w:r w:rsidR="00F068D7" w:rsidRPr="00771C62">
        <w:rPr>
          <w:rFonts w:ascii="Arial" w:hAnsi="Arial" w:cs="Arial"/>
          <w:b/>
          <w:snapToGrid w:val="0"/>
          <w:color w:val="0000FF"/>
          <w:sz w:val="24"/>
          <w:szCs w:val="24"/>
        </w:rPr>
        <w:t xml:space="preserve">. </w:t>
      </w:r>
    </w:p>
    <w:p w14:paraId="6EB07A9E" w14:textId="77777777" w:rsidR="00B80C9E" w:rsidRPr="00771C62" w:rsidRDefault="00B80C9E" w:rsidP="00B80C9E">
      <w:pPr>
        <w:widowControl w:val="0"/>
        <w:ind w:left="714"/>
        <w:rPr>
          <w:rFonts w:ascii="Arial" w:hAnsi="Arial" w:cs="Arial"/>
          <w:b/>
          <w:snapToGrid w:val="0"/>
          <w:color w:val="0000FF"/>
          <w:sz w:val="24"/>
          <w:szCs w:val="24"/>
        </w:rPr>
      </w:pPr>
    </w:p>
    <w:p w14:paraId="035CF3FE"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Where pension terms are used, they appear in </w:t>
      </w:r>
      <w:r w:rsidRPr="00771C62">
        <w:rPr>
          <w:rFonts w:ascii="Arial" w:hAnsi="Arial" w:cs="Arial"/>
          <w:b/>
          <w:i/>
          <w:snapToGrid w:val="0"/>
          <w:sz w:val="24"/>
          <w:szCs w:val="24"/>
        </w:rPr>
        <w:t>bold italic</w:t>
      </w:r>
      <w:r w:rsidRPr="00771C62">
        <w:rPr>
          <w:rFonts w:ascii="Arial" w:hAnsi="Arial" w:cs="Arial"/>
          <w:snapToGrid w:val="0"/>
          <w:sz w:val="24"/>
          <w:szCs w:val="24"/>
        </w:rPr>
        <w:t xml:space="preserve"> type. These terms are defined at the back of this booklet. </w:t>
      </w:r>
    </w:p>
    <w:p w14:paraId="2008FCAA" w14:textId="77777777" w:rsidR="00B80C9E" w:rsidRPr="00771C62" w:rsidRDefault="00B80C9E" w:rsidP="00B80C9E">
      <w:pPr>
        <w:widowControl w:val="0"/>
        <w:rPr>
          <w:rFonts w:ascii="Arial" w:hAnsi="Arial" w:cs="Arial"/>
          <w:snapToGrid w:val="0"/>
          <w:sz w:val="24"/>
          <w:szCs w:val="24"/>
        </w:rPr>
      </w:pPr>
    </w:p>
    <w:p w14:paraId="13D1D1BD" w14:textId="77777777" w:rsidR="00F068D7" w:rsidRDefault="00CE3A8E" w:rsidP="00B80C9E">
      <w:pPr>
        <w:widowControl w:val="0"/>
        <w:rPr>
          <w:rFonts w:ascii="Arial" w:hAnsi="Arial" w:cs="Arial"/>
          <w:snapToGrid w:val="0"/>
          <w:sz w:val="24"/>
          <w:szCs w:val="24"/>
        </w:rPr>
      </w:pPr>
      <w:r>
        <w:rPr>
          <w:rFonts w:ascii="Arial" w:hAnsi="Arial" w:cs="Arial"/>
          <w:snapToGrid w:val="0"/>
          <w:sz w:val="24"/>
          <w:szCs w:val="24"/>
        </w:rPr>
        <w:t>Drawing your pension</w:t>
      </w:r>
      <w:r w:rsidR="00F068D7" w:rsidRPr="00771C62">
        <w:rPr>
          <w:rFonts w:ascii="Arial" w:hAnsi="Arial" w:cs="Arial"/>
          <w:snapToGrid w:val="0"/>
          <w:sz w:val="24"/>
          <w:szCs w:val="24"/>
        </w:rPr>
        <w:t xml:space="preserve"> is a goal to look forward</w:t>
      </w:r>
      <w:r>
        <w:rPr>
          <w:rFonts w:ascii="Arial" w:hAnsi="Arial" w:cs="Arial"/>
          <w:snapToGrid w:val="0"/>
          <w:sz w:val="24"/>
          <w:szCs w:val="24"/>
        </w:rPr>
        <w:t xml:space="preserve"> to. However, if your pension</w:t>
      </w:r>
      <w:r w:rsidR="00F068D7" w:rsidRPr="00771C62">
        <w:rPr>
          <w:rFonts w:ascii="Arial" w:hAnsi="Arial" w:cs="Arial"/>
          <w:snapToGrid w:val="0"/>
          <w:sz w:val="24"/>
          <w:szCs w:val="24"/>
        </w:rPr>
        <w:t xml:space="preserve"> is to meet your expectations, you need to plan </w:t>
      </w:r>
      <w:r>
        <w:rPr>
          <w:rFonts w:ascii="Arial" w:hAnsi="Arial" w:cs="Arial"/>
          <w:snapToGrid w:val="0"/>
          <w:sz w:val="24"/>
          <w:szCs w:val="24"/>
        </w:rPr>
        <w:t xml:space="preserve">now </w:t>
      </w:r>
      <w:r w:rsidR="00F068D7" w:rsidRPr="00771C62">
        <w:rPr>
          <w:rFonts w:ascii="Arial" w:hAnsi="Arial" w:cs="Arial"/>
          <w:snapToGrid w:val="0"/>
          <w:sz w:val="24"/>
          <w:szCs w:val="24"/>
        </w:rPr>
        <w:t>for your income in retirement.</w:t>
      </w:r>
    </w:p>
    <w:p w14:paraId="7367FA2D" w14:textId="77777777" w:rsidR="00B80C9E" w:rsidRPr="00771C62" w:rsidRDefault="00B80C9E" w:rsidP="00B80C9E">
      <w:pPr>
        <w:widowControl w:val="0"/>
        <w:rPr>
          <w:rFonts w:ascii="Arial" w:hAnsi="Arial" w:cs="Arial"/>
          <w:snapToGrid w:val="0"/>
          <w:sz w:val="24"/>
          <w:szCs w:val="24"/>
        </w:rPr>
      </w:pPr>
    </w:p>
    <w:p w14:paraId="76F58B3A"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Your retirement income and benefits, over and above the State pension, will in general be provided by a personal pension plan, a stakeholder pension scheme or the Local Government Pension Scheme. These are described briefly below. </w:t>
      </w:r>
    </w:p>
    <w:p w14:paraId="44EB2C14" w14:textId="77777777" w:rsidR="00B80C9E" w:rsidRDefault="00B80C9E" w:rsidP="00B80C9E">
      <w:pPr>
        <w:widowControl w:val="0"/>
        <w:rPr>
          <w:rFonts w:ascii="Arial" w:hAnsi="Arial" w:cs="Arial"/>
          <w:snapToGrid w:val="0"/>
          <w:sz w:val="24"/>
          <w:szCs w:val="24"/>
        </w:rPr>
      </w:pPr>
    </w:p>
    <w:p w14:paraId="0D06C66C" w14:textId="77777777" w:rsidR="00CE3A8E" w:rsidRDefault="00CE3A8E" w:rsidP="00B80C9E">
      <w:pPr>
        <w:pStyle w:val="Heading3"/>
        <w:rPr>
          <w:rFonts w:ascii="Arial" w:hAnsi="Arial" w:cs="Arial"/>
          <w:color w:val="0000FF"/>
          <w:sz w:val="28"/>
          <w:szCs w:val="28"/>
        </w:rPr>
      </w:pPr>
      <w:r>
        <w:rPr>
          <w:rFonts w:ascii="Arial" w:hAnsi="Arial" w:cs="Arial"/>
          <w:color w:val="0000FF"/>
          <w:sz w:val="28"/>
          <w:szCs w:val="28"/>
        </w:rPr>
        <w:t>Your Pensions Choice</w:t>
      </w:r>
    </w:p>
    <w:p w14:paraId="57F6D7D4" w14:textId="77777777" w:rsidR="00B80C9E" w:rsidRPr="00B80C9E" w:rsidRDefault="00B80C9E" w:rsidP="00B80C9E">
      <w:pPr>
        <w:rPr>
          <w:rFonts w:ascii="Arial" w:hAnsi="Arial" w:cs="Arial"/>
          <w:sz w:val="24"/>
        </w:rPr>
      </w:pPr>
    </w:p>
    <w:p w14:paraId="33C2BB81" w14:textId="77777777" w:rsidR="00CE3A8E" w:rsidRDefault="00CE3A8E" w:rsidP="00FD143D">
      <w:pPr>
        <w:pStyle w:val="Heading3"/>
        <w:numPr>
          <w:ilvl w:val="0"/>
          <w:numId w:val="9"/>
        </w:numPr>
        <w:rPr>
          <w:rFonts w:ascii="Arial" w:hAnsi="Arial" w:cs="Arial"/>
          <w:color w:val="0000FF"/>
        </w:rPr>
      </w:pPr>
      <w:r w:rsidRPr="00771C62">
        <w:rPr>
          <w:rFonts w:ascii="Arial" w:hAnsi="Arial" w:cs="Arial"/>
          <w:color w:val="0000FF"/>
        </w:rPr>
        <w:t xml:space="preserve">Local Government Pension Scheme </w:t>
      </w:r>
    </w:p>
    <w:p w14:paraId="50A01562" w14:textId="77777777" w:rsidR="00CE3A8E" w:rsidRPr="00CE3A8E" w:rsidRDefault="00CE3A8E" w:rsidP="00FD143D">
      <w:pPr>
        <w:pStyle w:val="Heading3"/>
        <w:numPr>
          <w:ilvl w:val="0"/>
          <w:numId w:val="9"/>
        </w:numPr>
        <w:rPr>
          <w:rFonts w:ascii="Arial" w:hAnsi="Arial" w:cs="Arial"/>
          <w:color w:val="0000FF"/>
        </w:rPr>
      </w:pPr>
      <w:r w:rsidRPr="00CE3A8E">
        <w:rPr>
          <w:rFonts w:ascii="Arial" w:hAnsi="Arial" w:cs="Arial"/>
          <w:color w:val="0000FF"/>
        </w:rPr>
        <w:t>Personal Pension Plans and Stakeholder Pension Schemes</w:t>
      </w:r>
    </w:p>
    <w:p w14:paraId="2861426B" w14:textId="77777777" w:rsidR="00B80C9E" w:rsidRDefault="00B80C9E" w:rsidP="00B80C9E">
      <w:pPr>
        <w:pStyle w:val="Heading3"/>
        <w:rPr>
          <w:rFonts w:ascii="Arial" w:hAnsi="Arial" w:cs="Arial"/>
          <w:color w:val="0000FF"/>
        </w:rPr>
      </w:pPr>
    </w:p>
    <w:p w14:paraId="363DD957" w14:textId="77777777" w:rsidR="00F068D7" w:rsidRDefault="00F068D7" w:rsidP="00B80C9E">
      <w:pPr>
        <w:pStyle w:val="Heading3"/>
        <w:rPr>
          <w:rFonts w:ascii="Arial" w:hAnsi="Arial" w:cs="Arial"/>
          <w:color w:val="0000FF"/>
        </w:rPr>
      </w:pPr>
      <w:r w:rsidRPr="00771C62">
        <w:rPr>
          <w:rFonts w:ascii="Arial" w:hAnsi="Arial" w:cs="Arial"/>
          <w:color w:val="0000FF"/>
        </w:rPr>
        <w:t xml:space="preserve">Local Government Pension Scheme </w:t>
      </w:r>
    </w:p>
    <w:p w14:paraId="7DC7A99B" w14:textId="77777777" w:rsidR="00B80C9E" w:rsidRPr="00B80C9E" w:rsidRDefault="00B80C9E" w:rsidP="00B80C9E"/>
    <w:p w14:paraId="6FC298B1"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The Local Government Pension Scheme (LGPS) is a statutory, funded pension scheme. As such it is very secure because its benefits are defined and set out in law. </w:t>
      </w:r>
    </w:p>
    <w:p w14:paraId="1768A208" w14:textId="77777777" w:rsidR="00B80C9E" w:rsidRPr="00771C62" w:rsidRDefault="00B80C9E" w:rsidP="00B80C9E">
      <w:pPr>
        <w:widowControl w:val="0"/>
        <w:rPr>
          <w:rFonts w:ascii="Arial" w:hAnsi="Arial" w:cs="Arial"/>
          <w:snapToGrid w:val="0"/>
          <w:sz w:val="24"/>
          <w:szCs w:val="24"/>
        </w:rPr>
      </w:pPr>
    </w:p>
    <w:p w14:paraId="241CDDC2" w14:textId="77777777" w:rsidR="00F068D7" w:rsidRDefault="00CE3A8E" w:rsidP="00B80C9E">
      <w:pPr>
        <w:widowControl w:val="0"/>
        <w:rPr>
          <w:rFonts w:ascii="Arial" w:hAnsi="Arial" w:cs="Arial"/>
          <w:snapToGrid w:val="0"/>
          <w:sz w:val="24"/>
          <w:szCs w:val="24"/>
        </w:rPr>
      </w:pPr>
      <w:r>
        <w:rPr>
          <w:rFonts w:ascii="Arial" w:hAnsi="Arial" w:cs="Arial"/>
          <w:snapToGrid w:val="0"/>
          <w:sz w:val="24"/>
          <w:szCs w:val="24"/>
        </w:rPr>
        <w:t>Key features of the LGPS include</w:t>
      </w:r>
      <w:r w:rsidR="00F068D7" w:rsidRPr="00771C62">
        <w:rPr>
          <w:rFonts w:ascii="Arial" w:hAnsi="Arial" w:cs="Arial"/>
          <w:snapToGrid w:val="0"/>
          <w:sz w:val="24"/>
          <w:szCs w:val="24"/>
        </w:rPr>
        <w:t>:</w:t>
      </w:r>
    </w:p>
    <w:p w14:paraId="02740E95" w14:textId="77777777" w:rsidR="00B80C9E" w:rsidRPr="00771C62" w:rsidRDefault="00B80C9E" w:rsidP="00B80C9E">
      <w:pPr>
        <w:widowControl w:val="0"/>
        <w:rPr>
          <w:rFonts w:ascii="Arial" w:hAnsi="Arial" w:cs="Arial"/>
          <w:snapToGrid w:val="0"/>
          <w:sz w:val="24"/>
          <w:szCs w:val="24"/>
        </w:rPr>
      </w:pPr>
    </w:p>
    <w:p w14:paraId="396018F6" w14:textId="77777777" w:rsidR="00CE3A8E" w:rsidRPr="00CE3A8E" w:rsidRDefault="00F068D7" w:rsidP="00B80C9E">
      <w:pPr>
        <w:shd w:val="clear" w:color="auto" w:fill="FFFFFF"/>
        <w:rPr>
          <w:rFonts w:ascii="Arial" w:hAnsi="Arial" w:cs="Arial"/>
          <w:b/>
          <w:sz w:val="24"/>
          <w:szCs w:val="24"/>
        </w:rPr>
      </w:pPr>
      <w:r w:rsidRPr="00771C62">
        <w:rPr>
          <w:rStyle w:val="Strong"/>
          <w:rFonts w:ascii="Arial" w:hAnsi="Arial" w:cs="Arial"/>
          <w:sz w:val="24"/>
          <w:szCs w:val="24"/>
        </w:rPr>
        <w:t>A secure pension –</w:t>
      </w:r>
      <w:r w:rsidRPr="00771C62">
        <w:rPr>
          <w:rFonts w:ascii="Arial" w:hAnsi="Arial" w:cs="Arial"/>
          <w:b/>
          <w:sz w:val="24"/>
          <w:szCs w:val="24"/>
        </w:rPr>
        <w:t xml:space="preserve"> </w:t>
      </w:r>
    </w:p>
    <w:p w14:paraId="36AA5D00" w14:textId="77777777" w:rsidR="00FC54B5" w:rsidRPr="00600ED8" w:rsidRDefault="00CE3A8E" w:rsidP="00B80C9E">
      <w:pPr>
        <w:shd w:val="clear" w:color="auto" w:fill="FFFFFF"/>
        <w:rPr>
          <w:rFonts w:ascii="Arial" w:hAnsi="Arial" w:cs="Arial"/>
          <w:sz w:val="24"/>
          <w:szCs w:val="24"/>
        </w:rPr>
      </w:pPr>
      <w:r>
        <w:rPr>
          <w:rFonts w:ascii="Arial" w:hAnsi="Arial" w:cs="Arial"/>
          <w:sz w:val="24"/>
          <w:szCs w:val="24"/>
        </w:rPr>
        <w:t xml:space="preserve">worked out every </w:t>
      </w:r>
      <w:r w:rsidR="00600ED8" w:rsidRPr="00600ED8">
        <w:rPr>
          <w:rFonts w:ascii="Arial" w:hAnsi="Arial" w:cs="Arial"/>
          <w:b/>
          <w:i/>
          <w:sz w:val="24"/>
          <w:szCs w:val="24"/>
        </w:rPr>
        <w:t xml:space="preserve">scheme </w:t>
      </w:r>
      <w:r w:rsidRPr="00600ED8">
        <w:rPr>
          <w:rFonts w:ascii="Arial" w:hAnsi="Arial" w:cs="Arial"/>
          <w:b/>
          <w:i/>
          <w:sz w:val="24"/>
          <w:szCs w:val="24"/>
        </w:rPr>
        <w:t>year</w:t>
      </w:r>
      <w:r>
        <w:rPr>
          <w:rFonts w:ascii="Arial" w:hAnsi="Arial" w:cs="Arial"/>
          <w:sz w:val="24"/>
          <w:szCs w:val="24"/>
        </w:rPr>
        <w:t xml:space="preserve"> and added to your </w:t>
      </w:r>
      <w:r w:rsidR="00B8517C">
        <w:rPr>
          <w:rFonts w:ascii="Arial" w:hAnsi="Arial" w:cs="Arial"/>
          <w:b/>
          <w:i/>
          <w:sz w:val="24"/>
          <w:szCs w:val="24"/>
        </w:rPr>
        <w:t>pension account</w:t>
      </w:r>
      <w:r>
        <w:rPr>
          <w:rFonts w:ascii="Arial" w:hAnsi="Arial" w:cs="Arial"/>
          <w:sz w:val="24"/>
          <w:szCs w:val="24"/>
        </w:rPr>
        <w:t xml:space="preserve">. The pension added to your account </w:t>
      </w:r>
      <w:r w:rsidR="00646C76" w:rsidRPr="00646C76">
        <w:rPr>
          <w:rFonts w:ascii="Arial" w:hAnsi="Arial" w:cs="Arial"/>
          <w:sz w:val="24"/>
          <w:szCs w:val="24"/>
        </w:rPr>
        <w:t xml:space="preserve">at the end of a </w:t>
      </w:r>
      <w:r w:rsidR="00646C76" w:rsidRPr="00646C76">
        <w:rPr>
          <w:rFonts w:ascii="Arial" w:hAnsi="Arial" w:cs="Arial"/>
          <w:b/>
          <w:i/>
          <w:sz w:val="24"/>
          <w:szCs w:val="24"/>
        </w:rPr>
        <w:t>scheme year</w:t>
      </w:r>
      <w:r w:rsidR="00646C76" w:rsidRPr="00646C76">
        <w:rPr>
          <w:rFonts w:ascii="Arial" w:hAnsi="Arial" w:cs="Arial"/>
          <w:sz w:val="24"/>
          <w:szCs w:val="24"/>
        </w:rPr>
        <w:t xml:space="preserve"> </w:t>
      </w:r>
      <w:r>
        <w:rPr>
          <w:rFonts w:ascii="Arial" w:hAnsi="Arial" w:cs="Arial"/>
          <w:sz w:val="24"/>
          <w:szCs w:val="24"/>
        </w:rPr>
        <w:t>is</w:t>
      </w:r>
      <w:r w:rsidR="00646C76">
        <w:rPr>
          <w:rFonts w:ascii="Arial" w:hAnsi="Arial" w:cs="Arial"/>
          <w:sz w:val="24"/>
          <w:szCs w:val="24"/>
        </w:rPr>
        <w:t xml:space="preserve">, </w:t>
      </w:r>
      <w:r w:rsidR="00646C76" w:rsidRPr="00646C76">
        <w:rPr>
          <w:rFonts w:ascii="Arial" w:hAnsi="Arial" w:cs="Arial"/>
          <w:sz w:val="24"/>
          <w:szCs w:val="24"/>
        </w:rPr>
        <w:t>if you are in the main section of the scheme, an amount</w:t>
      </w:r>
      <w:r>
        <w:rPr>
          <w:rFonts w:ascii="Arial" w:hAnsi="Arial" w:cs="Arial"/>
          <w:sz w:val="24"/>
          <w:szCs w:val="24"/>
        </w:rPr>
        <w:t xml:space="preserve"> equal to a 49</w:t>
      </w:r>
      <w:r w:rsidRPr="00E75DE3">
        <w:rPr>
          <w:rFonts w:ascii="Arial" w:hAnsi="Arial" w:cs="Arial"/>
          <w:sz w:val="24"/>
          <w:szCs w:val="24"/>
          <w:vertAlign w:val="superscript"/>
        </w:rPr>
        <w:t>th</w:t>
      </w:r>
      <w:r w:rsidR="006E46C8">
        <w:rPr>
          <w:rFonts w:ascii="Arial" w:hAnsi="Arial" w:cs="Arial"/>
          <w:sz w:val="24"/>
          <w:szCs w:val="24"/>
        </w:rPr>
        <w:t xml:space="preserve"> </w:t>
      </w:r>
      <w:r>
        <w:rPr>
          <w:rFonts w:ascii="Arial" w:hAnsi="Arial" w:cs="Arial"/>
          <w:sz w:val="24"/>
          <w:szCs w:val="24"/>
        </w:rPr>
        <w:t xml:space="preserve">of your </w:t>
      </w:r>
      <w:r w:rsidR="006E46C8" w:rsidRPr="00BC20CB">
        <w:rPr>
          <w:rFonts w:ascii="Arial" w:hAnsi="Arial" w:cs="Arial"/>
          <w:b/>
          <w:i/>
          <w:sz w:val="24"/>
          <w:szCs w:val="24"/>
        </w:rPr>
        <w:t xml:space="preserve">pensionable </w:t>
      </w:r>
      <w:r w:rsidRPr="00BC20CB">
        <w:rPr>
          <w:rFonts w:ascii="Arial" w:hAnsi="Arial" w:cs="Arial"/>
          <w:b/>
          <w:i/>
          <w:sz w:val="24"/>
          <w:szCs w:val="24"/>
        </w:rPr>
        <w:t>pay</w:t>
      </w:r>
      <w:r>
        <w:rPr>
          <w:rFonts w:ascii="Arial" w:hAnsi="Arial" w:cs="Arial"/>
          <w:sz w:val="24"/>
          <w:szCs w:val="24"/>
        </w:rPr>
        <w:t xml:space="preserve"> in that year. </w:t>
      </w:r>
      <w:r w:rsidR="00600ED8">
        <w:rPr>
          <w:rFonts w:ascii="Arial" w:hAnsi="Arial" w:cs="Arial"/>
          <w:sz w:val="24"/>
          <w:szCs w:val="24"/>
        </w:rPr>
        <w:t xml:space="preserve">At the end of every </w:t>
      </w:r>
      <w:r w:rsidR="00600ED8">
        <w:rPr>
          <w:rFonts w:ascii="Arial" w:hAnsi="Arial" w:cs="Arial"/>
          <w:b/>
          <w:i/>
          <w:sz w:val="24"/>
          <w:szCs w:val="24"/>
        </w:rPr>
        <w:t xml:space="preserve">scheme year </w:t>
      </w:r>
      <w:r w:rsidR="00F04C8C">
        <w:rPr>
          <w:rFonts w:ascii="Arial" w:hAnsi="Arial" w:cs="Arial"/>
          <w:sz w:val="24"/>
          <w:szCs w:val="24"/>
        </w:rPr>
        <w:t xml:space="preserve">the </w:t>
      </w:r>
      <w:r w:rsidR="00646C76" w:rsidRPr="00646C76">
        <w:rPr>
          <w:rFonts w:ascii="Arial" w:hAnsi="Arial" w:cs="Arial"/>
          <w:sz w:val="24"/>
          <w:szCs w:val="24"/>
        </w:rPr>
        <w:t xml:space="preserve">total amount of </w:t>
      </w:r>
      <w:r w:rsidR="00F04C8C">
        <w:rPr>
          <w:rFonts w:ascii="Arial" w:hAnsi="Arial" w:cs="Arial"/>
          <w:sz w:val="24"/>
          <w:szCs w:val="24"/>
        </w:rPr>
        <w:t>pension in y</w:t>
      </w:r>
      <w:r w:rsidR="00600ED8">
        <w:rPr>
          <w:rFonts w:ascii="Arial" w:hAnsi="Arial" w:cs="Arial"/>
          <w:sz w:val="24"/>
          <w:szCs w:val="24"/>
        </w:rPr>
        <w:t>our account is adjusted to take into account the cost of living (</w:t>
      </w:r>
      <w:r w:rsidR="0000025E">
        <w:rPr>
          <w:rFonts w:ascii="Arial" w:hAnsi="Arial" w:cs="Arial"/>
          <w:sz w:val="24"/>
          <w:szCs w:val="24"/>
        </w:rPr>
        <w:t xml:space="preserve">as </w:t>
      </w:r>
      <w:r w:rsidR="00600ED8">
        <w:rPr>
          <w:rFonts w:ascii="Arial" w:hAnsi="Arial" w:cs="Arial"/>
          <w:sz w:val="24"/>
          <w:szCs w:val="24"/>
        </w:rPr>
        <w:t>currently measure</w:t>
      </w:r>
      <w:r w:rsidR="0000025E">
        <w:rPr>
          <w:rFonts w:ascii="Arial" w:hAnsi="Arial" w:cs="Arial"/>
          <w:sz w:val="24"/>
          <w:szCs w:val="24"/>
        </w:rPr>
        <w:t>d by</w:t>
      </w:r>
      <w:r w:rsidR="00600ED8">
        <w:rPr>
          <w:rFonts w:ascii="Arial" w:hAnsi="Arial" w:cs="Arial"/>
          <w:sz w:val="24"/>
          <w:szCs w:val="24"/>
        </w:rPr>
        <w:t xml:space="preserve"> the </w:t>
      </w:r>
      <w:r w:rsidR="00600ED8">
        <w:rPr>
          <w:rFonts w:ascii="Arial" w:hAnsi="Arial" w:cs="Arial"/>
          <w:b/>
          <w:i/>
          <w:sz w:val="24"/>
          <w:szCs w:val="24"/>
        </w:rPr>
        <w:t>Consumer Prices Index (CPI)</w:t>
      </w:r>
      <w:r w:rsidR="00600ED8">
        <w:rPr>
          <w:rFonts w:ascii="Arial" w:hAnsi="Arial" w:cs="Arial"/>
          <w:sz w:val="24"/>
          <w:szCs w:val="24"/>
        </w:rPr>
        <w:t xml:space="preserve">). </w:t>
      </w:r>
    </w:p>
    <w:p w14:paraId="40BEAC5B" w14:textId="77777777" w:rsidR="00B80C9E" w:rsidRDefault="00B80C9E" w:rsidP="00B80C9E">
      <w:pPr>
        <w:shd w:val="clear" w:color="auto" w:fill="FFFFFF"/>
        <w:rPr>
          <w:rStyle w:val="Strong"/>
          <w:rFonts w:ascii="Arial" w:hAnsi="Arial" w:cs="Arial"/>
          <w:sz w:val="24"/>
          <w:szCs w:val="24"/>
        </w:rPr>
      </w:pPr>
    </w:p>
    <w:p w14:paraId="6DE6F35A" w14:textId="77777777" w:rsidR="00FC54B5" w:rsidRPr="00771C62" w:rsidRDefault="00FC54B5" w:rsidP="00B80C9E">
      <w:pPr>
        <w:shd w:val="clear" w:color="auto" w:fill="FFFFFF"/>
        <w:rPr>
          <w:rFonts w:ascii="Arial" w:hAnsi="Arial" w:cs="Arial"/>
          <w:b/>
          <w:sz w:val="24"/>
          <w:szCs w:val="24"/>
        </w:rPr>
      </w:pPr>
      <w:r>
        <w:rPr>
          <w:rStyle w:val="Strong"/>
          <w:rFonts w:ascii="Arial" w:hAnsi="Arial" w:cs="Arial"/>
          <w:sz w:val="24"/>
          <w:szCs w:val="24"/>
        </w:rPr>
        <w:t>Flexibility to pay more or less contributions</w:t>
      </w:r>
      <w:r w:rsidRPr="00771C62">
        <w:rPr>
          <w:rStyle w:val="Strong"/>
          <w:rFonts w:ascii="Arial" w:hAnsi="Arial" w:cs="Arial"/>
          <w:sz w:val="24"/>
          <w:szCs w:val="24"/>
        </w:rPr>
        <w:t xml:space="preserve"> –</w:t>
      </w:r>
    </w:p>
    <w:p w14:paraId="5012AACC" w14:textId="77777777" w:rsidR="00FC54B5" w:rsidRDefault="006E46C8" w:rsidP="00B80C9E">
      <w:pPr>
        <w:shd w:val="clear" w:color="auto" w:fill="FFFFFF"/>
        <w:rPr>
          <w:rFonts w:ascii="Arial" w:hAnsi="Arial" w:cs="Arial"/>
          <w:sz w:val="24"/>
          <w:szCs w:val="24"/>
        </w:rPr>
      </w:pPr>
      <w:r>
        <w:rPr>
          <w:rFonts w:ascii="Arial" w:hAnsi="Arial" w:cs="Arial"/>
          <w:sz w:val="24"/>
          <w:szCs w:val="24"/>
        </w:rPr>
        <w:t>y</w:t>
      </w:r>
      <w:r w:rsidRPr="006E46C8">
        <w:rPr>
          <w:rFonts w:ascii="Arial" w:hAnsi="Arial" w:cs="Arial"/>
          <w:sz w:val="24"/>
          <w:szCs w:val="24"/>
        </w:rPr>
        <w:t xml:space="preserve">ou can boost your pension by paying more contributions, which you would get tax relief on. </w:t>
      </w:r>
      <w:r>
        <w:rPr>
          <w:rFonts w:ascii="Arial" w:hAnsi="Arial" w:cs="Arial"/>
          <w:sz w:val="24"/>
          <w:szCs w:val="24"/>
        </w:rPr>
        <w:t>Y</w:t>
      </w:r>
      <w:r w:rsidR="00FC54B5">
        <w:rPr>
          <w:rFonts w:ascii="Arial" w:hAnsi="Arial" w:cs="Arial"/>
          <w:sz w:val="24"/>
          <w:szCs w:val="24"/>
        </w:rPr>
        <w:t xml:space="preserve">ou </w:t>
      </w:r>
      <w:r>
        <w:rPr>
          <w:rFonts w:ascii="Arial" w:hAnsi="Arial" w:cs="Arial"/>
          <w:sz w:val="24"/>
          <w:szCs w:val="24"/>
        </w:rPr>
        <w:t xml:space="preserve">also </w:t>
      </w:r>
      <w:r w:rsidR="00FC54B5">
        <w:rPr>
          <w:rFonts w:ascii="Arial" w:hAnsi="Arial" w:cs="Arial"/>
          <w:sz w:val="24"/>
          <w:szCs w:val="24"/>
        </w:rPr>
        <w:t xml:space="preserve">have the option in the LGPS to pay half your normal contributions in return for half your normal pension. This is known as the 50/50 section of the scheme and is designed to help members stay in the scheme when times are financially tough. </w:t>
      </w:r>
    </w:p>
    <w:p w14:paraId="772F2B8C" w14:textId="77777777" w:rsidR="00B80C9E" w:rsidRDefault="00B80C9E" w:rsidP="00B80C9E">
      <w:pPr>
        <w:shd w:val="clear" w:color="auto" w:fill="FFFFFF"/>
        <w:rPr>
          <w:rStyle w:val="Strong"/>
          <w:rFonts w:ascii="Arial" w:hAnsi="Arial" w:cs="Arial"/>
          <w:sz w:val="24"/>
          <w:szCs w:val="24"/>
        </w:rPr>
      </w:pPr>
    </w:p>
    <w:p w14:paraId="67A69916" w14:textId="77777777" w:rsidR="00F068D7" w:rsidRPr="00771C62" w:rsidRDefault="00F068D7" w:rsidP="00B80C9E">
      <w:pPr>
        <w:shd w:val="clear" w:color="auto" w:fill="FFFFFF"/>
        <w:rPr>
          <w:rFonts w:ascii="Arial" w:hAnsi="Arial" w:cs="Arial"/>
          <w:b/>
          <w:sz w:val="24"/>
          <w:szCs w:val="24"/>
        </w:rPr>
      </w:pPr>
      <w:r w:rsidRPr="00771C62">
        <w:rPr>
          <w:rStyle w:val="Strong"/>
          <w:rFonts w:ascii="Arial" w:hAnsi="Arial" w:cs="Arial"/>
          <w:sz w:val="24"/>
          <w:szCs w:val="24"/>
        </w:rPr>
        <w:t>Tax-free cash</w:t>
      </w:r>
      <w:r w:rsidR="00122167">
        <w:rPr>
          <w:rStyle w:val="Strong"/>
          <w:rFonts w:ascii="Arial" w:hAnsi="Arial" w:cs="Arial"/>
          <w:sz w:val="24"/>
          <w:szCs w:val="24"/>
        </w:rPr>
        <w:t xml:space="preserve"> </w:t>
      </w:r>
      <w:r w:rsidRPr="00771C62">
        <w:rPr>
          <w:rStyle w:val="Strong"/>
          <w:rFonts w:ascii="Arial" w:hAnsi="Arial" w:cs="Arial"/>
          <w:sz w:val="24"/>
          <w:szCs w:val="24"/>
        </w:rPr>
        <w:t xml:space="preserve">– </w:t>
      </w:r>
    </w:p>
    <w:p w14:paraId="7D4BCB50" w14:textId="77777777" w:rsidR="00F068D7" w:rsidRPr="00771C62" w:rsidRDefault="00F068D7" w:rsidP="00B80C9E">
      <w:pPr>
        <w:shd w:val="clear" w:color="auto" w:fill="FFFFFF"/>
        <w:rPr>
          <w:rFonts w:ascii="Arial" w:hAnsi="Arial" w:cs="Arial"/>
          <w:sz w:val="24"/>
          <w:szCs w:val="24"/>
        </w:rPr>
      </w:pPr>
      <w:r w:rsidRPr="00771C62">
        <w:rPr>
          <w:rFonts w:ascii="Arial" w:hAnsi="Arial" w:cs="Arial"/>
          <w:sz w:val="24"/>
          <w:szCs w:val="24"/>
        </w:rPr>
        <w:t xml:space="preserve">you have the option </w:t>
      </w:r>
      <w:r w:rsidR="00122167">
        <w:rPr>
          <w:rFonts w:ascii="Arial" w:hAnsi="Arial" w:cs="Arial"/>
          <w:sz w:val="24"/>
          <w:szCs w:val="24"/>
        </w:rPr>
        <w:t xml:space="preserve">when you draw your pension </w:t>
      </w:r>
      <w:r w:rsidRPr="00771C62">
        <w:rPr>
          <w:rFonts w:ascii="Arial" w:hAnsi="Arial" w:cs="Arial"/>
          <w:sz w:val="24"/>
          <w:szCs w:val="24"/>
        </w:rPr>
        <w:t xml:space="preserve">to exchange part </w:t>
      </w:r>
      <w:r w:rsidR="00122167">
        <w:rPr>
          <w:rFonts w:ascii="Arial" w:hAnsi="Arial" w:cs="Arial"/>
          <w:sz w:val="24"/>
          <w:szCs w:val="24"/>
        </w:rPr>
        <w:t>of it</w:t>
      </w:r>
      <w:r w:rsidRPr="00771C62">
        <w:rPr>
          <w:rFonts w:ascii="Arial" w:hAnsi="Arial" w:cs="Arial"/>
          <w:sz w:val="24"/>
          <w:szCs w:val="24"/>
        </w:rPr>
        <w:t xml:space="preserve"> for some </w:t>
      </w:r>
      <w:r w:rsidR="00122167">
        <w:rPr>
          <w:rFonts w:ascii="Arial" w:hAnsi="Arial" w:cs="Arial"/>
          <w:sz w:val="24"/>
          <w:szCs w:val="24"/>
        </w:rPr>
        <w:t>tax-free cash</w:t>
      </w:r>
      <w:r w:rsidRPr="00771C62">
        <w:rPr>
          <w:rFonts w:ascii="Arial" w:hAnsi="Arial" w:cs="Arial"/>
          <w:sz w:val="24"/>
          <w:szCs w:val="24"/>
        </w:rPr>
        <w:t xml:space="preserve">. </w:t>
      </w:r>
    </w:p>
    <w:p w14:paraId="5FC3B299" w14:textId="77777777" w:rsidR="009346D7" w:rsidRDefault="009346D7" w:rsidP="00B80C9E">
      <w:pPr>
        <w:shd w:val="clear" w:color="auto" w:fill="FFFFFF"/>
        <w:rPr>
          <w:rStyle w:val="Strong"/>
          <w:rFonts w:ascii="Arial" w:hAnsi="Arial" w:cs="Arial"/>
          <w:sz w:val="24"/>
          <w:szCs w:val="24"/>
        </w:rPr>
      </w:pPr>
    </w:p>
    <w:p w14:paraId="71A77F35" w14:textId="77777777" w:rsidR="006728E1" w:rsidRDefault="006728E1" w:rsidP="00B80C9E">
      <w:pPr>
        <w:shd w:val="clear" w:color="auto" w:fill="FFFFFF"/>
        <w:rPr>
          <w:rStyle w:val="Strong"/>
          <w:rFonts w:ascii="Arial" w:hAnsi="Arial" w:cs="Arial"/>
          <w:sz w:val="24"/>
          <w:szCs w:val="24"/>
        </w:rPr>
      </w:pPr>
    </w:p>
    <w:p w14:paraId="41C7F61C" w14:textId="77777777" w:rsidR="006728E1" w:rsidRDefault="006728E1" w:rsidP="00B80C9E">
      <w:pPr>
        <w:shd w:val="clear" w:color="auto" w:fill="FFFFFF"/>
        <w:rPr>
          <w:rStyle w:val="Strong"/>
          <w:rFonts w:ascii="Arial" w:hAnsi="Arial" w:cs="Arial"/>
          <w:sz w:val="24"/>
          <w:szCs w:val="24"/>
        </w:rPr>
      </w:pPr>
    </w:p>
    <w:p w14:paraId="2F3972B4" w14:textId="77777777" w:rsidR="006728E1" w:rsidRDefault="006728E1" w:rsidP="00B80C9E">
      <w:pPr>
        <w:shd w:val="clear" w:color="auto" w:fill="FFFFFF"/>
        <w:rPr>
          <w:rStyle w:val="Strong"/>
          <w:rFonts w:ascii="Arial" w:hAnsi="Arial" w:cs="Arial"/>
          <w:sz w:val="24"/>
          <w:szCs w:val="24"/>
        </w:rPr>
      </w:pPr>
    </w:p>
    <w:p w14:paraId="49F237C2" w14:textId="77777777" w:rsidR="006728E1" w:rsidRDefault="006728E1" w:rsidP="00B80C9E">
      <w:pPr>
        <w:shd w:val="clear" w:color="auto" w:fill="FFFFFF"/>
        <w:rPr>
          <w:rStyle w:val="Strong"/>
          <w:rFonts w:ascii="Arial" w:hAnsi="Arial" w:cs="Arial"/>
          <w:sz w:val="24"/>
          <w:szCs w:val="24"/>
        </w:rPr>
      </w:pPr>
    </w:p>
    <w:p w14:paraId="6C51FB8B" w14:textId="77777777" w:rsidR="00F068D7" w:rsidRPr="00771C62" w:rsidRDefault="00F068D7" w:rsidP="00B80C9E">
      <w:pPr>
        <w:shd w:val="clear" w:color="auto" w:fill="FFFFFF"/>
        <w:rPr>
          <w:rFonts w:ascii="Arial" w:hAnsi="Arial" w:cs="Arial"/>
          <w:b/>
          <w:sz w:val="24"/>
          <w:szCs w:val="24"/>
        </w:rPr>
      </w:pPr>
      <w:r w:rsidRPr="00771C62">
        <w:rPr>
          <w:rStyle w:val="Strong"/>
          <w:rFonts w:ascii="Arial" w:hAnsi="Arial" w:cs="Arial"/>
          <w:sz w:val="24"/>
          <w:szCs w:val="24"/>
        </w:rPr>
        <w:lastRenderedPageBreak/>
        <w:t xml:space="preserve">Peace of mind – </w:t>
      </w:r>
    </w:p>
    <w:p w14:paraId="202BFD2F" w14:textId="77777777" w:rsidR="00F068D7" w:rsidRPr="00771C62" w:rsidRDefault="00F068D7" w:rsidP="00B80C9E">
      <w:pPr>
        <w:shd w:val="clear" w:color="auto" w:fill="FFFFFF"/>
        <w:rPr>
          <w:rFonts w:ascii="Arial" w:hAnsi="Arial" w:cs="Arial"/>
          <w:sz w:val="24"/>
          <w:szCs w:val="24"/>
        </w:rPr>
      </w:pPr>
      <w:r w:rsidRPr="00771C62">
        <w:rPr>
          <w:rFonts w:ascii="Arial" w:hAnsi="Arial" w:cs="Arial"/>
          <w:sz w:val="24"/>
          <w:szCs w:val="24"/>
        </w:rPr>
        <w:t xml:space="preserve">your family enjoys financial security, with immediate life cover and a pension for your </w:t>
      </w:r>
      <w:r w:rsidR="008B6B5C">
        <w:rPr>
          <w:rFonts w:ascii="Arial" w:hAnsi="Arial" w:cs="Arial"/>
          <w:sz w:val="24"/>
          <w:szCs w:val="24"/>
        </w:rPr>
        <w:t>spouse</w:t>
      </w:r>
      <w:r w:rsidRPr="00771C62">
        <w:rPr>
          <w:rFonts w:ascii="Arial" w:hAnsi="Arial" w:cs="Arial"/>
          <w:sz w:val="24"/>
          <w:szCs w:val="24"/>
        </w:rPr>
        <w:t xml:space="preserve">, </w:t>
      </w:r>
      <w:r w:rsidRPr="00771C62">
        <w:rPr>
          <w:rFonts w:ascii="Arial" w:hAnsi="Arial" w:cs="Arial"/>
          <w:b/>
          <w:i/>
          <w:sz w:val="24"/>
          <w:szCs w:val="24"/>
        </w:rPr>
        <w:t>civil partner</w:t>
      </w:r>
      <w:r w:rsidRPr="00771C62">
        <w:rPr>
          <w:rFonts w:ascii="Arial" w:hAnsi="Arial" w:cs="Arial"/>
          <w:sz w:val="24"/>
          <w:szCs w:val="24"/>
        </w:rPr>
        <w:t xml:space="preserve"> or </w:t>
      </w:r>
      <w:r w:rsidR="00122167">
        <w:rPr>
          <w:rFonts w:ascii="Arial" w:hAnsi="Arial" w:cs="Arial"/>
          <w:b/>
          <w:i/>
          <w:sz w:val="24"/>
          <w:szCs w:val="24"/>
        </w:rPr>
        <w:t>eligible</w:t>
      </w:r>
      <w:r w:rsidRPr="00771C62">
        <w:rPr>
          <w:rFonts w:ascii="Arial" w:hAnsi="Arial" w:cs="Arial"/>
          <w:b/>
          <w:i/>
          <w:sz w:val="24"/>
          <w:szCs w:val="24"/>
        </w:rPr>
        <w:t xml:space="preserve"> </w:t>
      </w:r>
      <w:r w:rsidR="00E43A19">
        <w:rPr>
          <w:rFonts w:ascii="Arial" w:hAnsi="Arial" w:cs="Arial"/>
          <w:b/>
          <w:i/>
          <w:sz w:val="24"/>
          <w:szCs w:val="24"/>
        </w:rPr>
        <w:t>cohabiting</w:t>
      </w:r>
      <w:r w:rsidRPr="00771C62">
        <w:rPr>
          <w:rFonts w:ascii="Arial" w:hAnsi="Arial" w:cs="Arial"/>
          <w:b/>
          <w:i/>
          <w:sz w:val="24"/>
          <w:szCs w:val="24"/>
        </w:rPr>
        <w:t xml:space="preserve"> partner</w:t>
      </w:r>
      <w:r w:rsidRPr="00771C62" w:rsidDel="00DA6943">
        <w:rPr>
          <w:rFonts w:ascii="Arial" w:hAnsi="Arial" w:cs="Arial"/>
          <w:sz w:val="24"/>
          <w:szCs w:val="24"/>
        </w:rPr>
        <w:t xml:space="preserve"> </w:t>
      </w:r>
      <w:r w:rsidRPr="00771C62">
        <w:rPr>
          <w:rFonts w:ascii="Arial" w:hAnsi="Arial" w:cs="Arial"/>
          <w:sz w:val="24"/>
          <w:szCs w:val="24"/>
        </w:rPr>
        <w:t xml:space="preserve">and </w:t>
      </w:r>
      <w:r w:rsidRPr="00771C62">
        <w:rPr>
          <w:rFonts w:ascii="Arial" w:hAnsi="Arial" w:cs="Arial"/>
          <w:b/>
          <w:i/>
          <w:sz w:val="24"/>
          <w:szCs w:val="24"/>
        </w:rPr>
        <w:t>eligible children</w:t>
      </w:r>
      <w:r w:rsidRPr="00771C62">
        <w:rPr>
          <w:rFonts w:ascii="Arial" w:hAnsi="Arial" w:cs="Arial"/>
          <w:sz w:val="24"/>
          <w:szCs w:val="24"/>
        </w:rPr>
        <w:t xml:space="preserve"> in the event of your death </w:t>
      </w:r>
      <w:r w:rsidR="003F7AD9">
        <w:rPr>
          <w:rFonts w:ascii="Arial" w:hAnsi="Arial" w:cs="Arial"/>
          <w:sz w:val="24"/>
          <w:szCs w:val="24"/>
        </w:rPr>
        <w:t xml:space="preserve">in service or if you die after leaving having met the 2 years </w:t>
      </w:r>
      <w:r w:rsidR="003F7AD9" w:rsidRPr="00495DF9">
        <w:rPr>
          <w:rFonts w:ascii="Arial" w:hAnsi="Arial" w:cs="Arial"/>
          <w:b/>
          <w:i/>
          <w:sz w:val="24"/>
          <w:szCs w:val="24"/>
        </w:rPr>
        <w:t>vesting period</w:t>
      </w:r>
      <w:r w:rsidR="006E46C8">
        <w:rPr>
          <w:rFonts w:ascii="Arial" w:hAnsi="Arial" w:cs="Arial"/>
          <w:sz w:val="24"/>
          <w:szCs w:val="24"/>
        </w:rPr>
        <w:t>. I</w:t>
      </w:r>
      <w:r w:rsidRPr="00771C62">
        <w:rPr>
          <w:rFonts w:ascii="Arial" w:hAnsi="Arial" w:cs="Arial"/>
          <w:sz w:val="24"/>
          <w:szCs w:val="24"/>
        </w:rPr>
        <w:t>f you ever become seriously ill</w:t>
      </w:r>
      <w:r w:rsidR="003F7AD9" w:rsidRPr="003F7AD9">
        <w:rPr>
          <w:rFonts w:ascii="Arial" w:hAnsi="Arial" w:cs="Arial"/>
          <w:sz w:val="24"/>
          <w:szCs w:val="24"/>
        </w:rPr>
        <w:t xml:space="preserve"> </w:t>
      </w:r>
      <w:r w:rsidR="003F7AD9">
        <w:rPr>
          <w:rFonts w:ascii="Arial" w:hAnsi="Arial" w:cs="Arial"/>
          <w:sz w:val="24"/>
          <w:szCs w:val="24"/>
        </w:rPr>
        <w:t xml:space="preserve">and you've met the 2 years </w:t>
      </w:r>
      <w:r w:rsidR="003F7AD9" w:rsidRPr="00495DF9">
        <w:rPr>
          <w:rFonts w:ascii="Arial" w:hAnsi="Arial" w:cs="Arial"/>
          <w:b/>
          <w:i/>
          <w:sz w:val="24"/>
          <w:szCs w:val="24"/>
        </w:rPr>
        <w:t>vesting period</w:t>
      </w:r>
      <w:r w:rsidRPr="00771C62">
        <w:rPr>
          <w:rFonts w:ascii="Arial" w:hAnsi="Arial" w:cs="Arial"/>
          <w:sz w:val="24"/>
          <w:szCs w:val="24"/>
        </w:rPr>
        <w:t>, you could receive immediate ill</w:t>
      </w:r>
      <w:r w:rsidR="005B6C7B" w:rsidRPr="00771C62">
        <w:rPr>
          <w:rFonts w:ascii="Arial" w:hAnsi="Arial" w:cs="Arial"/>
          <w:sz w:val="24"/>
          <w:szCs w:val="24"/>
        </w:rPr>
        <w:t xml:space="preserve"> </w:t>
      </w:r>
      <w:r w:rsidRPr="00771C62">
        <w:rPr>
          <w:rFonts w:ascii="Arial" w:hAnsi="Arial" w:cs="Arial"/>
          <w:sz w:val="24"/>
          <w:szCs w:val="24"/>
        </w:rPr>
        <w:t xml:space="preserve">health benefits. </w:t>
      </w:r>
    </w:p>
    <w:p w14:paraId="529CA6F3" w14:textId="77777777" w:rsidR="00B80C9E" w:rsidRDefault="00B80C9E" w:rsidP="00B80C9E">
      <w:pPr>
        <w:shd w:val="clear" w:color="auto" w:fill="FFFFFF"/>
        <w:rPr>
          <w:rStyle w:val="Strong"/>
          <w:rFonts w:ascii="Arial" w:hAnsi="Arial" w:cs="Arial"/>
          <w:sz w:val="24"/>
          <w:szCs w:val="24"/>
        </w:rPr>
      </w:pPr>
    </w:p>
    <w:p w14:paraId="5EBD9EED" w14:textId="77777777" w:rsidR="00F068D7" w:rsidRPr="00771C62" w:rsidRDefault="007079D9" w:rsidP="00B80C9E">
      <w:pPr>
        <w:shd w:val="clear" w:color="auto" w:fill="FFFFFF"/>
        <w:rPr>
          <w:rFonts w:ascii="Arial" w:hAnsi="Arial" w:cs="Arial"/>
          <w:b/>
          <w:sz w:val="24"/>
          <w:szCs w:val="24"/>
        </w:rPr>
      </w:pPr>
      <w:r>
        <w:rPr>
          <w:rStyle w:val="Strong"/>
          <w:rFonts w:ascii="Arial" w:hAnsi="Arial" w:cs="Arial"/>
          <w:sz w:val="24"/>
          <w:szCs w:val="24"/>
        </w:rPr>
        <w:t>Freedom to choose when to</w:t>
      </w:r>
      <w:r w:rsidR="00122167">
        <w:rPr>
          <w:rStyle w:val="Strong"/>
          <w:rFonts w:ascii="Arial" w:hAnsi="Arial" w:cs="Arial"/>
          <w:sz w:val="24"/>
          <w:szCs w:val="24"/>
        </w:rPr>
        <w:t xml:space="preserve"> take your pension</w:t>
      </w:r>
      <w:r w:rsidR="00F068D7" w:rsidRPr="00771C62">
        <w:rPr>
          <w:rStyle w:val="Strong"/>
          <w:rFonts w:ascii="Arial" w:hAnsi="Arial" w:cs="Arial"/>
          <w:sz w:val="24"/>
          <w:szCs w:val="24"/>
        </w:rPr>
        <w:t xml:space="preserve"> – </w:t>
      </w:r>
    </w:p>
    <w:p w14:paraId="2B86E475" w14:textId="77777777" w:rsidR="003957EB" w:rsidRDefault="00F068D7" w:rsidP="00B80C9E">
      <w:pPr>
        <w:shd w:val="clear" w:color="auto" w:fill="FFFFFF"/>
        <w:rPr>
          <w:rFonts w:ascii="Arial" w:hAnsi="Arial" w:cs="Arial"/>
          <w:sz w:val="24"/>
          <w:szCs w:val="24"/>
        </w:rPr>
      </w:pPr>
      <w:r w:rsidRPr="00771C62">
        <w:rPr>
          <w:rFonts w:ascii="Arial" w:hAnsi="Arial" w:cs="Arial"/>
          <w:sz w:val="24"/>
          <w:szCs w:val="24"/>
        </w:rPr>
        <w:t xml:space="preserve">you </w:t>
      </w:r>
      <w:r w:rsidR="0078242B">
        <w:rPr>
          <w:rFonts w:ascii="Arial" w:hAnsi="Arial" w:cs="Arial"/>
          <w:sz w:val="24"/>
          <w:szCs w:val="24"/>
        </w:rPr>
        <w:t xml:space="preserve">do not need to have reached your </w:t>
      </w:r>
      <w:r w:rsidR="0078242B" w:rsidRPr="0078242B">
        <w:rPr>
          <w:rFonts w:ascii="Arial" w:hAnsi="Arial" w:cs="Arial"/>
          <w:b/>
          <w:i/>
          <w:sz w:val="24"/>
          <w:szCs w:val="24"/>
        </w:rPr>
        <w:t>Normal Pension Age</w:t>
      </w:r>
      <w:r w:rsidR="0078242B">
        <w:rPr>
          <w:rFonts w:ascii="Arial" w:hAnsi="Arial" w:cs="Arial"/>
          <w:sz w:val="24"/>
          <w:szCs w:val="24"/>
        </w:rPr>
        <w:t xml:space="preserve"> in order to take your pension as, once you've met the 2 year</w:t>
      </w:r>
      <w:r w:rsidR="008C0667">
        <w:rPr>
          <w:rFonts w:ascii="Arial" w:hAnsi="Arial" w:cs="Arial"/>
          <w:sz w:val="24"/>
          <w:szCs w:val="24"/>
        </w:rPr>
        <w:t>s</w:t>
      </w:r>
      <w:r w:rsidR="0078242B">
        <w:rPr>
          <w:rFonts w:ascii="Arial" w:hAnsi="Arial" w:cs="Arial"/>
          <w:sz w:val="24"/>
          <w:szCs w:val="24"/>
        </w:rPr>
        <w:t xml:space="preserve"> </w:t>
      </w:r>
      <w:r w:rsidR="0078242B" w:rsidRPr="0078242B">
        <w:rPr>
          <w:rFonts w:ascii="Arial" w:hAnsi="Arial" w:cs="Arial"/>
          <w:b/>
          <w:i/>
          <w:sz w:val="24"/>
          <w:szCs w:val="24"/>
        </w:rPr>
        <w:t>vesting period</w:t>
      </w:r>
      <w:r w:rsidR="0078242B">
        <w:rPr>
          <w:rFonts w:ascii="Arial" w:hAnsi="Arial" w:cs="Arial"/>
          <w:sz w:val="24"/>
          <w:szCs w:val="24"/>
        </w:rPr>
        <w:t xml:space="preserve">, you </w:t>
      </w:r>
      <w:r w:rsidRPr="00771C62">
        <w:rPr>
          <w:rFonts w:ascii="Arial" w:hAnsi="Arial" w:cs="Arial"/>
          <w:sz w:val="24"/>
          <w:szCs w:val="24"/>
        </w:rPr>
        <w:t xml:space="preserve">can choose </w:t>
      </w:r>
      <w:r w:rsidR="002418B3">
        <w:rPr>
          <w:rFonts w:ascii="Arial" w:hAnsi="Arial" w:cs="Arial"/>
          <w:sz w:val="24"/>
          <w:szCs w:val="24"/>
        </w:rPr>
        <w:t xml:space="preserve">to retire and draw your pension at any time between age </w:t>
      </w:r>
      <w:r w:rsidR="00B60A74">
        <w:rPr>
          <w:rFonts w:ascii="Arial" w:hAnsi="Arial" w:cs="Arial"/>
          <w:sz w:val="24"/>
          <w:szCs w:val="24"/>
        </w:rPr>
        <w:t>60</w:t>
      </w:r>
      <w:r w:rsidR="002418B3">
        <w:rPr>
          <w:rFonts w:ascii="Arial" w:hAnsi="Arial" w:cs="Arial"/>
          <w:sz w:val="24"/>
          <w:szCs w:val="24"/>
        </w:rPr>
        <w:t xml:space="preserve"> and 75. </w:t>
      </w:r>
      <w:r w:rsidR="00B60A74">
        <w:rPr>
          <w:rFonts w:ascii="Arial" w:hAnsi="Arial" w:cs="Arial"/>
          <w:sz w:val="24"/>
          <w:szCs w:val="24"/>
        </w:rPr>
        <w:t xml:space="preserve">If you are age 55 to </w:t>
      </w:r>
      <w:r w:rsidR="00B60A74" w:rsidRPr="00CE0C1A">
        <w:rPr>
          <w:rFonts w:ascii="Arial" w:hAnsi="Arial" w:cs="Arial"/>
          <w:sz w:val="24"/>
          <w:szCs w:val="24"/>
        </w:rPr>
        <w:t>59</w:t>
      </w:r>
      <w:r w:rsidR="00B60A74">
        <w:rPr>
          <w:rFonts w:ascii="Arial" w:hAnsi="Arial" w:cs="Arial"/>
          <w:sz w:val="24"/>
          <w:szCs w:val="24"/>
        </w:rPr>
        <w:t xml:space="preserve"> you would need to obtain your </w:t>
      </w:r>
      <w:r w:rsidR="00982FFA">
        <w:rPr>
          <w:rFonts w:ascii="Arial" w:hAnsi="Arial" w:cs="Arial"/>
          <w:sz w:val="24"/>
          <w:szCs w:val="24"/>
        </w:rPr>
        <w:t xml:space="preserve">council’s </w:t>
      </w:r>
      <w:r w:rsidR="00B60A74">
        <w:rPr>
          <w:rFonts w:ascii="Arial" w:hAnsi="Arial" w:cs="Arial"/>
          <w:sz w:val="24"/>
          <w:szCs w:val="24"/>
        </w:rPr>
        <w:t xml:space="preserve">consent to draw your benefits. </w:t>
      </w:r>
      <w:r w:rsidR="002418B3">
        <w:rPr>
          <w:rFonts w:ascii="Arial" w:hAnsi="Arial" w:cs="Arial"/>
          <w:sz w:val="24"/>
          <w:szCs w:val="24"/>
        </w:rPr>
        <w:t xml:space="preserve">Your </w:t>
      </w:r>
      <w:r w:rsidR="002418B3" w:rsidRPr="002418B3">
        <w:rPr>
          <w:rFonts w:ascii="Arial" w:hAnsi="Arial" w:cs="Arial"/>
          <w:b/>
          <w:i/>
          <w:sz w:val="24"/>
          <w:szCs w:val="24"/>
        </w:rPr>
        <w:t>Normal Pension Age</w:t>
      </w:r>
      <w:r w:rsidR="002418B3">
        <w:rPr>
          <w:rFonts w:ascii="Arial" w:hAnsi="Arial" w:cs="Arial"/>
          <w:sz w:val="24"/>
          <w:szCs w:val="24"/>
        </w:rPr>
        <w:t xml:space="preserve"> is simply the age you can retire and take the pension you've built up in full. </w:t>
      </w:r>
      <w:r w:rsidR="002418B3" w:rsidRPr="002418B3">
        <w:rPr>
          <w:rFonts w:ascii="Arial" w:hAnsi="Arial" w:cs="Arial"/>
          <w:sz w:val="24"/>
          <w:szCs w:val="24"/>
        </w:rPr>
        <w:t xml:space="preserve">However, if you choose to take your pension before your </w:t>
      </w:r>
      <w:r w:rsidR="002418B3" w:rsidRPr="002418B3">
        <w:rPr>
          <w:rFonts w:ascii="Arial" w:hAnsi="Arial" w:cs="Arial"/>
          <w:b/>
          <w:i/>
          <w:sz w:val="24"/>
          <w:szCs w:val="24"/>
        </w:rPr>
        <w:t>Normal Pension Age</w:t>
      </w:r>
      <w:r w:rsidR="002418B3" w:rsidRPr="002418B3">
        <w:rPr>
          <w:rFonts w:ascii="Arial" w:hAnsi="Arial" w:cs="Arial"/>
          <w:sz w:val="24"/>
          <w:szCs w:val="24"/>
        </w:rPr>
        <w:t xml:space="preserve"> it will normally be reduced, as it's being paid earlier. If you take it later than your </w:t>
      </w:r>
      <w:r w:rsidR="002418B3" w:rsidRPr="002418B3">
        <w:rPr>
          <w:rFonts w:ascii="Arial" w:hAnsi="Arial" w:cs="Arial"/>
          <w:b/>
          <w:i/>
          <w:sz w:val="24"/>
          <w:szCs w:val="24"/>
        </w:rPr>
        <w:t>Normal Pension Age</w:t>
      </w:r>
      <w:r w:rsidR="002418B3" w:rsidRPr="002418B3">
        <w:rPr>
          <w:rFonts w:ascii="Arial" w:hAnsi="Arial" w:cs="Arial"/>
          <w:sz w:val="24"/>
          <w:szCs w:val="24"/>
        </w:rPr>
        <w:t xml:space="preserve"> it's increased because it's being paid later.</w:t>
      </w:r>
      <w:r w:rsidR="00B60A74">
        <w:rPr>
          <w:rFonts w:ascii="Arial" w:hAnsi="Arial" w:cs="Arial"/>
          <w:sz w:val="24"/>
          <w:szCs w:val="24"/>
        </w:rPr>
        <w:t xml:space="preserve"> </w:t>
      </w:r>
    </w:p>
    <w:p w14:paraId="70F727BB" w14:textId="77777777" w:rsidR="00B80C9E" w:rsidRDefault="00B80C9E" w:rsidP="00B80C9E">
      <w:pPr>
        <w:widowControl w:val="0"/>
        <w:rPr>
          <w:rFonts w:ascii="Arial" w:hAnsi="Arial" w:cs="Arial"/>
          <w:b/>
          <w:snapToGrid w:val="0"/>
          <w:sz w:val="24"/>
          <w:szCs w:val="24"/>
        </w:rPr>
      </w:pPr>
    </w:p>
    <w:p w14:paraId="54BC18DC" w14:textId="77777777" w:rsidR="003957EB" w:rsidRDefault="003957EB" w:rsidP="00B80C9E">
      <w:pPr>
        <w:widowControl w:val="0"/>
        <w:rPr>
          <w:rFonts w:ascii="Arial" w:hAnsi="Arial" w:cs="Arial"/>
          <w:snapToGrid w:val="0"/>
          <w:sz w:val="24"/>
          <w:szCs w:val="24"/>
        </w:rPr>
      </w:pPr>
      <w:r w:rsidRPr="003957EB">
        <w:rPr>
          <w:rFonts w:ascii="Arial" w:hAnsi="Arial" w:cs="Arial"/>
          <w:b/>
          <w:snapToGrid w:val="0"/>
          <w:sz w:val="24"/>
          <w:szCs w:val="24"/>
        </w:rPr>
        <w:t>Tax Relief</w:t>
      </w:r>
      <w:r w:rsidRPr="00771C62">
        <w:rPr>
          <w:rStyle w:val="Strong"/>
          <w:rFonts w:ascii="Arial" w:hAnsi="Arial" w:cs="Arial"/>
          <w:sz w:val="24"/>
          <w:szCs w:val="24"/>
        </w:rPr>
        <w:t>–</w:t>
      </w:r>
    </w:p>
    <w:p w14:paraId="4F12875D" w14:textId="77777777" w:rsidR="00F068D7" w:rsidRDefault="00F068D7" w:rsidP="00B80C9E">
      <w:pPr>
        <w:widowControl w:val="0"/>
        <w:rPr>
          <w:rFonts w:ascii="Arial" w:hAnsi="Arial" w:cs="Arial"/>
          <w:snapToGrid w:val="0"/>
          <w:sz w:val="24"/>
          <w:szCs w:val="24"/>
        </w:rPr>
      </w:pPr>
      <w:r w:rsidRPr="00771C62">
        <w:rPr>
          <w:rFonts w:ascii="Arial" w:hAnsi="Arial" w:cs="Arial"/>
          <w:snapToGrid w:val="0"/>
          <w:sz w:val="24"/>
          <w:szCs w:val="24"/>
        </w:rPr>
        <w:t>a</w:t>
      </w:r>
      <w:r w:rsidR="003957EB">
        <w:rPr>
          <w:rFonts w:ascii="Arial" w:hAnsi="Arial" w:cs="Arial"/>
          <w:snapToGrid w:val="0"/>
          <w:sz w:val="24"/>
          <w:szCs w:val="24"/>
        </w:rPr>
        <w:t>s a</w:t>
      </w:r>
      <w:r w:rsidRPr="00771C62">
        <w:rPr>
          <w:rFonts w:ascii="Arial" w:hAnsi="Arial" w:cs="Arial"/>
          <w:snapToGrid w:val="0"/>
          <w:sz w:val="24"/>
          <w:szCs w:val="24"/>
        </w:rPr>
        <w:t xml:space="preserve"> member of the LGPS</w:t>
      </w:r>
      <w:ins w:id="10" w:author="Lorraine Bennett" w:date="2018-04-23T16:20:00Z">
        <w:r w:rsidRPr="00771C62">
          <w:rPr>
            <w:rFonts w:ascii="Arial" w:hAnsi="Arial" w:cs="Arial"/>
            <w:snapToGrid w:val="0"/>
            <w:sz w:val="24"/>
            <w:szCs w:val="24"/>
          </w:rPr>
          <w:t xml:space="preserve">, </w:t>
        </w:r>
        <w:r w:rsidR="00375319">
          <w:rPr>
            <w:rFonts w:ascii="Arial" w:hAnsi="Arial" w:cs="Arial"/>
            <w:snapToGrid w:val="0"/>
            <w:sz w:val="24"/>
            <w:szCs w:val="24"/>
          </w:rPr>
          <w:t>if you earn enough to pay tax</w:t>
        </w:r>
      </w:ins>
      <w:r w:rsidR="00375319">
        <w:rPr>
          <w:rFonts w:ascii="Arial" w:hAnsi="Arial" w:cs="Arial"/>
          <w:snapToGrid w:val="0"/>
          <w:sz w:val="24"/>
          <w:szCs w:val="24"/>
        </w:rPr>
        <w:t xml:space="preserve">, </w:t>
      </w:r>
      <w:r w:rsidRPr="00771C62">
        <w:rPr>
          <w:rFonts w:ascii="Arial" w:hAnsi="Arial" w:cs="Arial"/>
          <w:snapToGrid w:val="0"/>
          <w:sz w:val="24"/>
          <w:szCs w:val="24"/>
        </w:rPr>
        <w:t>your contributions will attract tax relief at the time they are deducted from your pay</w:t>
      </w:r>
      <w:r w:rsidR="006728E1">
        <w:rPr>
          <w:rFonts w:ascii="Arial" w:hAnsi="Arial" w:cs="Arial"/>
          <w:snapToGrid w:val="0"/>
          <w:sz w:val="24"/>
          <w:szCs w:val="24"/>
        </w:rPr>
        <w:t>.</w:t>
      </w:r>
    </w:p>
    <w:p w14:paraId="14DFD3A7" w14:textId="77777777" w:rsidR="003957EB" w:rsidRDefault="003957EB" w:rsidP="00B80C9E">
      <w:pPr>
        <w:widowControl w:val="0"/>
        <w:rPr>
          <w:rFonts w:ascii="Arial" w:hAnsi="Arial" w:cs="Arial"/>
          <w:snapToGrid w:val="0"/>
          <w:sz w:val="24"/>
          <w:szCs w:val="24"/>
        </w:rPr>
      </w:pPr>
    </w:p>
    <w:p w14:paraId="69C7717A" w14:textId="77777777" w:rsidR="00F068D7" w:rsidRDefault="00F068D7" w:rsidP="00B80C9E">
      <w:pPr>
        <w:pStyle w:val="Heading3"/>
        <w:rPr>
          <w:rFonts w:ascii="Arial" w:hAnsi="Arial" w:cs="Arial"/>
          <w:color w:val="0000FF"/>
        </w:rPr>
      </w:pPr>
      <w:r w:rsidRPr="00771C62">
        <w:rPr>
          <w:rFonts w:ascii="Arial" w:hAnsi="Arial" w:cs="Arial"/>
          <w:color w:val="0000FF"/>
        </w:rPr>
        <w:t>Personal Pension Plans and Stakeholder Pension Schemes</w:t>
      </w:r>
    </w:p>
    <w:p w14:paraId="23593DEC" w14:textId="77777777" w:rsidR="00B80C9E" w:rsidRPr="00B80C9E" w:rsidRDefault="00B80C9E" w:rsidP="00B80C9E">
      <w:pPr>
        <w:rPr>
          <w:rFonts w:ascii="Arial" w:hAnsi="Arial" w:cs="Arial"/>
          <w:sz w:val="24"/>
        </w:rPr>
      </w:pPr>
    </w:p>
    <w:p w14:paraId="31A95017" w14:textId="77777777" w:rsidR="00F068D7" w:rsidRPr="00771C62" w:rsidRDefault="00F068D7" w:rsidP="00B80C9E">
      <w:pPr>
        <w:widowControl w:val="0"/>
        <w:rPr>
          <w:rFonts w:ascii="Arial" w:hAnsi="Arial" w:cs="Arial"/>
          <w:snapToGrid w:val="0"/>
          <w:sz w:val="24"/>
          <w:szCs w:val="24"/>
        </w:rPr>
      </w:pPr>
      <w:r w:rsidRPr="00771C62">
        <w:rPr>
          <w:rFonts w:ascii="Arial" w:hAnsi="Arial" w:cs="Arial"/>
          <w:snapToGrid w:val="0"/>
          <w:sz w:val="24"/>
          <w:szCs w:val="24"/>
        </w:rPr>
        <w:t xml:space="preserve">Various institutions, such as banks, building societies and life assurance companies provide and administer personal pensions and stakeholder pension schemes. Your chosen </w:t>
      </w:r>
      <w:r w:rsidRPr="004677E9">
        <w:rPr>
          <w:rFonts w:ascii="Arial" w:hAnsi="Arial" w:cs="Arial"/>
          <w:snapToGrid w:val="0"/>
          <w:sz w:val="24"/>
          <w:szCs w:val="24"/>
          <w:lang w:val="en-GB"/>
        </w:rPr>
        <w:t>organisation</w:t>
      </w:r>
      <w:r w:rsidRPr="00771C62">
        <w:rPr>
          <w:rFonts w:ascii="Arial" w:hAnsi="Arial" w:cs="Arial"/>
          <w:snapToGrid w:val="0"/>
          <w:sz w:val="24"/>
          <w:szCs w:val="24"/>
        </w:rPr>
        <w:t xml:space="preserve"> would invest your contributions</w:t>
      </w:r>
      <w:r w:rsidR="009346D7">
        <w:rPr>
          <w:rFonts w:ascii="Arial" w:hAnsi="Arial" w:cs="Arial"/>
          <w:snapToGrid w:val="0"/>
          <w:sz w:val="24"/>
          <w:szCs w:val="24"/>
        </w:rPr>
        <w:t>.</w:t>
      </w:r>
      <w:r w:rsidRPr="00771C62">
        <w:rPr>
          <w:rFonts w:ascii="Arial" w:hAnsi="Arial" w:cs="Arial"/>
          <w:snapToGrid w:val="0"/>
          <w:sz w:val="24"/>
          <w:szCs w:val="24"/>
        </w:rPr>
        <w:t xml:space="preserve"> </w:t>
      </w:r>
      <w:r w:rsidR="009346D7">
        <w:rPr>
          <w:rFonts w:ascii="Arial" w:hAnsi="Arial" w:cs="Arial"/>
          <w:snapToGrid w:val="0"/>
          <w:sz w:val="24"/>
          <w:szCs w:val="24"/>
        </w:rPr>
        <w:t>W</w:t>
      </w:r>
      <w:r w:rsidRPr="00771C62">
        <w:rPr>
          <w:rFonts w:ascii="Arial" w:hAnsi="Arial" w:cs="Arial"/>
          <w:snapToGrid w:val="0"/>
          <w:sz w:val="24"/>
          <w:szCs w:val="24"/>
        </w:rPr>
        <w:t xml:space="preserve">hen you retire the investments are cashed in and the sum of money </w:t>
      </w:r>
      <w:r w:rsidRPr="004677E9">
        <w:rPr>
          <w:rFonts w:ascii="Arial" w:hAnsi="Arial" w:cs="Arial"/>
          <w:snapToGrid w:val="0"/>
          <w:sz w:val="24"/>
          <w:szCs w:val="24"/>
          <w:lang w:val="en-GB"/>
        </w:rPr>
        <w:t>realised</w:t>
      </w:r>
      <w:r w:rsidRPr="00771C62">
        <w:rPr>
          <w:rFonts w:ascii="Arial" w:hAnsi="Arial" w:cs="Arial"/>
          <w:snapToGrid w:val="0"/>
          <w:sz w:val="24"/>
          <w:szCs w:val="24"/>
        </w:rPr>
        <w:t xml:space="preserve"> is used to buy retirement benefits from the insurance market</w:t>
      </w:r>
      <w:r w:rsidR="00CD4DB8">
        <w:rPr>
          <w:rFonts w:ascii="Arial" w:hAnsi="Arial" w:cs="Arial"/>
          <w:snapToGrid w:val="0"/>
          <w:sz w:val="24"/>
          <w:szCs w:val="24"/>
        </w:rPr>
        <w:t xml:space="preserve"> and from April 2015 these benefits can also be taken as cash (subject to tax as appropriate)</w:t>
      </w:r>
      <w:r w:rsidRPr="00771C62">
        <w:rPr>
          <w:rFonts w:ascii="Arial" w:hAnsi="Arial" w:cs="Arial"/>
          <w:snapToGrid w:val="0"/>
          <w:sz w:val="24"/>
          <w:szCs w:val="24"/>
        </w:rPr>
        <w:t xml:space="preserve">. Your benefits are </w:t>
      </w:r>
      <w:r w:rsidR="009346D7">
        <w:rPr>
          <w:rFonts w:ascii="Arial" w:hAnsi="Arial" w:cs="Arial"/>
          <w:snapToGrid w:val="0"/>
          <w:sz w:val="24"/>
          <w:szCs w:val="24"/>
        </w:rPr>
        <w:t xml:space="preserve">therefore </w:t>
      </w:r>
      <w:r w:rsidRPr="00771C62">
        <w:rPr>
          <w:rFonts w:ascii="Arial" w:hAnsi="Arial" w:cs="Arial"/>
          <w:snapToGrid w:val="0"/>
          <w:sz w:val="24"/>
          <w:szCs w:val="24"/>
        </w:rPr>
        <w:t>based on investment returns and are not guaranteed or linked to your earnings. The age from which you may receive them will vary according to the plan.</w:t>
      </w:r>
    </w:p>
    <w:p w14:paraId="47725587" w14:textId="77777777" w:rsidR="00E74351" w:rsidRDefault="00E74351" w:rsidP="002401FA">
      <w:pPr>
        <w:pStyle w:val="Heading3"/>
        <w:rPr>
          <w:rFonts w:ascii="Arial" w:hAnsi="Arial" w:cs="Arial"/>
          <w:color w:val="0000FF"/>
          <w:sz w:val="28"/>
          <w:szCs w:val="28"/>
        </w:rPr>
      </w:pPr>
    </w:p>
    <w:p w14:paraId="0847E75A" w14:textId="77777777" w:rsidR="00F068D7" w:rsidRPr="00771C62" w:rsidRDefault="00F068D7" w:rsidP="002401FA">
      <w:pPr>
        <w:pStyle w:val="Heading3"/>
        <w:rPr>
          <w:rFonts w:ascii="Arial" w:hAnsi="Arial" w:cs="Arial"/>
          <w:color w:val="0000FF"/>
          <w:sz w:val="28"/>
          <w:szCs w:val="28"/>
        </w:rPr>
      </w:pPr>
      <w:r w:rsidRPr="00771C62">
        <w:rPr>
          <w:rFonts w:ascii="Arial" w:hAnsi="Arial" w:cs="Arial"/>
          <w:color w:val="0000FF"/>
          <w:sz w:val="28"/>
          <w:szCs w:val="28"/>
        </w:rPr>
        <w:t>Joining the Local Government Pension Scheme (LGPS)</w:t>
      </w:r>
    </w:p>
    <w:p w14:paraId="498309DD" w14:textId="77777777" w:rsidR="002401FA" w:rsidRDefault="002401FA" w:rsidP="002401FA">
      <w:pPr>
        <w:widowControl w:val="0"/>
        <w:rPr>
          <w:rFonts w:ascii="Arial" w:hAnsi="Arial" w:cs="Arial"/>
          <w:b/>
          <w:snapToGrid w:val="0"/>
          <w:color w:val="0000FF"/>
          <w:sz w:val="24"/>
        </w:rPr>
      </w:pPr>
    </w:p>
    <w:p w14:paraId="431E3688" w14:textId="77777777" w:rsidR="00F068D7" w:rsidRPr="00771C62" w:rsidRDefault="00F068D7" w:rsidP="002401FA">
      <w:pPr>
        <w:widowControl w:val="0"/>
        <w:rPr>
          <w:rFonts w:ascii="Arial" w:hAnsi="Arial" w:cs="Arial"/>
          <w:i/>
          <w:snapToGrid w:val="0"/>
          <w:color w:val="00FFFF"/>
          <w:sz w:val="24"/>
        </w:rPr>
      </w:pPr>
      <w:r w:rsidRPr="00771C62">
        <w:rPr>
          <w:rFonts w:ascii="Arial" w:hAnsi="Arial" w:cs="Arial"/>
          <w:b/>
          <w:snapToGrid w:val="0"/>
          <w:color w:val="0000FF"/>
          <w:sz w:val="24"/>
        </w:rPr>
        <w:t>Who can join?</w:t>
      </w:r>
    </w:p>
    <w:p w14:paraId="791ED1AD" w14:textId="77777777" w:rsidR="002401FA" w:rsidRDefault="002401FA" w:rsidP="002401FA">
      <w:pPr>
        <w:widowControl w:val="0"/>
        <w:rPr>
          <w:rFonts w:ascii="Arial" w:hAnsi="Arial" w:cs="Arial"/>
          <w:snapToGrid w:val="0"/>
          <w:sz w:val="24"/>
          <w:szCs w:val="24"/>
        </w:rPr>
      </w:pPr>
    </w:p>
    <w:p w14:paraId="2E5EC49F" w14:textId="77777777" w:rsidR="00E3273F"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The LGPS is </w:t>
      </w:r>
      <w:r w:rsidR="00E3273F">
        <w:rPr>
          <w:rFonts w:ascii="Arial" w:hAnsi="Arial" w:cs="Arial"/>
          <w:snapToGrid w:val="0"/>
          <w:sz w:val="24"/>
          <w:szCs w:val="24"/>
        </w:rPr>
        <w:t>available to all councillors elected to a local authority in Scotland, including such a councillor when exercising functions as a convenor or vice-convenor of a joint board</w:t>
      </w:r>
      <w:r w:rsidRPr="00771C62">
        <w:rPr>
          <w:rFonts w:ascii="Arial" w:hAnsi="Arial" w:cs="Arial"/>
          <w:snapToGrid w:val="0"/>
          <w:sz w:val="24"/>
          <w:szCs w:val="24"/>
        </w:rPr>
        <w:t xml:space="preserve">. </w:t>
      </w:r>
      <w:r w:rsidR="00F731C0" w:rsidRPr="00771C62">
        <w:rPr>
          <w:rFonts w:ascii="Arial" w:hAnsi="Arial" w:cs="Arial"/>
          <w:snapToGrid w:val="0"/>
          <w:sz w:val="24"/>
          <w:szCs w:val="24"/>
        </w:rPr>
        <w:t>To be able to join the LGPS you need to be under age 75</w:t>
      </w:r>
      <w:r w:rsidR="00E3273F">
        <w:rPr>
          <w:rFonts w:ascii="Arial" w:hAnsi="Arial" w:cs="Arial"/>
          <w:snapToGrid w:val="0"/>
          <w:sz w:val="24"/>
          <w:szCs w:val="24"/>
        </w:rPr>
        <w:t>.</w:t>
      </w:r>
    </w:p>
    <w:p w14:paraId="04A9DB76" w14:textId="77777777" w:rsidR="00E3273F" w:rsidRDefault="00E3273F" w:rsidP="002401FA">
      <w:pPr>
        <w:widowControl w:val="0"/>
        <w:rPr>
          <w:rFonts w:ascii="Arial" w:hAnsi="Arial" w:cs="Arial"/>
          <w:snapToGrid w:val="0"/>
          <w:sz w:val="24"/>
          <w:szCs w:val="24"/>
        </w:rPr>
      </w:pPr>
    </w:p>
    <w:p w14:paraId="0354ED3A" w14:textId="77777777" w:rsidR="00E3273F" w:rsidRDefault="00E3273F" w:rsidP="002401FA">
      <w:pPr>
        <w:widowControl w:val="0"/>
        <w:rPr>
          <w:rFonts w:ascii="Arial" w:hAnsi="Arial" w:cs="Arial"/>
          <w:snapToGrid w:val="0"/>
          <w:sz w:val="24"/>
          <w:szCs w:val="24"/>
        </w:rPr>
      </w:pPr>
      <w:r>
        <w:rPr>
          <w:rFonts w:ascii="Arial" w:hAnsi="Arial" w:cs="Arial"/>
          <w:snapToGrid w:val="0"/>
          <w:sz w:val="24"/>
          <w:szCs w:val="24"/>
        </w:rPr>
        <w:t xml:space="preserve">If you are eligible for membership of the LGPS you will automatically become a member of the main section of the scheme, but you have the right to decide not to join the scheme. </w:t>
      </w:r>
    </w:p>
    <w:p w14:paraId="6C1D75C0" w14:textId="77777777" w:rsidR="00F068D7" w:rsidRDefault="00F068D7" w:rsidP="002401FA">
      <w:pPr>
        <w:widowControl w:val="0"/>
        <w:rPr>
          <w:rFonts w:ascii="Arial" w:hAnsi="Arial" w:cs="Arial"/>
          <w:snapToGrid w:val="0"/>
          <w:sz w:val="24"/>
          <w:szCs w:val="24"/>
        </w:rPr>
      </w:pPr>
    </w:p>
    <w:p w14:paraId="413B42FC" w14:textId="77777777" w:rsidR="00F068D7" w:rsidRPr="00771C62" w:rsidRDefault="00F068D7" w:rsidP="002401FA">
      <w:pPr>
        <w:widowControl w:val="0"/>
        <w:rPr>
          <w:rFonts w:ascii="Arial" w:hAnsi="Arial" w:cs="Arial"/>
          <w:snapToGrid w:val="0"/>
          <w:color w:val="0000FF"/>
          <w:sz w:val="24"/>
        </w:rPr>
      </w:pPr>
      <w:r w:rsidRPr="00771C62">
        <w:rPr>
          <w:rFonts w:ascii="Arial" w:hAnsi="Arial" w:cs="Arial"/>
          <w:b/>
          <w:snapToGrid w:val="0"/>
          <w:color w:val="0000FF"/>
          <w:sz w:val="24"/>
        </w:rPr>
        <w:t>Can I join the LGPS if I already have a personal pension or stakeholder pension scheme?</w:t>
      </w:r>
    </w:p>
    <w:p w14:paraId="19858E3F" w14:textId="77777777" w:rsidR="002401FA" w:rsidRDefault="002401FA" w:rsidP="002401FA">
      <w:pPr>
        <w:widowControl w:val="0"/>
        <w:rPr>
          <w:rFonts w:ascii="Arial" w:hAnsi="Arial" w:cs="Arial"/>
          <w:snapToGrid w:val="0"/>
          <w:sz w:val="24"/>
          <w:szCs w:val="24"/>
        </w:rPr>
      </w:pPr>
    </w:p>
    <w:p w14:paraId="33AED26A" w14:textId="77777777" w:rsidR="008E24F4"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If you currently contribute to a personal pension plan or stakeholder pension scheme and decide to join the LGPS, you can, if you wish, still continue to make your own contributions to the personal pension or stakeholder pension scheme or you can stop </w:t>
      </w:r>
      <w:r w:rsidRPr="00771C62">
        <w:rPr>
          <w:rFonts w:ascii="Arial" w:hAnsi="Arial" w:cs="Arial"/>
          <w:snapToGrid w:val="0"/>
          <w:sz w:val="24"/>
          <w:szCs w:val="24"/>
        </w:rPr>
        <w:lastRenderedPageBreak/>
        <w:t>paying into it and</w:t>
      </w:r>
      <w:r w:rsidR="00E55DE8">
        <w:rPr>
          <w:rFonts w:ascii="Arial" w:hAnsi="Arial" w:cs="Arial"/>
          <w:snapToGrid w:val="0"/>
          <w:sz w:val="24"/>
          <w:szCs w:val="24"/>
        </w:rPr>
        <w:t xml:space="preserve">, </w:t>
      </w:r>
      <w:r w:rsidR="00E55DE8" w:rsidRPr="00500DA4">
        <w:rPr>
          <w:rFonts w:ascii="Arial" w:hAnsi="Arial" w:cs="Arial"/>
          <w:snapToGrid w:val="0"/>
          <w:sz w:val="24"/>
          <w:szCs w:val="24"/>
        </w:rPr>
        <w:t xml:space="preserve">provided your </w:t>
      </w:r>
      <w:r w:rsidR="00E55DE8" w:rsidRPr="00500DA4">
        <w:rPr>
          <w:rStyle w:val="absmiddle1"/>
          <w:rFonts w:ascii="Arial" w:hAnsi="Arial" w:cs="Arial"/>
          <w:color w:val="FF0000"/>
          <w:sz w:val="24"/>
          <w:szCs w:val="24"/>
        </w:rPr>
        <w:t>Pension Fund administrator agrees</w:t>
      </w:r>
      <w:r w:rsidR="00E55DE8">
        <w:rPr>
          <w:rStyle w:val="absmiddle1"/>
          <w:rFonts w:ascii="Arial" w:hAnsi="Arial" w:cs="Arial"/>
          <w:color w:val="FF0000"/>
          <w:sz w:val="24"/>
          <w:szCs w:val="24"/>
        </w:rPr>
        <w:t>,</w:t>
      </w:r>
      <w:r w:rsidRPr="00771C62">
        <w:rPr>
          <w:rFonts w:ascii="Arial" w:hAnsi="Arial" w:cs="Arial"/>
          <w:snapToGrid w:val="0"/>
          <w:sz w:val="24"/>
          <w:szCs w:val="24"/>
        </w:rPr>
        <w:t xml:space="preserve"> consider transferring it into the LGPS. </w:t>
      </w:r>
    </w:p>
    <w:p w14:paraId="54CB09F1" w14:textId="77777777" w:rsidR="00EA55FF" w:rsidRDefault="00EA55FF" w:rsidP="002401FA">
      <w:pPr>
        <w:widowControl w:val="0"/>
      </w:pPr>
    </w:p>
    <w:p w14:paraId="0C494FCD" w14:textId="77777777" w:rsidR="00F068D7" w:rsidRPr="008E24F4" w:rsidRDefault="00F068D7" w:rsidP="002401FA">
      <w:pPr>
        <w:widowControl w:val="0"/>
        <w:rPr>
          <w:rFonts w:ascii="Arial" w:hAnsi="Arial" w:cs="Arial"/>
          <w:sz w:val="24"/>
          <w:szCs w:val="24"/>
        </w:rPr>
      </w:pPr>
      <w:r w:rsidRPr="008E24F4">
        <w:rPr>
          <w:rFonts w:ascii="Arial" w:hAnsi="Arial" w:cs="Arial"/>
          <w:sz w:val="24"/>
          <w:szCs w:val="24"/>
        </w:rPr>
        <w:t xml:space="preserve">You can, if you wish, pay up to 100% of your total </w:t>
      </w:r>
      <w:r w:rsidR="004221D3" w:rsidRPr="008E24F4">
        <w:rPr>
          <w:rFonts w:ascii="Arial" w:hAnsi="Arial" w:cs="Arial"/>
          <w:sz w:val="24"/>
          <w:szCs w:val="24"/>
        </w:rPr>
        <w:t xml:space="preserve">UK </w:t>
      </w:r>
      <w:r w:rsidRPr="008E24F4">
        <w:rPr>
          <w:rFonts w:ascii="Arial" w:hAnsi="Arial" w:cs="Arial"/>
          <w:sz w:val="24"/>
          <w:szCs w:val="24"/>
        </w:rPr>
        <w:t>taxab</w:t>
      </w:r>
      <w:r w:rsidR="00600ED8">
        <w:rPr>
          <w:rFonts w:ascii="Arial" w:hAnsi="Arial" w:cs="Arial"/>
          <w:sz w:val="24"/>
          <w:szCs w:val="24"/>
        </w:rPr>
        <w:t>le earnings in any one tax year</w:t>
      </w:r>
      <w:r w:rsidRPr="008E24F4">
        <w:rPr>
          <w:rFonts w:ascii="Arial" w:hAnsi="Arial" w:cs="Arial"/>
          <w:sz w:val="24"/>
          <w:szCs w:val="24"/>
        </w:rPr>
        <w:t xml:space="preserve"> into any number of concurrent pension arrangements of your choice </w:t>
      </w:r>
      <w:r w:rsidR="004221D3" w:rsidRPr="008E24F4">
        <w:rPr>
          <w:rFonts w:ascii="Arial" w:hAnsi="Arial" w:cs="Arial"/>
          <w:sz w:val="24"/>
          <w:szCs w:val="24"/>
        </w:rPr>
        <w:t xml:space="preserve">(or, if greater, £3,600 to a “tax relief at source” arrangement, such as a personal pension or stakeholder pension scheme) </w:t>
      </w:r>
      <w:r w:rsidRPr="008E24F4">
        <w:rPr>
          <w:rFonts w:ascii="Arial" w:hAnsi="Arial" w:cs="Arial"/>
          <w:sz w:val="24"/>
          <w:szCs w:val="24"/>
        </w:rPr>
        <w:t xml:space="preserve">and be eligible for tax relief on those contributions. </w:t>
      </w:r>
    </w:p>
    <w:p w14:paraId="73871880" w14:textId="77777777" w:rsidR="00EA55FF" w:rsidRDefault="00EA55FF" w:rsidP="002401FA">
      <w:pPr>
        <w:shd w:val="clear" w:color="auto" w:fill="FFFFFF"/>
        <w:rPr>
          <w:rFonts w:ascii="Arial" w:hAnsi="Arial" w:cs="Arial"/>
          <w:sz w:val="24"/>
          <w:szCs w:val="24"/>
          <w:lang w:val="en-GB" w:eastAsia="en-GB"/>
        </w:rPr>
      </w:pPr>
    </w:p>
    <w:p w14:paraId="20C3ED13" w14:textId="77777777" w:rsidR="00F068D7" w:rsidRDefault="00F068D7" w:rsidP="002401FA">
      <w:pPr>
        <w:shd w:val="clear" w:color="auto" w:fill="FFFFFF"/>
        <w:rPr>
          <w:rFonts w:ascii="Arial" w:hAnsi="Arial" w:cs="Arial"/>
          <w:color w:val="333333"/>
          <w:sz w:val="24"/>
          <w:szCs w:val="24"/>
          <w:lang w:val="en-GB" w:eastAsia="en-GB"/>
        </w:rPr>
      </w:pPr>
      <w:r w:rsidRPr="00771C62">
        <w:rPr>
          <w:rFonts w:ascii="Arial" w:hAnsi="Arial" w:cs="Arial"/>
          <w:sz w:val="24"/>
          <w:szCs w:val="24"/>
          <w:lang w:val="en-GB" w:eastAsia="en-GB"/>
        </w:rPr>
        <w:t xml:space="preserve">Under HM Revenue and Customs rules there are controls on the pension savings you can have before you become subject to a tax charge </w:t>
      </w:r>
      <w:r w:rsidR="00952F5F">
        <w:rPr>
          <w:rFonts w:ascii="Arial" w:hAnsi="Arial" w:cs="Arial"/>
          <w:sz w:val="24"/>
          <w:szCs w:val="24"/>
          <w:lang w:val="en-GB" w:eastAsia="en-GB"/>
        </w:rPr>
        <w:t>–</w:t>
      </w:r>
      <w:r w:rsidRPr="00771C62">
        <w:rPr>
          <w:rFonts w:ascii="Arial" w:hAnsi="Arial" w:cs="Arial"/>
          <w:sz w:val="24"/>
          <w:szCs w:val="24"/>
          <w:lang w:val="en-GB" w:eastAsia="en-GB"/>
        </w:rPr>
        <w:t xml:space="preserve"> </w:t>
      </w:r>
      <w:r w:rsidR="00952F5F">
        <w:rPr>
          <w:rFonts w:ascii="Arial" w:hAnsi="Arial" w:cs="Arial"/>
          <w:sz w:val="24"/>
          <w:szCs w:val="24"/>
          <w:lang w:val="en-GB" w:eastAsia="en-GB"/>
        </w:rPr>
        <w:t>m</w:t>
      </w:r>
      <w:r w:rsidR="00C65E96">
        <w:rPr>
          <w:rFonts w:ascii="Arial" w:hAnsi="Arial" w:cs="Arial"/>
          <w:sz w:val="24"/>
          <w:szCs w:val="24"/>
          <w:lang w:val="en-GB" w:eastAsia="en-GB"/>
        </w:rPr>
        <w:t xml:space="preserve">ost </w:t>
      </w:r>
      <w:r w:rsidRPr="00771C62">
        <w:rPr>
          <w:rFonts w:ascii="Arial" w:hAnsi="Arial" w:cs="Arial"/>
          <w:sz w:val="24"/>
          <w:szCs w:val="24"/>
          <w:lang w:val="en-GB" w:eastAsia="en-GB"/>
        </w:rPr>
        <w:t>people</w:t>
      </w:r>
      <w:r w:rsidR="00952F5F">
        <w:rPr>
          <w:rFonts w:ascii="Arial" w:hAnsi="Arial" w:cs="Arial"/>
          <w:sz w:val="24"/>
          <w:szCs w:val="24"/>
          <w:lang w:val="en-GB" w:eastAsia="en-GB"/>
        </w:rPr>
        <w:t xml:space="preserve"> will not be affected by these controls</w:t>
      </w:r>
      <w:r w:rsidRPr="00771C62">
        <w:rPr>
          <w:rFonts w:ascii="Arial" w:hAnsi="Arial" w:cs="Arial"/>
          <w:sz w:val="24"/>
          <w:szCs w:val="24"/>
          <w:lang w:val="en-GB" w:eastAsia="en-GB"/>
        </w:rPr>
        <w:t xml:space="preserve">. To find out </w:t>
      </w:r>
      <w:r w:rsidR="00952F5F">
        <w:rPr>
          <w:rFonts w:ascii="Arial" w:hAnsi="Arial" w:cs="Arial"/>
          <w:sz w:val="24"/>
          <w:szCs w:val="24"/>
          <w:lang w:val="en-GB" w:eastAsia="en-GB"/>
        </w:rPr>
        <w:t>more</w:t>
      </w:r>
      <w:r w:rsidRPr="00771C62">
        <w:rPr>
          <w:rFonts w:ascii="Arial" w:hAnsi="Arial" w:cs="Arial"/>
          <w:sz w:val="24"/>
          <w:szCs w:val="24"/>
          <w:lang w:val="en-GB" w:eastAsia="en-GB"/>
        </w:rPr>
        <w:t>, see the section</w:t>
      </w:r>
      <w:r w:rsidRPr="00771C62">
        <w:rPr>
          <w:rFonts w:ascii="Arial" w:hAnsi="Arial" w:cs="Arial"/>
          <w:color w:val="FF0000"/>
          <w:sz w:val="24"/>
          <w:szCs w:val="24"/>
          <w:lang w:val="en-GB" w:eastAsia="en-GB"/>
        </w:rPr>
        <w:t xml:space="preserve"> </w:t>
      </w:r>
      <w:r w:rsidRPr="00771C62">
        <w:rPr>
          <w:rFonts w:ascii="Arial" w:hAnsi="Arial" w:cs="Arial"/>
          <w:color w:val="333333"/>
          <w:sz w:val="24"/>
          <w:szCs w:val="24"/>
          <w:lang w:val="en-GB" w:eastAsia="en-GB"/>
        </w:rPr>
        <w:t xml:space="preserve">on </w:t>
      </w:r>
      <w:r w:rsidRPr="00771C62">
        <w:rPr>
          <w:rFonts w:ascii="Arial" w:hAnsi="Arial" w:cs="Arial"/>
          <w:b/>
          <w:color w:val="3366FF"/>
          <w:sz w:val="24"/>
          <w:szCs w:val="24"/>
          <w:lang w:val="en-GB" w:eastAsia="en-GB"/>
        </w:rPr>
        <w:t xml:space="preserve">Tax Controls and Your LGPS </w:t>
      </w:r>
      <w:r w:rsidR="007B215F" w:rsidRPr="00771C62">
        <w:rPr>
          <w:rFonts w:ascii="Arial" w:hAnsi="Arial" w:cs="Arial"/>
          <w:b/>
          <w:color w:val="3366FF"/>
          <w:sz w:val="24"/>
          <w:szCs w:val="24"/>
          <w:lang w:val="en-GB" w:eastAsia="en-GB"/>
        </w:rPr>
        <w:t>B</w:t>
      </w:r>
      <w:r w:rsidRPr="00771C62">
        <w:rPr>
          <w:rFonts w:ascii="Arial" w:hAnsi="Arial" w:cs="Arial"/>
          <w:b/>
          <w:color w:val="3366FF"/>
          <w:sz w:val="24"/>
          <w:szCs w:val="24"/>
          <w:lang w:val="en-GB" w:eastAsia="en-GB"/>
        </w:rPr>
        <w:t>enefits</w:t>
      </w:r>
      <w:r w:rsidRPr="00771C62">
        <w:rPr>
          <w:rFonts w:ascii="Arial" w:hAnsi="Arial" w:cs="Arial"/>
          <w:color w:val="333333"/>
          <w:sz w:val="24"/>
          <w:szCs w:val="24"/>
          <w:lang w:val="en-GB" w:eastAsia="en-GB"/>
        </w:rPr>
        <w:t xml:space="preserve">. </w:t>
      </w:r>
    </w:p>
    <w:p w14:paraId="176AAE13" w14:textId="77777777" w:rsidR="002401FA" w:rsidRDefault="002401FA" w:rsidP="002401FA">
      <w:pPr>
        <w:widowControl w:val="0"/>
        <w:rPr>
          <w:rFonts w:ascii="Arial" w:hAnsi="Arial" w:cs="Arial"/>
          <w:snapToGrid w:val="0"/>
          <w:sz w:val="24"/>
          <w:szCs w:val="24"/>
        </w:rPr>
      </w:pPr>
    </w:p>
    <w:p w14:paraId="72A4BCE8" w14:textId="77777777" w:rsidR="00023C48" w:rsidRPr="00F3373A" w:rsidRDefault="00023C48" w:rsidP="002401FA">
      <w:pPr>
        <w:pStyle w:val="Heading2"/>
        <w:spacing w:before="0" w:after="0"/>
        <w:rPr>
          <w:i w:val="0"/>
          <w:color w:val="0000FF"/>
          <w:sz w:val="24"/>
          <w:szCs w:val="24"/>
        </w:rPr>
      </w:pPr>
      <w:r w:rsidRPr="00F3373A">
        <w:rPr>
          <w:i w:val="0"/>
          <w:color w:val="0000FF"/>
          <w:sz w:val="24"/>
          <w:szCs w:val="24"/>
        </w:rPr>
        <w:t>How do I ensure that I have become a member of the LGPS?</w:t>
      </w:r>
    </w:p>
    <w:p w14:paraId="34EFFE5A" w14:textId="77777777" w:rsidR="002401FA" w:rsidRDefault="002401FA" w:rsidP="002401FA">
      <w:pPr>
        <w:rPr>
          <w:rFonts w:ascii="Arial" w:hAnsi="Arial"/>
          <w:sz w:val="24"/>
          <w:szCs w:val="24"/>
        </w:rPr>
      </w:pPr>
    </w:p>
    <w:p w14:paraId="75FD9616" w14:textId="77777777" w:rsidR="00023C48" w:rsidRDefault="00023C48" w:rsidP="002401FA">
      <w:pPr>
        <w:rPr>
          <w:rFonts w:ascii="Arial" w:hAnsi="Arial"/>
          <w:b/>
          <w:sz w:val="24"/>
          <w:szCs w:val="24"/>
        </w:rPr>
      </w:pPr>
      <w:r w:rsidRPr="00023C48">
        <w:rPr>
          <w:rFonts w:ascii="Arial" w:hAnsi="Arial"/>
          <w:sz w:val="24"/>
          <w:szCs w:val="24"/>
        </w:rPr>
        <w:t xml:space="preserve">On joining the LGPS relevant records </w:t>
      </w:r>
      <w:r w:rsidR="00382D49">
        <w:rPr>
          <w:rFonts w:ascii="Arial" w:hAnsi="Arial"/>
          <w:sz w:val="24"/>
          <w:szCs w:val="24"/>
        </w:rPr>
        <w:t xml:space="preserve">and a </w:t>
      </w:r>
      <w:r w:rsidR="00940F23">
        <w:rPr>
          <w:rFonts w:ascii="Arial" w:hAnsi="Arial"/>
          <w:b/>
          <w:i/>
          <w:sz w:val="24"/>
          <w:szCs w:val="24"/>
        </w:rPr>
        <w:t>p</w:t>
      </w:r>
      <w:r w:rsidR="00B8517C">
        <w:rPr>
          <w:rFonts w:ascii="Arial" w:hAnsi="Arial"/>
          <w:b/>
          <w:i/>
          <w:sz w:val="24"/>
          <w:szCs w:val="24"/>
        </w:rPr>
        <w:t>ension account</w:t>
      </w:r>
      <w:r w:rsidR="00382D49">
        <w:rPr>
          <w:rFonts w:ascii="Arial" w:hAnsi="Arial"/>
          <w:sz w:val="24"/>
          <w:szCs w:val="24"/>
        </w:rPr>
        <w:t xml:space="preserve"> </w:t>
      </w:r>
      <w:r w:rsidRPr="00023C48">
        <w:rPr>
          <w:rFonts w:ascii="Arial" w:hAnsi="Arial"/>
          <w:sz w:val="24"/>
          <w:szCs w:val="24"/>
        </w:rPr>
        <w:t xml:space="preserve">will be set up and an official notification of your membership of the LGPS will be sent to you. </w:t>
      </w:r>
      <w:r w:rsidRPr="00023C48">
        <w:rPr>
          <w:rFonts w:ascii="Arial" w:hAnsi="Arial"/>
          <w:b/>
          <w:sz w:val="24"/>
          <w:szCs w:val="24"/>
        </w:rPr>
        <w:t>You should check your pay slip to make sure that pension contributions are being deducted.</w:t>
      </w:r>
    </w:p>
    <w:p w14:paraId="1C73D091" w14:textId="77777777" w:rsidR="002401FA" w:rsidRPr="00EA55FF" w:rsidRDefault="002401FA" w:rsidP="002401FA">
      <w:pPr>
        <w:rPr>
          <w:rFonts w:ascii="Arial" w:hAnsi="Arial"/>
          <w:sz w:val="24"/>
          <w:szCs w:val="24"/>
        </w:rPr>
      </w:pPr>
    </w:p>
    <w:p w14:paraId="221506D8" w14:textId="77777777" w:rsidR="00A804D2" w:rsidRDefault="00A804D2" w:rsidP="002401FA">
      <w:pPr>
        <w:pStyle w:val="Heading1"/>
        <w:shd w:val="clear" w:color="auto" w:fill="FFFFFF"/>
        <w:spacing w:before="0" w:after="0"/>
        <w:rPr>
          <w:bCs w:val="0"/>
          <w:color w:val="0000FF"/>
          <w:sz w:val="24"/>
          <w:szCs w:val="24"/>
        </w:rPr>
      </w:pPr>
      <w:r>
        <w:rPr>
          <w:bCs w:val="0"/>
          <w:color w:val="0000FF"/>
          <w:sz w:val="24"/>
          <w:szCs w:val="24"/>
        </w:rPr>
        <w:t>C</w:t>
      </w:r>
      <w:r w:rsidRPr="00771C62">
        <w:rPr>
          <w:bCs w:val="0"/>
          <w:color w:val="0000FF"/>
          <w:sz w:val="24"/>
          <w:szCs w:val="24"/>
        </w:rPr>
        <w:t>an I opt out of the LGPS?</w:t>
      </w:r>
    </w:p>
    <w:p w14:paraId="1BB460D7" w14:textId="77777777" w:rsidR="002401FA" w:rsidRPr="002401FA" w:rsidRDefault="002401FA" w:rsidP="002401FA"/>
    <w:p w14:paraId="71F3DFCF" w14:textId="77777777" w:rsidR="00940F23" w:rsidRDefault="00940F23" w:rsidP="002401FA">
      <w:pPr>
        <w:shd w:val="clear" w:color="auto" w:fill="FFFFFF"/>
        <w:rPr>
          <w:rFonts w:ascii="Arial" w:hAnsi="Arial" w:cs="Arial"/>
          <w:sz w:val="24"/>
          <w:szCs w:val="24"/>
        </w:rPr>
      </w:pPr>
      <w:r w:rsidRPr="00940F23">
        <w:rPr>
          <w:rFonts w:ascii="Arial" w:hAnsi="Arial" w:cs="Arial"/>
          <w:sz w:val="24"/>
          <w:szCs w:val="24"/>
        </w:rPr>
        <w:t xml:space="preserve">If you are thinking of opting out you might want to first consider an alternative option which is to elect to move to the 50/50 section of the scheme. The 50/50 section allows you to pay half your normal contributions in return for half your normal pension build up. </w:t>
      </w:r>
      <w:r w:rsidR="006E46C8">
        <w:rPr>
          <w:rFonts w:ascii="Arial" w:hAnsi="Arial" w:cs="Arial"/>
          <w:sz w:val="24"/>
          <w:szCs w:val="24"/>
        </w:rPr>
        <w:t>To</w:t>
      </w:r>
      <w:r w:rsidRPr="00940F23">
        <w:rPr>
          <w:rFonts w:ascii="Arial" w:hAnsi="Arial" w:cs="Arial"/>
          <w:sz w:val="24"/>
          <w:szCs w:val="24"/>
        </w:rPr>
        <w:t xml:space="preserve"> find out more, see the section</w:t>
      </w:r>
      <w:r w:rsidR="00FE4B8A">
        <w:rPr>
          <w:rFonts w:ascii="Arial" w:hAnsi="Arial" w:cs="Arial"/>
          <w:sz w:val="24"/>
          <w:szCs w:val="24"/>
        </w:rPr>
        <w:t xml:space="preserve"> on</w:t>
      </w:r>
      <w:r w:rsidRPr="00940F23">
        <w:rPr>
          <w:rFonts w:ascii="Arial" w:hAnsi="Arial" w:cs="Arial"/>
          <w:sz w:val="24"/>
          <w:szCs w:val="24"/>
        </w:rPr>
        <w:t xml:space="preserve"> </w:t>
      </w:r>
      <w:r w:rsidRPr="001A1ED7">
        <w:rPr>
          <w:rFonts w:ascii="Arial" w:hAnsi="Arial" w:cs="Arial"/>
          <w:b/>
          <w:color w:val="3366FF"/>
          <w:sz w:val="24"/>
          <w:szCs w:val="24"/>
        </w:rPr>
        <w:t>Contribution Flexibility</w:t>
      </w:r>
      <w:r w:rsidRPr="00940F23">
        <w:rPr>
          <w:rFonts w:ascii="Arial" w:hAnsi="Arial" w:cs="Arial"/>
          <w:sz w:val="24"/>
          <w:szCs w:val="24"/>
        </w:rPr>
        <w:t>.</w:t>
      </w:r>
    </w:p>
    <w:p w14:paraId="33DE01E2" w14:textId="77777777" w:rsidR="002401FA" w:rsidRDefault="002401FA" w:rsidP="002401FA">
      <w:pPr>
        <w:shd w:val="clear" w:color="auto" w:fill="FFFFFF"/>
        <w:rPr>
          <w:rFonts w:ascii="Arial" w:hAnsi="Arial" w:cs="Arial"/>
          <w:sz w:val="24"/>
          <w:szCs w:val="24"/>
        </w:rPr>
      </w:pPr>
    </w:p>
    <w:p w14:paraId="66FB1457" w14:textId="77777777" w:rsidR="00940F23" w:rsidRDefault="001A4A12" w:rsidP="002401FA">
      <w:pPr>
        <w:shd w:val="clear" w:color="auto" w:fill="FFFFFF"/>
        <w:rPr>
          <w:rFonts w:ascii="Arial" w:hAnsi="Arial"/>
          <w:snapToGrid w:val="0"/>
          <w:sz w:val="24"/>
          <w:szCs w:val="24"/>
        </w:rPr>
      </w:pPr>
      <w:r w:rsidRPr="001A4A12">
        <w:rPr>
          <w:rFonts w:ascii="Arial" w:hAnsi="Arial" w:cs="Arial"/>
          <w:sz w:val="24"/>
          <w:szCs w:val="24"/>
        </w:rPr>
        <w:t>If</w:t>
      </w:r>
      <w:r w:rsidR="00940F23">
        <w:rPr>
          <w:rFonts w:ascii="Arial" w:hAnsi="Arial" w:cs="Arial"/>
          <w:sz w:val="24"/>
          <w:szCs w:val="24"/>
        </w:rPr>
        <w:t xml:space="preserve"> having considered the 50/50 option </w:t>
      </w:r>
      <w:r w:rsidRPr="001A4A12">
        <w:rPr>
          <w:rFonts w:ascii="Arial" w:hAnsi="Arial" w:cs="Arial"/>
          <w:sz w:val="24"/>
          <w:szCs w:val="24"/>
        </w:rPr>
        <w:t xml:space="preserve">you </w:t>
      </w:r>
      <w:r w:rsidR="00940F23">
        <w:rPr>
          <w:rFonts w:ascii="Arial" w:hAnsi="Arial" w:cs="Arial"/>
          <w:sz w:val="24"/>
          <w:szCs w:val="24"/>
        </w:rPr>
        <w:t xml:space="preserve">still </w:t>
      </w:r>
      <w:r w:rsidRPr="001A4A12">
        <w:rPr>
          <w:rFonts w:ascii="Arial" w:hAnsi="Arial" w:cs="Arial"/>
          <w:sz w:val="24"/>
          <w:szCs w:val="24"/>
        </w:rPr>
        <w:t>decide the LGPS is not for you, y</w:t>
      </w:r>
      <w:r w:rsidR="00A804D2" w:rsidRPr="001A4A12">
        <w:rPr>
          <w:rFonts w:ascii="Arial" w:hAnsi="Arial"/>
          <w:snapToGrid w:val="0"/>
          <w:sz w:val="24"/>
          <w:szCs w:val="24"/>
        </w:rPr>
        <w:t xml:space="preserve">ou can leave the LGPS at any time on or after your first day </w:t>
      </w:r>
      <w:r w:rsidR="009B53C9">
        <w:rPr>
          <w:rFonts w:ascii="Arial" w:hAnsi="Arial"/>
          <w:snapToGrid w:val="0"/>
          <w:sz w:val="24"/>
          <w:szCs w:val="24"/>
        </w:rPr>
        <w:t>holding office</w:t>
      </w:r>
      <w:r w:rsidR="00A804D2" w:rsidRPr="001A4A12">
        <w:rPr>
          <w:rFonts w:ascii="Arial" w:hAnsi="Arial"/>
          <w:snapToGrid w:val="0"/>
          <w:sz w:val="24"/>
          <w:szCs w:val="24"/>
        </w:rPr>
        <w:t xml:space="preserve"> by giving your </w:t>
      </w:r>
      <w:r w:rsidR="009B53C9">
        <w:rPr>
          <w:rFonts w:ascii="Arial" w:hAnsi="Arial"/>
          <w:snapToGrid w:val="0"/>
          <w:sz w:val="24"/>
          <w:szCs w:val="24"/>
        </w:rPr>
        <w:t>council</w:t>
      </w:r>
      <w:r w:rsidR="009B53C9" w:rsidRPr="001A4A12">
        <w:rPr>
          <w:rFonts w:ascii="Arial" w:hAnsi="Arial"/>
          <w:snapToGrid w:val="0"/>
          <w:sz w:val="24"/>
          <w:szCs w:val="24"/>
        </w:rPr>
        <w:t xml:space="preserve"> </w:t>
      </w:r>
      <w:r w:rsidR="00A804D2" w:rsidRPr="001A4A12">
        <w:rPr>
          <w:rFonts w:ascii="Arial" w:hAnsi="Arial"/>
          <w:snapToGrid w:val="0"/>
          <w:sz w:val="24"/>
          <w:szCs w:val="24"/>
        </w:rPr>
        <w:t>notice</w:t>
      </w:r>
      <w:r w:rsidR="00600ED8">
        <w:rPr>
          <w:rFonts w:ascii="Arial" w:hAnsi="Arial"/>
          <w:snapToGrid w:val="0"/>
          <w:sz w:val="24"/>
          <w:szCs w:val="24"/>
        </w:rPr>
        <w:t xml:space="preserve"> in writing</w:t>
      </w:r>
      <w:r w:rsidR="00A804D2" w:rsidRPr="00A14B98">
        <w:rPr>
          <w:rFonts w:ascii="Arial" w:hAnsi="Arial"/>
          <w:snapToGrid w:val="0"/>
          <w:sz w:val="24"/>
          <w:szCs w:val="24"/>
        </w:rPr>
        <w:t>.</w:t>
      </w:r>
      <w:r w:rsidR="00600ED8">
        <w:rPr>
          <w:rFonts w:ascii="Arial" w:hAnsi="Arial"/>
          <w:snapToGrid w:val="0"/>
          <w:sz w:val="24"/>
          <w:szCs w:val="24"/>
        </w:rPr>
        <w:t xml:space="preserve"> </w:t>
      </w:r>
      <w:r w:rsidR="00940F23">
        <w:rPr>
          <w:rFonts w:ascii="Arial" w:hAnsi="Arial"/>
          <w:snapToGrid w:val="0"/>
          <w:sz w:val="24"/>
          <w:szCs w:val="24"/>
        </w:rPr>
        <w:t xml:space="preserve">You might, however, want to take independent financial advice before making the final decision to opt out. </w:t>
      </w:r>
    </w:p>
    <w:p w14:paraId="49483442" w14:textId="77777777" w:rsidR="002401FA" w:rsidRDefault="002401FA" w:rsidP="002401FA">
      <w:pPr>
        <w:shd w:val="clear" w:color="auto" w:fill="FFFFFF"/>
        <w:rPr>
          <w:rFonts w:ascii="Arial" w:hAnsi="Arial"/>
          <w:snapToGrid w:val="0"/>
          <w:sz w:val="24"/>
          <w:szCs w:val="24"/>
        </w:rPr>
      </w:pPr>
    </w:p>
    <w:p w14:paraId="72099BF8" w14:textId="77777777" w:rsidR="001A4A12" w:rsidRDefault="00A14B98" w:rsidP="002401FA">
      <w:pPr>
        <w:shd w:val="clear" w:color="auto" w:fill="FFFFFF"/>
        <w:rPr>
          <w:rFonts w:ascii="Arial" w:hAnsi="Arial" w:cs="Arial"/>
        </w:rPr>
      </w:pPr>
      <w:r w:rsidRPr="00A14B98">
        <w:rPr>
          <w:rFonts w:ascii="Arial" w:hAnsi="Arial" w:cs="Arial"/>
          <w:sz w:val="24"/>
          <w:szCs w:val="24"/>
        </w:rPr>
        <w:t>If you opt out of the LGPS before completing</w:t>
      </w:r>
      <w:r w:rsidR="00382D49">
        <w:rPr>
          <w:rFonts w:ascii="Arial" w:hAnsi="Arial" w:cs="Arial"/>
          <w:sz w:val="24"/>
          <w:szCs w:val="24"/>
        </w:rPr>
        <w:t xml:space="preserve"> 3</w:t>
      </w:r>
      <w:r w:rsidRPr="00A14B98">
        <w:rPr>
          <w:rFonts w:ascii="Arial" w:hAnsi="Arial" w:cs="Arial"/>
          <w:sz w:val="24"/>
          <w:szCs w:val="24"/>
        </w:rPr>
        <w:t xml:space="preserve"> months membership you will be treated as never having been a member</w:t>
      </w:r>
      <w:r w:rsidR="00600ED8">
        <w:rPr>
          <w:rFonts w:ascii="Arial" w:hAnsi="Arial" w:cs="Arial"/>
          <w:sz w:val="24"/>
          <w:szCs w:val="24"/>
        </w:rPr>
        <w:t xml:space="preserve"> and your </w:t>
      </w:r>
      <w:r w:rsidR="00A310FF">
        <w:rPr>
          <w:rFonts w:ascii="Arial" w:hAnsi="Arial" w:cs="Arial"/>
          <w:sz w:val="24"/>
          <w:szCs w:val="24"/>
        </w:rPr>
        <w:t xml:space="preserve">council </w:t>
      </w:r>
      <w:r w:rsidR="00600ED8">
        <w:rPr>
          <w:rFonts w:ascii="Arial" w:hAnsi="Arial" w:cs="Arial"/>
          <w:sz w:val="24"/>
          <w:szCs w:val="24"/>
        </w:rPr>
        <w:t>will refund to you</w:t>
      </w:r>
      <w:r w:rsidR="006E46C8">
        <w:rPr>
          <w:rFonts w:ascii="Arial" w:hAnsi="Arial" w:cs="Arial"/>
          <w:sz w:val="24"/>
          <w:szCs w:val="24"/>
        </w:rPr>
        <w:t>,</w:t>
      </w:r>
      <w:r w:rsidR="00600ED8">
        <w:rPr>
          <w:rFonts w:ascii="Arial" w:hAnsi="Arial" w:cs="Arial"/>
          <w:sz w:val="24"/>
          <w:szCs w:val="24"/>
        </w:rPr>
        <w:t xml:space="preserve"> through your pay</w:t>
      </w:r>
      <w:r w:rsidR="006E46C8">
        <w:rPr>
          <w:rFonts w:ascii="Arial" w:hAnsi="Arial" w:cs="Arial"/>
          <w:sz w:val="24"/>
          <w:szCs w:val="24"/>
        </w:rPr>
        <w:t>, any contributions you have paid during that time</w:t>
      </w:r>
      <w:r w:rsidRPr="00A14B98">
        <w:rPr>
          <w:rFonts w:ascii="Arial" w:hAnsi="Arial" w:cs="Arial"/>
          <w:sz w:val="24"/>
          <w:szCs w:val="24"/>
        </w:rPr>
        <w:t>.</w:t>
      </w:r>
      <w:r>
        <w:rPr>
          <w:rFonts w:ascii="Arial" w:hAnsi="Arial" w:cs="Arial"/>
        </w:rPr>
        <w:t xml:space="preserve"> </w:t>
      </w:r>
    </w:p>
    <w:p w14:paraId="75B16AAF" w14:textId="77777777" w:rsidR="002401FA" w:rsidRDefault="002401FA" w:rsidP="002401FA">
      <w:pPr>
        <w:shd w:val="clear" w:color="auto" w:fill="FFFFFF"/>
        <w:rPr>
          <w:rFonts w:ascii="Arial" w:hAnsi="Arial" w:cs="Arial"/>
        </w:rPr>
      </w:pPr>
    </w:p>
    <w:p w14:paraId="3256A380" w14:textId="77777777" w:rsidR="00B14B74" w:rsidRDefault="00940F23" w:rsidP="002401FA">
      <w:pPr>
        <w:shd w:val="clear" w:color="auto" w:fill="FFFFFF"/>
        <w:rPr>
          <w:rFonts w:ascii="Arial" w:hAnsi="Arial" w:cs="Arial"/>
          <w:sz w:val="24"/>
          <w:szCs w:val="24"/>
        </w:rPr>
      </w:pPr>
      <w:r w:rsidRPr="00920FB2">
        <w:rPr>
          <w:rFonts w:ascii="Arial" w:hAnsi="Arial" w:cs="Arial"/>
          <w:sz w:val="24"/>
          <w:szCs w:val="24"/>
        </w:rPr>
        <w:t xml:space="preserve">If you opt out of the LGPS </w:t>
      </w:r>
      <w:r>
        <w:rPr>
          <w:rFonts w:ascii="Arial" w:hAnsi="Arial" w:cs="Arial"/>
          <w:sz w:val="24"/>
          <w:szCs w:val="24"/>
        </w:rPr>
        <w:t xml:space="preserve">with 3 or more months membership and before </w:t>
      </w:r>
      <w:r w:rsidRPr="00920FB2">
        <w:rPr>
          <w:rFonts w:ascii="Arial" w:hAnsi="Arial" w:cs="Arial"/>
          <w:sz w:val="24"/>
          <w:szCs w:val="24"/>
        </w:rPr>
        <w:t xml:space="preserve">completing </w:t>
      </w:r>
      <w:r>
        <w:rPr>
          <w:rFonts w:ascii="Arial" w:hAnsi="Arial" w:cs="Arial"/>
          <w:sz w:val="24"/>
          <w:szCs w:val="24"/>
        </w:rPr>
        <w:t>the 2 year</w:t>
      </w:r>
      <w:r w:rsidR="008C0667">
        <w:rPr>
          <w:rFonts w:ascii="Arial" w:hAnsi="Arial" w:cs="Arial"/>
          <w:sz w:val="24"/>
          <w:szCs w:val="24"/>
        </w:rPr>
        <w:t>s</w:t>
      </w:r>
      <w:r>
        <w:rPr>
          <w:rFonts w:ascii="Arial" w:hAnsi="Arial" w:cs="Arial"/>
          <w:sz w:val="24"/>
          <w:szCs w:val="24"/>
        </w:rPr>
        <w:t xml:space="preserve"> </w:t>
      </w:r>
      <w:r w:rsidRPr="00EC4527">
        <w:rPr>
          <w:rFonts w:ascii="Arial" w:hAnsi="Arial" w:cs="Arial"/>
          <w:b/>
          <w:i/>
          <w:sz w:val="24"/>
          <w:szCs w:val="24"/>
        </w:rPr>
        <w:t>vesting period</w:t>
      </w:r>
      <w:r>
        <w:rPr>
          <w:rFonts w:ascii="Arial" w:hAnsi="Arial" w:cs="Arial"/>
          <w:sz w:val="24"/>
          <w:szCs w:val="24"/>
        </w:rPr>
        <w:t xml:space="preserve"> you can take a refund of your contributions (less any statutory deductions) or transfer out your pension to another scheme.</w:t>
      </w:r>
    </w:p>
    <w:p w14:paraId="40CB3CF1" w14:textId="77777777" w:rsidR="00605AE0" w:rsidRDefault="00B14B74" w:rsidP="002401FA">
      <w:pPr>
        <w:shd w:val="clear" w:color="auto" w:fill="FFFFFF"/>
        <w:rPr>
          <w:rFonts w:ascii="Arial" w:hAnsi="Arial" w:cs="Arial"/>
          <w:sz w:val="24"/>
          <w:szCs w:val="24"/>
        </w:rPr>
      </w:pPr>
      <w:r>
        <w:rPr>
          <w:rFonts w:ascii="Arial" w:hAnsi="Arial" w:cs="Arial"/>
          <w:sz w:val="24"/>
          <w:szCs w:val="24"/>
        </w:rPr>
        <w:t xml:space="preserve"> </w:t>
      </w:r>
    </w:p>
    <w:p w14:paraId="4FEDC26A" w14:textId="77777777" w:rsidR="00940F23" w:rsidRPr="00881809" w:rsidRDefault="00940F23" w:rsidP="004F0506">
      <w:pPr>
        <w:shd w:val="clear" w:color="auto" w:fill="FFFFFF"/>
        <w:tabs>
          <w:tab w:val="left" w:pos="720"/>
        </w:tabs>
        <w:textAlignment w:val="top"/>
        <w:rPr>
          <w:rFonts w:ascii="Arial" w:hAnsi="Arial" w:cs="Arial"/>
          <w:sz w:val="24"/>
          <w:szCs w:val="24"/>
          <w:lang w:val="en-GB" w:eastAsia="en-GB"/>
        </w:rPr>
      </w:pPr>
      <w:r w:rsidRPr="00920FB2">
        <w:rPr>
          <w:rFonts w:ascii="Arial" w:hAnsi="Arial" w:cs="Arial"/>
          <w:sz w:val="24"/>
          <w:szCs w:val="24"/>
        </w:rPr>
        <w:t xml:space="preserve">If you opt out of the LGPS </w:t>
      </w:r>
      <w:r>
        <w:rPr>
          <w:rFonts w:ascii="Arial" w:hAnsi="Arial" w:cs="Arial"/>
          <w:sz w:val="24"/>
          <w:szCs w:val="24"/>
        </w:rPr>
        <w:t xml:space="preserve">after meeting the </w:t>
      </w:r>
      <w:r w:rsidRPr="00920FB2">
        <w:rPr>
          <w:rFonts w:ascii="Arial" w:hAnsi="Arial" w:cs="Arial"/>
          <w:sz w:val="24"/>
          <w:szCs w:val="24"/>
        </w:rPr>
        <w:t>2 year</w:t>
      </w:r>
      <w:r w:rsidR="008C0667">
        <w:rPr>
          <w:rFonts w:ascii="Arial" w:hAnsi="Arial" w:cs="Arial"/>
          <w:sz w:val="24"/>
          <w:szCs w:val="24"/>
        </w:rPr>
        <w:t>s</w:t>
      </w:r>
      <w:r w:rsidRPr="00920FB2">
        <w:rPr>
          <w:rFonts w:ascii="Arial" w:hAnsi="Arial" w:cs="Arial"/>
          <w:sz w:val="24"/>
          <w:szCs w:val="24"/>
        </w:rPr>
        <w:t xml:space="preserve"> </w:t>
      </w:r>
      <w:r w:rsidRPr="00920FB2">
        <w:rPr>
          <w:rFonts w:ascii="Arial" w:hAnsi="Arial" w:cs="Arial"/>
          <w:b/>
          <w:i/>
          <w:sz w:val="24"/>
          <w:szCs w:val="24"/>
        </w:rPr>
        <w:t>vesting period</w:t>
      </w:r>
      <w:r w:rsidRPr="00920FB2">
        <w:rPr>
          <w:rFonts w:ascii="Arial" w:hAnsi="Arial" w:cs="Arial"/>
          <w:sz w:val="24"/>
          <w:szCs w:val="24"/>
        </w:rPr>
        <w:t xml:space="preserve"> </w:t>
      </w:r>
      <w:r>
        <w:rPr>
          <w:rFonts w:ascii="Arial" w:hAnsi="Arial" w:cs="Arial"/>
          <w:sz w:val="24"/>
          <w:szCs w:val="24"/>
        </w:rPr>
        <w:t>you will have deferred benefits in the scheme</w:t>
      </w:r>
      <w:r w:rsidRPr="001A4A12">
        <w:rPr>
          <w:rFonts w:ascii="Arial" w:hAnsi="Arial" w:cs="Arial"/>
          <w:sz w:val="24"/>
          <w:szCs w:val="24"/>
        </w:rPr>
        <w:t> </w:t>
      </w:r>
      <w:r>
        <w:rPr>
          <w:rFonts w:ascii="Arial" w:hAnsi="Arial" w:cs="Arial"/>
          <w:sz w:val="24"/>
          <w:szCs w:val="24"/>
        </w:rPr>
        <w:t xml:space="preserve">and </w:t>
      </w:r>
      <w:r w:rsidRPr="001A4A12">
        <w:rPr>
          <w:rFonts w:ascii="Arial" w:hAnsi="Arial" w:cs="Arial"/>
          <w:sz w:val="24"/>
          <w:szCs w:val="24"/>
        </w:rPr>
        <w:t xml:space="preserve">will generally have the same options as anyone leaving their job before retirement </w:t>
      </w:r>
      <w:r>
        <w:rPr>
          <w:rFonts w:ascii="Arial" w:hAnsi="Arial" w:cs="Arial"/>
          <w:sz w:val="24"/>
          <w:szCs w:val="24"/>
        </w:rPr>
        <w:t>(</w:t>
      </w:r>
      <w:r w:rsidRPr="001A4A12">
        <w:rPr>
          <w:rFonts w:ascii="Arial" w:hAnsi="Arial" w:cs="Arial"/>
          <w:sz w:val="24"/>
          <w:szCs w:val="24"/>
        </w:rPr>
        <w:t>except you cannot draw</w:t>
      </w:r>
      <w:r>
        <w:rPr>
          <w:rFonts w:ascii="Arial" w:hAnsi="Arial" w:cs="Arial"/>
          <w:sz w:val="24"/>
          <w:szCs w:val="24"/>
        </w:rPr>
        <w:t xml:space="preserve"> your</w:t>
      </w:r>
      <w:r w:rsidRPr="001A4A12">
        <w:rPr>
          <w:rFonts w:ascii="Arial" w:hAnsi="Arial" w:cs="Arial"/>
          <w:sz w:val="24"/>
          <w:szCs w:val="24"/>
        </w:rPr>
        <w:t xml:space="preserve"> deferred benefits unless you have left your </w:t>
      </w:r>
      <w:r w:rsidR="00A310FF">
        <w:rPr>
          <w:rFonts w:ascii="Arial" w:hAnsi="Arial" w:cs="Arial"/>
          <w:sz w:val="24"/>
          <w:szCs w:val="24"/>
        </w:rPr>
        <w:t>office</w:t>
      </w:r>
      <w:r>
        <w:rPr>
          <w:rFonts w:ascii="Arial" w:hAnsi="Arial" w:cs="Arial"/>
          <w:sz w:val="24"/>
          <w:szCs w:val="24"/>
        </w:rPr>
        <w:t>)</w:t>
      </w:r>
      <w:r w:rsidRPr="001A4A12">
        <w:rPr>
          <w:rFonts w:ascii="Arial" w:hAnsi="Arial" w:cs="Arial"/>
          <w:sz w:val="24"/>
          <w:szCs w:val="24"/>
        </w:rPr>
        <w:t xml:space="preserve">. You can find details of these options in the section on </w:t>
      </w:r>
      <w:r w:rsidRPr="001A1ED7">
        <w:rPr>
          <w:rFonts w:ascii="Arial" w:hAnsi="Arial" w:cs="Arial"/>
          <w:b/>
          <w:color w:val="3366FF"/>
          <w:sz w:val="24"/>
          <w:szCs w:val="24"/>
        </w:rPr>
        <w:t>Leaving Before Retirement</w:t>
      </w:r>
      <w:r>
        <w:rPr>
          <w:rFonts w:ascii="Arial" w:hAnsi="Arial" w:cs="Arial"/>
          <w:sz w:val="24"/>
          <w:szCs w:val="24"/>
        </w:rPr>
        <w:t xml:space="preserve">.  </w:t>
      </w:r>
      <w:r w:rsidR="00881809" w:rsidRPr="003A65A6">
        <w:rPr>
          <w:rFonts w:ascii="Arial" w:hAnsi="Arial" w:cs="Arial"/>
          <w:sz w:val="24"/>
          <w:szCs w:val="24"/>
          <w:lang w:val="en-GB" w:eastAsia="en-GB"/>
        </w:rPr>
        <w:t xml:space="preserve">However, if you joined the LGPS before 1 April 2015 and the only reason you meet the 2 years </w:t>
      </w:r>
      <w:r w:rsidR="00881809" w:rsidRPr="003A65A6">
        <w:rPr>
          <w:rFonts w:ascii="Arial" w:hAnsi="Arial" w:cs="Arial"/>
          <w:b/>
          <w:i/>
          <w:sz w:val="24"/>
          <w:szCs w:val="24"/>
          <w:lang w:val="en-GB" w:eastAsia="en-GB"/>
        </w:rPr>
        <w:t>vesting period</w:t>
      </w:r>
      <w:r w:rsidR="00881809" w:rsidRPr="003A65A6">
        <w:rPr>
          <w:rFonts w:ascii="Arial" w:hAnsi="Arial" w:cs="Arial"/>
          <w:sz w:val="24"/>
          <w:szCs w:val="24"/>
          <w:lang w:val="en-GB" w:eastAsia="en-GB"/>
        </w:rPr>
        <w:t xml:space="preserve"> is because you transferred other pension rights into the scheme before that date, you can </w:t>
      </w:r>
      <w:r w:rsidR="00881809">
        <w:rPr>
          <w:rFonts w:ascii="Arial" w:hAnsi="Arial" w:cs="Arial"/>
          <w:sz w:val="24"/>
          <w:szCs w:val="24"/>
          <w:lang w:val="en-GB" w:eastAsia="en-GB"/>
        </w:rPr>
        <w:t xml:space="preserve">elect within 6 months of leaving </w:t>
      </w:r>
      <w:r w:rsidR="00881809" w:rsidRPr="003A65A6">
        <w:rPr>
          <w:rFonts w:ascii="Arial" w:hAnsi="Arial" w:cs="Arial"/>
          <w:sz w:val="24"/>
          <w:szCs w:val="24"/>
          <w:lang w:val="en-GB" w:eastAsia="en-GB"/>
        </w:rPr>
        <w:t xml:space="preserve">to take a refund of your contributions (less any statutory deductions) instead of a deferred benefit.  </w:t>
      </w:r>
    </w:p>
    <w:p w14:paraId="6F4846AE" w14:textId="77777777" w:rsidR="002401FA" w:rsidRDefault="002401FA" w:rsidP="002401FA">
      <w:pPr>
        <w:shd w:val="clear" w:color="auto" w:fill="FFFFFF"/>
        <w:rPr>
          <w:rFonts w:ascii="Arial" w:hAnsi="Arial" w:cs="Arial"/>
          <w:sz w:val="24"/>
          <w:szCs w:val="24"/>
        </w:rPr>
      </w:pPr>
    </w:p>
    <w:p w14:paraId="42CC69D0" w14:textId="77777777" w:rsidR="00940F23" w:rsidRDefault="00940F23" w:rsidP="002401FA">
      <w:pPr>
        <w:shd w:val="clear" w:color="auto" w:fill="FFFFFF"/>
        <w:rPr>
          <w:rFonts w:ascii="Arial" w:hAnsi="Arial" w:cs="Arial"/>
          <w:sz w:val="24"/>
          <w:szCs w:val="24"/>
        </w:rPr>
      </w:pPr>
      <w:r w:rsidRPr="001A4A12">
        <w:rPr>
          <w:rFonts w:ascii="Arial" w:hAnsi="Arial"/>
          <w:snapToGrid w:val="0"/>
          <w:sz w:val="24"/>
          <w:szCs w:val="24"/>
        </w:rPr>
        <w:t xml:space="preserve">If you opt-out, you </w:t>
      </w:r>
      <w:r w:rsidRPr="001A4A12">
        <w:rPr>
          <w:rFonts w:ascii="Arial" w:hAnsi="Arial"/>
          <w:sz w:val="24"/>
          <w:szCs w:val="24"/>
        </w:rPr>
        <w:t>can</w:t>
      </w:r>
      <w:r>
        <w:rPr>
          <w:rFonts w:ascii="Arial" w:hAnsi="Arial"/>
          <w:sz w:val="24"/>
          <w:szCs w:val="24"/>
        </w:rPr>
        <w:t>,</w:t>
      </w:r>
      <w:r w:rsidRPr="00920FB2">
        <w:rPr>
          <w:rFonts w:ascii="Arial" w:hAnsi="Arial" w:cs="Arial"/>
          <w:snapToGrid w:val="0"/>
          <w:sz w:val="24"/>
          <w:szCs w:val="24"/>
        </w:rPr>
        <w:t xml:space="preserve"> </w:t>
      </w:r>
      <w:r w:rsidRPr="00771C62">
        <w:rPr>
          <w:rFonts w:ascii="Arial" w:hAnsi="Arial" w:cs="Arial"/>
          <w:snapToGrid w:val="0"/>
          <w:sz w:val="24"/>
          <w:szCs w:val="24"/>
        </w:rPr>
        <w:t>provided you are otherwise eligible to join the scheme</w:t>
      </w:r>
      <w:r>
        <w:rPr>
          <w:rFonts w:ascii="Arial" w:hAnsi="Arial" w:cs="Arial"/>
          <w:snapToGrid w:val="0"/>
          <w:sz w:val="24"/>
          <w:szCs w:val="24"/>
        </w:rPr>
        <w:t>,</w:t>
      </w:r>
      <w:r w:rsidRPr="001A4A12">
        <w:rPr>
          <w:rFonts w:ascii="Arial" w:hAnsi="Arial"/>
          <w:sz w:val="24"/>
          <w:szCs w:val="24"/>
        </w:rPr>
        <w:t xml:space="preserve"> opt back into the scheme </w:t>
      </w:r>
      <w:r>
        <w:rPr>
          <w:rFonts w:ascii="Arial" w:hAnsi="Arial"/>
          <w:sz w:val="24"/>
          <w:szCs w:val="24"/>
        </w:rPr>
        <w:t xml:space="preserve">at any </w:t>
      </w:r>
      <w:r w:rsidRPr="001A4A12">
        <w:rPr>
          <w:rFonts w:ascii="Arial" w:hAnsi="Arial"/>
          <w:sz w:val="24"/>
          <w:szCs w:val="24"/>
        </w:rPr>
        <w:t xml:space="preserve">time </w:t>
      </w:r>
      <w:r>
        <w:rPr>
          <w:rFonts w:ascii="Arial" w:hAnsi="Arial"/>
          <w:sz w:val="24"/>
          <w:szCs w:val="24"/>
        </w:rPr>
        <w:t xml:space="preserve">before </w:t>
      </w:r>
      <w:r w:rsidRPr="001A4A12">
        <w:rPr>
          <w:rFonts w:ascii="Arial" w:hAnsi="Arial"/>
          <w:sz w:val="24"/>
          <w:szCs w:val="24"/>
        </w:rPr>
        <w:t xml:space="preserve">age 75. </w:t>
      </w:r>
    </w:p>
    <w:p w14:paraId="370419EB" w14:textId="77777777" w:rsidR="002F1422" w:rsidRPr="00940F23" w:rsidRDefault="002F1422" w:rsidP="002401FA">
      <w:pPr>
        <w:rPr>
          <w:rFonts w:ascii="Arial" w:hAnsi="Arial"/>
          <w:sz w:val="24"/>
          <w:szCs w:val="24"/>
        </w:rPr>
      </w:pPr>
    </w:p>
    <w:p w14:paraId="33631F8B" w14:textId="77777777" w:rsidR="00F068D7" w:rsidRDefault="00F068D7" w:rsidP="002401FA">
      <w:pPr>
        <w:widowControl w:val="0"/>
        <w:tabs>
          <w:tab w:val="left" w:pos="737"/>
          <w:tab w:val="left" w:pos="4706"/>
        </w:tabs>
        <w:rPr>
          <w:rFonts w:ascii="Arial" w:hAnsi="Arial" w:cs="Arial"/>
          <w:b/>
          <w:snapToGrid w:val="0"/>
          <w:color w:val="0000FF"/>
          <w:sz w:val="32"/>
          <w:szCs w:val="32"/>
        </w:rPr>
      </w:pPr>
      <w:r w:rsidRPr="00771C62">
        <w:rPr>
          <w:rFonts w:ascii="Arial" w:hAnsi="Arial" w:cs="Arial"/>
          <w:b/>
          <w:snapToGrid w:val="0"/>
          <w:color w:val="0000FF"/>
          <w:sz w:val="32"/>
          <w:szCs w:val="32"/>
        </w:rPr>
        <w:t>Contributions</w:t>
      </w:r>
    </w:p>
    <w:p w14:paraId="7CBDE2CC" w14:textId="77777777" w:rsidR="002F1422" w:rsidRPr="002401FA" w:rsidRDefault="002F1422" w:rsidP="002401FA">
      <w:pPr>
        <w:widowControl w:val="0"/>
        <w:tabs>
          <w:tab w:val="left" w:pos="737"/>
          <w:tab w:val="left" w:pos="4706"/>
        </w:tabs>
        <w:rPr>
          <w:rFonts w:ascii="Arial" w:hAnsi="Arial" w:cs="Arial"/>
          <w:snapToGrid w:val="0"/>
          <w:color w:val="0000FF"/>
          <w:sz w:val="24"/>
          <w:szCs w:val="32"/>
        </w:rPr>
      </w:pPr>
    </w:p>
    <w:p w14:paraId="1BB29B01" w14:textId="77777777" w:rsidR="00F068D7" w:rsidRPr="00771C62" w:rsidRDefault="00F068D7" w:rsidP="002401FA">
      <w:pPr>
        <w:pStyle w:val="Header"/>
        <w:widowControl w:val="0"/>
        <w:tabs>
          <w:tab w:val="clear" w:pos="4153"/>
          <w:tab w:val="clear" w:pos="8306"/>
        </w:tabs>
        <w:rPr>
          <w:rFonts w:ascii="Arial" w:hAnsi="Arial" w:cs="Arial"/>
          <w:b/>
          <w:snapToGrid w:val="0"/>
          <w:color w:val="0000FF"/>
          <w:sz w:val="24"/>
          <w:szCs w:val="24"/>
        </w:rPr>
      </w:pPr>
      <w:r w:rsidRPr="00771C62">
        <w:rPr>
          <w:rFonts w:ascii="Arial" w:hAnsi="Arial" w:cs="Arial"/>
          <w:b/>
          <w:snapToGrid w:val="0"/>
          <w:color w:val="0000FF"/>
          <w:sz w:val="24"/>
          <w:szCs w:val="24"/>
        </w:rPr>
        <w:t>What do I pay?</w:t>
      </w:r>
    </w:p>
    <w:p w14:paraId="2DF1489C" w14:textId="77777777" w:rsidR="005743C9" w:rsidRDefault="00A01A92" w:rsidP="002401FA">
      <w:pPr>
        <w:shd w:val="clear" w:color="auto" w:fill="FFFFFF"/>
        <w:rPr>
          <w:rFonts w:ascii="Arial" w:hAnsi="Arial" w:cs="Arial"/>
          <w:color w:val="000000"/>
          <w:sz w:val="24"/>
        </w:rPr>
      </w:pPr>
      <w:r>
        <w:rPr>
          <w:rFonts w:ascii="Arial" w:hAnsi="Arial" w:cs="Arial"/>
          <w:sz w:val="24"/>
          <w:szCs w:val="24"/>
        </w:rPr>
        <w:t xml:space="preserve">The rate of </w:t>
      </w:r>
      <w:r w:rsidR="00F068D7" w:rsidRPr="00771C62">
        <w:rPr>
          <w:rFonts w:ascii="Arial" w:hAnsi="Arial" w:cs="Arial"/>
          <w:sz w:val="24"/>
          <w:szCs w:val="24"/>
        </w:rPr>
        <w:t>contribution</w:t>
      </w:r>
      <w:r>
        <w:rPr>
          <w:rFonts w:ascii="Arial" w:hAnsi="Arial" w:cs="Arial"/>
          <w:sz w:val="24"/>
          <w:szCs w:val="24"/>
        </w:rPr>
        <w:t xml:space="preserve">s you pay is based on </w:t>
      </w:r>
      <w:r w:rsidR="00F068D7" w:rsidRPr="00771C62">
        <w:rPr>
          <w:rFonts w:ascii="Arial" w:hAnsi="Arial" w:cs="Arial"/>
          <w:sz w:val="24"/>
          <w:szCs w:val="24"/>
        </w:rPr>
        <w:t>how much you</w:t>
      </w:r>
      <w:r w:rsidR="008B082C" w:rsidRPr="00771C62">
        <w:rPr>
          <w:rFonts w:ascii="Arial" w:hAnsi="Arial" w:cs="Arial"/>
          <w:sz w:val="24"/>
          <w:szCs w:val="24"/>
        </w:rPr>
        <w:t xml:space="preserve"> are </w:t>
      </w:r>
      <w:r w:rsidR="00F068D7" w:rsidRPr="00771C62">
        <w:rPr>
          <w:rFonts w:ascii="Arial" w:hAnsi="Arial" w:cs="Arial"/>
          <w:sz w:val="24"/>
          <w:szCs w:val="24"/>
        </w:rPr>
        <w:t>paid</w:t>
      </w:r>
      <w:r w:rsidR="00EC4527">
        <w:rPr>
          <w:rFonts w:ascii="Arial" w:hAnsi="Arial" w:cs="Arial"/>
          <w:sz w:val="24"/>
          <w:szCs w:val="24"/>
        </w:rPr>
        <w:t>. There</w:t>
      </w:r>
      <w:r w:rsidR="005743C9">
        <w:rPr>
          <w:rFonts w:ascii="Arial" w:hAnsi="Arial" w:cs="Arial"/>
          <w:sz w:val="24"/>
          <w:szCs w:val="24"/>
        </w:rPr>
        <w:t xml:space="preserve"> is a 5 tier contribution system with your contributions based on how much of your pay </w:t>
      </w:r>
      <w:r w:rsidR="00DF6614">
        <w:rPr>
          <w:rFonts w:ascii="Arial" w:hAnsi="Arial" w:cs="Arial"/>
          <w:sz w:val="24"/>
          <w:szCs w:val="24"/>
        </w:rPr>
        <w:t xml:space="preserve">as a councillor </w:t>
      </w:r>
      <w:r w:rsidR="005743C9">
        <w:rPr>
          <w:rFonts w:ascii="Arial" w:hAnsi="Arial" w:cs="Arial"/>
          <w:sz w:val="24"/>
          <w:szCs w:val="24"/>
        </w:rPr>
        <w:t>falls into each tier</w:t>
      </w:r>
      <w:r w:rsidR="00EC4527">
        <w:rPr>
          <w:rFonts w:ascii="Arial" w:hAnsi="Arial" w:cs="Arial"/>
          <w:sz w:val="24"/>
          <w:szCs w:val="24"/>
        </w:rPr>
        <w:t xml:space="preserve">. </w:t>
      </w:r>
      <w:r w:rsidR="00600ED8">
        <w:rPr>
          <w:rFonts w:ascii="Arial" w:hAnsi="Arial" w:cs="Arial"/>
          <w:sz w:val="24"/>
          <w:szCs w:val="24"/>
        </w:rPr>
        <w:t>If you elect for the 50/50 section of the scheme you would pay half the rates listed below.</w:t>
      </w:r>
      <w:r w:rsidR="002F2D67" w:rsidRPr="002F2D67">
        <w:rPr>
          <w:rFonts w:ascii="Arial" w:hAnsi="Arial" w:cs="Arial"/>
          <w:color w:val="000000"/>
          <w:sz w:val="24"/>
        </w:rPr>
        <w:t xml:space="preserve"> </w:t>
      </w:r>
    </w:p>
    <w:p w14:paraId="1C7B5AF2" w14:textId="77777777" w:rsidR="005743C9" w:rsidRDefault="005743C9" w:rsidP="002401FA">
      <w:pPr>
        <w:shd w:val="clear" w:color="auto" w:fill="FFFFFF"/>
        <w:rPr>
          <w:rFonts w:ascii="Arial" w:hAnsi="Arial" w:cs="Arial"/>
          <w:color w:val="000000"/>
          <w:sz w:val="24"/>
        </w:rPr>
      </w:pPr>
    </w:p>
    <w:p w14:paraId="435CBA53" w14:textId="77777777" w:rsidR="005743C9" w:rsidRPr="00572749" w:rsidRDefault="002F2D67" w:rsidP="005743C9">
      <w:pPr>
        <w:shd w:val="clear" w:color="auto" w:fill="FFFFFF"/>
        <w:rPr>
          <w:rFonts w:ascii="Arial" w:hAnsi="Arial" w:cs="Arial"/>
          <w:bCs/>
          <w:sz w:val="24"/>
          <w:szCs w:val="24"/>
          <w:lang w:val="en-GB" w:eastAsia="en-GB"/>
        </w:rPr>
      </w:pPr>
      <w:r w:rsidRPr="002F2D67">
        <w:rPr>
          <w:rFonts w:ascii="Arial" w:hAnsi="Arial" w:cs="Arial"/>
          <w:sz w:val="24"/>
          <w:szCs w:val="24"/>
        </w:rPr>
        <w:t xml:space="preserve">When you join and every April afterwards, your </w:t>
      </w:r>
      <w:r w:rsidR="00A310FF">
        <w:rPr>
          <w:rFonts w:ascii="Arial" w:hAnsi="Arial" w:cs="Arial"/>
          <w:sz w:val="24"/>
          <w:szCs w:val="24"/>
        </w:rPr>
        <w:t>council</w:t>
      </w:r>
      <w:r w:rsidR="00A310FF" w:rsidRPr="002F2D67">
        <w:rPr>
          <w:rFonts w:ascii="Arial" w:hAnsi="Arial" w:cs="Arial"/>
          <w:sz w:val="24"/>
          <w:szCs w:val="24"/>
        </w:rPr>
        <w:t xml:space="preserve"> </w:t>
      </w:r>
      <w:r w:rsidRPr="002F2D67">
        <w:rPr>
          <w:rFonts w:ascii="Arial" w:hAnsi="Arial" w:cs="Arial"/>
          <w:sz w:val="24"/>
          <w:szCs w:val="24"/>
        </w:rPr>
        <w:t xml:space="preserve">will decide your contribution rate. </w:t>
      </w:r>
    </w:p>
    <w:p w14:paraId="5764D5C5" w14:textId="77777777" w:rsidR="002F1422" w:rsidRPr="00A01A92" w:rsidRDefault="002F1422" w:rsidP="002401FA">
      <w:pPr>
        <w:shd w:val="clear" w:color="auto" w:fill="FFFFFF"/>
        <w:rPr>
          <w:rFonts w:ascii="Arial" w:hAnsi="Arial" w:cs="Arial"/>
          <w:bCs/>
          <w:sz w:val="24"/>
          <w:szCs w:val="24"/>
          <w:lang w:val="en-GB" w:eastAsia="en-GB"/>
        </w:rPr>
      </w:pPr>
    </w:p>
    <w:p w14:paraId="5269DBAE" w14:textId="120ED73C" w:rsidR="00375319" w:rsidRDefault="00605AE0" w:rsidP="00605AE0">
      <w:pPr>
        <w:rPr>
          <w:rFonts w:ascii="Arial" w:hAnsi="Arial" w:cs="Arial"/>
          <w:sz w:val="24"/>
          <w:szCs w:val="24"/>
        </w:rPr>
      </w:pPr>
      <w:r w:rsidRPr="00B9268E">
        <w:rPr>
          <w:rFonts w:ascii="Arial" w:hAnsi="Arial" w:cs="Arial"/>
          <w:sz w:val="24"/>
          <w:szCs w:val="24"/>
        </w:rPr>
        <w:t xml:space="preserve">Here are the tiers that apply from </w:t>
      </w:r>
      <w:r w:rsidRPr="00806061">
        <w:rPr>
          <w:rFonts w:ascii="Arial" w:hAnsi="Arial" w:cs="Arial"/>
          <w:sz w:val="24"/>
          <w:szCs w:val="24"/>
        </w:rPr>
        <w:t xml:space="preserve">April </w:t>
      </w:r>
      <w:del w:id="11" w:author="Lorraine Bennett" w:date="2018-04-23T16:20:00Z">
        <w:r w:rsidRPr="00806061">
          <w:rPr>
            <w:rFonts w:ascii="Arial" w:hAnsi="Arial" w:cs="Arial"/>
            <w:sz w:val="24"/>
            <w:szCs w:val="24"/>
          </w:rPr>
          <w:delText>201</w:delText>
        </w:r>
        <w:r w:rsidR="00414452">
          <w:rPr>
            <w:rFonts w:ascii="Arial" w:hAnsi="Arial" w:cs="Arial"/>
            <w:sz w:val="24"/>
            <w:szCs w:val="24"/>
          </w:rPr>
          <w:delText>7</w:delText>
        </w:r>
        <w:r w:rsidRPr="00806061">
          <w:rPr>
            <w:rFonts w:ascii="Arial" w:hAnsi="Arial" w:cs="Arial"/>
            <w:sz w:val="24"/>
            <w:szCs w:val="24"/>
          </w:rPr>
          <w:delText>:</w:delText>
        </w:r>
        <w:r w:rsidRPr="00B9268E">
          <w:rPr>
            <w:rFonts w:ascii="Arial" w:hAnsi="Arial" w:cs="Arial"/>
            <w:sz w:val="24"/>
            <w:szCs w:val="24"/>
          </w:rPr>
          <w:delText xml:space="preserve"> </w:delText>
        </w:r>
      </w:del>
      <w:ins w:id="12" w:author="Lorraine Bennett" w:date="2018-04-23T16:20:00Z">
        <w:r w:rsidRPr="00806061">
          <w:rPr>
            <w:rFonts w:ascii="Arial" w:hAnsi="Arial" w:cs="Arial"/>
            <w:sz w:val="24"/>
            <w:szCs w:val="24"/>
          </w:rPr>
          <w:t>201</w:t>
        </w:r>
        <w:r w:rsidR="00375319">
          <w:rPr>
            <w:rFonts w:ascii="Arial" w:hAnsi="Arial" w:cs="Arial"/>
            <w:sz w:val="24"/>
            <w:szCs w:val="24"/>
          </w:rPr>
          <w:t>8</w:t>
        </w:r>
        <w:r w:rsidRPr="00806061">
          <w:rPr>
            <w:rFonts w:ascii="Arial" w:hAnsi="Arial" w:cs="Arial"/>
            <w:sz w:val="24"/>
            <w:szCs w:val="24"/>
          </w:rPr>
          <w:t>:</w:t>
        </w:r>
      </w:ins>
    </w:p>
    <w:p w14:paraId="421D7861" w14:textId="77777777" w:rsidR="00605AE0" w:rsidRPr="00B9268E" w:rsidRDefault="00605AE0" w:rsidP="00605AE0">
      <w:pPr>
        <w:rPr>
          <w:rFonts w:ascii="Arial" w:hAnsi="Arial"/>
          <w:sz w:val="24"/>
          <w:rPrChange w:id="13" w:author="Lorraine Bennett" w:date="2018-04-23T16:20:00Z">
            <w:rPr>
              <w:rFonts w:ascii="Frutiger 45 Light" w:hAnsi="Frutiger 45 Light"/>
            </w:rPr>
          </w:rPrChange>
        </w:rPr>
      </w:pPr>
      <w:ins w:id="14" w:author="Lorraine Bennett" w:date="2018-04-23T16:20:00Z">
        <w:r w:rsidRPr="00B9268E">
          <w:rPr>
            <w:rFonts w:ascii="Arial" w:hAnsi="Arial" w:cs="Arial"/>
            <w:sz w:val="24"/>
            <w:szCs w:val="24"/>
          </w:rPr>
          <w:t xml:space="preserve"> </w:t>
        </w:r>
      </w:ins>
    </w:p>
    <w:tbl>
      <w:tblPr>
        <w:tblW w:w="0" w:type="auto"/>
        <w:tblCellSpacing w:w="0" w:type="dxa"/>
        <w:tblInd w:w="10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5103"/>
        <w:gridCol w:w="1842"/>
      </w:tblGrid>
      <w:tr w:rsidR="00375319" w:rsidRPr="00154D70" w14:paraId="62C675EB" w14:textId="77777777" w:rsidTr="00375319">
        <w:trPr>
          <w:trHeight w:val="556"/>
          <w:tblCellSpacing w:w="0" w:type="dxa"/>
        </w:trPr>
        <w:tc>
          <w:tcPr>
            <w:tcW w:w="5103" w:type="dxa"/>
            <w:shd w:val="clear" w:color="auto" w:fill="C0C0C0"/>
          </w:tcPr>
          <w:p w14:paraId="7F9FF6BA" w14:textId="77777777" w:rsidR="00375319" w:rsidRPr="00375319" w:rsidRDefault="00375319" w:rsidP="00375319">
            <w:pPr>
              <w:jc w:val="center"/>
              <w:rPr>
                <w:rFonts w:ascii="Arial" w:hAnsi="Arial"/>
                <w:b/>
                <w:sz w:val="24"/>
                <w:lang w:val="en-GB"/>
                <w:rPrChange w:id="15" w:author="Lorraine Bennett" w:date="2018-04-23T16:20:00Z">
                  <w:rPr>
                    <w:rFonts w:ascii="Arial" w:hAnsi="Arial"/>
                    <w:b/>
                    <w:sz w:val="24"/>
                  </w:rPr>
                </w:rPrChange>
              </w:rPr>
            </w:pPr>
            <w:r w:rsidRPr="00375319">
              <w:rPr>
                <w:rFonts w:ascii="Arial" w:hAnsi="Arial"/>
                <w:b/>
                <w:sz w:val="24"/>
                <w:lang w:val="en-GB"/>
                <w:rPrChange w:id="16" w:author="Lorraine Bennett" w:date="2018-04-23T16:20:00Z">
                  <w:rPr>
                    <w:rFonts w:ascii="Arial" w:hAnsi="Arial"/>
                    <w:b/>
                    <w:sz w:val="24"/>
                  </w:rPr>
                </w:rPrChange>
              </w:rPr>
              <w:t xml:space="preserve">Actual Pensionable Pay </w:t>
            </w:r>
          </w:p>
        </w:tc>
        <w:tc>
          <w:tcPr>
            <w:tcW w:w="1842" w:type="dxa"/>
            <w:shd w:val="clear" w:color="auto" w:fill="C0C0C0"/>
          </w:tcPr>
          <w:p w14:paraId="36C94770" w14:textId="77777777" w:rsidR="00375319" w:rsidRPr="00375319" w:rsidRDefault="00375319" w:rsidP="00375319">
            <w:pPr>
              <w:jc w:val="center"/>
              <w:rPr>
                <w:rFonts w:ascii="Arial" w:hAnsi="Arial"/>
                <w:b/>
                <w:sz w:val="24"/>
                <w:lang w:val="en-GB"/>
                <w:rPrChange w:id="17" w:author="Lorraine Bennett" w:date="2018-04-23T16:20:00Z">
                  <w:rPr>
                    <w:rFonts w:ascii="Arial" w:hAnsi="Arial"/>
                    <w:b/>
                    <w:sz w:val="24"/>
                  </w:rPr>
                </w:rPrChange>
              </w:rPr>
            </w:pPr>
            <w:r w:rsidRPr="00375319">
              <w:rPr>
                <w:rFonts w:ascii="Arial" w:hAnsi="Arial"/>
                <w:sz w:val="24"/>
                <w:lang w:val="en-GB"/>
                <w:rPrChange w:id="18" w:author="Lorraine Bennett" w:date="2018-04-23T16:20:00Z">
                  <w:rPr>
                    <w:rFonts w:ascii="Arial" w:hAnsi="Arial"/>
                    <w:sz w:val="24"/>
                  </w:rPr>
                </w:rPrChange>
              </w:rPr>
              <w:t xml:space="preserve"> </w:t>
            </w:r>
            <w:r w:rsidRPr="00375319">
              <w:rPr>
                <w:rFonts w:ascii="Arial" w:hAnsi="Arial"/>
                <w:b/>
                <w:sz w:val="24"/>
                <w:lang w:val="en-GB"/>
                <w:rPrChange w:id="19" w:author="Lorraine Bennett" w:date="2018-04-23T16:20:00Z">
                  <w:rPr>
                    <w:rFonts w:ascii="Arial" w:hAnsi="Arial"/>
                    <w:b/>
                    <w:sz w:val="24"/>
                  </w:rPr>
                </w:rPrChange>
              </w:rPr>
              <w:t xml:space="preserve">Contribution rate (%) </w:t>
            </w:r>
          </w:p>
        </w:tc>
      </w:tr>
      <w:tr w:rsidR="00375319" w:rsidRPr="00154D70" w14:paraId="5546EE05" w14:textId="77777777" w:rsidTr="00375319">
        <w:trPr>
          <w:trHeight w:val="264"/>
          <w:tblCellSpacing w:w="0" w:type="dxa"/>
        </w:trPr>
        <w:tc>
          <w:tcPr>
            <w:tcW w:w="5103" w:type="dxa"/>
            <w:shd w:val="clear" w:color="auto" w:fill="C0C0C0"/>
          </w:tcPr>
          <w:p w14:paraId="72A6973A" w14:textId="5E63DD6E" w:rsidR="00375319" w:rsidRPr="00375319" w:rsidRDefault="00375319" w:rsidP="00375319">
            <w:pPr>
              <w:rPr>
                <w:rFonts w:ascii="Arial" w:hAnsi="Arial"/>
                <w:sz w:val="24"/>
                <w:lang w:val="en-GB"/>
                <w:rPrChange w:id="20" w:author="Lorraine Bennett" w:date="2018-04-23T16:20:00Z">
                  <w:rPr>
                    <w:rFonts w:ascii="Arial" w:hAnsi="Arial"/>
                    <w:sz w:val="24"/>
                  </w:rPr>
                </w:rPrChange>
              </w:rPr>
            </w:pPr>
            <w:r w:rsidRPr="00375319">
              <w:rPr>
                <w:rFonts w:ascii="Arial" w:hAnsi="Arial"/>
                <w:sz w:val="24"/>
                <w:lang w:val="en-GB"/>
                <w:rPrChange w:id="21" w:author="Lorraine Bennett" w:date="2018-04-23T16:20:00Z">
                  <w:rPr>
                    <w:rFonts w:ascii="Arial" w:hAnsi="Arial"/>
                    <w:sz w:val="24"/>
                  </w:rPr>
                </w:rPrChange>
              </w:rPr>
              <w:t>On earnings up to and including £</w:t>
            </w:r>
            <w:del w:id="22" w:author="Lorraine Bennett" w:date="2018-04-23T16:20:00Z">
              <w:r w:rsidR="00605AE0">
                <w:rPr>
                  <w:rFonts w:ascii="Arial" w:hAnsi="Arial" w:cs="Arial"/>
                  <w:sz w:val="24"/>
                  <w:szCs w:val="24"/>
                  <w:lang w:eastAsia="en-GB"/>
                </w:rPr>
                <w:delText>20,</w:delText>
              </w:r>
              <w:r w:rsidR="00414452">
                <w:rPr>
                  <w:rFonts w:ascii="Arial" w:hAnsi="Arial" w:cs="Arial"/>
                  <w:sz w:val="24"/>
                  <w:szCs w:val="24"/>
                  <w:lang w:eastAsia="en-GB"/>
                </w:rPr>
                <w:delText>7</w:delText>
              </w:r>
              <w:r w:rsidR="00572749">
                <w:rPr>
                  <w:rFonts w:ascii="Arial" w:hAnsi="Arial" w:cs="Arial"/>
                  <w:sz w:val="24"/>
                  <w:szCs w:val="24"/>
                  <w:lang w:eastAsia="en-GB"/>
                </w:rPr>
                <w:delText>00</w:delText>
              </w:r>
            </w:del>
            <w:ins w:id="23" w:author="Lorraine Bennett" w:date="2018-04-23T16:20:00Z">
              <w:r w:rsidRPr="00154D70">
                <w:rPr>
                  <w:rFonts w:ascii="Arial" w:hAnsi="Arial" w:cs="Arial"/>
                  <w:sz w:val="24"/>
                  <w:szCs w:val="24"/>
                  <w:lang w:val="en-GB" w:eastAsia="en-GB"/>
                </w:rPr>
                <w:t>21,300</w:t>
              </w:r>
            </w:ins>
          </w:p>
        </w:tc>
        <w:tc>
          <w:tcPr>
            <w:tcW w:w="1842" w:type="dxa"/>
            <w:shd w:val="clear" w:color="auto" w:fill="C0C0C0"/>
          </w:tcPr>
          <w:p w14:paraId="7C048A9F" w14:textId="77777777" w:rsidR="00375319" w:rsidRPr="00375319" w:rsidRDefault="00375319" w:rsidP="00375319">
            <w:pPr>
              <w:jc w:val="center"/>
              <w:rPr>
                <w:rFonts w:ascii="Arial" w:hAnsi="Arial"/>
                <w:sz w:val="24"/>
                <w:lang w:val="en-GB"/>
                <w:rPrChange w:id="24" w:author="Lorraine Bennett" w:date="2018-04-23T16:20:00Z">
                  <w:rPr>
                    <w:rFonts w:ascii="Arial" w:hAnsi="Arial"/>
                    <w:sz w:val="24"/>
                  </w:rPr>
                </w:rPrChange>
              </w:rPr>
            </w:pPr>
            <w:r w:rsidRPr="00375319">
              <w:rPr>
                <w:rFonts w:ascii="Arial" w:hAnsi="Arial"/>
                <w:sz w:val="24"/>
                <w:lang w:val="en-GB"/>
                <w:rPrChange w:id="25" w:author="Lorraine Bennett" w:date="2018-04-23T16:20:00Z">
                  <w:rPr>
                    <w:rFonts w:ascii="Arial" w:hAnsi="Arial"/>
                    <w:sz w:val="24"/>
                  </w:rPr>
                </w:rPrChange>
              </w:rPr>
              <w:t>5.5%</w:t>
            </w:r>
          </w:p>
        </w:tc>
      </w:tr>
      <w:tr w:rsidR="00375319" w:rsidRPr="00154D70" w14:paraId="4FFB35D2" w14:textId="77777777" w:rsidTr="00375319">
        <w:trPr>
          <w:trHeight w:val="278"/>
          <w:tblCellSpacing w:w="0" w:type="dxa"/>
        </w:trPr>
        <w:tc>
          <w:tcPr>
            <w:tcW w:w="5103" w:type="dxa"/>
            <w:shd w:val="clear" w:color="auto" w:fill="C0C0C0"/>
          </w:tcPr>
          <w:p w14:paraId="1D262430" w14:textId="0B3656CD" w:rsidR="00375319" w:rsidRPr="00375319" w:rsidRDefault="00375319" w:rsidP="00375319">
            <w:pPr>
              <w:rPr>
                <w:rFonts w:ascii="Arial" w:hAnsi="Arial"/>
                <w:sz w:val="24"/>
                <w:lang w:val="en-GB"/>
                <w:rPrChange w:id="26" w:author="Lorraine Bennett" w:date="2018-04-23T16:20:00Z">
                  <w:rPr>
                    <w:rFonts w:ascii="Arial" w:hAnsi="Arial"/>
                    <w:sz w:val="24"/>
                  </w:rPr>
                </w:rPrChange>
              </w:rPr>
            </w:pPr>
            <w:r w:rsidRPr="00375319">
              <w:rPr>
                <w:rFonts w:ascii="Arial" w:hAnsi="Arial"/>
                <w:sz w:val="24"/>
                <w:lang w:val="en-GB"/>
                <w:rPrChange w:id="27" w:author="Lorraine Bennett" w:date="2018-04-23T16:20:00Z">
                  <w:rPr>
                    <w:rFonts w:ascii="Arial" w:hAnsi="Arial"/>
                    <w:sz w:val="24"/>
                  </w:rPr>
                </w:rPrChange>
              </w:rPr>
              <w:t>On earnings above £</w:t>
            </w:r>
            <w:del w:id="28" w:author="Lorraine Bennett" w:date="2018-04-23T16:20:00Z">
              <w:r w:rsidR="00605AE0">
                <w:rPr>
                  <w:rFonts w:ascii="Arial" w:hAnsi="Arial" w:cs="Arial"/>
                  <w:sz w:val="24"/>
                  <w:szCs w:val="24"/>
                  <w:lang w:eastAsia="en-GB"/>
                </w:rPr>
                <w:delText>20,</w:delText>
              </w:r>
              <w:r w:rsidR="00414452">
                <w:rPr>
                  <w:rFonts w:ascii="Arial" w:hAnsi="Arial" w:cs="Arial"/>
                  <w:sz w:val="24"/>
                  <w:szCs w:val="24"/>
                  <w:lang w:eastAsia="en-GB"/>
                </w:rPr>
                <w:delText>7</w:delText>
              </w:r>
              <w:r w:rsidR="00572749">
                <w:rPr>
                  <w:rFonts w:ascii="Arial" w:hAnsi="Arial" w:cs="Arial"/>
                  <w:sz w:val="24"/>
                  <w:szCs w:val="24"/>
                  <w:lang w:eastAsia="en-GB"/>
                </w:rPr>
                <w:delText>00</w:delText>
              </w:r>
            </w:del>
            <w:ins w:id="29" w:author="Lorraine Bennett" w:date="2018-04-23T16:20:00Z">
              <w:r w:rsidRPr="00154D70">
                <w:rPr>
                  <w:rFonts w:ascii="Arial" w:hAnsi="Arial" w:cs="Arial"/>
                  <w:sz w:val="24"/>
                  <w:szCs w:val="24"/>
                  <w:lang w:val="en-GB" w:eastAsia="en-GB"/>
                </w:rPr>
                <w:t>21,300</w:t>
              </w:r>
            </w:ins>
            <w:r w:rsidRPr="00375319">
              <w:rPr>
                <w:rFonts w:ascii="Arial" w:hAnsi="Arial"/>
                <w:sz w:val="24"/>
                <w:lang w:val="en-GB"/>
                <w:rPrChange w:id="30" w:author="Lorraine Bennett" w:date="2018-04-23T16:20:00Z">
                  <w:rPr>
                    <w:rFonts w:ascii="Arial" w:hAnsi="Arial"/>
                    <w:sz w:val="24"/>
                  </w:rPr>
                </w:rPrChange>
              </w:rPr>
              <w:t xml:space="preserve"> and up to £</w:t>
            </w:r>
            <w:del w:id="31" w:author="Lorraine Bennett" w:date="2018-04-23T16:20:00Z">
              <w:r w:rsidR="00605AE0" w:rsidRPr="00806061">
                <w:rPr>
                  <w:rFonts w:ascii="Arial" w:hAnsi="Arial" w:cs="Arial"/>
                  <w:sz w:val="24"/>
                  <w:szCs w:val="24"/>
                  <w:lang w:eastAsia="en-GB"/>
                </w:rPr>
                <w:delText>2</w:delText>
              </w:r>
              <w:r w:rsidR="00952B10">
                <w:rPr>
                  <w:rFonts w:ascii="Arial" w:hAnsi="Arial" w:cs="Arial"/>
                  <w:sz w:val="24"/>
                  <w:szCs w:val="24"/>
                  <w:lang w:eastAsia="en-GB"/>
                </w:rPr>
                <w:delText>5</w:delText>
              </w:r>
              <w:r w:rsidR="00605AE0" w:rsidRPr="00806061">
                <w:rPr>
                  <w:rFonts w:ascii="Arial" w:hAnsi="Arial" w:cs="Arial"/>
                  <w:sz w:val="24"/>
                  <w:szCs w:val="24"/>
                  <w:lang w:eastAsia="en-GB"/>
                </w:rPr>
                <w:delText>,</w:delText>
              </w:r>
              <w:r w:rsidR="00414452">
                <w:rPr>
                  <w:rFonts w:ascii="Arial" w:hAnsi="Arial" w:cs="Arial"/>
                  <w:sz w:val="24"/>
                  <w:szCs w:val="24"/>
                  <w:lang w:eastAsia="en-GB"/>
                </w:rPr>
                <w:delText>3</w:delText>
              </w:r>
              <w:r w:rsidR="00572749">
                <w:rPr>
                  <w:rFonts w:ascii="Arial" w:hAnsi="Arial" w:cs="Arial"/>
                  <w:sz w:val="24"/>
                  <w:szCs w:val="24"/>
                  <w:lang w:eastAsia="en-GB"/>
                </w:rPr>
                <w:delText>00</w:delText>
              </w:r>
            </w:del>
            <w:ins w:id="32" w:author="Lorraine Bennett" w:date="2018-04-23T16:20:00Z">
              <w:r w:rsidRPr="00154D70">
                <w:rPr>
                  <w:rFonts w:ascii="Arial" w:hAnsi="Arial" w:cs="Arial"/>
                  <w:sz w:val="24"/>
                  <w:szCs w:val="24"/>
                  <w:lang w:val="en-GB" w:eastAsia="en-GB"/>
                </w:rPr>
                <w:t>26,100</w:t>
              </w:r>
            </w:ins>
          </w:p>
        </w:tc>
        <w:tc>
          <w:tcPr>
            <w:tcW w:w="1842" w:type="dxa"/>
            <w:shd w:val="clear" w:color="auto" w:fill="C0C0C0"/>
          </w:tcPr>
          <w:p w14:paraId="5B470E44" w14:textId="77777777" w:rsidR="00375319" w:rsidRPr="00375319" w:rsidRDefault="00375319" w:rsidP="00375319">
            <w:pPr>
              <w:ind w:left="-463" w:firstLine="463"/>
              <w:jc w:val="center"/>
              <w:rPr>
                <w:rFonts w:ascii="Arial" w:hAnsi="Arial"/>
                <w:sz w:val="24"/>
                <w:lang w:val="en-GB"/>
                <w:rPrChange w:id="33" w:author="Lorraine Bennett" w:date="2018-04-23T16:20:00Z">
                  <w:rPr>
                    <w:rFonts w:ascii="Arial" w:hAnsi="Arial"/>
                    <w:sz w:val="24"/>
                  </w:rPr>
                </w:rPrChange>
              </w:rPr>
            </w:pPr>
            <w:r w:rsidRPr="00375319">
              <w:rPr>
                <w:rFonts w:ascii="Arial" w:hAnsi="Arial"/>
                <w:sz w:val="24"/>
                <w:lang w:val="en-GB"/>
                <w:rPrChange w:id="34" w:author="Lorraine Bennett" w:date="2018-04-23T16:20:00Z">
                  <w:rPr>
                    <w:rFonts w:ascii="Arial" w:hAnsi="Arial"/>
                    <w:sz w:val="24"/>
                  </w:rPr>
                </w:rPrChange>
              </w:rPr>
              <w:t xml:space="preserve"> 7.25%</w:t>
            </w:r>
          </w:p>
        </w:tc>
      </w:tr>
      <w:tr w:rsidR="00375319" w:rsidRPr="00154D70" w14:paraId="16BB6FFA" w14:textId="77777777" w:rsidTr="00375319">
        <w:trPr>
          <w:trHeight w:val="264"/>
          <w:tblCellSpacing w:w="0" w:type="dxa"/>
        </w:trPr>
        <w:tc>
          <w:tcPr>
            <w:tcW w:w="5103" w:type="dxa"/>
            <w:shd w:val="clear" w:color="auto" w:fill="C0C0C0"/>
          </w:tcPr>
          <w:p w14:paraId="734CA170" w14:textId="009EE55A" w:rsidR="00375319" w:rsidRPr="00375319" w:rsidRDefault="00375319" w:rsidP="00375319">
            <w:pPr>
              <w:rPr>
                <w:rFonts w:ascii="Arial" w:hAnsi="Arial"/>
                <w:sz w:val="24"/>
                <w:lang w:val="en-GB"/>
                <w:rPrChange w:id="35" w:author="Lorraine Bennett" w:date="2018-04-23T16:20:00Z">
                  <w:rPr>
                    <w:rFonts w:ascii="Arial" w:hAnsi="Arial"/>
                    <w:sz w:val="24"/>
                  </w:rPr>
                </w:rPrChange>
              </w:rPr>
            </w:pPr>
            <w:r w:rsidRPr="00375319">
              <w:rPr>
                <w:rFonts w:ascii="Arial" w:hAnsi="Arial"/>
                <w:sz w:val="24"/>
                <w:lang w:val="en-GB"/>
                <w:rPrChange w:id="36" w:author="Lorraine Bennett" w:date="2018-04-23T16:20:00Z">
                  <w:rPr>
                    <w:rFonts w:ascii="Arial" w:hAnsi="Arial"/>
                    <w:sz w:val="24"/>
                  </w:rPr>
                </w:rPrChange>
              </w:rPr>
              <w:t>On earnings above £</w:t>
            </w:r>
            <w:del w:id="37" w:author="Lorraine Bennett" w:date="2018-04-23T16:20:00Z">
              <w:r w:rsidR="00605AE0">
                <w:rPr>
                  <w:rFonts w:ascii="Arial" w:hAnsi="Arial" w:cs="Arial"/>
                  <w:sz w:val="24"/>
                  <w:szCs w:val="24"/>
                  <w:lang w:eastAsia="en-GB"/>
                </w:rPr>
                <w:delText>2</w:delText>
              </w:r>
              <w:r w:rsidR="00952B10">
                <w:rPr>
                  <w:rFonts w:ascii="Arial" w:hAnsi="Arial" w:cs="Arial"/>
                  <w:sz w:val="24"/>
                  <w:szCs w:val="24"/>
                  <w:lang w:eastAsia="en-GB"/>
                </w:rPr>
                <w:delText>5</w:delText>
              </w:r>
              <w:r w:rsidR="00605AE0">
                <w:rPr>
                  <w:rFonts w:ascii="Arial" w:hAnsi="Arial" w:cs="Arial"/>
                  <w:sz w:val="24"/>
                  <w:szCs w:val="24"/>
                  <w:lang w:eastAsia="en-GB"/>
                </w:rPr>
                <w:delText>,</w:delText>
              </w:r>
              <w:r w:rsidR="00414452">
                <w:rPr>
                  <w:rFonts w:ascii="Arial" w:hAnsi="Arial" w:cs="Arial"/>
                  <w:sz w:val="24"/>
                  <w:szCs w:val="24"/>
                  <w:lang w:eastAsia="en-GB"/>
                </w:rPr>
                <w:delText>3</w:delText>
              </w:r>
              <w:r w:rsidR="00572749">
                <w:rPr>
                  <w:rFonts w:ascii="Arial" w:hAnsi="Arial" w:cs="Arial"/>
                  <w:sz w:val="24"/>
                  <w:szCs w:val="24"/>
                  <w:lang w:eastAsia="en-GB"/>
                </w:rPr>
                <w:delText>00</w:delText>
              </w:r>
            </w:del>
            <w:ins w:id="38" w:author="Lorraine Bennett" w:date="2018-04-23T16:20:00Z">
              <w:r w:rsidRPr="00154D70">
                <w:rPr>
                  <w:rFonts w:ascii="Arial" w:hAnsi="Arial" w:cs="Arial"/>
                  <w:sz w:val="24"/>
                  <w:szCs w:val="24"/>
                  <w:lang w:val="en-GB" w:eastAsia="en-GB"/>
                </w:rPr>
                <w:t>26,100</w:t>
              </w:r>
            </w:ins>
            <w:r w:rsidRPr="00375319">
              <w:rPr>
                <w:rFonts w:ascii="Arial" w:hAnsi="Arial"/>
                <w:sz w:val="24"/>
                <w:lang w:val="en-GB"/>
                <w:rPrChange w:id="39" w:author="Lorraine Bennett" w:date="2018-04-23T16:20:00Z">
                  <w:rPr>
                    <w:rFonts w:ascii="Arial" w:hAnsi="Arial"/>
                    <w:sz w:val="24"/>
                  </w:rPr>
                </w:rPrChange>
              </w:rPr>
              <w:t xml:space="preserve"> and up to £</w:t>
            </w:r>
            <w:del w:id="40" w:author="Lorraine Bennett" w:date="2018-04-23T16:20:00Z">
              <w:r w:rsidR="00605AE0">
                <w:rPr>
                  <w:rFonts w:ascii="Arial" w:hAnsi="Arial" w:cs="Arial"/>
                  <w:sz w:val="24"/>
                  <w:szCs w:val="24"/>
                  <w:lang w:eastAsia="en-GB"/>
                </w:rPr>
                <w:delText>34</w:delText>
              </w:r>
            </w:del>
            <w:ins w:id="41" w:author="Lorraine Bennett" w:date="2018-04-23T16:20:00Z">
              <w:r w:rsidRPr="00154D70">
                <w:rPr>
                  <w:rFonts w:ascii="Arial" w:hAnsi="Arial" w:cs="Arial"/>
                  <w:sz w:val="24"/>
                  <w:szCs w:val="24"/>
                  <w:lang w:val="en-GB" w:eastAsia="en-GB"/>
                </w:rPr>
                <w:t>35</w:t>
              </w:r>
            </w:ins>
            <w:r w:rsidRPr="00375319">
              <w:rPr>
                <w:rFonts w:ascii="Arial" w:hAnsi="Arial"/>
                <w:sz w:val="24"/>
                <w:lang w:val="en-GB"/>
                <w:rPrChange w:id="42" w:author="Lorraine Bennett" w:date="2018-04-23T16:20:00Z">
                  <w:rPr>
                    <w:rFonts w:ascii="Arial" w:hAnsi="Arial"/>
                    <w:sz w:val="24"/>
                  </w:rPr>
                </w:rPrChange>
              </w:rPr>
              <w:t>,700</w:t>
            </w:r>
          </w:p>
        </w:tc>
        <w:tc>
          <w:tcPr>
            <w:tcW w:w="1842" w:type="dxa"/>
            <w:shd w:val="clear" w:color="auto" w:fill="C0C0C0"/>
          </w:tcPr>
          <w:p w14:paraId="5DDA31F5" w14:textId="77777777" w:rsidR="00375319" w:rsidRPr="00375319" w:rsidRDefault="00375319" w:rsidP="00375319">
            <w:pPr>
              <w:jc w:val="center"/>
              <w:rPr>
                <w:rFonts w:ascii="Arial" w:hAnsi="Arial"/>
                <w:sz w:val="24"/>
                <w:lang w:val="en-GB"/>
                <w:rPrChange w:id="43" w:author="Lorraine Bennett" w:date="2018-04-23T16:20:00Z">
                  <w:rPr>
                    <w:rFonts w:ascii="Arial" w:hAnsi="Arial"/>
                    <w:sz w:val="24"/>
                  </w:rPr>
                </w:rPrChange>
              </w:rPr>
            </w:pPr>
            <w:r w:rsidRPr="00375319">
              <w:rPr>
                <w:rFonts w:ascii="Arial" w:hAnsi="Arial"/>
                <w:sz w:val="24"/>
                <w:lang w:val="en-GB"/>
                <w:rPrChange w:id="44" w:author="Lorraine Bennett" w:date="2018-04-23T16:20:00Z">
                  <w:rPr>
                    <w:rFonts w:ascii="Arial" w:hAnsi="Arial"/>
                    <w:sz w:val="24"/>
                  </w:rPr>
                </w:rPrChange>
              </w:rPr>
              <w:t>8.5%</w:t>
            </w:r>
          </w:p>
        </w:tc>
      </w:tr>
      <w:tr w:rsidR="00375319" w:rsidRPr="00154D70" w14:paraId="4052A1E4" w14:textId="77777777" w:rsidTr="00375319">
        <w:trPr>
          <w:trHeight w:val="278"/>
          <w:tblCellSpacing w:w="0" w:type="dxa"/>
        </w:trPr>
        <w:tc>
          <w:tcPr>
            <w:tcW w:w="5103" w:type="dxa"/>
            <w:shd w:val="clear" w:color="auto" w:fill="C0C0C0"/>
          </w:tcPr>
          <w:p w14:paraId="2FC399D8" w14:textId="7B78BE73" w:rsidR="00375319" w:rsidRPr="00375319" w:rsidRDefault="00375319" w:rsidP="00375319">
            <w:pPr>
              <w:rPr>
                <w:rFonts w:ascii="Arial" w:hAnsi="Arial"/>
                <w:sz w:val="24"/>
                <w:lang w:val="en-GB"/>
                <w:rPrChange w:id="45" w:author="Lorraine Bennett" w:date="2018-04-23T16:20:00Z">
                  <w:rPr>
                    <w:rFonts w:ascii="Arial" w:hAnsi="Arial"/>
                    <w:sz w:val="24"/>
                  </w:rPr>
                </w:rPrChange>
              </w:rPr>
            </w:pPr>
            <w:r w:rsidRPr="00375319">
              <w:rPr>
                <w:rFonts w:ascii="Arial" w:hAnsi="Arial"/>
                <w:sz w:val="24"/>
                <w:lang w:val="en-GB"/>
                <w:rPrChange w:id="46" w:author="Lorraine Bennett" w:date="2018-04-23T16:20:00Z">
                  <w:rPr>
                    <w:rFonts w:ascii="Arial" w:hAnsi="Arial"/>
                    <w:sz w:val="24"/>
                  </w:rPr>
                </w:rPrChange>
              </w:rPr>
              <w:t>On earnings above £</w:t>
            </w:r>
            <w:del w:id="47" w:author="Lorraine Bennett" w:date="2018-04-23T16:20:00Z">
              <w:r w:rsidR="00605AE0">
                <w:rPr>
                  <w:rFonts w:ascii="Arial" w:hAnsi="Arial" w:cs="Arial"/>
                  <w:sz w:val="24"/>
                  <w:szCs w:val="24"/>
                  <w:lang w:eastAsia="en-GB"/>
                </w:rPr>
                <w:delText>34</w:delText>
              </w:r>
            </w:del>
            <w:ins w:id="48" w:author="Lorraine Bennett" w:date="2018-04-23T16:20:00Z">
              <w:r w:rsidRPr="00154D70">
                <w:rPr>
                  <w:rFonts w:ascii="Arial" w:hAnsi="Arial" w:cs="Arial"/>
                  <w:sz w:val="24"/>
                  <w:szCs w:val="24"/>
                  <w:lang w:val="en-GB" w:eastAsia="en-GB"/>
                </w:rPr>
                <w:t>35</w:t>
              </w:r>
            </w:ins>
            <w:r w:rsidRPr="00375319">
              <w:rPr>
                <w:rFonts w:ascii="Arial" w:hAnsi="Arial"/>
                <w:sz w:val="24"/>
                <w:lang w:val="en-GB"/>
                <w:rPrChange w:id="49" w:author="Lorraine Bennett" w:date="2018-04-23T16:20:00Z">
                  <w:rPr>
                    <w:rFonts w:ascii="Arial" w:hAnsi="Arial"/>
                    <w:sz w:val="24"/>
                  </w:rPr>
                </w:rPrChange>
              </w:rPr>
              <w:t>,700 and up to £</w:t>
            </w:r>
            <w:del w:id="50" w:author="Lorraine Bennett" w:date="2018-04-23T16:20:00Z">
              <w:r w:rsidR="00414452">
                <w:rPr>
                  <w:rFonts w:ascii="Arial" w:hAnsi="Arial" w:cs="Arial"/>
                  <w:sz w:val="24"/>
                  <w:szCs w:val="24"/>
                  <w:lang w:eastAsia="en-GB"/>
                </w:rPr>
                <w:delText>46</w:delText>
              </w:r>
              <w:r w:rsidR="00605AE0">
                <w:rPr>
                  <w:rFonts w:ascii="Arial" w:hAnsi="Arial" w:cs="Arial"/>
                  <w:sz w:val="24"/>
                  <w:szCs w:val="24"/>
                  <w:lang w:eastAsia="en-GB"/>
                </w:rPr>
                <w:delText>,</w:delText>
              </w:r>
              <w:r w:rsidR="00414452">
                <w:rPr>
                  <w:rFonts w:ascii="Arial" w:hAnsi="Arial" w:cs="Arial"/>
                  <w:sz w:val="24"/>
                  <w:szCs w:val="24"/>
                  <w:lang w:eastAsia="en-GB"/>
                </w:rPr>
                <w:delText>3</w:delText>
              </w:r>
              <w:r w:rsidR="00572749">
                <w:rPr>
                  <w:rFonts w:ascii="Arial" w:hAnsi="Arial" w:cs="Arial"/>
                  <w:sz w:val="24"/>
                  <w:szCs w:val="24"/>
                  <w:lang w:eastAsia="en-GB"/>
                </w:rPr>
                <w:delText>00</w:delText>
              </w:r>
            </w:del>
            <w:ins w:id="51" w:author="Lorraine Bennett" w:date="2018-04-23T16:20:00Z">
              <w:r w:rsidRPr="00154D70">
                <w:rPr>
                  <w:rFonts w:ascii="Arial" w:hAnsi="Arial" w:cs="Arial"/>
                  <w:sz w:val="24"/>
                  <w:szCs w:val="24"/>
                  <w:lang w:val="en-GB" w:eastAsia="en-GB"/>
                </w:rPr>
                <w:t>47,600</w:t>
              </w:r>
            </w:ins>
          </w:p>
        </w:tc>
        <w:tc>
          <w:tcPr>
            <w:tcW w:w="1842" w:type="dxa"/>
            <w:shd w:val="clear" w:color="auto" w:fill="C0C0C0"/>
          </w:tcPr>
          <w:p w14:paraId="7DF1CD01" w14:textId="77777777" w:rsidR="00375319" w:rsidRPr="00375319" w:rsidRDefault="00375319" w:rsidP="00375319">
            <w:pPr>
              <w:jc w:val="center"/>
              <w:rPr>
                <w:rFonts w:ascii="Arial" w:hAnsi="Arial"/>
                <w:sz w:val="24"/>
                <w:lang w:val="en-GB"/>
                <w:rPrChange w:id="52" w:author="Lorraine Bennett" w:date="2018-04-23T16:20:00Z">
                  <w:rPr>
                    <w:rFonts w:ascii="Arial" w:hAnsi="Arial"/>
                    <w:sz w:val="24"/>
                  </w:rPr>
                </w:rPrChange>
              </w:rPr>
            </w:pPr>
            <w:r w:rsidRPr="00375319">
              <w:rPr>
                <w:rFonts w:ascii="Arial" w:hAnsi="Arial"/>
                <w:sz w:val="24"/>
                <w:lang w:val="en-GB"/>
                <w:rPrChange w:id="53" w:author="Lorraine Bennett" w:date="2018-04-23T16:20:00Z">
                  <w:rPr>
                    <w:rFonts w:ascii="Arial" w:hAnsi="Arial"/>
                    <w:sz w:val="24"/>
                  </w:rPr>
                </w:rPrChange>
              </w:rPr>
              <w:t>9.5%</w:t>
            </w:r>
          </w:p>
        </w:tc>
      </w:tr>
      <w:tr w:rsidR="00375319" w:rsidRPr="00154D70" w14:paraId="37C12B80" w14:textId="77777777" w:rsidTr="00375319">
        <w:trPr>
          <w:trHeight w:val="278"/>
          <w:tblCellSpacing w:w="0" w:type="dxa"/>
        </w:trPr>
        <w:tc>
          <w:tcPr>
            <w:tcW w:w="5103" w:type="dxa"/>
            <w:shd w:val="clear" w:color="auto" w:fill="C0C0C0"/>
          </w:tcPr>
          <w:p w14:paraId="3D196B7D" w14:textId="622F4413" w:rsidR="00375319" w:rsidRPr="00375319" w:rsidRDefault="00375319" w:rsidP="00375319">
            <w:pPr>
              <w:rPr>
                <w:rFonts w:ascii="Arial" w:hAnsi="Arial"/>
                <w:sz w:val="24"/>
                <w:lang w:val="en-GB"/>
                <w:rPrChange w:id="54" w:author="Lorraine Bennett" w:date="2018-04-23T16:20:00Z">
                  <w:rPr>
                    <w:rFonts w:ascii="Arial" w:hAnsi="Arial"/>
                    <w:sz w:val="24"/>
                  </w:rPr>
                </w:rPrChange>
              </w:rPr>
            </w:pPr>
            <w:r w:rsidRPr="00375319">
              <w:rPr>
                <w:rFonts w:ascii="Arial" w:hAnsi="Arial"/>
                <w:sz w:val="24"/>
                <w:lang w:val="en-GB"/>
                <w:rPrChange w:id="55" w:author="Lorraine Bennett" w:date="2018-04-23T16:20:00Z">
                  <w:rPr>
                    <w:rFonts w:ascii="Arial" w:hAnsi="Arial"/>
                    <w:sz w:val="24"/>
                  </w:rPr>
                </w:rPrChange>
              </w:rPr>
              <w:t>On earnings above £</w:t>
            </w:r>
            <w:del w:id="56" w:author="Lorraine Bennett" w:date="2018-04-23T16:20:00Z">
              <w:r w:rsidR="00414452">
                <w:rPr>
                  <w:rFonts w:ascii="Arial" w:hAnsi="Arial" w:cs="Arial"/>
                  <w:sz w:val="24"/>
                  <w:szCs w:val="24"/>
                  <w:lang w:eastAsia="en-GB"/>
                </w:rPr>
                <w:delText>46</w:delText>
              </w:r>
              <w:r w:rsidR="00605AE0">
                <w:rPr>
                  <w:rFonts w:ascii="Arial" w:hAnsi="Arial" w:cs="Arial"/>
                  <w:sz w:val="24"/>
                  <w:szCs w:val="24"/>
                  <w:lang w:eastAsia="en-GB"/>
                </w:rPr>
                <w:delText>,</w:delText>
              </w:r>
              <w:r w:rsidR="00414452">
                <w:rPr>
                  <w:rFonts w:ascii="Arial" w:hAnsi="Arial" w:cs="Arial"/>
                  <w:sz w:val="24"/>
                  <w:szCs w:val="24"/>
                  <w:lang w:eastAsia="en-GB"/>
                </w:rPr>
                <w:delText>3</w:delText>
              </w:r>
              <w:r w:rsidR="00572749">
                <w:rPr>
                  <w:rFonts w:ascii="Arial" w:hAnsi="Arial" w:cs="Arial"/>
                  <w:sz w:val="24"/>
                  <w:szCs w:val="24"/>
                  <w:lang w:eastAsia="en-GB"/>
                </w:rPr>
                <w:delText>00</w:delText>
              </w:r>
            </w:del>
            <w:ins w:id="57" w:author="Lorraine Bennett" w:date="2018-04-23T16:20:00Z">
              <w:r w:rsidRPr="00154D70">
                <w:rPr>
                  <w:rFonts w:ascii="Arial" w:hAnsi="Arial" w:cs="Arial"/>
                  <w:sz w:val="24"/>
                  <w:szCs w:val="24"/>
                  <w:lang w:val="en-GB" w:eastAsia="en-GB"/>
                </w:rPr>
                <w:t>47,600</w:t>
              </w:r>
            </w:ins>
          </w:p>
        </w:tc>
        <w:tc>
          <w:tcPr>
            <w:tcW w:w="1842" w:type="dxa"/>
            <w:shd w:val="clear" w:color="auto" w:fill="C0C0C0"/>
          </w:tcPr>
          <w:p w14:paraId="133D7514" w14:textId="77777777" w:rsidR="00375319" w:rsidRPr="00375319" w:rsidRDefault="00375319" w:rsidP="00375319">
            <w:pPr>
              <w:jc w:val="center"/>
              <w:rPr>
                <w:rFonts w:ascii="Arial" w:hAnsi="Arial"/>
                <w:sz w:val="24"/>
                <w:lang w:val="en-GB"/>
                <w:rPrChange w:id="58" w:author="Lorraine Bennett" w:date="2018-04-23T16:20:00Z">
                  <w:rPr>
                    <w:rFonts w:ascii="Arial" w:hAnsi="Arial"/>
                    <w:sz w:val="24"/>
                  </w:rPr>
                </w:rPrChange>
              </w:rPr>
            </w:pPr>
            <w:r w:rsidRPr="00375319">
              <w:rPr>
                <w:rFonts w:ascii="Arial" w:hAnsi="Arial"/>
                <w:sz w:val="24"/>
                <w:lang w:val="en-GB"/>
                <w:rPrChange w:id="59" w:author="Lorraine Bennett" w:date="2018-04-23T16:20:00Z">
                  <w:rPr>
                    <w:rFonts w:ascii="Arial" w:hAnsi="Arial"/>
                    <w:sz w:val="24"/>
                  </w:rPr>
                </w:rPrChange>
              </w:rPr>
              <w:t>12%</w:t>
            </w:r>
          </w:p>
        </w:tc>
      </w:tr>
    </w:tbl>
    <w:p w14:paraId="08AE9FED" w14:textId="77777777" w:rsidR="00605AE0" w:rsidRPr="006A1057" w:rsidRDefault="00605AE0" w:rsidP="00605AE0">
      <w:pPr>
        <w:rPr>
          <w:ins w:id="60" w:author="Lorraine Bennett" w:date="2018-04-23T16:20:00Z"/>
          <w:rFonts w:ascii="Frutiger 45 Light" w:hAnsi="Frutiger 45 Light"/>
          <w:szCs w:val="24"/>
        </w:rPr>
      </w:pPr>
    </w:p>
    <w:p w14:paraId="2E39F315" w14:textId="77777777" w:rsidR="005743C9" w:rsidRPr="005743C9" w:rsidRDefault="005743C9" w:rsidP="00605AE0">
      <w:pPr>
        <w:rPr>
          <w:rFonts w:ascii="Arial" w:hAnsi="Arial" w:cs="Arial"/>
          <w:szCs w:val="24"/>
        </w:rPr>
      </w:pPr>
    </w:p>
    <w:p w14:paraId="002F3803" w14:textId="77777777" w:rsidR="00605AE0" w:rsidRPr="00305420" w:rsidRDefault="00605AE0" w:rsidP="00605AE0">
      <w:pPr>
        <w:tabs>
          <w:tab w:val="left" w:pos="240"/>
        </w:tabs>
        <w:rPr>
          <w:rFonts w:ascii="Arial" w:hAnsi="Arial" w:cs="Arial"/>
          <w:sz w:val="24"/>
          <w:szCs w:val="24"/>
        </w:rPr>
      </w:pPr>
      <w:r w:rsidRPr="00305420">
        <w:rPr>
          <w:rFonts w:ascii="Arial" w:hAnsi="Arial" w:cs="Arial"/>
          <w:sz w:val="24"/>
          <w:szCs w:val="24"/>
        </w:rPr>
        <w:t>The pay ranges will be increased each April in line with the cost of living.</w:t>
      </w:r>
    </w:p>
    <w:p w14:paraId="2E84743A" w14:textId="77777777" w:rsidR="00EC4527" w:rsidRDefault="00EC4527" w:rsidP="005743C9">
      <w:pPr>
        <w:shd w:val="clear" w:color="auto" w:fill="FFFFFF"/>
        <w:rPr>
          <w:rFonts w:ascii="Arial" w:hAnsi="Arial" w:cs="Arial"/>
          <w:bCs/>
          <w:sz w:val="24"/>
          <w:szCs w:val="24"/>
          <w:lang w:val="en-GB" w:eastAsia="en-GB"/>
        </w:rPr>
      </w:pPr>
    </w:p>
    <w:p w14:paraId="2A6BA433" w14:textId="77777777" w:rsidR="00A01A92" w:rsidRDefault="00A01A92" w:rsidP="005743C9">
      <w:pPr>
        <w:outlineLvl w:val="0"/>
        <w:rPr>
          <w:rFonts w:ascii="Arial" w:hAnsi="Arial" w:cs="Arial"/>
          <w:sz w:val="24"/>
          <w:szCs w:val="24"/>
        </w:rPr>
      </w:pPr>
      <w:r w:rsidRPr="00360507">
        <w:rPr>
          <w:rFonts w:ascii="Arial" w:hAnsi="Arial" w:cs="Arial"/>
          <w:sz w:val="24"/>
          <w:szCs w:val="24"/>
        </w:rPr>
        <w:t xml:space="preserve">The contribution rates and / or pay bands will be reviewed </w:t>
      </w:r>
      <w:r w:rsidR="002F2D67" w:rsidRPr="00360507">
        <w:rPr>
          <w:rFonts w:ascii="Arial" w:hAnsi="Arial" w:cs="Arial"/>
          <w:sz w:val="24"/>
          <w:szCs w:val="24"/>
        </w:rPr>
        <w:t xml:space="preserve">periodically </w:t>
      </w:r>
      <w:r w:rsidR="00A60362" w:rsidRPr="00360507">
        <w:rPr>
          <w:rFonts w:ascii="Arial" w:hAnsi="Arial" w:cs="Arial"/>
          <w:sz w:val="24"/>
          <w:szCs w:val="24"/>
        </w:rPr>
        <w:t xml:space="preserve">and may change in the future. This is to </w:t>
      </w:r>
      <w:r w:rsidRPr="00360507">
        <w:rPr>
          <w:rFonts w:ascii="Arial" w:hAnsi="Arial" w:cs="Arial"/>
          <w:sz w:val="24"/>
          <w:szCs w:val="24"/>
        </w:rPr>
        <w:t>maintain the average co</w:t>
      </w:r>
      <w:r w:rsidR="00CF6D57">
        <w:rPr>
          <w:rFonts w:ascii="Arial" w:hAnsi="Arial" w:cs="Arial"/>
          <w:sz w:val="24"/>
          <w:szCs w:val="24"/>
        </w:rPr>
        <w:t xml:space="preserve">ntribution from </w:t>
      </w:r>
      <w:r w:rsidR="00DF6614">
        <w:rPr>
          <w:rFonts w:ascii="Arial" w:hAnsi="Arial" w:cs="Arial"/>
          <w:sz w:val="24"/>
          <w:szCs w:val="24"/>
        </w:rPr>
        <w:t xml:space="preserve">scheme members </w:t>
      </w:r>
      <w:r w:rsidR="00CF6D57">
        <w:rPr>
          <w:rFonts w:ascii="Arial" w:hAnsi="Arial" w:cs="Arial"/>
          <w:sz w:val="24"/>
          <w:szCs w:val="24"/>
        </w:rPr>
        <w:t>at 6.3</w:t>
      </w:r>
      <w:r w:rsidRPr="00360507">
        <w:rPr>
          <w:rFonts w:ascii="Arial" w:hAnsi="Arial" w:cs="Arial"/>
          <w:sz w:val="24"/>
          <w:szCs w:val="24"/>
        </w:rPr>
        <w:t>%</w:t>
      </w:r>
      <w:r w:rsidR="002F1422" w:rsidRPr="00360507">
        <w:rPr>
          <w:rFonts w:ascii="Arial" w:hAnsi="Arial" w:cs="Arial"/>
          <w:sz w:val="24"/>
          <w:szCs w:val="24"/>
        </w:rPr>
        <w:t xml:space="preserve"> and to ensure the long term costs of the scheme are managed</w:t>
      </w:r>
      <w:r w:rsidRPr="00360507">
        <w:rPr>
          <w:rFonts w:ascii="Arial" w:hAnsi="Arial" w:cs="Arial"/>
          <w:sz w:val="24"/>
          <w:szCs w:val="24"/>
        </w:rPr>
        <w:t>.</w:t>
      </w:r>
    </w:p>
    <w:p w14:paraId="7E86F331" w14:textId="77777777" w:rsidR="002401FA" w:rsidRDefault="002401FA" w:rsidP="005743C9">
      <w:pPr>
        <w:outlineLvl w:val="0"/>
        <w:rPr>
          <w:rFonts w:ascii="Arial" w:hAnsi="Arial" w:cs="Arial"/>
          <w:sz w:val="24"/>
          <w:szCs w:val="24"/>
        </w:rPr>
      </w:pPr>
    </w:p>
    <w:p w14:paraId="1A2CA79F" w14:textId="77777777" w:rsidR="002401FA" w:rsidRDefault="00F068D7" w:rsidP="002401FA">
      <w:pPr>
        <w:widowControl w:val="0"/>
        <w:rPr>
          <w:rFonts w:ascii="Arial" w:hAnsi="Arial" w:cs="Arial"/>
          <w:snapToGrid w:val="0"/>
          <w:sz w:val="24"/>
          <w:szCs w:val="24"/>
        </w:rPr>
      </w:pPr>
      <w:r w:rsidRPr="00DF6614">
        <w:rPr>
          <w:rFonts w:ascii="Arial" w:hAnsi="Arial" w:cs="Arial"/>
          <w:snapToGrid w:val="0"/>
          <w:sz w:val="24"/>
          <w:szCs w:val="24"/>
        </w:rPr>
        <w:t xml:space="preserve">You pay contributions on </w:t>
      </w:r>
      <w:r w:rsidR="00DF6614">
        <w:rPr>
          <w:rFonts w:ascii="Arial" w:hAnsi="Arial" w:cs="Arial"/>
          <w:snapToGrid w:val="0"/>
          <w:sz w:val="24"/>
          <w:szCs w:val="24"/>
        </w:rPr>
        <w:t xml:space="preserve">the remuneration paid to you by your council as a leader of the council, civic head, senior councillor or councillor, including payments in respect of functions as convenor or vice-convenor of a joint board. </w:t>
      </w:r>
      <w:r w:rsidRPr="00771C62">
        <w:rPr>
          <w:rFonts w:ascii="Arial" w:hAnsi="Arial" w:cs="Arial"/>
          <w:snapToGrid w:val="0"/>
          <w:sz w:val="24"/>
          <w:szCs w:val="24"/>
        </w:rPr>
        <w:t xml:space="preserve"> </w:t>
      </w:r>
    </w:p>
    <w:p w14:paraId="3E274C50" w14:textId="77777777" w:rsidR="00CA6D2A" w:rsidRDefault="00CA6D2A" w:rsidP="008F5EED">
      <w:pPr>
        <w:shd w:val="clear" w:color="auto" w:fill="FFFFFF"/>
        <w:rPr>
          <w:rFonts w:ascii="Arial" w:hAnsi="Arial" w:cs="Arial"/>
          <w:snapToGrid w:val="0"/>
          <w:sz w:val="24"/>
          <w:szCs w:val="24"/>
        </w:rPr>
      </w:pPr>
    </w:p>
    <w:p w14:paraId="04A772D5" w14:textId="77777777" w:rsidR="008F5EED" w:rsidRPr="00572749" w:rsidRDefault="008F5EED" w:rsidP="008F5EED">
      <w:pPr>
        <w:shd w:val="clear" w:color="auto" w:fill="FFFFFF"/>
        <w:rPr>
          <w:rFonts w:ascii="Arial" w:hAnsi="Arial" w:cs="Arial"/>
          <w:bCs/>
          <w:sz w:val="24"/>
          <w:szCs w:val="24"/>
          <w:lang w:val="en-GB" w:eastAsia="en-GB"/>
        </w:rPr>
      </w:pPr>
      <w:r w:rsidRPr="002F2D67">
        <w:rPr>
          <w:rFonts w:ascii="Arial" w:hAnsi="Arial" w:cs="Arial"/>
          <w:sz w:val="24"/>
          <w:szCs w:val="24"/>
        </w:rPr>
        <w:t>When you join and every April afterwards</w:t>
      </w:r>
      <w:r w:rsidR="00CF6D57" w:rsidRPr="002F2D67">
        <w:rPr>
          <w:rFonts w:ascii="Arial" w:hAnsi="Arial" w:cs="Arial"/>
          <w:sz w:val="24"/>
          <w:szCs w:val="24"/>
        </w:rPr>
        <w:t>,</w:t>
      </w:r>
      <w:r w:rsidRPr="002F2D67">
        <w:rPr>
          <w:rFonts w:ascii="Arial" w:hAnsi="Arial" w:cs="Arial"/>
          <w:sz w:val="24"/>
          <w:szCs w:val="24"/>
        </w:rPr>
        <w:t xml:space="preserve"> your </w:t>
      </w:r>
      <w:r w:rsidR="00DF6614">
        <w:rPr>
          <w:rFonts w:ascii="Arial" w:hAnsi="Arial" w:cs="Arial"/>
          <w:sz w:val="24"/>
          <w:szCs w:val="24"/>
        </w:rPr>
        <w:t>council</w:t>
      </w:r>
      <w:r w:rsidR="00DF6614" w:rsidRPr="002F2D67">
        <w:rPr>
          <w:rFonts w:ascii="Arial" w:hAnsi="Arial" w:cs="Arial"/>
          <w:sz w:val="24"/>
          <w:szCs w:val="24"/>
        </w:rPr>
        <w:t xml:space="preserve"> </w:t>
      </w:r>
      <w:r w:rsidRPr="002F2D67">
        <w:rPr>
          <w:rFonts w:ascii="Arial" w:hAnsi="Arial" w:cs="Arial"/>
          <w:sz w:val="24"/>
          <w:szCs w:val="24"/>
        </w:rPr>
        <w:t xml:space="preserve">will decide your contribution rate. </w:t>
      </w:r>
      <w:r>
        <w:rPr>
          <w:rFonts w:ascii="Arial" w:hAnsi="Arial" w:cs="Arial"/>
          <w:sz w:val="24"/>
          <w:szCs w:val="24"/>
        </w:rPr>
        <w:t xml:space="preserve">Once your contribution rate is set in April each year it generally remains in force for the rest of the </w:t>
      </w:r>
      <w:r w:rsidRPr="00572749">
        <w:rPr>
          <w:rFonts w:ascii="Arial" w:hAnsi="Arial" w:cs="Arial"/>
          <w:b/>
          <w:i/>
          <w:sz w:val="24"/>
          <w:szCs w:val="24"/>
        </w:rPr>
        <w:t>Scheme year</w:t>
      </w:r>
      <w:r>
        <w:rPr>
          <w:rFonts w:ascii="Arial" w:hAnsi="Arial" w:cs="Arial"/>
          <w:sz w:val="24"/>
          <w:szCs w:val="24"/>
        </w:rPr>
        <w:t>. However</w:t>
      </w:r>
      <w:r w:rsidR="00693C1A">
        <w:rPr>
          <w:rFonts w:ascii="Arial" w:hAnsi="Arial" w:cs="Arial"/>
          <w:sz w:val="24"/>
          <w:szCs w:val="24"/>
        </w:rPr>
        <w:t>,</w:t>
      </w:r>
      <w:r>
        <w:rPr>
          <w:rFonts w:ascii="Arial" w:hAnsi="Arial" w:cs="Arial"/>
          <w:sz w:val="24"/>
          <w:szCs w:val="24"/>
        </w:rPr>
        <w:t xml:space="preserve"> </w:t>
      </w:r>
      <w:r w:rsidR="00693C1A">
        <w:rPr>
          <w:rFonts w:ascii="Arial" w:hAnsi="Arial" w:cs="Arial"/>
          <w:sz w:val="24"/>
          <w:szCs w:val="24"/>
        </w:rPr>
        <w:t>your</w:t>
      </w:r>
      <w:r>
        <w:rPr>
          <w:rFonts w:ascii="Arial" w:hAnsi="Arial" w:cs="Arial"/>
          <w:sz w:val="24"/>
          <w:szCs w:val="24"/>
        </w:rPr>
        <w:t xml:space="preserve"> </w:t>
      </w:r>
      <w:r w:rsidR="00DF6614">
        <w:rPr>
          <w:rFonts w:ascii="Arial" w:hAnsi="Arial" w:cs="Arial"/>
          <w:sz w:val="24"/>
          <w:szCs w:val="24"/>
        </w:rPr>
        <w:t xml:space="preserve">council </w:t>
      </w:r>
      <w:r w:rsidR="00693C1A">
        <w:rPr>
          <w:rFonts w:ascii="Arial" w:hAnsi="Arial" w:cs="Arial"/>
          <w:sz w:val="24"/>
          <w:szCs w:val="24"/>
        </w:rPr>
        <w:t xml:space="preserve">must review your contribution rate if you have a permanent, material change to your terms and conditions </w:t>
      </w:r>
      <w:r w:rsidR="000B4821">
        <w:rPr>
          <w:rFonts w:ascii="Arial" w:hAnsi="Arial" w:cs="Arial"/>
          <w:sz w:val="24"/>
          <w:szCs w:val="24"/>
        </w:rPr>
        <w:t>as a councillor</w:t>
      </w:r>
      <w:r w:rsidR="00693C1A">
        <w:rPr>
          <w:rFonts w:ascii="Arial" w:hAnsi="Arial" w:cs="Arial"/>
          <w:sz w:val="24"/>
          <w:szCs w:val="24"/>
        </w:rPr>
        <w:t xml:space="preserve"> during the</w:t>
      </w:r>
      <w:r w:rsidR="00693C1A" w:rsidRPr="00693C1A">
        <w:rPr>
          <w:rFonts w:ascii="Arial" w:hAnsi="Arial" w:cs="Arial"/>
          <w:b/>
          <w:i/>
          <w:sz w:val="24"/>
          <w:szCs w:val="24"/>
        </w:rPr>
        <w:t xml:space="preserve"> </w:t>
      </w:r>
      <w:r w:rsidR="00693C1A" w:rsidRPr="00572749">
        <w:rPr>
          <w:rFonts w:ascii="Arial" w:hAnsi="Arial" w:cs="Arial"/>
          <w:b/>
          <w:i/>
          <w:sz w:val="24"/>
          <w:szCs w:val="24"/>
        </w:rPr>
        <w:t>Scheme year</w:t>
      </w:r>
      <w:r w:rsidR="00693C1A">
        <w:rPr>
          <w:rFonts w:ascii="Arial" w:hAnsi="Arial" w:cs="Arial"/>
          <w:sz w:val="24"/>
          <w:szCs w:val="24"/>
        </w:rPr>
        <w:t xml:space="preserve"> which affects your </w:t>
      </w:r>
      <w:r w:rsidR="00693C1A" w:rsidRPr="00AF03F1">
        <w:rPr>
          <w:rFonts w:ascii="Arial" w:hAnsi="Arial" w:cs="Arial"/>
          <w:b/>
          <w:i/>
          <w:sz w:val="24"/>
          <w:szCs w:val="24"/>
        </w:rPr>
        <w:t>pensionable pay</w:t>
      </w:r>
      <w:r>
        <w:rPr>
          <w:rFonts w:ascii="Arial" w:hAnsi="Arial" w:cs="Arial"/>
          <w:sz w:val="24"/>
          <w:szCs w:val="24"/>
        </w:rPr>
        <w:t xml:space="preserve">. Your </w:t>
      </w:r>
      <w:r w:rsidR="000B4821">
        <w:rPr>
          <w:rFonts w:ascii="Arial" w:hAnsi="Arial" w:cs="Arial"/>
          <w:sz w:val="24"/>
          <w:szCs w:val="24"/>
        </w:rPr>
        <w:t xml:space="preserve">council </w:t>
      </w:r>
      <w:r>
        <w:rPr>
          <w:rFonts w:ascii="Arial" w:hAnsi="Arial" w:cs="Arial"/>
          <w:sz w:val="24"/>
          <w:szCs w:val="24"/>
        </w:rPr>
        <w:t xml:space="preserve">must inform you of any change to your contribution rate. </w:t>
      </w:r>
    </w:p>
    <w:p w14:paraId="26ECF9B9" w14:textId="77777777" w:rsidR="002401FA" w:rsidRDefault="002401FA" w:rsidP="002401FA">
      <w:pPr>
        <w:widowControl w:val="0"/>
        <w:rPr>
          <w:rFonts w:ascii="Arial" w:hAnsi="Arial" w:cs="Arial"/>
          <w:snapToGrid w:val="0"/>
          <w:sz w:val="24"/>
          <w:szCs w:val="24"/>
        </w:rPr>
      </w:pPr>
    </w:p>
    <w:p w14:paraId="6C34E55A" w14:textId="77777777" w:rsidR="00E33366" w:rsidRDefault="00E33366" w:rsidP="002401FA">
      <w:pPr>
        <w:widowControl w:val="0"/>
        <w:rPr>
          <w:rFonts w:ascii="Arial" w:hAnsi="Arial" w:cs="Arial"/>
          <w:snapToGrid w:val="0"/>
          <w:sz w:val="24"/>
          <w:szCs w:val="24"/>
        </w:rPr>
      </w:pPr>
      <w:r>
        <w:rPr>
          <w:rFonts w:ascii="Arial" w:hAnsi="Arial" w:cs="Arial"/>
          <w:snapToGrid w:val="0"/>
          <w:sz w:val="24"/>
          <w:szCs w:val="24"/>
        </w:rPr>
        <w:t xml:space="preserve">If you elect for the 50/50 </w:t>
      </w:r>
      <w:r w:rsidR="00C678E6">
        <w:rPr>
          <w:rFonts w:ascii="Arial" w:hAnsi="Arial" w:cs="Arial"/>
          <w:snapToGrid w:val="0"/>
          <w:sz w:val="24"/>
          <w:szCs w:val="24"/>
        </w:rPr>
        <w:t>section of the scheme</w:t>
      </w:r>
      <w:r>
        <w:rPr>
          <w:rFonts w:ascii="Arial" w:hAnsi="Arial" w:cs="Arial"/>
          <w:snapToGrid w:val="0"/>
          <w:sz w:val="24"/>
          <w:szCs w:val="24"/>
        </w:rPr>
        <w:t xml:space="preserve"> you will start paying half your normal rate of contributions from your next available pay</w:t>
      </w:r>
      <w:r w:rsidR="00C678E6">
        <w:rPr>
          <w:rFonts w:ascii="Arial" w:hAnsi="Arial" w:cs="Arial"/>
          <w:snapToGrid w:val="0"/>
          <w:sz w:val="24"/>
          <w:szCs w:val="24"/>
        </w:rPr>
        <w:t xml:space="preserve"> period</w:t>
      </w:r>
      <w:r>
        <w:rPr>
          <w:rFonts w:ascii="Arial" w:hAnsi="Arial" w:cs="Arial"/>
          <w:snapToGrid w:val="0"/>
          <w:sz w:val="24"/>
          <w:szCs w:val="24"/>
        </w:rPr>
        <w:t xml:space="preserve">. </w:t>
      </w:r>
    </w:p>
    <w:p w14:paraId="444FA1E9" w14:textId="77777777" w:rsidR="002401FA" w:rsidRPr="00771C62" w:rsidRDefault="002401FA" w:rsidP="002401FA">
      <w:pPr>
        <w:widowControl w:val="0"/>
        <w:rPr>
          <w:rFonts w:ascii="Arial" w:hAnsi="Arial" w:cs="Arial"/>
          <w:snapToGrid w:val="0"/>
          <w:sz w:val="24"/>
          <w:szCs w:val="24"/>
        </w:rPr>
      </w:pPr>
    </w:p>
    <w:p w14:paraId="3E0336FE" w14:textId="77777777" w:rsidR="00006CDA" w:rsidRDefault="00F068D7" w:rsidP="002401FA">
      <w:pPr>
        <w:widowControl w:val="0"/>
        <w:rPr>
          <w:rFonts w:ascii="Arial" w:hAnsi="Arial" w:cs="Arial"/>
          <w:snapToGrid w:val="0"/>
          <w:sz w:val="24"/>
          <w:szCs w:val="24"/>
        </w:rPr>
      </w:pPr>
      <w:r w:rsidRPr="00771C62">
        <w:rPr>
          <w:rFonts w:ascii="Arial" w:hAnsi="Arial" w:cs="Arial"/>
          <w:snapToGrid w:val="0"/>
          <w:sz w:val="24"/>
          <w:szCs w:val="24"/>
        </w:rPr>
        <w:t>You should check your payslip to make sure that pension contributions are being deducted.</w:t>
      </w:r>
      <w:r w:rsidR="004854B6" w:rsidRPr="00771C62">
        <w:rPr>
          <w:rFonts w:ascii="Arial" w:hAnsi="Arial" w:cs="Arial"/>
          <w:snapToGrid w:val="0"/>
          <w:sz w:val="24"/>
          <w:szCs w:val="24"/>
        </w:rPr>
        <w:t xml:space="preserve"> </w:t>
      </w:r>
    </w:p>
    <w:p w14:paraId="1C6195D4" w14:textId="77777777" w:rsidR="002401FA" w:rsidRPr="00771C62" w:rsidRDefault="002401FA" w:rsidP="002401FA">
      <w:pPr>
        <w:widowControl w:val="0"/>
        <w:rPr>
          <w:rFonts w:ascii="Arial" w:hAnsi="Arial" w:cs="Arial"/>
          <w:snapToGrid w:val="0"/>
          <w:sz w:val="24"/>
          <w:szCs w:val="24"/>
        </w:rPr>
      </w:pPr>
    </w:p>
    <w:p w14:paraId="66BD9A8A" w14:textId="77777777" w:rsidR="00F068D7" w:rsidRDefault="00F068D7" w:rsidP="002401FA">
      <w:pPr>
        <w:widowControl w:val="0"/>
        <w:rPr>
          <w:rFonts w:ascii="Arial" w:hAnsi="Arial" w:cs="Arial"/>
          <w:snapToGrid w:val="0"/>
          <w:sz w:val="24"/>
          <w:szCs w:val="24"/>
        </w:rPr>
      </w:pPr>
      <w:r w:rsidRPr="00771C62">
        <w:rPr>
          <w:rFonts w:ascii="Arial" w:hAnsi="Arial" w:cs="Arial"/>
          <w:snapToGrid w:val="0"/>
          <w:sz w:val="24"/>
          <w:szCs w:val="24"/>
        </w:rPr>
        <w:t xml:space="preserve">Your contributions are very secure. As the LGPS is set up by Statute, payment of benefits to </w:t>
      </w:r>
      <w:r w:rsidR="00A15370" w:rsidRPr="00771C62">
        <w:rPr>
          <w:rFonts w:ascii="Arial" w:hAnsi="Arial" w:cs="Arial"/>
          <w:snapToGrid w:val="0"/>
          <w:sz w:val="24"/>
          <w:szCs w:val="24"/>
        </w:rPr>
        <w:t>s</w:t>
      </w:r>
      <w:r w:rsidRPr="00771C62">
        <w:rPr>
          <w:rFonts w:ascii="Arial" w:hAnsi="Arial" w:cs="Arial"/>
          <w:snapToGrid w:val="0"/>
          <w:sz w:val="24"/>
          <w:szCs w:val="24"/>
        </w:rPr>
        <w:t>cheme members is guaranteed by law.</w:t>
      </w:r>
    </w:p>
    <w:p w14:paraId="12DE86A3" w14:textId="77777777" w:rsidR="002401FA" w:rsidRPr="00771C62" w:rsidRDefault="002401FA" w:rsidP="002401FA">
      <w:pPr>
        <w:widowControl w:val="0"/>
        <w:rPr>
          <w:rFonts w:ascii="Arial" w:hAnsi="Arial" w:cs="Arial"/>
          <w:snapToGrid w:val="0"/>
          <w:sz w:val="24"/>
          <w:szCs w:val="24"/>
        </w:rPr>
      </w:pPr>
    </w:p>
    <w:p w14:paraId="7DDFE145" w14:textId="77777777" w:rsidR="002401FA" w:rsidRPr="002401FA" w:rsidRDefault="00F068D7" w:rsidP="002401FA">
      <w:pPr>
        <w:pStyle w:val="Heading3"/>
        <w:rPr>
          <w:rFonts w:ascii="Arial" w:hAnsi="Arial" w:cs="Arial"/>
          <w:color w:val="0000FF"/>
        </w:rPr>
      </w:pPr>
      <w:r w:rsidRPr="00771C62">
        <w:rPr>
          <w:rFonts w:ascii="Arial" w:hAnsi="Arial" w:cs="Arial"/>
          <w:color w:val="0000FF"/>
        </w:rPr>
        <w:t xml:space="preserve">What does </w:t>
      </w:r>
      <w:r w:rsidR="000B4821">
        <w:rPr>
          <w:rFonts w:ascii="Arial" w:hAnsi="Arial" w:cs="Arial"/>
          <w:color w:val="0000FF"/>
        </w:rPr>
        <w:t>the council</w:t>
      </w:r>
      <w:r w:rsidRPr="00771C62">
        <w:rPr>
          <w:rFonts w:ascii="Arial" w:hAnsi="Arial" w:cs="Arial"/>
          <w:color w:val="0000FF"/>
        </w:rPr>
        <w:t xml:space="preserve"> pay?</w:t>
      </w:r>
    </w:p>
    <w:p w14:paraId="10D20DE7" w14:textId="77777777" w:rsidR="002401FA" w:rsidRDefault="002401FA" w:rsidP="002401FA">
      <w:pPr>
        <w:rPr>
          <w:rFonts w:ascii="Arial" w:hAnsi="Arial" w:cs="Arial"/>
          <w:snapToGrid w:val="0"/>
          <w:sz w:val="24"/>
          <w:szCs w:val="24"/>
        </w:rPr>
      </w:pPr>
    </w:p>
    <w:p w14:paraId="656C17E1" w14:textId="77777777" w:rsidR="00F068D7" w:rsidRDefault="00F068D7" w:rsidP="002401FA">
      <w:pPr>
        <w:rPr>
          <w:rFonts w:ascii="Arial" w:hAnsi="Arial" w:cs="Arial"/>
          <w:snapToGrid w:val="0"/>
          <w:sz w:val="24"/>
          <w:szCs w:val="24"/>
        </w:rPr>
      </w:pPr>
      <w:r w:rsidRPr="00771C62">
        <w:rPr>
          <w:rFonts w:ascii="Arial" w:hAnsi="Arial" w:cs="Arial"/>
          <w:snapToGrid w:val="0"/>
          <w:sz w:val="24"/>
          <w:szCs w:val="24"/>
        </w:rPr>
        <w:t xml:space="preserve">Your </w:t>
      </w:r>
      <w:r w:rsidR="000B4821">
        <w:rPr>
          <w:rFonts w:ascii="Arial" w:hAnsi="Arial" w:cs="Arial"/>
          <w:snapToGrid w:val="0"/>
          <w:sz w:val="24"/>
          <w:szCs w:val="24"/>
        </w:rPr>
        <w:t>council</w:t>
      </w:r>
      <w:r w:rsidR="000B4821" w:rsidRPr="00771C62">
        <w:rPr>
          <w:rFonts w:ascii="Arial" w:hAnsi="Arial" w:cs="Arial"/>
          <w:snapToGrid w:val="0"/>
          <w:sz w:val="24"/>
          <w:szCs w:val="24"/>
        </w:rPr>
        <w:t xml:space="preserve"> </w:t>
      </w:r>
      <w:r w:rsidR="00AD7D9C">
        <w:rPr>
          <w:rFonts w:ascii="Arial" w:hAnsi="Arial" w:cs="Arial"/>
          <w:snapToGrid w:val="0"/>
          <w:sz w:val="24"/>
          <w:szCs w:val="24"/>
        </w:rPr>
        <w:t xml:space="preserve">currently </w:t>
      </w:r>
      <w:r w:rsidRPr="00771C62">
        <w:rPr>
          <w:rFonts w:ascii="Arial" w:hAnsi="Arial" w:cs="Arial"/>
          <w:snapToGrid w:val="0"/>
          <w:sz w:val="24"/>
          <w:szCs w:val="24"/>
        </w:rPr>
        <w:t xml:space="preserve">pays the balance of the cost of providing your benefits after taking into account investment returns. Every three years, an independent actuary calculates how much your </w:t>
      </w:r>
      <w:r w:rsidR="002E0EA5">
        <w:rPr>
          <w:rFonts w:ascii="Arial" w:hAnsi="Arial" w:cs="Arial"/>
          <w:snapToGrid w:val="0"/>
          <w:sz w:val="24"/>
          <w:szCs w:val="24"/>
        </w:rPr>
        <w:t>council</w:t>
      </w:r>
      <w:r w:rsidR="002E0EA5" w:rsidRPr="00771C62">
        <w:rPr>
          <w:rFonts w:ascii="Arial" w:hAnsi="Arial" w:cs="Arial"/>
          <w:snapToGrid w:val="0"/>
          <w:sz w:val="24"/>
          <w:szCs w:val="24"/>
        </w:rPr>
        <w:t xml:space="preserve"> </w:t>
      </w:r>
      <w:r w:rsidRPr="00771C62">
        <w:rPr>
          <w:rFonts w:ascii="Arial" w:hAnsi="Arial" w:cs="Arial"/>
          <w:snapToGrid w:val="0"/>
          <w:sz w:val="24"/>
          <w:szCs w:val="24"/>
        </w:rPr>
        <w:t xml:space="preserve">should contribute to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 The amount will vary, but generally the present underlying assumption is that </w:t>
      </w:r>
      <w:r w:rsidR="00565786">
        <w:rPr>
          <w:rFonts w:ascii="Arial" w:hAnsi="Arial" w:cs="Arial"/>
          <w:snapToGrid w:val="0"/>
          <w:sz w:val="24"/>
          <w:szCs w:val="24"/>
        </w:rPr>
        <w:t xml:space="preserve">scheme members </w:t>
      </w:r>
      <w:r w:rsidRPr="00771C62">
        <w:rPr>
          <w:rFonts w:ascii="Arial" w:hAnsi="Arial" w:cs="Arial"/>
          <w:snapToGrid w:val="0"/>
          <w:sz w:val="24"/>
          <w:szCs w:val="24"/>
        </w:rPr>
        <w:t xml:space="preserve">contribute approximately one third of the </w:t>
      </w:r>
      <w:r w:rsidR="00A15370" w:rsidRPr="00771C62">
        <w:rPr>
          <w:rFonts w:ascii="Arial" w:hAnsi="Arial" w:cs="Arial"/>
          <w:snapToGrid w:val="0"/>
          <w:sz w:val="24"/>
          <w:szCs w:val="24"/>
        </w:rPr>
        <w:t>s</w:t>
      </w:r>
      <w:r w:rsidRPr="00771C62">
        <w:rPr>
          <w:rFonts w:ascii="Arial" w:hAnsi="Arial" w:cs="Arial"/>
          <w:snapToGrid w:val="0"/>
          <w:sz w:val="24"/>
          <w:szCs w:val="24"/>
        </w:rPr>
        <w:t xml:space="preserve">cheme's costs and the </w:t>
      </w:r>
      <w:r w:rsidR="00A310FF">
        <w:rPr>
          <w:rFonts w:ascii="Arial" w:hAnsi="Arial" w:cs="Arial"/>
          <w:snapToGrid w:val="0"/>
          <w:sz w:val="24"/>
          <w:szCs w:val="24"/>
        </w:rPr>
        <w:t>council</w:t>
      </w:r>
      <w:r w:rsidR="00A310FF" w:rsidRPr="00771C62">
        <w:rPr>
          <w:rFonts w:ascii="Arial" w:hAnsi="Arial" w:cs="Arial"/>
          <w:snapToGrid w:val="0"/>
          <w:sz w:val="24"/>
          <w:szCs w:val="24"/>
        </w:rPr>
        <w:t xml:space="preserve"> </w:t>
      </w:r>
      <w:r w:rsidRPr="00771C62">
        <w:rPr>
          <w:rFonts w:ascii="Arial" w:hAnsi="Arial" w:cs="Arial"/>
          <w:snapToGrid w:val="0"/>
          <w:sz w:val="24"/>
          <w:szCs w:val="24"/>
        </w:rPr>
        <w:t xml:space="preserve">contributes the remainder. </w:t>
      </w:r>
    </w:p>
    <w:p w14:paraId="7EDCFF15" w14:textId="77777777" w:rsidR="002401FA" w:rsidRPr="00771C62" w:rsidRDefault="002401FA" w:rsidP="002401FA">
      <w:pPr>
        <w:rPr>
          <w:rFonts w:ascii="Arial" w:hAnsi="Arial" w:cs="Arial"/>
          <w:sz w:val="24"/>
          <w:szCs w:val="24"/>
        </w:rPr>
      </w:pPr>
    </w:p>
    <w:p w14:paraId="7F32BB7E" w14:textId="77777777" w:rsidR="00F068D7" w:rsidRPr="00771C62" w:rsidRDefault="00F068D7" w:rsidP="002401FA">
      <w:pPr>
        <w:pStyle w:val="Heading3"/>
        <w:rPr>
          <w:rFonts w:ascii="Arial" w:hAnsi="Arial" w:cs="Arial"/>
          <w:i/>
          <w:color w:val="0000FF"/>
        </w:rPr>
      </w:pPr>
      <w:r w:rsidRPr="00771C62">
        <w:rPr>
          <w:rFonts w:ascii="Arial" w:hAnsi="Arial" w:cs="Arial"/>
          <w:color w:val="0000FF"/>
        </w:rPr>
        <w:t>Do I receive tax relief on my contributions?</w:t>
      </w:r>
    </w:p>
    <w:p w14:paraId="584FBC25" w14:textId="77777777" w:rsidR="002401FA" w:rsidRDefault="002401FA" w:rsidP="002401FA">
      <w:pPr>
        <w:rPr>
          <w:rFonts w:ascii="Arial" w:hAnsi="Arial" w:cs="Arial"/>
          <w:snapToGrid w:val="0"/>
          <w:sz w:val="24"/>
          <w:szCs w:val="24"/>
        </w:rPr>
      </w:pPr>
    </w:p>
    <w:p w14:paraId="05F1BC86" w14:textId="77777777" w:rsidR="00952F5F" w:rsidRPr="00952F5F" w:rsidRDefault="00F068D7" w:rsidP="002401FA">
      <w:pPr>
        <w:rPr>
          <w:rFonts w:ascii="Arial" w:hAnsi="Arial"/>
          <w:sz w:val="24"/>
          <w:szCs w:val="24"/>
        </w:rPr>
      </w:pPr>
      <w:r w:rsidRPr="00771C62">
        <w:rPr>
          <w:rFonts w:ascii="Arial" w:hAnsi="Arial" w:cs="Arial"/>
          <w:snapToGrid w:val="0"/>
          <w:sz w:val="24"/>
          <w:szCs w:val="24"/>
        </w:rPr>
        <w:t xml:space="preserve">The LGPS is fully approved by HM Revenue and Customs, which means that </w:t>
      </w:r>
      <w:ins w:id="61" w:author="Lorraine Bennett" w:date="2018-04-23T16:20:00Z">
        <w:r w:rsidR="00375319">
          <w:rPr>
            <w:rFonts w:ascii="Arial" w:hAnsi="Arial" w:cs="Arial"/>
            <w:snapToGrid w:val="0"/>
            <w:sz w:val="24"/>
            <w:szCs w:val="24"/>
          </w:rPr>
          <w:t xml:space="preserve">if you earn enough to pay tax </w:t>
        </w:r>
      </w:ins>
      <w:r w:rsidRPr="00771C62">
        <w:rPr>
          <w:rFonts w:ascii="Arial" w:hAnsi="Arial" w:cs="Arial"/>
          <w:snapToGrid w:val="0"/>
          <w:sz w:val="24"/>
          <w:szCs w:val="24"/>
        </w:rPr>
        <w:t xml:space="preserve">you receive tax relief on your contributions. To achieve this, your contributions are deducted from your </w:t>
      </w:r>
      <w:r w:rsidR="006E46C8" w:rsidRPr="006E46C8">
        <w:rPr>
          <w:rFonts w:ascii="Arial" w:hAnsi="Arial" w:cs="Arial"/>
          <w:b/>
          <w:i/>
          <w:snapToGrid w:val="0"/>
          <w:sz w:val="24"/>
          <w:szCs w:val="24"/>
        </w:rPr>
        <w:t>pensionable pay</w:t>
      </w:r>
      <w:r w:rsidR="006E46C8">
        <w:rPr>
          <w:rFonts w:ascii="Arial" w:hAnsi="Arial" w:cs="Arial"/>
          <w:snapToGrid w:val="0"/>
          <w:sz w:val="24"/>
          <w:szCs w:val="24"/>
        </w:rPr>
        <w:t xml:space="preserve"> </w:t>
      </w:r>
      <w:r w:rsidRPr="00771C62">
        <w:rPr>
          <w:rFonts w:ascii="Arial" w:hAnsi="Arial" w:cs="Arial"/>
          <w:snapToGrid w:val="0"/>
          <w:sz w:val="24"/>
          <w:szCs w:val="24"/>
        </w:rPr>
        <w:t xml:space="preserve">before you pay tax. So, for example, if you pay tax at the rate of 20%, every £1 that you contribute to the </w:t>
      </w:r>
      <w:r w:rsidR="00A15370" w:rsidRPr="00771C62">
        <w:rPr>
          <w:rFonts w:ascii="Arial" w:hAnsi="Arial" w:cs="Arial"/>
          <w:snapToGrid w:val="0"/>
          <w:sz w:val="24"/>
          <w:szCs w:val="24"/>
        </w:rPr>
        <w:t>s</w:t>
      </w:r>
      <w:r w:rsidRPr="00771C62">
        <w:rPr>
          <w:rFonts w:ascii="Arial" w:hAnsi="Arial" w:cs="Arial"/>
          <w:snapToGrid w:val="0"/>
          <w:sz w:val="24"/>
          <w:szCs w:val="24"/>
        </w:rPr>
        <w:t>cheme only costs you 80p net.</w:t>
      </w:r>
      <w:r w:rsidR="00952F5F">
        <w:rPr>
          <w:rFonts w:ascii="Arial" w:hAnsi="Arial" w:cs="Arial"/>
          <w:snapToGrid w:val="0"/>
          <w:sz w:val="24"/>
          <w:szCs w:val="24"/>
        </w:rPr>
        <w:t xml:space="preserve"> </w:t>
      </w:r>
      <w:r w:rsidR="00952F5F" w:rsidRPr="00952F5F">
        <w:rPr>
          <w:rFonts w:ascii="Arial" w:hAnsi="Arial"/>
          <w:sz w:val="24"/>
          <w:szCs w:val="24"/>
        </w:rPr>
        <w:t>There are restrictions on the amount of tax relief available on pension contributions. If the value of your pension savings increase in any one year by more</w:t>
      </w:r>
      <w:r w:rsidR="00011617">
        <w:rPr>
          <w:rFonts w:ascii="Arial" w:hAnsi="Arial"/>
          <w:sz w:val="24"/>
          <w:szCs w:val="24"/>
        </w:rPr>
        <w:t xml:space="preserve"> than the annual allowance </w:t>
      </w:r>
      <w:r w:rsidR="00952F5F" w:rsidRPr="00952F5F">
        <w:rPr>
          <w:rFonts w:ascii="Arial" w:hAnsi="Arial"/>
          <w:sz w:val="24"/>
          <w:szCs w:val="24"/>
        </w:rPr>
        <w:t xml:space="preserve">you may have to pay a tax charge. Most people will not be affected by the annual allowance. </w:t>
      </w:r>
      <w:r w:rsidR="00952F5F" w:rsidRPr="00771C62">
        <w:rPr>
          <w:rFonts w:ascii="Arial" w:hAnsi="Arial" w:cs="Arial"/>
          <w:sz w:val="24"/>
          <w:szCs w:val="24"/>
          <w:lang w:val="en-GB" w:eastAsia="en-GB"/>
        </w:rPr>
        <w:t xml:space="preserve">To find out </w:t>
      </w:r>
      <w:r w:rsidR="00952F5F">
        <w:rPr>
          <w:rFonts w:ascii="Arial" w:hAnsi="Arial" w:cs="Arial"/>
          <w:sz w:val="24"/>
          <w:szCs w:val="24"/>
          <w:lang w:val="en-GB" w:eastAsia="en-GB"/>
        </w:rPr>
        <w:t>more</w:t>
      </w:r>
      <w:r w:rsidR="00952F5F" w:rsidRPr="00771C62">
        <w:rPr>
          <w:rFonts w:ascii="Arial" w:hAnsi="Arial" w:cs="Arial"/>
          <w:sz w:val="24"/>
          <w:szCs w:val="24"/>
          <w:lang w:val="en-GB" w:eastAsia="en-GB"/>
        </w:rPr>
        <w:t>, see the section</w:t>
      </w:r>
      <w:r w:rsidR="00952F5F" w:rsidRPr="00771C62">
        <w:rPr>
          <w:rFonts w:ascii="Arial" w:hAnsi="Arial" w:cs="Arial"/>
          <w:color w:val="FF0000"/>
          <w:sz w:val="24"/>
          <w:szCs w:val="24"/>
          <w:lang w:val="en-GB" w:eastAsia="en-GB"/>
        </w:rPr>
        <w:t xml:space="preserve"> </w:t>
      </w:r>
      <w:r w:rsidR="00952F5F" w:rsidRPr="00955578">
        <w:rPr>
          <w:rFonts w:ascii="Arial" w:hAnsi="Arial" w:cs="Arial"/>
          <w:sz w:val="24"/>
          <w:szCs w:val="24"/>
          <w:lang w:val="en-GB" w:eastAsia="en-GB"/>
        </w:rPr>
        <w:t>on</w:t>
      </w:r>
      <w:r w:rsidR="00952F5F" w:rsidRPr="00771C62">
        <w:rPr>
          <w:rFonts w:ascii="Arial" w:hAnsi="Arial" w:cs="Arial"/>
          <w:color w:val="333333"/>
          <w:sz w:val="24"/>
          <w:szCs w:val="24"/>
          <w:lang w:val="en-GB" w:eastAsia="en-GB"/>
        </w:rPr>
        <w:t xml:space="preserve"> </w:t>
      </w:r>
      <w:r w:rsidR="00952F5F" w:rsidRPr="00771C62">
        <w:rPr>
          <w:rFonts w:ascii="Arial" w:hAnsi="Arial" w:cs="Arial"/>
          <w:b/>
          <w:color w:val="3366FF"/>
          <w:sz w:val="24"/>
          <w:szCs w:val="24"/>
          <w:lang w:val="en-GB" w:eastAsia="en-GB"/>
        </w:rPr>
        <w:t>Tax Co</w:t>
      </w:r>
      <w:r w:rsidR="00952F5F" w:rsidRPr="00FB0A29">
        <w:rPr>
          <w:rFonts w:ascii="Arial" w:hAnsi="Arial" w:cs="Arial"/>
          <w:b/>
          <w:color w:val="3366FF"/>
          <w:sz w:val="24"/>
          <w:szCs w:val="24"/>
          <w:lang w:val="en-GB" w:eastAsia="en-GB"/>
        </w:rPr>
        <w:t>ntro</w:t>
      </w:r>
      <w:r w:rsidR="00952F5F" w:rsidRPr="00771C62">
        <w:rPr>
          <w:rFonts w:ascii="Arial" w:hAnsi="Arial" w:cs="Arial"/>
          <w:b/>
          <w:color w:val="3366FF"/>
          <w:sz w:val="24"/>
          <w:szCs w:val="24"/>
          <w:lang w:val="en-GB" w:eastAsia="en-GB"/>
        </w:rPr>
        <w:t>ls and Your LGPS Benefits</w:t>
      </w:r>
      <w:r w:rsidR="00952F5F" w:rsidRPr="00771C62">
        <w:rPr>
          <w:rFonts w:ascii="Arial" w:hAnsi="Arial" w:cs="Arial"/>
          <w:color w:val="333333"/>
          <w:sz w:val="24"/>
          <w:szCs w:val="24"/>
          <w:lang w:val="en-GB" w:eastAsia="en-GB"/>
        </w:rPr>
        <w:t>.</w:t>
      </w:r>
    </w:p>
    <w:p w14:paraId="25DA156E" w14:textId="77777777" w:rsidR="002401FA" w:rsidRDefault="002401FA" w:rsidP="002401FA">
      <w:pPr>
        <w:widowControl w:val="0"/>
        <w:rPr>
          <w:rFonts w:ascii="Arial" w:hAnsi="Arial" w:cs="Arial"/>
          <w:b/>
          <w:color w:val="0000FF"/>
          <w:sz w:val="24"/>
          <w:szCs w:val="24"/>
        </w:rPr>
      </w:pPr>
    </w:p>
    <w:p w14:paraId="3A74F201" w14:textId="77777777" w:rsidR="00F85A1E" w:rsidRDefault="00F85A1E" w:rsidP="002401FA">
      <w:pPr>
        <w:widowControl w:val="0"/>
        <w:rPr>
          <w:rFonts w:ascii="Arial" w:hAnsi="Arial" w:cs="Arial"/>
          <w:b/>
          <w:color w:val="0000FF"/>
          <w:sz w:val="24"/>
        </w:rPr>
      </w:pPr>
    </w:p>
    <w:p w14:paraId="3374F06C" w14:textId="77777777" w:rsidR="00586627" w:rsidRPr="00380603" w:rsidRDefault="00380603" w:rsidP="002401FA">
      <w:pPr>
        <w:widowControl w:val="0"/>
        <w:rPr>
          <w:rFonts w:ascii="Arial" w:hAnsi="Arial" w:cs="Arial"/>
          <w:b/>
          <w:color w:val="00FFFF"/>
          <w:sz w:val="24"/>
        </w:rPr>
      </w:pPr>
      <w:r>
        <w:rPr>
          <w:rFonts w:ascii="Arial" w:hAnsi="Arial" w:cs="Arial"/>
          <w:b/>
          <w:color w:val="0000FF"/>
          <w:sz w:val="24"/>
        </w:rPr>
        <w:t xml:space="preserve">Is there any flexibility to pay less </w:t>
      </w:r>
      <w:r w:rsidR="00586627">
        <w:rPr>
          <w:rFonts w:ascii="Arial" w:hAnsi="Arial" w:cs="Arial"/>
          <w:b/>
          <w:color w:val="0000FF"/>
          <w:sz w:val="24"/>
        </w:rPr>
        <w:t>contributions</w:t>
      </w:r>
      <w:r>
        <w:rPr>
          <w:rFonts w:ascii="Arial" w:hAnsi="Arial" w:cs="Arial"/>
          <w:b/>
          <w:color w:val="0000FF"/>
          <w:sz w:val="24"/>
        </w:rPr>
        <w:t>?</w:t>
      </w:r>
    </w:p>
    <w:p w14:paraId="283833D5" w14:textId="77777777" w:rsidR="002401FA" w:rsidRDefault="002401FA" w:rsidP="002401FA">
      <w:pPr>
        <w:widowControl w:val="0"/>
        <w:rPr>
          <w:rFonts w:ascii="Arial" w:hAnsi="Arial" w:cs="Arial"/>
          <w:snapToGrid w:val="0"/>
          <w:sz w:val="24"/>
          <w:szCs w:val="24"/>
        </w:rPr>
      </w:pPr>
    </w:p>
    <w:p w14:paraId="0F2928A1" w14:textId="77777777" w:rsidR="00380603" w:rsidRPr="00380603" w:rsidRDefault="00380603" w:rsidP="002401FA">
      <w:pPr>
        <w:widowControl w:val="0"/>
        <w:rPr>
          <w:rFonts w:ascii="Arial" w:hAnsi="Arial" w:cs="Arial"/>
          <w:snapToGrid w:val="0"/>
          <w:sz w:val="24"/>
        </w:rPr>
      </w:pPr>
      <w:r>
        <w:rPr>
          <w:rFonts w:ascii="Arial" w:hAnsi="Arial" w:cs="Arial"/>
          <w:snapToGrid w:val="0"/>
          <w:sz w:val="24"/>
          <w:szCs w:val="24"/>
        </w:rPr>
        <w:t xml:space="preserve">Yes, in the scheme there is an option known as 50/50 which provides the facility to contribute less to the LGPS. If you elect for </w:t>
      </w:r>
      <w:r w:rsidR="00C678E6">
        <w:rPr>
          <w:rFonts w:ascii="Arial" w:hAnsi="Arial" w:cs="Arial"/>
          <w:snapToGrid w:val="0"/>
          <w:sz w:val="24"/>
          <w:szCs w:val="24"/>
        </w:rPr>
        <w:t>50/50</w:t>
      </w:r>
      <w:r>
        <w:rPr>
          <w:rFonts w:ascii="Arial" w:hAnsi="Arial" w:cs="Arial"/>
          <w:snapToGrid w:val="0"/>
          <w:sz w:val="24"/>
          <w:szCs w:val="24"/>
        </w:rPr>
        <w:t xml:space="preserve"> you would</w:t>
      </w:r>
      <w:r w:rsidR="006E46C8">
        <w:rPr>
          <w:rFonts w:ascii="Arial" w:hAnsi="Arial" w:cs="Arial"/>
          <w:snapToGrid w:val="0"/>
          <w:sz w:val="24"/>
          <w:szCs w:val="24"/>
        </w:rPr>
        <w:t>, from your next available pay period,</w:t>
      </w:r>
      <w:r>
        <w:rPr>
          <w:rFonts w:ascii="Arial" w:hAnsi="Arial" w:cs="Arial"/>
          <w:snapToGrid w:val="0"/>
          <w:sz w:val="24"/>
          <w:szCs w:val="24"/>
        </w:rPr>
        <w:t xml:space="preserve"> pay half your normal contributions in return for half your normal </w:t>
      </w:r>
      <w:r w:rsidR="00955578">
        <w:rPr>
          <w:rFonts w:ascii="Arial" w:hAnsi="Arial" w:cs="Arial"/>
          <w:snapToGrid w:val="0"/>
          <w:sz w:val="24"/>
          <w:szCs w:val="24"/>
        </w:rPr>
        <w:t>pension</w:t>
      </w:r>
      <w:r>
        <w:rPr>
          <w:rFonts w:ascii="Arial" w:hAnsi="Arial" w:cs="Arial"/>
          <w:snapToGrid w:val="0"/>
          <w:sz w:val="24"/>
          <w:szCs w:val="24"/>
        </w:rPr>
        <w:t xml:space="preserve">. You still retain full life assurance </w:t>
      </w:r>
      <w:r w:rsidR="00C678E6">
        <w:rPr>
          <w:rFonts w:ascii="Arial" w:hAnsi="Arial" w:cs="Arial"/>
          <w:snapToGrid w:val="0"/>
          <w:sz w:val="24"/>
          <w:szCs w:val="24"/>
        </w:rPr>
        <w:t xml:space="preserve">and ill health </w:t>
      </w:r>
      <w:r>
        <w:rPr>
          <w:rFonts w:ascii="Arial" w:hAnsi="Arial" w:cs="Arial"/>
          <w:snapToGrid w:val="0"/>
          <w:sz w:val="24"/>
          <w:szCs w:val="24"/>
        </w:rPr>
        <w:t xml:space="preserve">cover when you are in the 50/50 section of the scheme. </w:t>
      </w:r>
      <w:r w:rsidR="00E33366">
        <w:rPr>
          <w:rFonts w:ascii="Arial" w:hAnsi="Arial" w:cs="Arial"/>
          <w:snapToGrid w:val="0"/>
          <w:sz w:val="24"/>
          <w:szCs w:val="24"/>
        </w:rPr>
        <w:t xml:space="preserve">To </w:t>
      </w:r>
      <w:r w:rsidR="00955578">
        <w:rPr>
          <w:rFonts w:ascii="Arial" w:hAnsi="Arial" w:cs="Arial"/>
          <w:snapToGrid w:val="0"/>
          <w:sz w:val="24"/>
          <w:szCs w:val="24"/>
        </w:rPr>
        <w:t>find out more,</w:t>
      </w:r>
      <w:r w:rsidR="00E33366">
        <w:rPr>
          <w:rFonts w:ascii="Arial" w:hAnsi="Arial" w:cs="Arial"/>
          <w:snapToGrid w:val="0"/>
          <w:sz w:val="24"/>
          <w:szCs w:val="24"/>
        </w:rPr>
        <w:t xml:space="preserve"> see</w:t>
      </w:r>
      <w:r>
        <w:rPr>
          <w:rFonts w:ascii="Arial" w:hAnsi="Arial" w:cs="Arial"/>
          <w:snapToGrid w:val="0"/>
          <w:sz w:val="24"/>
          <w:szCs w:val="24"/>
        </w:rPr>
        <w:t xml:space="preserve"> the section on </w:t>
      </w:r>
      <w:r w:rsidRPr="001A1ED7">
        <w:rPr>
          <w:rFonts w:ascii="Arial" w:hAnsi="Arial" w:cs="Arial"/>
          <w:b/>
          <w:snapToGrid w:val="0"/>
          <w:color w:val="3366FF"/>
          <w:sz w:val="24"/>
          <w:szCs w:val="24"/>
        </w:rPr>
        <w:t>Contribution Flexibility</w:t>
      </w:r>
      <w:r w:rsidRPr="00EA55FF">
        <w:rPr>
          <w:rFonts w:ascii="Arial" w:hAnsi="Arial" w:cs="Arial"/>
          <w:snapToGrid w:val="0"/>
          <w:sz w:val="24"/>
        </w:rPr>
        <w:t>.</w:t>
      </w:r>
    </w:p>
    <w:p w14:paraId="39086F72" w14:textId="77777777" w:rsidR="002401FA" w:rsidRDefault="002401FA" w:rsidP="002401FA">
      <w:pPr>
        <w:widowControl w:val="0"/>
        <w:tabs>
          <w:tab w:val="left" w:pos="7533"/>
        </w:tabs>
        <w:rPr>
          <w:rFonts w:ascii="Arial" w:hAnsi="Arial" w:cs="Arial"/>
          <w:b/>
          <w:color w:val="0000FF"/>
          <w:sz w:val="24"/>
        </w:rPr>
      </w:pPr>
    </w:p>
    <w:p w14:paraId="13A842C8" w14:textId="77777777" w:rsidR="00F068D7" w:rsidRPr="00771C62" w:rsidRDefault="00F068D7" w:rsidP="002401FA">
      <w:pPr>
        <w:widowControl w:val="0"/>
        <w:tabs>
          <w:tab w:val="left" w:pos="7533"/>
        </w:tabs>
        <w:rPr>
          <w:rFonts w:ascii="Arial" w:hAnsi="Arial" w:cs="Arial"/>
          <w:b/>
          <w:color w:val="00FFFF"/>
          <w:sz w:val="24"/>
        </w:rPr>
      </w:pPr>
      <w:r w:rsidRPr="00771C62">
        <w:rPr>
          <w:rFonts w:ascii="Arial" w:hAnsi="Arial" w:cs="Arial"/>
          <w:b/>
          <w:color w:val="0000FF"/>
          <w:sz w:val="24"/>
        </w:rPr>
        <w:t>Can I make extra contributions to increase my benefits?</w:t>
      </w:r>
      <w:r w:rsidRPr="00771C62">
        <w:rPr>
          <w:rFonts w:ascii="Arial" w:hAnsi="Arial" w:cs="Arial"/>
          <w:b/>
          <w:color w:val="00FFFF"/>
          <w:sz w:val="24"/>
        </w:rPr>
        <w:t xml:space="preserve">  </w:t>
      </w:r>
      <w:r w:rsidR="00380603">
        <w:rPr>
          <w:rFonts w:ascii="Arial" w:hAnsi="Arial" w:cs="Arial"/>
          <w:b/>
          <w:color w:val="00FFFF"/>
          <w:sz w:val="24"/>
        </w:rPr>
        <w:tab/>
      </w:r>
    </w:p>
    <w:p w14:paraId="3916A861" w14:textId="77777777" w:rsidR="002401FA" w:rsidRDefault="002401FA" w:rsidP="002401FA">
      <w:pPr>
        <w:widowControl w:val="0"/>
        <w:rPr>
          <w:rFonts w:ascii="Arial" w:hAnsi="Arial" w:cs="Arial"/>
          <w:snapToGrid w:val="0"/>
          <w:sz w:val="24"/>
          <w:szCs w:val="24"/>
        </w:rPr>
      </w:pPr>
    </w:p>
    <w:p w14:paraId="35467425" w14:textId="77777777" w:rsidR="00F068D7" w:rsidRPr="00E33366" w:rsidRDefault="00F068D7" w:rsidP="002401FA">
      <w:pPr>
        <w:widowControl w:val="0"/>
        <w:rPr>
          <w:rFonts w:ascii="Arial" w:hAnsi="Arial" w:cs="Arial"/>
          <w:snapToGrid w:val="0"/>
          <w:sz w:val="24"/>
          <w:szCs w:val="24"/>
        </w:rPr>
      </w:pPr>
      <w:r w:rsidRPr="00771C62">
        <w:rPr>
          <w:rFonts w:ascii="Arial" w:hAnsi="Arial" w:cs="Arial"/>
          <w:snapToGrid w:val="0"/>
          <w:sz w:val="24"/>
          <w:szCs w:val="24"/>
        </w:rPr>
        <w:t>You can increase your benefits</w:t>
      </w:r>
      <w:r w:rsidR="00E33366">
        <w:rPr>
          <w:rFonts w:ascii="Arial" w:hAnsi="Arial" w:cs="Arial"/>
          <w:snapToGrid w:val="0"/>
          <w:sz w:val="24"/>
          <w:szCs w:val="24"/>
        </w:rPr>
        <w:t xml:space="preserve"> by paying add</w:t>
      </w:r>
      <w:r w:rsidRPr="00771C62">
        <w:rPr>
          <w:rFonts w:ascii="Arial" w:hAnsi="Arial" w:cs="Arial"/>
          <w:snapToGrid w:val="0"/>
          <w:sz w:val="24"/>
          <w:szCs w:val="24"/>
        </w:rPr>
        <w:t>itional contributions</w:t>
      </w:r>
      <w:r w:rsidR="00AD7D9C">
        <w:rPr>
          <w:rFonts w:ascii="Arial" w:hAnsi="Arial" w:cs="Arial"/>
          <w:snapToGrid w:val="0"/>
          <w:sz w:val="24"/>
          <w:szCs w:val="24"/>
        </w:rPr>
        <w:t>,</w:t>
      </w:r>
      <w:r w:rsidR="00E33366">
        <w:rPr>
          <w:rFonts w:ascii="Arial" w:hAnsi="Arial" w:cs="Arial"/>
          <w:snapToGrid w:val="0"/>
          <w:sz w:val="24"/>
          <w:szCs w:val="24"/>
        </w:rPr>
        <w:t xml:space="preserve"> known as Additional Pension Contributions </w:t>
      </w:r>
      <w:r w:rsidR="00AD7D9C">
        <w:rPr>
          <w:rFonts w:ascii="Arial" w:hAnsi="Arial" w:cs="Arial"/>
          <w:snapToGrid w:val="0"/>
          <w:sz w:val="24"/>
          <w:szCs w:val="24"/>
        </w:rPr>
        <w:t>(</w:t>
      </w:r>
      <w:r w:rsidR="00E33366">
        <w:rPr>
          <w:rFonts w:ascii="Arial" w:hAnsi="Arial" w:cs="Arial"/>
          <w:snapToGrid w:val="0"/>
          <w:sz w:val="24"/>
          <w:szCs w:val="24"/>
        </w:rPr>
        <w:t>APCs)</w:t>
      </w:r>
      <w:r w:rsidRPr="00771C62">
        <w:rPr>
          <w:rFonts w:ascii="Arial" w:hAnsi="Arial" w:cs="Arial"/>
          <w:snapToGrid w:val="0"/>
          <w:sz w:val="24"/>
          <w:szCs w:val="24"/>
        </w:rPr>
        <w:t xml:space="preserve"> to buy extra LGPS pension, or by making payments to the scheme’s </w:t>
      </w:r>
      <w:r w:rsidRPr="00771C62">
        <w:rPr>
          <w:rFonts w:ascii="Arial" w:hAnsi="Arial" w:cs="Arial"/>
          <w:b/>
          <w:i/>
          <w:snapToGrid w:val="0"/>
          <w:sz w:val="24"/>
          <w:szCs w:val="24"/>
        </w:rPr>
        <w:t>Additional Voluntary Contributions (AVC)</w:t>
      </w:r>
      <w:r w:rsidRPr="00771C62">
        <w:rPr>
          <w:rFonts w:ascii="Arial" w:hAnsi="Arial" w:cs="Arial"/>
          <w:snapToGrid w:val="0"/>
          <w:sz w:val="24"/>
          <w:szCs w:val="24"/>
        </w:rPr>
        <w:t xml:space="preserve"> arrangement, or by paying contributions into a personal pension, stakeholder pension or Free-standing AVC scheme of your own choice. These options are explained in more detail in the</w:t>
      </w:r>
      <w:r w:rsidRPr="00771C62">
        <w:rPr>
          <w:rFonts w:ascii="Arial" w:hAnsi="Arial" w:cs="Arial"/>
          <w:snapToGrid w:val="0"/>
          <w:sz w:val="24"/>
        </w:rPr>
        <w:t xml:space="preserve"> </w:t>
      </w:r>
      <w:r w:rsidRPr="00771C62">
        <w:rPr>
          <w:rFonts w:ascii="Arial" w:hAnsi="Arial" w:cs="Arial"/>
          <w:snapToGrid w:val="0"/>
          <w:sz w:val="24"/>
          <w:szCs w:val="24"/>
        </w:rPr>
        <w:t>section on</w:t>
      </w:r>
      <w:r w:rsidR="00E33366">
        <w:rPr>
          <w:rFonts w:ascii="Arial" w:hAnsi="Arial" w:cs="Arial"/>
          <w:snapToGrid w:val="0"/>
          <w:sz w:val="24"/>
          <w:szCs w:val="24"/>
        </w:rPr>
        <w:t xml:space="preserve"> </w:t>
      </w:r>
      <w:r w:rsidR="00380603" w:rsidRPr="001A1ED7">
        <w:rPr>
          <w:rFonts w:ascii="Arial" w:hAnsi="Arial" w:cs="Arial"/>
          <w:b/>
          <w:snapToGrid w:val="0"/>
          <w:color w:val="3366FF"/>
          <w:sz w:val="24"/>
          <w:szCs w:val="24"/>
        </w:rPr>
        <w:t>Contribution Flexibility</w:t>
      </w:r>
      <w:r w:rsidR="00E33366">
        <w:rPr>
          <w:rFonts w:ascii="Arial" w:hAnsi="Arial" w:cs="Arial"/>
          <w:snapToGrid w:val="0"/>
          <w:sz w:val="24"/>
        </w:rPr>
        <w:t>.</w:t>
      </w:r>
    </w:p>
    <w:p w14:paraId="6AE28049" w14:textId="77777777" w:rsidR="002401FA" w:rsidRDefault="002401FA" w:rsidP="002401FA">
      <w:pPr>
        <w:pStyle w:val="Heading3"/>
        <w:rPr>
          <w:rFonts w:ascii="Arial" w:hAnsi="Arial" w:cs="Arial"/>
          <w:color w:val="0000FF"/>
        </w:rPr>
      </w:pPr>
    </w:p>
    <w:p w14:paraId="0E60705A" w14:textId="77777777" w:rsidR="00F068D7" w:rsidRPr="00771C62" w:rsidRDefault="00F068D7" w:rsidP="002401FA">
      <w:pPr>
        <w:pStyle w:val="Heading3"/>
        <w:rPr>
          <w:rFonts w:ascii="Arial" w:hAnsi="Arial" w:cs="Arial"/>
          <w:color w:val="0000FF"/>
        </w:rPr>
      </w:pPr>
      <w:r w:rsidRPr="00771C62">
        <w:rPr>
          <w:rFonts w:ascii="Arial" w:hAnsi="Arial" w:cs="Arial"/>
          <w:color w:val="0000FF"/>
        </w:rPr>
        <w:t>Is there a limit to how much I can contribute?</w:t>
      </w:r>
    </w:p>
    <w:p w14:paraId="24C2DBAD" w14:textId="77777777" w:rsidR="002401FA" w:rsidRDefault="002401FA" w:rsidP="002401FA">
      <w:pPr>
        <w:shd w:val="clear" w:color="auto" w:fill="FFFFFF"/>
        <w:rPr>
          <w:rFonts w:ascii="Arial" w:hAnsi="Arial" w:cs="Arial"/>
          <w:snapToGrid w:val="0"/>
          <w:sz w:val="24"/>
          <w:szCs w:val="24"/>
        </w:rPr>
      </w:pPr>
    </w:p>
    <w:p w14:paraId="6272516A" w14:textId="77777777" w:rsidR="00F068D7" w:rsidRPr="00771C62" w:rsidRDefault="00F068D7" w:rsidP="002401FA">
      <w:pPr>
        <w:shd w:val="clear" w:color="auto" w:fill="FFFFFF"/>
        <w:rPr>
          <w:rFonts w:ascii="Arial" w:hAnsi="Arial" w:cs="Arial"/>
          <w:sz w:val="24"/>
          <w:szCs w:val="24"/>
          <w:lang w:val="en-GB" w:eastAsia="en-GB"/>
        </w:rPr>
      </w:pPr>
      <w:r w:rsidRPr="00771C62">
        <w:rPr>
          <w:rFonts w:ascii="Arial" w:hAnsi="Arial" w:cs="Arial"/>
          <w:snapToGrid w:val="0"/>
          <w:sz w:val="24"/>
          <w:szCs w:val="24"/>
        </w:rPr>
        <w:t>At the present time there is no overall limit on the amount of cont</w:t>
      </w:r>
      <w:r w:rsidR="00C678E6">
        <w:rPr>
          <w:rFonts w:ascii="Arial" w:hAnsi="Arial" w:cs="Arial"/>
          <w:snapToGrid w:val="0"/>
          <w:sz w:val="24"/>
          <w:szCs w:val="24"/>
        </w:rPr>
        <w:t xml:space="preserve">ributions you can pay (although, as explained in the section on </w:t>
      </w:r>
      <w:r w:rsidR="00C678E6" w:rsidRPr="001A1ED7">
        <w:rPr>
          <w:rFonts w:ascii="Arial" w:hAnsi="Arial" w:cs="Arial"/>
          <w:b/>
          <w:snapToGrid w:val="0"/>
          <w:color w:val="3366FF"/>
          <w:sz w:val="24"/>
          <w:szCs w:val="24"/>
        </w:rPr>
        <w:t>Contribution Flexibility</w:t>
      </w:r>
      <w:r w:rsidR="00C678E6">
        <w:rPr>
          <w:rFonts w:ascii="Arial" w:hAnsi="Arial" w:cs="Arial"/>
          <w:snapToGrid w:val="0"/>
          <w:sz w:val="24"/>
          <w:szCs w:val="24"/>
        </w:rPr>
        <w:t xml:space="preserve">, </w:t>
      </w:r>
      <w:r w:rsidRPr="00771C62">
        <w:rPr>
          <w:rFonts w:ascii="Arial" w:hAnsi="Arial" w:cs="Arial"/>
          <w:snapToGrid w:val="0"/>
          <w:sz w:val="24"/>
          <w:szCs w:val="24"/>
        </w:rPr>
        <w:t>there is a limit on the extra LGPS pension you can buy</w:t>
      </w:r>
      <w:r w:rsidR="00352B66" w:rsidRPr="00352B66">
        <w:rPr>
          <w:rFonts w:ascii="Arial" w:hAnsi="Arial" w:cs="Arial"/>
          <w:snapToGrid w:val="0"/>
          <w:sz w:val="24"/>
          <w:szCs w:val="24"/>
        </w:rPr>
        <w:t xml:space="preserve"> </w:t>
      </w:r>
      <w:r w:rsidR="00352B66" w:rsidRPr="00771C62">
        <w:rPr>
          <w:rFonts w:ascii="Arial" w:hAnsi="Arial" w:cs="Arial"/>
          <w:snapToGrid w:val="0"/>
          <w:sz w:val="24"/>
          <w:szCs w:val="24"/>
        </w:rPr>
        <w:t>and on the amount you can pay into the scheme’s AVC arrangement</w:t>
      </w:r>
      <w:r w:rsidRPr="00771C62">
        <w:rPr>
          <w:rFonts w:ascii="Arial" w:hAnsi="Arial" w:cs="Arial"/>
          <w:snapToGrid w:val="0"/>
          <w:sz w:val="24"/>
          <w:szCs w:val="24"/>
        </w:rPr>
        <w:t xml:space="preserve">). However, tax relief will only be given on contributions up to 100% of your </w:t>
      </w:r>
      <w:r w:rsidR="003C0865" w:rsidRPr="00771C62">
        <w:rPr>
          <w:rFonts w:ascii="Arial" w:hAnsi="Arial" w:cs="Arial"/>
          <w:snapToGrid w:val="0"/>
          <w:sz w:val="24"/>
          <w:szCs w:val="24"/>
        </w:rPr>
        <w:t xml:space="preserve">UK </w:t>
      </w:r>
      <w:r w:rsidRPr="00771C62">
        <w:rPr>
          <w:rFonts w:ascii="Arial" w:hAnsi="Arial" w:cs="Arial"/>
          <w:snapToGrid w:val="0"/>
          <w:sz w:val="24"/>
          <w:szCs w:val="24"/>
        </w:rPr>
        <w:t>taxable earnings</w:t>
      </w:r>
      <w:r w:rsidR="00F10B44" w:rsidRPr="00771C62">
        <w:rPr>
          <w:rFonts w:ascii="Arial" w:hAnsi="Arial" w:cs="Arial"/>
          <w:snapToGrid w:val="0"/>
          <w:sz w:val="24"/>
          <w:szCs w:val="24"/>
        </w:rPr>
        <w:t xml:space="preserve"> </w:t>
      </w:r>
      <w:r w:rsidR="00F10B44" w:rsidRPr="00771C62">
        <w:rPr>
          <w:rFonts w:ascii="Arial" w:hAnsi="Arial" w:cs="Arial"/>
          <w:sz w:val="24"/>
          <w:szCs w:val="24"/>
        </w:rPr>
        <w:t>(or, if greater, £3,600 to a “tax relief at source” arrangement, such as a personal pension or stakeholder pension scheme)</w:t>
      </w:r>
      <w:r w:rsidRPr="00771C62">
        <w:rPr>
          <w:rFonts w:ascii="Arial" w:hAnsi="Arial" w:cs="Arial"/>
          <w:snapToGrid w:val="0"/>
          <w:sz w:val="24"/>
          <w:szCs w:val="24"/>
        </w:rPr>
        <w:t xml:space="preserve">. Additionally, </w:t>
      </w:r>
      <w:r w:rsidRPr="00771C62">
        <w:rPr>
          <w:rFonts w:ascii="Arial" w:hAnsi="Arial" w:cs="Arial"/>
          <w:sz w:val="24"/>
          <w:szCs w:val="24"/>
          <w:lang w:val="en-GB" w:eastAsia="en-GB"/>
        </w:rPr>
        <w:t xml:space="preserve">under HM Revenue and Customs rules there are controls on the pension savings you can have before you become subject to a tax charge </w:t>
      </w:r>
      <w:r w:rsidR="00952F5F">
        <w:rPr>
          <w:rFonts w:ascii="Arial" w:hAnsi="Arial" w:cs="Arial"/>
          <w:sz w:val="24"/>
          <w:szCs w:val="24"/>
          <w:lang w:val="en-GB" w:eastAsia="en-GB"/>
        </w:rPr>
        <w:t>–</w:t>
      </w:r>
      <w:r w:rsidRPr="00771C62">
        <w:rPr>
          <w:rFonts w:ascii="Arial" w:hAnsi="Arial" w:cs="Arial"/>
          <w:sz w:val="24"/>
          <w:szCs w:val="24"/>
          <w:lang w:val="en-GB" w:eastAsia="en-GB"/>
        </w:rPr>
        <w:t xml:space="preserve"> </w:t>
      </w:r>
      <w:r w:rsidR="00952F5F">
        <w:rPr>
          <w:rFonts w:ascii="Arial" w:hAnsi="Arial" w:cs="Arial"/>
          <w:sz w:val="24"/>
          <w:szCs w:val="24"/>
          <w:lang w:val="en-GB" w:eastAsia="en-GB"/>
        </w:rPr>
        <w:t xml:space="preserve">most </w:t>
      </w:r>
      <w:r w:rsidRPr="00771C62">
        <w:rPr>
          <w:rFonts w:ascii="Arial" w:hAnsi="Arial" w:cs="Arial"/>
          <w:sz w:val="24"/>
          <w:szCs w:val="24"/>
          <w:lang w:val="en-GB" w:eastAsia="en-GB"/>
        </w:rPr>
        <w:t>people</w:t>
      </w:r>
      <w:r w:rsidR="00952F5F">
        <w:rPr>
          <w:rFonts w:ascii="Arial" w:hAnsi="Arial" w:cs="Arial"/>
          <w:sz w:val="24"/>
          <w:szCs w:val="24"/>
          <w:lang w:val="en-GB" w:eastAsia="en-GB"/>
        </w:rPr>
        <w:t xml:space="preserve"> will not be affected by these controls</w:t>
      </w:r>
      <w:r w:rsidRPr="00771C62">
        <w:rPr>
          <w:rFonts w:ascii="Arial" w:hAnsi="Arial" w:cs="Arial"/>
          <w:sz w:val="24"/>
          <w:szCs w:val="24"/>
          <w:lang w:val="en-GB" w:eastAsia="en-GB"/>
        </w:rPr>
        <w:t xml:space="preserve">. To find out </w:t>
      </w:r>
      <w:r w:rsidR="00952F5F">
        <w:rPr>
          <w:rFonts w:ascii="Arial" w:hAnsi="Arial" w:cs="Arial"/>
          <w:sz w:val="24"/>
          <w:szCs w:val="24"/>
          <w:lang w:val="en-GB" w:eastAsia="en-GB"/>
        </w:rPr>
        <w:t>more</w:t>
      </w:r>
      <w:r w:rsidRPr="00771C62">
        <w:rPr>
          <w:rFonts w:ascii="Arial" w:hAnsi="Arial" w:cs="Arial"/>
          <w:sz w:val="24"/>
          <w:szCs w:val="24"/>
          <w:lang w:val="en-GB" w:eastAsia="en-GB"/>
        </w:rPr>
        <w:t>, see the</w:t>
      </w:r>
      <w:r w:rsidRPr="00771C62">
        <w:rPr>
          <w:rFonts w:ascii="Arial" w:hAnsi="Arial" w:cs="Arial"/>
          <w:color w:val="333333"/>
          <w:sz w:val="24"/>
          <w:szCs w:val="24"/>
          <w:lang w:val="en-GB" w:eastAsia="en-GB"/>
        </w:rPr>
        <w:t xml:space="preserve"> </w:t>
      </w:r>
      <w:r w:rsidRPr="00771C62">
        <w:rPr>
          <w:rFonts w:ascii="Arial" w:hAnsi="Arial" w:cs="Arial"/>
          <w:sz w:val="24"/>
          <w:szCs w:val="24"/>
          <w:lang w:val="en-GB" w:eastAsia="en-GB"/>
        </w:rPr>
        <w:t xml:space="preserve">section on </w:t>
      </w:r>
      <w:r w:rsidRPr="00771C62">
        <w:rPr>
          <w:rFonts w:ascii="Arial" w:hAnsi="Arial" w:cs="Arial"/>
          <w:b/>
          <w:color w:val="3366FF"/>
          <w:sz w:val="24"/>
          <w:szCs w:val="24"/>
          <w:lang w:val="en-GB" w:eastAsia="en-GB"/>
        </w:rPr>
        <w:t xml:space="preserve">Tax Controls and </w:t>
      </w:r>
      <w:r w:rsidR="001A1ED7">
        <w:rPr>
          <w:rFonts w:ascii="Arial" w:hAnsi="Arial" w:cs="Arial"/>
          <w:b/>
          <w:color w:val="3366FF"/>
          <w:sz w:val="24"/>
          <w:szCs w:val="24"/>
          <w:lang w:val="en-GB" w:eastAsia="en-GB"/>
        </w:rPr>
        <w:t>Y</w:t>
      </w:r>
      <w:r w:rsidRPr="00771C62">
        <w:rPr>
          <w:rFonts w:ascii="Arial" w:hAnsi="Arial" w:cs="Arial"/>
          <w:b/>
          <w:color w:val="3366FF"/>
          <w:sz w:val="24"/>
          <w:szCs w:val="24"/>
          <w:lang w:val="en-GB" w:eastAsia="en-GB"/>
        </w:rPr>
        <w:t>our LGPS Benefits</w:t>
      </w:r>
      <w:r w:rsidRPr="00771C62">
        <w:rPr>
          <w:rFonts w:ascii="Arial" w:hAnsi="Arial" w:cs="Arial"/>
          <w:sz w:val="24"/>
          <w:szCs w:val="24"/>
          <w:lang w:val="en-GB" w:eastAsia="en-GB"/>
        </w:rPr>
        <w:t xml:space="preserve">. </w:t>
      </w:r>
    </w:p>
    <w:p w14:paraId="56AA39FB" w14:textId="77777777" w:rsidR="002401FA" w:rsidRDefault="002401FA" w:rsidP="002401FA">
      <w:pPr>
        <w:pStyle w:val="Heading1"/>
        <w:shd w:val="clear" w:color="auto" w:fill="FFFFFF"/>
        <w:spacing w:before="0" w:after="0"/>
        <w:rPr>
          <w:bCs w:val="0"/>
          <w:color w:val="0000FF"/>
          <w:sz w:val="24"/>
          <w:szCs w:val="24"/>
        </w:rPr>
      </w:pPr>
    </w:p>
    <w:p w14:paraId="5B7F304B" w14:textId="77777777" w:rsidR="00F068D7" w:rsidRPr="00771C62" w:rsidRDefault="00F068D7" w:rsidP="002401FA">
      <w:pPr>
        <w:pStyle w:val="Heading1"/>
        <w:shd w:val="clear" w:color="auto" w:fill="FFFFFF"/>
        <w:spacing w:before="0" w:after="0"/>
        <w:rPr>
          <w:color w:val="0000FF"/>
          <w:sz w:val="24"/>
          <w:szCs w:val="24"/>
        </w:rPr>
      </w:pPr>
      <w:r w:rsidRPr="00771C62">
        <w:rPr>
          <w:bCs w:val="0"/>
          <w:color w:val="0000FF"/>
          <w:sz w:val="24"/>
          <w:szCs w:val="24"/>
        </w:rPr>
        <w:t xml:space="preserve">I’m already </w:t>
      </w:r>
      <w:r w:rsidR="00F86D58">
        <w:rPr>
          <w:bCs w:val="0"/>
          <w:color w:val="0000FF"/>
          <w:sz w:val="24"/>
          <w:szCs w:val="24"/>
        </w:rPr>
        <w:t xml:space="preserve">paying into the LGPS </w:t>
      </w:r>
      <w:r w:rsidR="00F70DA4">
        <w:rPr>
          <w:bCs w:val="0"/>
          <w:color w:val="0000FF"/>
          <w:sz w:val="24"/>
          <w:szCs w:val="24"/>
        </w:rPr>
        <w:t>as a current councillor with another authority or in a job I hold</w:t>
      </w:r>
      <w:r w:rsidRPr="00771C62">
        <w:rPr>
          <w:bCs w:val="0"/>
          <w:color w:val="0000FF"/>
          <w:sz w:val="24"/>
          <w:szCs w:val="24"/>
        </w:rPr>
        <w:t xml:space="preserve"> – can I </w:t>
      </w:r>
      <w:r w:rsidR="00F70DA4">
        <w:rPr>
          <w:bCs w:val="0"/>
          <w:color w:val="0000FF"/>
          <w:sz w:val="24"/>
          <w:szCs w:val="24"/>
        </w:rPr>
        <w:t>still</w:t>
      </w:r>
      <w:r w:rsidR="00F90D2B">
        <w:rPr>
          <w:bCs w:val="0"/>
          <w:color w:val="0000FF"/>
          <w:sz w:val="24"/>
          <w:szCs w:val="24"/>
        </w:rPr>
        <w:t xml:space="preserve"> </w:t>
      </w:r>
      <w:r w:rsidRPr="00771C62">
        <w:rPr>
          <w:bCs w:val="0"/>
          <w:color w:val="0000FF"/>
          <w:sz w:val="24"/>
          <w:szCs w:val="24"/>
        </w:rPr>
        <w:t>join?</w:t>
      </w:r>
    </w:p>
    <w:p w14:paraId="396C8C7B" w14:textId="77777777" w:rsidR="002401FA" w:rsidRDefault="002401FA" w:rsidP="002401FA">
      <w:pPr>
        <w:shd w:val="clear" w:color="auto" w:fill="FFFFFF"/>
        <w:rPr>
          <w:rFonts w:ascii="Arial" w:hAnsi="Arial" w:cs="Arial"/>
          <w:sz w:val="24"/>
          <w:szCs w:val="24"/>
        </w:rPr>
      </w:pPr>
    </w:p>
    <w:p w14:paraId="14561F5B" w14:textId="77777777" w:rsidR="00F068D7" w:rsidRPr="00771C62" w:rsidRDefault="00F068D7" w:rsidP="002401FA">
      <w:pPr>
        <w:shd w:val="clear" w:color="auto" w:fill="FFFFFF"/>
        <w:rPr>
          <w:rFonts w:ascii="Arial" w:hAnsi="Arial" w:cs="Arial"/>
          <w:sz w:val="24"/>
          <w:szCs w:val="24"/>
        </w:rPr>
      </w:pPr>
      <w:r w:rsidRPr="00771C62">
        <w:rPr>
          <w:rFonts w:ascii="Arial" w:hAnsi="Arial" w:cs="Arial"/>
          <w:sz w:val="24"/>
          <w:szCs w:val="24"/>
        </w:rPr>
        <w:t>If you are already paying into the LGPS, you can be a member o</w:t>
      </w:r>
      <w:r w:rsidR="00F86D58">
        <w:rPr>
          <w:rFonts w:ascii="Arial" w:hAnsi="Arial" w:cs="Arial"/>
          <w:sz w:val="24"/>
          <w:szCs w:val="24"/>
        </w:rPr>
        <w:t xml:space="preserve">f the </w:t>
      </w:r>
      <w:r w:rsidR="00F70DA4">
        <w:rPr>
          <w:rFonts w:ascii="Arial" w:hAnsi="Arial" w:cs="Arial"/>
          <w:sz w:val="24"/>
          <w:szCs w:val="24"/>
        </w:rPr>
        <w:t xml:space="preserve">LGPS </w:t>
      </w:r>
      <w:r w:rsidR="00F86D58">
        <w:rPr>
          <w:rFonts w:ascii="Arial" w:hAnsi="Arial" w:cs="Arial"/>
          <w:sz w:val="24"/>
          <w:szCs w:val="24"/>
        </w:rPr>
        <w:t xml:space="preserve">in </w:t>
      </w:r>
      <w:r w:rsidR="00F70DA4">
        <w:rPr>
          <w:rFonts w:ascii="Arial" w:hAnsi="Arial" w:cs="Arial"/>
          <w:sz w:val="24"/>
          <w:szCs w:val="24"/>
        </w:rPr>
        <w:t xml:space="preserve">your new </w:t>
      </w:r>
      <w:r w:rsidRPr="00771C62">
        <w:rPr>
          <w:rFonts w:ascii="Arial" w:hAnsi="Arial" w:cs="Arial"/>
          <w:sz w:val="24"/>
          <w:szCs w:val="24"/>
        </w:rPr>
        <w:t>position</w:t>
      </w:r>
      <w:r w:rsidR="00F70DA4">
        <w:rPr>
          <w:rFonts w:ascii="Arial" w:hAnsi="Arial" w:cs="Arial"/>
          <w:sz w:val="24"/>
          <w:szCs w:val="24"/>
        </w:rPr>
        <w:t xml:space="preserve"> as well</w:t>
      </w:r>
      <w:r w:rsidRPr="00771C62">
        <w:rPr>
          <w:rFonts w:ascii="Arial" w:hAnsi="Arial" w:cs="Arial"/>
          <w:sz w:val="24"/>
          <w:szCs w:val="24"/>
        </w:rPr>
        <w:t xml:space="preserve">, provided you are eligible to join (see the paragraph above on </w:t>
      </w:r>
      <w:r w:rsidRPr="00771C62">
        <w:rPr>
          <w:rFonts w:ascii="Arial" w:hAnsi="Arial" w:cs="Arial"/>
          <w:b/>
          <w:sz w:val="24"/>
          <w:szCs w:val="24"/>
        </w:rPr>
        <w:t>Who can join?</w:t>
      </w:r>
      <w:r w:rsidR="00F86D58">
        <w:rPr>
          <w:rFonts w:ascii="Arial" w:hAnsi="Arial" w:cs="Arial"/>
          <w:sz w:val="24"/>
          <w:szCs w:val="24"/>
        </w:rPr>
        <w:t xml:space="preserve">). You will have a separate </w:t>
      </w:r>
      <w:r w:rsidR="00C678E6">
        <w:rPr>
          <w:rFonts w:ascii="Arial" w:hAnsi="Arial" w:cs="Arial"/>
          <w:b/>
          <w:i/>
          <w:sz w:val="24"/>
          <w:szCs w:val="24"/>
        </w:rPr>
        <w:t>p</w:t>
      </w:r>
      <w:r w:rsidR="00B8517C">
        <w:rPr>
          <w:rFonts w:ascii="Arial" w:hAnsi="Arial" w:cs="Arial"/>
          <w:b/>
          <w:i/>
          <w:sz w:val="24"/>
          <w:szCs w:val="24"/>
        </w:rPr>
        <w:t>ension account</w:t>
      </w:r>
      <w:r w:rsidR="00F86D58">
        <w:rPr>
          <w:rFonts w:ascii="Arial" w:hAnsi="Arial" w:cs="Arial"/>
          <w:sz w:val="24"/>
          <w:szCs w:val="24"/>
        </w:rPr>
        <w:t xml:space="preserve"> for each</w:t>
      </w:r>
      <w:r w:rsidR="00F70DA4">
        <w:rPr>
          <w:rFonts w:ascii="Arial" w:hAnsi="Arial" w:cs="Arial"/>
          <w:sz w:val="24"/>
          <w:szCs w:val="24"/>
        </w:rPr>
        <w:t xml:space="preserve"> </w:t>
      </w:r>
      <w:r w:rsidR="00565786">
        <w:rPr>
          <w:rFonts w:ascii="Arial" w:hAnsi="Arial" w:cs="Arial"/>
          <w:sz w:val="24"/>
          <w:szCs w:val="24"/>
        </w:rPr>
        <w:t xml:space="preserve">employment or </w:t>
      </w:r>
      <w:r w:rsidR="002B3027">
        <w:rPr>
          <w:rFonts w:ascii="Arial" w:hAnsi="Arial" w:cs="Arial"/>
          <w:sz w:val="24"/>
          <w:szCs w:val="24"/>
        </w:rPr>
        <w:t>office</w:t>
      </w:r>
      <w:r w:rsidR="00F86D58">
        <w:rPr>
          <w:rFonts w:ascii="Arial" w:hAnsi="Arial" w:cs="Arial"/>
          <w:sz w:val="24"/>
          <w:szCs w:val="24"/>
        </w:rPr>
        <w:t xml:space="preserve"> and receive a separate pension at retirement</w:t>
      </w:r>
      <w:r w:rsidRPr="00771C62">
        <w:rPr>
          <w:rFonts w:ascii="Arial" w:hAnsi="Arial" w:cs="Arial"/>
          <w:sz w:val="24"/>
          <w:szCs w:val="24"/>
        </w:rPr>
        <w:t xml:space="preserve">. </w:t>
      </w:r>
    </w:p>
    <w:p w14:paraId="46FDA346" w14:textId="77777777" w:rsidR="002401FA" w:rsidRDefault="002401FA" w:rsidP="002401FA">
      <w:pPr>
        <w:shd w:val="clear" w:color="auto" w:fill="FFFFFF"/>
        <w:rPr>
          <w:rFonts w:ascii="Arial" w:hAnsi="Arial" w:cs="Arial"/>
          <w:sz w:val="24"/>
          <w:szCs w:val="24"/>
        </w:rPr>
      </w:pPr>
    </w:p>
    <w:p w14:paraId="0B6D9DA2" w14:textId="77777777" w:rsidR="00C678E6" w:rsidRPr="00771C62" w:rsidRDefault="00C678E6" w:rsidP="002401FA">
      <w:pPr>
        <w:shd w:val="clear" w:color="auto" w:fill="FFFFFF"/>
        <w:rPr>
          <w:rFonts w:ascii="Arial" w:hAnsi="Arial" w:cs="Arial"/>
          <w:sz w:val="24"/>
          <w:szCs w:val="24"/>
        </w:rPr>
      </w:pPr>
      <w:r>
        <w:rPr>
          <w:rFonts w:ascii="Arial" w:hAnsi="Arial" w:cs="Arial"/>
          <w:sz w:val="24"/>
          <w:szCs w:val="24"/>
        </w:rPr>
        <w:t xml:space="preserve">If you </w:t>
      </w:r>
      <w:r w:rsidR="00265E2F">
        <w:rPr>
          <w:rFonts w:ascii="Arial" w:hAnsi="Arial" w:cs="Arial"/>
          <w:sz w:val="24"/>
          <w:szCs w:val="24"/>
        </w:rPr>
        <w:t xml:space="preserve">are a councillor with more than one council and </w:t>
      </w:r>
      <w:r>
        <w:rPr>
          <w:rFonts w:ascii="Arial" w:hAnsi="Arial" w:cs="Arial"/>
          <w:sz w:val="24"/>
          <w:szCs w:val="24"/>
        </w:rPr>
        <w:t xml:space="preserve">leave one </w:t>
      </w:r>
      <w:r w:rsidR="00265E2F">
        <w:rPr>
          <w:rFonts w:ascii="Arial" w:hAnsi="Arial" w:cs="Arial"/>
          <w:sz w:val="24"/>
          <w:szCs w:val="24"/>
        </w:rPr>
        <w:t xml:space="preserve">office </w:t>
      </w:r>
      <w:r w:rsidRPr="00771C62">
        <w:rPr>
          <w:rFonts w:ascii="Arial" w:hAnsi="Arial" w:cs="Arial"/>
          <w:sz w:val="24"/>
          <w:szCs w:val="24"/>
        </w:rPr>
        <w:t xml:space="preserve">before leaving the other, </w:t>
      </w:r>
      <w:r w:rsidRPr="002D03CF">
        <w:rPr>
          <w:rFonts w:ascii="Arial" w:hAnsi="Arial" w:cs="Arial"/>
          <w:sz w:val="24"/>
          <w:szCs w:val="24"/>
        </w:rPr>
        <w:t>the pension from th</w:t>
      </w:r>
      <w:r>
        <w:rPr>
          <w:rFonts w:ascii="Arial" w:hAnsi="Arial" w:cs="Arial"/>
          <w:sz w:val="24"/>
          <w:szCs w:val="24"/>
        </w:rPr>
        <w:t>e</w:t>
      </w:r>
      <w:r w:rsidRPr="002D03CF">
        <w:rPr>
          <w:rFonts w:ascii="Arial" w:hAnsi="Arial" w:cs="Arial"/>
          <w:sz w:val="24"/>
          <w:szCs w:val="24"/>
        </w:rPr>
        <w:t xml:space="preserve"> </w:t>
      </w:r>
      <w:r>
        <w:rPr>
          <w:rFonts w:ascii="Arial" w:hAnsi="Arial" w:cs="Arial"/>
          <w:b/>
          <w:i/>
          <w:sz w:val="24"/>
          <w:szCs w:val="24"/>
        </w:rPr>
        <w:t>p</w:t>
      </w:r>
      <w:r w:rsidRPr="002D03CF">
        <w:rPr>
          <w:rFonts w:ascii="Arial" w:hAnsi="Arial" w:cs="Arial"/>
          <w:b/>
          <w:i/>
          <w:sz w:val="24"/>
          <w:szCs w:val="24"/>
        </w:rPr>
        <w:t>ension account</w:t>
      </w:r>
      <w:r w:rsidRPr="002D03CF">
        <w:rPr>
          <w:rFonts w:ascii="Arial" w:hAnsi="Arial" w:cs="Arial"/>
          <w:sz w:val="24"/>
          <w:szCs w:val="24"/>
        </w:rPr>
        <w:t xml:space="preserve"> </w:t>
      </w:r>
      <w:r>
        <w:rPr>
          <w:rFonts w:ascii="Arial" w:hAnsi="Arial" w:cs="Arial"/>
          <w:sz w:val="24"/>
          <w:szCs w:val="24"/>
        </w:rPr>
        <w:t xml:space="preserve">of the </w:t>
      </w:r>
      <w:r w:rsidR="00265E2F">
        <w:rPr>
          <w:rFonts w:ascii="Arial" w:hAnsi="Arial" w:cs="Arial"/>
          <w:sz w:val="24"/>
          <w:szCs w:val="24"/>
        </w:rPr>
        <w:t>office</w:t>
      </w:r>
      <w:r>
        <w:rPr>
          <w:rFonts w:ascii="Arial" w:hAnsi="Arial" w:cs="Arial"/>
          <w:sz w:val="24"/>
          <w:szCs w:val="24"/>
        </w:rPr>
        <w:t xml:space="preserve"> that has ended will be joined to the </w:t>
      </w:r>
      <w:r w:rsidRPr="00C678E6">
        <w:rPr>
          <w:rFonts w:ascii="Arial" w:hAnsi="Arial" w:cs="Arial"/>
          <w:b/>
          <w:i/>
          <w:sz w:val="24"/>
          <w:szCs w:val="24"/>
        </w:rPr>
        <w:t>p</w:t>
      </w:r>
      <w:r w:rsidRPr="002D03CF">
        <w:rPr>
          <w:rFonts w:ascii="Arial" w:hAnsi="Arial" w:cs="Arial"/>
          <w:b/>
          <w:i/>
          <w:sz w:val="24"/>
          <w:szCs w:val="24"/>
        </w:rPr>
        <w:t>ension account</w:t>
      </w:r>
      <w:r w:rsidRPr="002D03CF">
        <w:rPr>
          <w:rFonts w:ascii="Arial" w:hAnsi="Arial" w:cs="Arial"/>
          <w:sz w:val="24"/>
          <w:szCs w:val="24"/>
        </w:rPr>
        <w:t xml:space="preserve"> f</w:t>
      </w:r>
      <w:r>
        <w:rPr>
          <w:rFonts w:ascii="Arial" w:hAnsi="Arial" w:cs="Arial"/>
          <w:sz w:val="24"/>
          <w:szCs w:val="24"/>
        </w:rPr>
        <w:t xml:space="preserve">or the ongoing </w:t>
      </w:r>
      <w:r w:rsidR="00265E2F">
        <w:rPr>
          <w:rFonts w:ascii="Arial" w:hAnsi="Arial" w:cs="Arial"/>
          <w:sz w:val="24"/>
          <w:szCs w:val="24"/>
        </w:rPr>
        <w:t>office</w:t>
      </w:r>
      <w:r>
        <w:rPr>
          <w:rFonts w:ascii="Arial" w:hAnsi="Arial" w:cs="Arial"/>
          <w:sz w:val="24"/>
          <w:szCs w:val="24"/>
        </w:rPr>
        <w:t xml:space="preserve"> unless you have met the 2 year</w:t>
      </w:r>
      <w:r w:rsidR="008C0667">
        <w:rPr>
          <w:rFonts w:ascii="Arial" w:hAnsi="Arial" w:cs="Arial"/>
          <w:sz w:val="24"/>
          <w:szCs w:val="24"/>
        </w:rPr>
        <w:t>s</w:t>
      </w:r>
      <w:r>
        <w:rPr>
          <w:rFonts w:ascii="Arial" w:hAnsi="Arial" w:cs="Arial"/>
          <w:sz w:val="24"/>
          <w:szCs w:val="24"/>
        </w:rPr>
        <w:t xml:space="preserve"> </w:t>
      </w:r>
      <w:r w:rsidRPr="002D03CF">
        <w:rPr>
          <w:rFonts w:ascii="Arial" w:hAnsi="Arial" w:cs="Arial"/>
          <w:b/>
          <w:i/>
          <w:sz w:val="24"/>
          <w:szCs w:val="24"/>
        </w:rPr>
        <w:t>vesting period</w:t>
      </w:r>
      <w:r w:rsidRPr="00771C62">
        <w:rPr>
          <w:rFonts w:ascii="Arial" w:hAnsi="Arial" w:cs="Arial"/>
          <w:sz w:val="24"/>
          <w:szCs w:val="24"/>
        </w:rPr>
        <w:t>,</w:t>
      </w:r>
      <w:r>
        <w:rPr>
          <w:rFonts w:ascii="Arial" w:hAnsi="Arial" w:cs="Arial"/>
          <w:sz w:val="24"/>
          <w:szCs w:val="24"/>
        </w:rPr>
        <w:t xml:space="preserve"> in which case </w:t>
      </w:r>
      <w:r w:rsidRPr="00771C62">
        <w:rPr>
          <w:rFonts w:ascii="Arial" w:hAnsi="Arial" w:cs="Arial"/>
          <w:sz w:val="24"/>
          <w:szCs w:val="24"/>
        </w:rPr>
        <w:t>you will</w:t>
      </w:r>
      <w:r>
        <w:rPr>
          <w:rFonts w:ascii="Arial" w:hAnsi="Arial" w:cs="Arial"/>
          <w:sz w:val="24"/>
          <w:szCs w:val="24"/>
        </w:rPr>
        <w:t>, if you wish,</w:t>
      </w:r>
      <w:r w:rsidRPr="00771C62">
        <w:rPr>
          <w:rFonts w:ascii="Arial" w:hAnsi="Arial" w:cs="Arial"/>
          <w:sz w:val="24"/>
          <w:szCs w:val="24"/>
        </w:rPr>
        <w:t xml:space="preserve"> </w:t>
      </w:r>
      <w:r>
        <w:rPr>
          <w:rFonts w:ascii="Arial" w:hAnsi="Arial" w:cs="Arial"/>
          <w:sz w:val="24"/>
          <w:szCs w:val="24"/>
        </w:rPr>
        <w:t>be able to choose</w:t>
      </w:r>
      <w:r w:rsidR="00A14F48" w:rsidRPr="002F2D67">
        <w:rPr>
          <w:rFonts w:ascii="Arial" w:hAnsi="Arial" w:cs="Arial"/>
          <w:sz w:val="24"/>
          <w:szCs w:val="24"/>
        </w:rPr>
        <w:t>,</w:t>
      </w:r>
      <w:r>
        <w:rPr>
          <w:rFonts w:ascii="Arial" w:hAnsi="Arial" w:cs="Arial"/>
          <w:sz w:val="24"/>
          <w:szCs w:val="24"/>
        </w:rPr>
        <w:t xml:space="preserve"> within 12 months of ceasing the </w:t>
      </w:r>
      <w:r w:rsidR="00577BD5">
        <w:rPr>
          <w:rFonts w:ascii="Arial" w:hAnsi="Arial" w:cs="Arial"/>
          <w:sz w:val="24"/>
          <w:szCs w:val="24"/>
        </w:rPr>
        <w:t>office</w:t>
      </w:r>
      <w:r>
        <w:rPr>
          <w:rFonts w:ascii="Arial" w:hAnsi="Arial" w:cs="Arial"/>
          <w:sz w:val="24"/>
          <w:szCs w:val="24"/>
        </w:rPr>
        <w:t xml:space="preserve"> that has ended</w:t>
      </w:r>
      <w:r w:rsidR="000C525C">
        <w:rPr>
          <w:rFonts w:ascii="Arial" w:hAnsi="Arial" w:cs="Arial"/>
          <w:sz w:val="24"/>
          <w:szCs w:val="24"/>
        </w:rPr>
        <w:t xml:space="preserve"> (or such longer period as your </w:t>
      </w:r>
      <w:r w:rsidR="002E0EA5">
        <w:rPr>
          <w:rFonts w:ascii="Arial" w:hAnsi="Arial" w:cs="Arial"/>
          <w:sz w:val="24"/>
          <w:szCs w:val="24"/>
        </w:rPr>
        <w:t xml:space="preserve">council </w:t>
      </w:r>
      <w:r w:rsidR="000C525C">
        <w:rPr>
          <w:rFonts w:ascii="Arial" w:hAnsi="Arial" w:cs="Arial"/>
          <w:sz w:val="24"/>
          <w:szCs w:val="24"/>
        </w:rPr>
        <w:t>may allow)</w:t>
      </w:r>
      <w:r>
        <w:rPr>
          <w:rFonts w:ascii="Arial" w:hAnsi="Arial" w:cs="Arial"/>
          <w:sz w:val="24"/>
          <w:szCs w:val="24"/>
        </w:rPr>
        <w:t xml:space="preserve">, to keep the </w:t>
      </w:r>
      <w:r>
        <w:rPr>
          <w:rFonts w:ascii="Arial" w:hAnsi="Arial" w:cs="Arial"/>
          <w:b/>
          <w:i/>
          <w:sz w:val="24"/>
          <w:szCs w:val="24"/>
        </w:rPr>
        <w:t>p</w:t>
      </w:r>
      <w:r w:rsidRPr="002D03CF">
        <w:rPr>
          <w:rFonts w:ascii="Arial" w:hAnsi="Arial" w:cs="Arial"/>
          <w:b/>
          <w:i/>
          <w:sz w:val="24"/>
          <w:szCs w:val="24"/>
        </w:rPr>
        <w:t>ension account</w:t>
      </w:r>
      <w:r>
        <w:rPr>
          <w:rFonts w:ascii="Arial" w:hAnsi="Arial" w:cs="Arial"/>
          <w:b/>
          <w:i/>
          <w:sz w:val="24"/>
          <w:szCs w:val="24"/>
        </w:rPr>
        <w:t>s</w:t>
      </w:r>
      <w:r w:rsidRPr="002D03CF">
        <w:rPr>
          <w:rFonts w:ascii="Arial" w:hAnsi="Arial" w:cs="Arial"/>
          <w:sz w:val="24"/>
          <w:szCs w:val="24"/>
        </w:rPr>
        <w:t xml:space="preserve"> </w:t>
      </w:r>
      <w:r>
        <w:rPr>
          <w:rFonts w:ascii="Arial" w:hAnsi="Arial" w:cs="Arial"/>
          <w:sz w:val="24"/>
          <w:szCs w:val="24"/>
        </w:rPr>
        <w:t xml:space="preserve">separate. </w:t>
      </w:r>
      <w:r w:rsidRPr="00771C62">
        <w:rPr>
          <w:rFonts w:ascii="Arial" w:hAnsi="Arial" w:cs="Arial"/>
          <w:sz w:val="24"/>
          <w:szCs w:val="24"/>
        </w:rPr>
        <w:t>Details will be provided by</w:t>
      </w:r>
      <w:r w:rsidRPr="00771C62">
        <w:rPr>
          <w:rFonts w:ascii="Arial" w:hAnsi="Arial" w:cs="Arial"/>
          <w:color w:val="FF0000"/>
          <w:sz w:val="24"/>
          <w:szCs w:val="24"/>
        </w:rPr>
        <w:t xml:space="preserve"> your Pension Fund administrator / the Fund / the Pensions Section </w:t>
      </w:r>
      <w:r w:rsidRPr="00771C62">
        <w:rPr>
          <w:rFonts w:ascii="Arial" w:hAnsi="Arial" w:cs="Arial"/>
          <w:sz w:val="24"/>
          <w:szCs w:val="24"/>
        </w:rPr>
        <w:t xml:space="preserve">at the time. </w:t>
      </w:r>
    </w:p>
    <w:p w14:paraId="0745043B" w14:textId="77777777" w:rsidR="002401FA" w:rsidRDefault="002401FA" w:rsidP="002401FA">
      <w:pPr>
        <w:shd w:val="clear" w:color="auto" w:fill="FFFFFF"/>
        <w:rPr>
          <w:rFonts w:ascii="Arial" w:hAnsi="Arial" w:cs="Arial"/>
          <w:sz w:val="24"/>
          <w:szCs w:val="24"/>
        </w:rPr>
      </w:pPr>
    </w:p>
    <w:p w14:paraId="7DBFFDA2" w14:textId="77777777" w:rsidR="00F068D7" w:rsidRPr="00771C62" w:rsidRDefault="00F068D7" w:rsidP="002401FA">
      <w:pPr>
        <w:shd w:val="clear" w:color="auto" w:fill="FFFFFF"/>
        <w:rPr>
          <w:rFonts w:ascii="Arial" w:hAnsi="Arial" w:cs="Arial"/>
          <w:sz w:val="24"/>
          <w:szCs w:val="24"/>
        </w:rPr>
      </w:pPr>
      <w:r w:rsidRPr="00771C62">
        <w:rPr>
          <w:rFonts w:ascii="Arial" w:hAnsi="Arial" w:cs="Arial"/>
          <w:sz w:val="24"/>
          <w:szCs w:val="24"/>
        </w:rPr>
        <w:t>Pension rights built up as a councillor </w:t>
      </w:r>
      <w:r w:rsidR="00E122D6">
        <w:rPr>
          <w:rFonts w:ascii="Arial" w:hAnsi="Arial" w:cs="Arial"/>
          <w:sz w:val="24"/>
          <w:szCs w:val="24"/>
        </w:rPr>
        <w:t>in Scotland</w:t>
      </w:r>
      <w:r w:rsidR="00406E80" w:rsidRPr="00771C62">
        <w:rPr>
          <w:rFonts w:ascii="Arial" w:hAnsi="Arial" w:cs="Arial"/>
          <w:sz w:val="24"/>
          <w:szCs w:val="24"/>
        </w:rPr>
        <w:t xml:space="preserve"> </w:t>
      </w:r>
      <w:r w:rsidRPr="00771C62">
        <w:rPr>
          <w:rFonts w:ascii="Arial" w:hAnsi="Arial" w:cs="Arial"/>
          <w:sz w:val="24"/>
          <w:szCs w:val="24"/>
        </w:rPr>
        <w:t>cannot be joined with rights built up as an employee </w:t>
      </w:r>
      <w:r w:rsidR="00406E80" w:rsidRPr="00771C62">
        <w:rPr>
          <w:rFonts w:ascii="Arial" w:hAnsi="Arial" w:cs="Arial"/>
          <w:sz w:val="24"/>
          <w:szCs w:val="24"/>
        </w:rPr>
        <w:t xml:space="preserve">in </w:t>
      </w:r>
      <w:r w:rsidR="00E122D6">
        <w:rPr>
          <w:rFonts w:ascii="Arial" w:hAnsi="Arial" w:cs="Arial"/>
          <w:sz w:val="24"/>
          <w:szCs w:val="24"/>
        </w:rPr>
        <w:t>Scotland</w:t>
      </w:r>
      <w:r w:rsidR="00406E80" w:rsidRPr="00771C62">
        <w:rPr>
          <w:rFonts w:ascii="Arial" w:hAnsi="Arial" w:cs="Arial"/>
          <w:sz w:val="24"/>
          <w:szCs w:val="24"/>
        </w:rPr>
        <w:t xml:space="preserve"> </w:t>
      </w:r>
      <w:r w:rsidRPr="00771C62">
        <w:rPr>
          <w:rFonts w:ascii="Arial" w:hAnsi="Arial" w:cs="Arial"/>
          <w:sz w:val="24"/>
          <w:szCs w:val="24"/>
        </w:rPr>
        <w:t>and vice versa.</w:t>
      </w:r>
    </w:p>
    <w:p w14:paraId="49722484" w14:textId="77777777" w:rsidR="00F85A1E" w:rsidRPr="00575AA7" w:rsidRDefault="00F85A1E" w:rsidP="00575AA7"/>
    <w:p w14:paraId="3AEFAEC0" w14:textId="77777777" w:rsidR="00F068D7" w:rsidRPr="00771C62" w:rsidRDefault="00F068D7" w:rsidP="002401FA">
      <w:pPr>
        <w:pStyle w:val="Heading1"/>
        <w:shd w:val="clear" w:color="auto" w:fill="FFFFFF"/>
        <w:spacing w:before="0" w:after="0"/>
        <w:rPr>
          <w:color w:val="0000FF"/>
          <w:sz w:val="24"/>
          <w:szCs w:val="24"/>
        </w:rPr>
      </w:pPr>
      <w:r w:rsidRPr="00771C62">
        <w:rPr>
          <w:bCs w:val="0"/>
          <w:color w:val="0000FF"/>
          <w:sz w:val="24"/>
          <w:szCs w:val="24"/>
        </w:rPr>
        <w:t>What about my other non- LGPS pensions?</w:t>
      </w:r>
    </w:p>
    <w:p w14:paraId="180FCA94" w14:textId="77777777" w:rsidR="002401FA" w:rsidRDefault="002401FA" w:rsidP="002401FA">
      <w:pPr>
        <w:shd w:val="clear" w:color="auto" w:fill="FFFFFF"/>
        <w:rPr>
          <w:rFonts w:ascii="Arial" w:hAnsi="Arial" w:cs="Arial"/>
          <w:sz w:val="24"/>
          <w:szCs w:val="24"/>
        </w:rPr>
      </w:pPr>
    </w:p>
    <w:p w14:paraId="30DB468A" w14:textId="77777777" w:rsidR="00F068D7" w:rsidRPr="00771C62" w:rsidRDefault="00F068D7" w:rsidP="002401FA">
      <w:pPr>
        <w:shd w:val="clear" w:color="auto" w:fill="FFFFFF"/>
        <w:rPr>
          <w:rFonts w:ascii="Arial" w:hAnsi="Arial" w:cs="Arial"/>
          <w:snapToGrid w:val="0"/>
          <w:sz w:val="24"/>
          <w:szCs w:val="24"/>
        </w:rPr>
      </w:pPr>
      <w:r w:rsidRPr="00771C62">
        <w:rPr>
          <w:rFonts w:ascii="Arial" w:hAnsi="Arial" w:cs="Arial"/>
          <w:sz w:val="24"/>
          <w:szCs w:val="24"/>
        </w:rPr>
        <w:t>If you have paid into another non-LGPS pension arrangement</w:t>
      </w:r>
      <w:r w:rsidR="00AD7D9C">
        <w:rPr>
          <w:rFonts w:ascii="Arial" w:hAnsi="Arial" w:cs="Arial"/>
          <w:sz w:val="24"/>
          <w:szCs w:val="24"/>
        </w:rPr>
        <w:t xml:space="preserve"> or to the LGPS </w:t>
      </w:r>
      <w:r w:rsidR="00E122D6">
        <w:rPr>
          <w:rFonts w:ascii="Arial" w:hAnsi="Arial" w:cs="Arial"/>
          <w:sz w:val="24"/>
          <w:szCs w:val="24"/>
        </w:rPr>
        <w:t>England and Wales or Northern Ireland</w:t>
      </w:r>
      <w:r w:rsidRPr="00771C62">
        <w:rPr>
          <w:rFonts w:ascii="Arial" w:hAnsi="Arial" w:cs="Arial"/>
          <w:sz w:val="24"/>
          <w:szCs w:val="24"/>
        </w:rPr>
        <w:t>, you may be able to transfer your previous pension rights into the LGPS (provided you are not already drawing them as a pension</w:t>
      </w:r>
      <w:r w:rsidRPr="00737B16">
        <w:rPr>
          <w:rFonts w:ascii="Arial" w:hAnsi="Arial" w:cs="Arial"/>
          <w:sz w:val="24"/>
          <w:szCs w:val="24"/>
        </w:rPr>
        <w:t xml:space="preserve">). You only have 12 months from joining the LGPS to opt to transfer your previous pension rights, unless your </w:t>
      </w:r>
      <w:r w:rsidR="00F70DA4">
        <w:rPr>
          <w:rFonts w:ascii="Arial" w:hAnsi="Arial" w:cs="Arial"/>
          <w:sz w:val="24"/>
          <w:szCs w:val="24"/>
        </w:rPr>
        <w:t>council</w:t>
      </w:r>
      <w:r w:rsidR="00F70DA4" w:rsidRPr="00737B16">
        <w:rPr>
          <w:rFonts w:ascii="Arial" w:hAnsi="Arial" w:cs="Arial"/>
          <w:sz w:val="24"/>
          <w:szCs w:val="24"/>
        </w:rPr>
        <w:t xml:space="preserve"> </w:t>
      </w:r>
      <w:r w:rsidRPr="00737B16">
        <w:rPr>
          <w:rFonts w:ascii="Arial" w:hAnsi="Arial" w:cs="Arial"/>
          <w:sz w:val="24"/>
          <w:szCs w:val="24"/>
        </w:rPr>
        <w:t xml:space="preserve">allows you longer. </w:t>
      </w:r>
      <w:r w:rsidRPr="00737B16">
        <w:rPr>
          <w:rFonts w:ascii="Arial" w:hAnsi="Arial" w:cs="Arial"/>
          <w:snapToGrid w:val="0"/>
          <w:sz w:val="24"/>
          <w:szCs w:val="24"/>
        </w:rPr>
        <w:t>This</w:t>
      </w:r>
      <w:r w:rsidR="00F86D58">
        <w:rPr>
          <w:rFonts w:ascii="Arial" w:hAnsi="Arial" w:cs="Arial"/>
          <w:snapToGrid w:val="0"/>
          <w:sz w:val="24"/>
          <w:szCs w:val="24"/>
        </w:rPr>
        <w:t xml:space="preserve"> is a</w:t>
      </w:r>
      <w:r w:rsidRPr="00771C62">
        <w:rPr>
          <w:rFonts w:ascii="Arial" w:hAnsi="Arial" w:cs="Arial"/>
          <w:snapToGrid w:val="0"/>
          <w:sz w:val="24"/>
          <w:szCs w:val="24"/>
        </w:rPr>
        <w:t xml:space="preserve"> </w:t>
      </w:r>
      <w:r w:rsidRPr="00771C62">
        <w:rPr>
          <w:rFonts w:ascii="Arial" w:hAnsi="Arial" w:cs="Arial"/>
          <w:b/>
          <w:i/>
          <w:snapToGrid w:val="0"/>
          <w:sz w:val="24"/>
          <w:szCs w:val="24"/>
        </w:rPr>
        <w:t>discretion</w:t>
      </w:r>
      <w:r w:rsidRPr="00771C62">
        <w:rPr>
          <w:rFonts w:ascii="Arial" w:hAnsi="Arial" w:cs="Arial"/>
          <w:snapToGrid w:val="0"/>
          <w:sz w:val="24"/>
          <w:szCs w:val="24"/>
        </w:rPr>
        <w:t xml:space="preserve">; you can ask your </w:t>
      </w:r>
      <w:r w:rsidR="00A310FF">
        <w:rPr>
          <w:rFonts w:ascii="Arial" w:hAnsi="Arial" w:cs="Arial"/>
          <w:snapToGrid w:val="0"/>
          <w:sz w:val="24"/>
          <w:szCs w:val="24"/>
        </w:rPr>
        <w:t xml:space="preserve">council </w:t>
      </w:r>
      <w:r w:rsidRPr="00771C62">
        <w:rPr>
          <w:rFonts w:ascii="Arial" w:hAnsi="Arial" w:cs="Arial"/>
          <w:snapToGrid w:val="0"/>
          <w:sz w:val="24"/>
          <w:szCs w:val="24"/>
        </w:rPr>
        <w:t xml:space="preserve">what their policy is on this matter. </w:t>
      </w:r>
    </w:p>
    <w:p w14:paraId="672DED81" w14:textId="77777777" w:rsidR="002401FA" w:rsidRDefault="002401FA" w:rsidP="002401FA">
      <w:pPr>
        <w:widowControl w:val="0"/>
        <w:tabs>
          <w:tab w:val="left" w:pos="360"/>
        </w:tabs>
        <w:rPr>
          <w:rFonts w:ascii="Arial" w:hAnsi="Arial" w:cs="Arial"/>
          <w:snapToGrid w:val="0"/>
          <w:color w:val="FF0000"/>
          <w:sz w:val="24"/>
          <w:szCs w:val="24"/>
        </w:rPr>
      </w:pPr>
    </w:p>
    <w:p w14:paraId="67FD51BE" w14:textId="77777777" w:rsidR="00F068D7" w:rsidRPr="00771C62" w:rsidRDefault="00F068D7" w:rsidP="002401FA">
      <w:pPr>
        <w:widowControl w:val="0"/>
        <w:tabs>
          <w:tab w:val="left" w:pos="360"/>
        </w:tabs>
        <w:rPr>
          <w:rFonts w:ascii="Arial" w:hAnsi="Arial" w:cs="Arial"/>
          <w:sz w:val="24"/>
          <w:szCs w:val="24"/>
        </w:rPr>
      </w:pPr>
      <w:r w:rsidRPr="00771C62">
        <w:rPr>
          <w:rFonts w:ascii="Arial" w:hAnsi="Arial" w:cs="Arial"/>
          <w:snapToGrid w:val="0"/>
          <w:color w:val="FF0000"/>
          <w:sz w:val="24"/>
          <w:szCs w:val="24"/>
        </w:rPr>
        <w:t xml:space="preserve">Your Pension Fund administrator / the Fund / the Pensions Section </w:t>
      </w:r>
      <w:r w:rsidRPr="00771C62">
        <w:rPr>
          <w:rFonts w:ascii="Arial" w:hAnsi="Arial" w:cs="Arial"/>
          <w:sz w:val="24"/>
          <w:szCs w:val="24"/>
        </w:rPr>
        <w:t>can advise you of their process for transferring previous pension rights into the LGPS.</w:t>
      </w:r>
    </w:p>
    <w:p w14:paraId="7C35C4BB" w14:textId="77777777" w:rsidR="002401FA" w:rsidRDefault="002401FA" w:rsidP="002401FA">
      <w:pPr>
        <w:shd w:val="clear" w:color="auto" w:fill="FFFFFF"/>
        <w:tabs>
          <w:tab w:val="left" w:pos="360"/>
        </w:tabs>
        <w:rPr>
          <w:rStyle w:val="Strong"/>
          <w:rFonts w:ascii="Arial" w:hAnsi="Arial" w:cs="Arial"/>
          <w:b w:val="0"/>
          <w:sz w:val="24"/>
          <w:szCs w:val="24"/>
        </w:rPr>
      </w:pPr>
    </w:p>
    <w:p w14:paraId="35C92A8D" w14:textId="77777777" w:rsidR="00F068D7" w:rsidRPr="00771C62" w:rsidRDefault="00C678E6" w:rsidP="002401FA">
      <w:pPr>
        <w:shd w:val="clear" w:color="auto" w:fill="FFFFFF"/>
        <w:tabs>
          <w:tab w:val="left" w:pos="360"/>
        </w:tabs>
        <w:rPr>
          <w:rStyle w:val="Strong"/>
          <w:rFonts w:ascii="Arial" w:hAnsi="Arial" w:cs="Arial"/>
          <w:b w:val="0"/>
          <w:sz w:val="24"/>
          <w:szCs w:val="24"/>
        </w:rPr>
      </w:pPr>
      <w:r>
        <w:rPr>
          <w:rStyle w:val="Strong"/>
          <w:rFonts w:ascii="Arial" w:hAnsi="Arial" w:cs="Arial"/>
          <w:b w:val="0"/>
          <w:sz w:val="24"/>
          <w:szCs w:val="24"/>
        </w:rPr>
        <w:t>Whether or not you should t</w:t>
      </w:r>
      <w:r w:rsidR="00F068D7" w:rsidRPr="00771C62">
        <w:rPr>
          <w:rStyle w:val="Strong"/>
          <w:rFonts w:ascii="Arial" w:hAnsi="Arial" w:cs="Arial"/>
          <w:b w:val="0"/>
          <w:sz w:val="24"/>
          <w:szCs w:val="24"/>
        </w:rPr>
        <w:t xml:space="preserve">ransfer your pension rights is not always an easy decision to make, and you may wish to seek the help of an independent financial adviser. </w:t>
      </w:r>
    </w:p>
    <w:p w14:paraId="01723D5E" w14:textId="77777777" w:rsidR="00EA55FF" w:rsidRDefault="00EA55FF" w:rsidP="002401FA">
      <w:pPr>
        <w:widowControl w:val="0"/>
        <w:tabs>
          <w:tab w:val="left" w:pos="360"/>
        </w:tabs>
        <w:rPr>
          <w:rFonts w:ascii="Arial" w:hAnsi="Arial" w:cs="Arial"/>
          <w:sz w:val="24"/>
          <w:szCs w:val="24"/>
        </w:rPr>
      </w:pPr>
    </w:p>
    <w:p w14:paraId="16A8DFF8" w14:textId="77777777" w:rsidR="00F068D7" w:rsidRPr="00771C62" w:rsidRDefault="00F068D7" w:rsidP="002401FA">
      <w:pPr>
        <w:widowControl w:val="0"/>
        <w:tabs>
          <w:tab w:val="left" w:pos="360"/>
        </w:tabs>
        <w:rPr>
          <w:rFonts w:ascii="Arial" w:hAnsi="Arial" w:cs="Arial"/>
          <w:snapToGrid w:val="0"/>
          <w:sz w:val="24"/>
          <w:szCs w:val="24"/>
        </w:rPr>
      </w:pPr>
      <w:r w:rsidRPr="00771C62">
        <w:rPr>
          <w:rFonts w:ascii="Arial" w:hAnsi="Arial" w:cs="Arial"/>
          <w:sz w:val="24"/>
          <w:szCs w:val="24"/>
        </w:rPr>
        <w:t xml:space="preserve">For more information, see the section on </w:t>
      </w:r>
      <w:r w:rsidRPr="00771C62">
        <w:rPr>
          <w:rFonts w:ascii="Arial" w:hAnsi="Arial" w:cs="Arial"/>
          <w:b/>
          <w:color w:val="3366FF"/>
          <w:sz w:val="24"/>
          <w:szCs w:val="24"/>
        </w:rPr>
        <w:t>Transferring Pension Rights into the LGPS</w:t>
      </w:r>
      <w:r w:rsidRPr="00B5085F">
        <w:rPr>
          <w:rFonts w:ascii="Arial" w:hAnsi="Arial" w:cs="Arial"/>
          <w:sz w:val="24"/>
          <w:szCs w:val="24"/>
        </w:rPr>
        <w:t>.</w:t>
      </w:r>
      <w:r w:rsidRPr="00771C62">
        <w:rPr>
          <w:rFonts w:ascii="Arial" w:hAnsi="Arial" w:cs="Arial"/>
          <w:sz w:val="24"/>
          <w:szCs w:val="24"/>
        </w:rPr>
        <w:t xml:space="preserve"> </w:t>
      </w:r>
    </w:p>
    <w:p w14:paraId="67A4F600" w14:textId="77777777" w:rsidR="002401FA" w:rsidRDefault="002401FA" w:rsidP="002401FA">
      <w:pPr>
        <w:pStyle w:val="Heading1"/>
        <w:shd w:val="clear" w:color="auto" w:fill="FFFFFF"/>
        <w:spacing w:before="0" w:after="0"/>
        <w:rPr>
          <w:bCs w:val="0"/>
          <w:color w:val="0000FF"/>
          <w:sz w:val="24"/>
          <w:szCs w:val="24"/>
        </w:rPr>
      </w:pPr>
    </w:p>
    <w:p w14:paraId="3E7E393A" w14:textId="77777777" w:rsidR="00F068D7" w:rsidRPr="008E5CD0" w:rsidRDefault="00F068D7" w:rsidP="002401FA">
      <w:pPr>
        <w:pStyle w:val="Heading1"/>
        <w:shd w:val="clear" w:color="auto" w:fill="FFFFFF"/>
        <w:spacing w:before="0" w:after="0"/>
        <w:rPr>
          <w:color w:val="0000FF"/>
          <w:sz w:val="24"/>
          <w:szCs w:val="24"/>
        </w:rPr>
      </w:pPr>
      <w:r w:rsidRPr="008E5CD0">
        <w:rPr>
          <w:bCs w:val="0"/>
          <w:color w:val="0000FF"/>
          <w:sz w:val="24"/>
          <w:szCs w:val="24"/>
        </w:rPr>
        <w:t>What if I’ve been a member before and can now re-join the LGPS?</w:t>
      </w:r>
    </w:p>
    <w:p w14:paraId="0B66325A" w14:textId="77777777" w:rsidR="002401FA" w:rsidRPr="008E5CD0" w:rsidRDefault="002401FA" w:rsidP="002401FA">
      <w:pPr>
        <w:shd w:val="clear" w:color="auto" w:fill="FFFFFF"/>
        <w:rPr>
          <w:rFonts w:ascii="Arial" w:hAnsi="Arial" w:cs="Arial"/>
          <w:sz w:val="24"/>
          <w:szCs w:val="24"/>
        </w:rPr>
      </w:pPr>
    </w:p>
    <w:p w14:paraId="6AA656B9" w14:textId="77777777" w:rsidR="008E5CD0" w:rsidRDefault="009C6912" w:rsidP="002401FA">
      <w:pPr>
        <w:shd w:val="clear" w:color="auto" w:fill="FFFFFF"/>
        <w:rPr>
          <w:rFonts w:ascii="Arial" w:hAnsi="Arial" w:cs="Arial"/>
          <w:sz w:val="24"/>
          <w:szCs w:val="24"/>
        </w:rPr>
      </w:pPr>
      <w:r w:rsidRPr="008E5CD0">
        <w:rPr>
          <w:rFonts w:ascii="Arial" w:hAnsi="Arial" w:cs="Arial"/>
          <w:sz w:val="24"/>
          <w:szCs w:val="24"/>
        </w:rPr>
        <w:t xml:space="preserve">If you rejoin the LGPS </w:t>
      </w:r>
      <w:r w:rsidR="008E5CD0">
        <w:rPr>
          <w:rFonts w:ascii="Arial" w:hAnsi="Arial" w:cs="Arial"/>
          <w:sz w:val="24"/>
          <w:szCs w:val="24"/>
        </w:rPr>
        <w:t xml:space="preserve">as a councillor participating in the same LGPS Fund in which you were previously a councillor member, </w:t>
      </w:r>
      <w:r w:rsidRPr="008E5CD0">
        <w:rPr>
          <w:rFonts w:ascii="Arial" w:hAnsi="Arial" w:cs="Arial"/>
          <w:sz w:val="24"/>
          <w:szCs w:val="24"/>
        </w:rPr>
        <w:t xml:space="preserve">and you have deferred benefits in </w:t>
      </w:r>
      <w:r w:rsidR="008E5CD0">
        <w:rPr>
          <w:rFonts w:ascii="Arial" w:hAnsi="Arial" w:cs="Arial"/>
          <w:sz w:val="24"/>
          <w:szCs w:val="24"/>
        </w:rPr>
        <w:t xml:space="preserve">that </w:t>
      </w:r>
      <w:r w:rsidRPr="008E5CD0">
        <w:rPr>
          <w:rFonts w:ascii="Arial" w:hAnsi="Arial" w:cs="Arial"/>
          <w:sz w:val="24"/>
          <w:szCs w:val="24"/>
        </w:rPr>
        <w:t xml:space="preserve">LGPS </w:t>
      </w:r>
      <w:r w:rsidR="008E5CD0">
        <w:rPr>
          <w:rFonts w:ascii="Arial" w:hAnsi="Arial" w:cs="Arial"/>
          <w:sz w:val="24"/>
          <w:szCs w:val="24"/>
        </w:rPr>
        <w:t>F</w:t>
      </w:r>
      <w:r w:rsidRPr="008E5CD0">
        <w:rPr>
          <w:rFonts w:ascii="Arial" w:hAnsi="Arial" w:cs="Arial"/>
          <w:sz w:val="24"/>
          <w:szCs w:val="24"/>
        </w:rPr>
        <w:t>und</w:t>
      </w:r>
      <w:r w:rsidR="008E5CD0">
        <w:rPr>
          <w:rFonts w:ascii="Arial" w:hAnsi="Arial" w:cs="Arial"/>
          <w:sz w:val="24"/>
          <w:szCs w:val="24"/>
        </w:rPr>
        <w:t xml:space="preserve"> as a councillor member</w:t>
      </w:r>
      <w:r w:rsidRPr="008E5CD0">
        <w:rPr>
          <w:rFonts w:ascii="Arial" w:hAnsi="Arial" w:cs="Arial"/>
          <w:sz w:val="24"/>
          <w:szCs w:val="24"/>
        </w:rPr>
        <w:t xml:space="preserve"> </w:t>
      </w:r>
      <w:r w:rsidR="008E5CD0">
        <w:rPr>
          <w:rFonts w:ascii="Arial" w:hAnsi="Arial" w:cs="Arial"/>
          <w:sz w:val="24"/>
          <w:szCs w:val="24"/>
        </w:rPr>
        <w:t>those</w:t>
      </w:r>
      <w:r w:rsidR="00C678E6" w:rsidRPr="008E5CD0">
        <w:rPr>
          <w:rFonts w:ascii="Arial" w:hAnsi="Arial" w:cs="Arial"/>
          <w:sz w:val="24"/>
          <w:szCs w:val="24"/>
        </w:rPr>
        <w:t xml:space="preserve"> deferred benefits will</w:t>
      </w:r>
      <w:r w:rsidRPr="008E5CD0">
        <w:rPr>
          <w:rFonts w:ascii="Arial" w:hAnsi="Arial" w:cs="Arial"/>
          <w:sz w:val="24"/>
          <w:szCs w:val="24"/>
        </w:rPr>
        <w:t xml:space="preserve"> </w:t>
      </w:r>
      <w:r w:rsidR="00C678E6" w:rsidRPr="008E5CD0">
        <w:rPr>
          <w:rFonts w:ascii="Arial" w:hAnsi="Arial" w:cs="Arial"/>
          <w:sz w:val="24"/>
          <w:szCs w:val="24"/>
        </w:rPr>
        <w:t xml:space="preserve">normally be </w:t>
      </w:r>
      <w:r w:rsidRPr="008E5CD0">
        <w:rPr>
          <w:rFonts w:ascii="Arial" w:hAnsi="Arial" w:cs="Arial"/>
          <w:sz w:val="24"/>
          <w:szCs w:val="24"/>
        </w:rPr>
        <w:t xml:space="preserve">automatically joined with your new active </w:t>
      </w:r>
      <w:r w:rsidR="00C678E6" w:rsidRPr="008E5CD0">
        <w:rPr>
          <w:rFonts w:ascii="Arial" w:hAnsi="Arial" w:cs="Arial"/>
          <w:b/>
          <w:i/>
          <w:sz w:val="24"/>
          <w:szCs w:val="24"/>
        </w:rPr>
        <w:t>p</w:t>
      </w:r>
      <w:r w:rsidR="00B8517C" w:rsidRPr="008E5CD0">
        <w:rPr>
          <w:rFonts w:ascii="Arial" w:hAnsi="Arial" w:cs="Arial"/>
          <w:b/>
          <w:i/>
          <w:sz w:val="24"/>
          <w:szCs w:val="24"/>
        </w:rPr>
        <w:t>ension account</w:t>
      </w:r>
      <w:r w:rsidRPr="008E5CD0">
        <w:rPr>
          <w:rFonts w:ascii="Arial" w:hAnsi="Arial" w:cs="Arial"/>
          <w:sz w:val="24"/>
          <w:szCs w:val="24"/>
        </w:rPr>
        <w:t>. If you want to retain separate deferred benefits then you must make such an election</w:t>
      </w:r>
      <w:r w:rsidR="00A14F48" w:rsidRPr="008E5CD0">
        <w:rPr>
          <w:rFonts w:ascii="Arial" w:hAnsi="Arial" w:cs="Arial"/>
          <w:sz w:val="24"/>
          <w:szCs w:val="24"/>
        </w:rPr>
        <w:t>,</w:t>
      </w:r>
      <w:r w:rsidRPr="008E5CD0">
        <w:rPr>
          <w:rFonts w:ascii="Arial" w:hAnsi="Arial" w:cs="Arial"/>
          <w:sz w:val="24"/>
          <w:szCs w:val="24"/>
        </w:rPr>
        <w:t xml:space="preserve"> within 12 months of rejoining the scheme</w:t>
      </w:r>
      <w:r w:rsidR="000C525C" w:rsidRPr="008E5CD0">
        <w:rPr>
          <w:rFonts w:ascii="Arial" w:hAnsi="Arial" w:cs="Arial"/>
          <w:sz w:val="24"/>
          <w:szCs w:val="24"/>
        </w:rPr>
        <w:t xml:space="preserve"> (or such longer period as your </w:t>
      </w:r>
      <w:r w:rsidR="002E0EA5">
        <w:rPr>
          <w:rFonts w:ascii="Arial" w:hAnsi="Arial" w:cs="Arial"/>
          <w:sz w:val="24"/>
          <w:szCs w:val="24"/>
        </w:rPr>
        <w:t>council</w:t>
      </w:r>
      <w:r w:rsidR="002E0EA5" w:rsidRPr="008E5CD0">
        <w:rPr>
          <w:rFonts w:ascii="Arial" w:hAnsi="Arial" w:cs="Arial"/>
          <w:sz w:val="24"/>
          <w:szCs w:val="24"/>
        </w:rPr>
        <w:t xml:space="preserve"> </w:t>
      </w:r>
      <w:r w:rsidR="000C525C" w:rsidRPr="008E5CD0">
        <w:rPr>
          <w:rFonts w:ascii="Arial" w:hAnsi="Arial" w:cs="Arial"/>
          <w:sz w:val="24"/>
          <w:szCs w:val="24"/>
        </w:rPr>
        <w:t>may allow)</w:t>
      </w:r>
      <w:r w:rsidRPr="008E5CD0">
        <w:rPr>
          <w:rFonts w:ascii="Arial" w:hAnsi="Arial" w:cs="Arial"/>
          <w:sz w:val="24"/>
          <w:szCs w:val="24"/>
        </w:rPr>
        <w:t xml:space="preserve">. </w:t>
      </w:r>
    </w:p>
    <w:p w14:paraId="0A59E19C" w14:textId="77777777" w:rsidR="008E5CD0" w:rsidRDefault="008E5CD0" w:rsidP="002401FA">
      <w:pPr>
        <w:shd w:val="clear" w:color="auto" w:fill="FFFFFF"/>
        <w:rPr>
          <w:rFonts w:ascii="Arial" w:hAnsi="Arial" w:cs="Arial"/>
          <w:sz w:val="24"/>
          <w:szCs w:val="24"/>
        </w:rPr>
      </w:pPr>
    </w:p>
    <w:p w14:paraId="3530CE74" w14:textId="77777777" w:rsidR="009C6912" w:rsidRPr="008E5CD0" w:rsidRDefault="009C6912" w:rsidP="002401FA">
      <w:pPr>
        <w:shd w:val="clear" w:color="auto" w:fill="FFFFFF"/>
        <w:rPr>
          <w:rFonts w:ascii="Arial" w:hAnsi="Arial" w:cs="Arial"/>
          <w:sz w:val="24"/>
          <w:szCs w:val="24"/>
        </w:rPr>
      </w:pPr>
      <w:r w:rsidRPr="008E5CD0">
        <w:rPr>
          <w:rFonts w:ascii="Arial" w:hAnsi="Arial" w:cs="Arial"/>
          <w:sz w:val="24"/>
          <w:szCs w:val="24"/>
        </w:rPr>
        <w:t xml:space="preserve">If you rejoin the LGPS in </w:t>
      </w:r>
      <w:r w:rsidR="00E122D6" w:rsidRPr="008E5CD0">
        <w:rPr>
          <w:rFonts w:ascii="Arial" w:hAnsi="Arial" w:cs="Arial"/>
          <w:sz w:val="24"/>
          <w:szCs w:val="24"/>
        </w:rPr>
        <w:t>Scotland</w:t>
      </w:r>
      <w:r w:rsidRPr="008E5CD0">
        <w:rPr>
          <w:rFonts w:ascii="Arial" w:hAnsi="Arial" w:cs="Arial"/>
          <w:sz w:val="24"/>
          <w:szCs w:val="24"/>
        </w:rPr>
        <w:t xml:space="preserve"> </w:t>
      </w:r>
      <w:r w:rsidR="008E5CD0">
        <w:rPr>
          <w:rFonts w:ascii="Arial" w:hAnsi="Arial" w:cs="Arial"/>
          <w:sz w:val="24"/>
          <w:szCs w:val="24"/>
        </w:rPr>
        <w:t xml:space="preserve">as a councillor member </w:t>
      </w:r>
      <w:r w:rsidRPr="008E5CD0">
        <w:rPr>
          <w:rFonts w:ascii="Arial" w:hAnsi="Arial" w:cs="Arial"/>
          <w:sz w:val="24"/>
          <w:szCs w:val="24"/>
        </w:rPr>
        <w:t>and have a deferred refund</w:t>
      </w:r>
      <w:r w:rsidR="008E5CD0">
        <w:rPr>
          <w:rFonts w:ascii="Arial" w:hAnsi="Arial" w:cs="Arial"/>
          <w:sz w:val="24"/>
          <w:szCs w:val="24"/>
        </w:rPr>
        <w:t xml:space="preserve"> from a period of membership as a councillor</w:t>
      </w:r>
      <w:r w:rsidRPr="008E5CD0">
        <w:rPr>
          <w:rFonts w:ascii="Arial" w:hAnsi="Arial" w:cs="Arial"/>
          <w:sz w:val="24"/>
          <w:szCs w:val="24"/>
        </w:rPr>
        <w:t xml:space="preserve"> this </w:t>
      </w:r>
      <w:r w:rsidRPr="008E5CD0">
        <w:rPr>
          <w:rFonts w:ascii="Arial" w:hAnsi="Arial" w:cs="Arial"/>
          <w:b/>
          <w:sz w:val="24"/>
          <w:szCs w:val="24"/>
        </w:rPr>
        <w:t xml:space="preserve">must </w:t>
      </w:r>
      <w:r w:rsidRPr="008E5CD0">
        <w:rPr>
          <w:rFonts w:ascii="Arial" w:hAnsi="Arial" w:cs="Arial"/>
          <w:sz w:val="24"/>
          <w:szCs w:val="24"/>
        </w:rPr>
        <w:t xml:space="preserve">be joined with your new active </w:t>
      </w:r>
      <w:r w:rsidR="00C678E6" w:rsidRPr="008E5CD0">
        <w:rPr>
          <w:rFonts w:ascii="Arial" w:hAnsi="Arial" w:cs="Arial"/>
          <w:b/>
          <w:i/>
          <w:sz w:val="24"/>
          <w:szCs w:val="24"/>
        </w:rPr>
        <w:t>p</w:t>
      </w:r>
      <w:r w:rsidR="00B8517C" w:rsidRPr="008E5CD0">
        <w:rPr>
          <w:rFonts w:ascii="Arial" w:hAnsi="Arial" w:cs="Arial"/>
          <w:b/>
          <w:i/>
          <w:sz w:val="24"/>
          <w:szCs w:val="24"/>
        </w:rPr>
        <w:t>ension account</w:t>
      </w:r>
      <w:r w:rsidR="008E5CD0">
        <w:rPr>
          <w:rFonts w:ascii="Arial" w:hAnsi="Arial" w:cs="Arial"/>
          <w:b/>
          <w:i/>
          <w:sz w:val="24"/>
          <w:szCs w:val="24"/>
        </w:rPr>
        <w:t xml:space="preserve"> </w:t>
      </w:r>
      <w:r w:rsidR="008E5CD0" w:rsidRPr="003F68D8">
        <w:rPr>
          <w:rFonts w:ascii="Arial" w:hAnsi="Arial" w:cs="Arial"/>
          <w:sz w:val="24"/>
          <w:szCs w:val="24"/>
        </w:rPr>
        <w:t>irrespective of which LGPS Fund in Scotland you rejoin</w:t>
      </w:r>
      <w:r w:rsidRPr="008E5CD0">
        <w:rPr>
          <w:rFonts w:ascii="Arial" w:hAnsi="Arial" w:cs="Arial"/>
          <w:sz w:val="24"/>
          <w:szCs w:val="24"/>
        </w:rPr>
        <w:t xml:space="preserve">. </w:t>
      </w:r>
    </w:p>
    <w:p w14:paraId="2C6CF522" w14:textId="77777777" w:rsidR="002401FA" w:rsidRDefault="002401FA" w:rsidP="002401FA">
      <w:pPr>
        <w:shd w:val="clear" w:color="auto" w:fill="FFFFFF"/>
        <w:rPr>
          <w:rFonts w:ascii="Arial" w:hAnsi="Arial" w:cs="Arial"/>
          <w:sz w:val="24"/>
          <w:szCs w:val="24"/>
        </w:rPr>
      </w:pPr>
    </w:p>
    <w:p w14:paraId="6B04EDA5" w14:textId="77777777" w:rsidR="00D32383" w:rsidRPr="00771C62" w:rsidRDefault="00D32383" w:rsidP="00D32383">
      <w:pPr>
        <w:shd w:val="clear" w:color="auto" w:fill="FFFFFF"/>
        <w:rPr>
          <w:rFonts w:ascii="Arial" w:hAnsi="Arial" w:cs="Arial"/>
          <w:sz w:val="24"/>
          <w:szCs w:val="24"/>
        </w:rPr>
      </w:pPr>
      <w:r w:rsidRPr="00771C62">
        <w:rPr>
          <w:rFonts w:ascii="Arial" w:hAnsi="Arial" w:cs="Arial"/>
          <w:sz w:val="24"/>
          <w:szCs w:val="24"/>
        </w:rPr>
        <w:lastRenderedPageBreak/>
        <w:t xml:space="preserve">Pension rights built up as a councillor in </w:t>
      </w:r>
      <w:r>
        <w:rPr>
          <w:rFonts w:ascii="Arial" w:hAnsi="Arial" w:cs="Arial"/>
          <w:sz w:val="24"/>
          <w:szCs w:val="24"/>
        </w:rPr>
        <w:t>Scotland</w:t>
      </w:r>
      <w:r w:rsidRPr="00771C62">
        <w:rPr>
          <w:rFonts w:ascii="Arial" w:hAnsi="Arial" w:cs="Arial"/>
          <w:sz w:val="24"/>
          <w:szCs w:val="24"/>
        </w:rPr>
        <w:t xml:space="preserve"> cannot be joined with rights built up as an employee in </w:t>
      </w:r>
      <w:r>
        <w:rPr>
          <w:rFonts w:ascii="Arial" w:hAnsi="Arial" w:cs="Arial"/>
          <w:sz w:val="24"/>
          <w:szCs w:val="24"/>
        </w:rPr>
        <w:t>Scotland</w:t>
      </w:r>
      <w:r w:rsidRPr="00771C62">
        <w:rPr>
          <w:rFonts w:ascii="Arial" w:hAnsi="Arial" w:cs="Arial"/>
          <w:sz w:val="24"/>
          <w:szCs w:val="24"/>
        </w:rPr>
        <w:t xml:space="preserve"> and vice versa.</w:t>
      </w:r>
    </w:p>
    <w:p w14:paraId="371DBA0B" w14:textId="77777777" w:rsidR="00D32383" w:rsidRPr="008E5CD0" w:rsidRDefault="00D32383" w:rsidP="002401FA">
      <w:pPr>
        <w:shd w:val="clear" w:color="auto" w:fill="FFFFFF"/>
        <w:rPr>
          <w:rFonts w:ascii="Arial" w:hAnsi="Arial" w:cs="Arial"/>
          <w:sz w:val="24"/>
          <w:szCs w:val="24"/>
        </w:rPr>
      </w:pPr>
    </w:p>
    <w:p w14:paraId="0A770F71" w14:textId="77777777" w:rsidR="00D32383" w:rsidRDefault="00D32383" w:rsidP="002401FA">
      <w:pPr>
        <w:shd w:val="clear" w:color="auto" w:fill="FFFFFF"/>
        <w:rPr>
          <w:rFonts w:ascii="Arial" w:hAnsi="Arial" w:cs="Arial"/>
          <w:sz w:val="24"/>
          <w:szCs w:val="24"/>
        </w:rPr>
      </w:pPr>
      <w:r>
        <w:rPr>
          <w:rFonts w:ascii="Arial" w:hAnsi="Arial" w:cs="Arial"/>
          <w:sz w:val="24"/>
          <w:szCs w:val="24"/>
        </w:rPr>
        <w:t xml:space="preserve">Transfers from the LGPS in England and Wales or Northern Ireland will buy you extra pension in your </w:t>
      </w:r>
      <w:r w:rsidR="00FC08FD" w:rsidRPr="00FC08FD">
        <w:rPr>
          <w:rFonts w:ascii="Arial" w:hAnsi="Arial" w:cs="Arial"/>
          <w:b/>
          <w:i/>
          <w:sz w:val="24"/>
          <w:szCs w:val="24"/>
        </w:rPr>
        <w:t>pension account</w:t>
      </w:r>
      <w:r w:rsidR="00FC08FD">
        <w:rPr>
          <w:rFonts w:ascii="Arial" w:hAnsi="Arial" w:cs="Arial"/>
          <w:sz w:val="24"/>
          <w:szCs w:val="24"/>
        </w:rPr>
        <w:t xml:space="preserve"> </w:t>
      </w:r>
      <w:r>
        <w:rPr>
          <w:rFonts w:ascii="Arial" w:hAnsi="Arial" w:cs="Arial"/>
          <w:sz w:val="24"/>
          <w:szCs w:val="24"/>
        </w:rPr>
        <w:t>as a councillor</w:t>
      </w:r>
      <w:r w:rsidR="009B1CF2">
        <w:rPr>
          <w:rFonts w:ascii="Arial" w:hAnsi="Arial" w:cs="Arial"/>
          <w:sz w:val="24"/>
          <w:szCs w:val="24"/>
        </w:rPr>
        <w:t xml:space="preserve"> in Scotland</w:t>
      </w:r>
      <w:r>
        <w:rPr>
          <w:rFonts w:ascii="Arial" w:hAnsi="Arial" w:cs="Arial"/>
          <w:sz w:val="24"/>
          <w:szCs w:val="24"/>
        </w:rPr>
        <w:t xml:space="preserve">. </w:t>
      </w:r>
    </w:p>
    <w:p w14:paraId="1498148E" w14:textId="77777777" w:rsidR="00D32383" w:rsidRDefault="00D32383" w:rsidP="002401FA">
      <w:pPr>
        <w:shd w:val="clear" w:color="auto" w:fill="FFFFFF"/>
        <w:rPr>
          <w:rFonts w:ascii="Arial" w:hAnsi="Arial" w:cs="Arial"/>
          <w:sz w:val="24"/>
          <w:szCs w:val="24"/>
        </w:rPr>
      </w:pPr>
    </w:p>
    <w:p w14:paraId="29594F66" w14:textId="77777777" w:rsidR="00F068D7" w:rsidRPr="00771C62" w:rsidRDefault="00F068D7" w:rsidP="002401FA">
      <w:pPr>
        <w:shd w:val="clear" w:color="auto" w:fill="FFFFFF"/>
        <w:rPr>
          <w:rStyle w:val="absmiddle1"/>
          <w:rFonts w:ascii="Arial" w:hAnsi="Arial" w:cs="Arial"/>
          <w:sz w:val="24"/>
          <w:szCs w:val="24"/>
        </w:rPr>
      </w:pPr>
      <w:r w:rsidRPr="00771C62">
        <w:rPr>
          <w:rFonts w:ascii="Arial" w:hAnsi="Arial" w:cs="Arial"/>
          <w:sz w:val="24"/>
          <w:szCs w:val="24"/>
        </w:rPr>
        <w:t xml:space="preserve">If you wish to transfer your previous LGPS pension rights </w:t>
      </w:r>
      <w:r w:rsidRPr="00771C62">
        <w:rPr>
          <w:rStyle w:val="absmiddle1"/>
          <w:rFonts w:ascii="Arial" w:hAnsi="Arial" w:cs="Arial"/>
          <w:sz w:val="24"/>
          <w:szCs w:val="24"/>
        </w:rPr>
        <w:t>you should contact</w:t>
      </w:r>
      <w:r w:rsidRPr="00771C62">
        <w:rPr>
          <w:rStyle w:val="absmiddle1"/>
          <w:rFonts w:ascii="Arial" w:hAnsi="Arial" w:cs="Arial"/>
          <w:color w:val="FF0000"/>
          <w:sz w:val="24"/>
          <w:szCs w:val="24"/>
        </w:rPr>
        <w:t xml:space="preserve"> your Pension Fund administrator / the Fund / the Pensions Section</w:t>
      </w:r>
      <w:r w:rsidRPr="00771C62">
        <w:rPr>
          <w:rStyle w:val="absmiddle1"/>
          <w:rFonts w:ascii="Arial" w:hAnsi="Arial" w:cs="Arial"/>
          <w:sz w:val="24"/>
          <w:szCs w:val="24"/>
        </w:rPr>
        <w:t xml:space="preserve"> as soon as possible to find out about this and about the matters you will need to consider in making your decision. </w:t>
      </w:r>
    </w:p>
    <w:p w14:paraId="6247BE4A" w14:textId="77777777" w:rsidR="002401FA" w:rsidRDefault="002401FA" w:rsidP="002401FA">
      <w:pPr>
        <w:pStyle w:val="Heading1"/>
        <w:shd w:val="clear" w:color="auto" w:fill="FFFFFF"/>
        <w:spacing w:before="0" w:after="0"/>
        <w:rPr>
          <w:bCs w:val="0"/>
          <w:color w:val="0000FF"/>
          <w:sz w:val="24"/>
          <w:szCs w:val="24"/>
        </w:rPr>
      </w:pPr>
    </w:p>
    <w:p w14:paraId="755C0C99" w14:textId="77777777" w:rsidR="00F068D7" w:rsidRPr="00771C62" w:rsidRDefault="00F068D7" w:rsidP="002401FA">
      <w:pPr>
        <w:pStyle w:val="Heading1"/>
        <w:shd w:val="clear" w:color="auto" w:fill="FFFFFF"/>
        <w:spacing w:before="0" w:after="0"/>
        <w:rPr>
          <w:color w:val="0000FF"/>
          <w:sz w:val="24"/>
          <w:szCs w:val="24"/>
        </w:rPr>
      </w:pPr>
      <w:r w:rsidRPr="00A511BC">
        <w:rPr>
          <w:bCs w:val="0"/>
          <w:color w:val="0000FF"/>
          <w:sz w:val="24"/>
          <w:szCs w:val="24"/>
        </w:rPr>
        <w:t>I'm already receiving an LGPS pension – will it be affected?</w:t>
      </w:r>
    </w:p>
    <w:p w14:paraId="675C431D" w14:textId="77777777" w:rsidR="002401FA" w:rsidRDefault="00876530" w:rsidP="00876530">
      <w:pPr>
        <w:widowControl w:val="0"/>
        <w:tabs>
          <w:tab w:val="left" w:pos="1188"/>
        </w:tabs>
        <w:rPr>
          <w:rFonts w:ascii="Arial" w:hAnsi="Arial" w:cs="Arial"/>
          <w:sz w:val="24"/>
          <w:szCs w:val="24"/>
        </w:rPr>
      </w:pPr>
      <w:r>
        <w:rPr>
          <w:rFonts w:ascii="Arial" w:hAnsi="Arial" w:cs="Arial"/>
          <w:sz w:val="24"/>
          <w:szCs w:val="24"/>
        </w:rPr>
        <w:tab/>
      </w:r>
    </w:p>
    <w:p w14:paraId="5987A15A" w14:textId="77777777" w:rsidR="00B5085F" w:rsidRDefault="00B5085F" w:rsidP="002401FA">
      <w:pPr>
        <w:widowControl w:val="0"/>
        <w:rPr>
          <w:rFonts w:ascii="Arial" w:hAnsi="Arial" w:cs="Arial"/>
          <w:sz w:val="24"/>
          <w:szCs w:val="24"/>
        </w:rPr>
      </w:pPr>
      <w:r>
        <w:rPr>
          <w:rFonts w:ascii="Arial" w:hAnsi="Arial" w:cs="Arial"/>
          <w:sz w:val="24"/>
          <w:szCs w:val="24"/>
        </w:rPr>
        <w:t>I</w:t>
      </w:r>
      <w:r w:rsidRPr="00B5085F">
        <w:rPr>
          <w:rFonts w:ascii="Arial" w:hAnsi="Arial" w:cs="Arial"/>
          <w:sz w:val="24"/>
          <w:szCs w:val="24"/>
        </w:rPr>
        <w:t>f you built up a</w:t>
      </w:r>
      <w:r w:rsidR="00747371">
        <w:rPr>
          <w:rFonts w:ascii="Arial" w:hAnsi="Arial" w:cs="Arial"/>
          <w:sz w:val="24"/>
          <w:szCs w:val="24"/>
        </w:rPr>
        <w:t>ny</w:t>
      </w:r>
      <w:r w:rsidRPr="00B5085F">
        <w:rPr>
          <w:rFonts w:ascii="Arial" w:hAnsi="Arial" w:cs="Arial"/>
          <w:sz w:val="24"/>
          <w:szCs w:val="24"/>
        </w:rPr>
        <w:t xml:space="preserve"> pension in the scheme before 1 April 201</w:t>
      </w:r>
      <w:r w:rsidR="005B1AB6">
        <w:rPr>
          <w:rFonts w:ascii="Arial" w:hAnsi="Arial" w:cs="Arial"/>
          <w:sz w:val="24"/>
          <w:szCs w:val="24"/>
        </w:rPr>
        <w:t>5</w:t>
      </w:r>
      <w:r>
        <w:rPr>
          <w:rFonts w:ascii="Arial" w:hAnsi="Arial" w:cs="Arial"/>
          <w:sz w:val="24"/>
          <w:szCs w:val="24"/>
        </w:rPr>
        <w:t xml:space="preserve"> and </w:t>
      </w:r>
      <w:r w:rsidR="00435610">
        <w:rPr>
          <w:rFonts w:ascii="Arial" w:hAnsi="Arial" w:cs="Arial"/>
          <w:sz w:val="24"/>
          <w:szCs w:val="24"/>
        </w:rPr>
        <w:t xml:space="preserve">you </w:t>
      </w:r>
      <w:r w:rsidR="00A511BC">
        <w:rPr>
          <w:rFonts w:ascii="Arial" w:hAnsi="Arial" w:cs="Arial"/>
          <w:sz w:val="24"/>
          <w:szCs w:val="24"/>
        </w:rPr>
        <w:t xml:space="preserve">become a councillor </w:t>
      </w:r>
      <w:r w:rsidR="00435610">
        <w:rPr>
          <w:rFonts w:ascii="Arial" w:hAnsi="Arial" w:cs="Arial"/>
          <w:sz w:val="24"/>
          <w:szCs w:val="24"/>
        </w:rPr>
        <w:t xml:space="preserve">you must tell the LGPS fund that pays your pension about </w:t>
      </w:r>
      <w:r w:rsidR="00A511BC">
        <w:rPr>
          <w:rFonts w:ascii="Arial" w:hAnsi="Arial" w:cs="Arial"/>
          <w:sz w:val="24"/>
          <w:szCs w:val="24"/>
        </w:rPr>
        <w:t>this new role</w:t>
      </w:r>
      <w:r w:rsidR="00435610">
        <w:rPr>
          <w:rFonts w:ascii="Arial" w:hAnsi="Arial" w:cs="Arial"/>
          <w:sz w:val="24"/>
          <w:szCs w:val="24"/>
        </w:rPr>
        <w:t>, regardless of whether you join the sch</w:t>
      </w:r>
      <w:r>
        <w:rPr>
          <w:rFonts w:ascii="Arial" w:hAnsi="Arial" w:cs="Arial"/>
          <w:sz w:val="24"/>
          <w:szCs w:val="24"/>
        </w:rPr>
        <w:t>eme in your new</w:t>
      </w:r>
      <w:r w:rsidR="00A511BC">
        <w:rPr>
          <w:rFonts w:ascii="Arial" w:hAnsi="Arial" w:cs="Arial"/>
          <w:sz w:val="24"/>
          <w:szCs w:val="24"/>
        </w:rPr>
        <w:t xml:space="preserve"> councillor</w:t>
      </w:r>
      <w:r>
        <w:rPr>
          <w:rFonts w:ascii="Arial" w:hAnsi="Arial" w:cs="Arial"/>
          <w:sz w:val="24"/>
          <w:szCs w:val="24"/>
        </w:rPr>
        <w:t xml:space="preserve"> position or not</w:t>
      </w:r>
      <w:r w:rsidR="00435610">
        <w:rPr>
          <w:rFonts w:ascii="Arial" w:hAnsi="Arial" w:cs="Arial"/>
          <w:sz w:val="24"/>
          <w:szCs w:val="24"/>
        </w:rPr>
        <w:t xml:space="preserve">. </w:t>
      </w:r>
      <w:r w:rsidR="00C678E6">
        <w:rPr>
          <w:rFonts w:ascii="Arial" w:hAnsi="Arial" w:cs="Arial"/>
          <w:sz w:val="24"/>
          <w:szCs w:val="24"/>
        </w:rPr>
        <w:t xml:space="preserve">They will let you know whether your pension in payment is affected in any way. </w:t>
      </w:r>
    </w:p>
    <w:p w14:paraId="4345D02A" w14:textId="77777777" w:rsidR="00B5085F" w:rsidRDefault="00B5085F" w:rsidP="002401FA">
      <w:pPr>
        <w:widowControl w:val="0"/>
        <w:rPr>
          <w:rFonts w:ascii="Arial" w:hAnsi="Arial" w:cs="Arial"/>
          <w:sz w:val="24"/>
          <w:szCs w:val="24"/>
        </w:rPr>
      </w:pPr>
    </w:p>
    <w:p w14:paraId="684FA642" w14:textId="77777777" w:rsidR="00435610" w:rsidRDefault="00A14F48" w:rsidP="002401FA">
      <w:pPr>
        <w:widowControl w:val="0"/>
        <w:rPr>
          <w:rFonts w:ascii="Arial" w:hAnsi="Arial" w:cs="Arial"/>
          <w:sz w:val="24"/>
          <w:szCs w:val="24"/>
        </w:rPr>
      </w:pPr>
      <w:r>
        <w:rPr>
          <w:rFonts w:ascii="Arial" w:hAnsi="Arial" w:cs="Arial"/>
          <w:sz w:val="24"/>
          <w:szCs w:val="24"/>
        </w:rPr>
        <w:t>I</w:t>
      </w:r>
      <w:r w:rsidR="00435610">
        <w:rPr>
          <w:rFonts w:ascii="Arial" w:hAnsi="Arial" w:cs="Arial"/>
          <w:sz w:val="24"/>
          <w:szCs w:val="24"/>
        </w:rPr>
        <w:t>f you have only built up benefits in the LGPS from 1 April 201</w:t>
      </w:r>
      <w:r w:rsidR="005B1AB6">
        <w:rPr>
          <w:rFonts w:ascii="Arial" w:hAnsi="Arial" w:cs="Arial"/>
          <w:sz w:val="24"/>
          <w:szCs w:val="24"/>
        </w:rPr>
        <w:t>5</w:t>
      </w:r>
      <w:r w:rsidR="00435610">
        <w:rPr>
          <w:rFonts w:ascii="Arial" w:hAnsi="Arial" w:cs="Arial"/>
          <w:sz w:val="24"/>
          <w:szCs w:val="24"/>
        </w:rPr>
        <w:t xml:space="preserve">, draw your pension and </w:t>
      </w:r>
      <w:r w:rsidR="00A511BC">
        <w:rPr>
          <w:rFonts w:ascii="Arial" w:hAnsi="Arial" w:cs="Arial"/>
          <w:sz w:val="24"/>
          <w:szCs w:val="24"/>
        </w:rPr>
        <w:t xml:space="preserve">become a councillor </w:t>
      </w:r>
      <w:r w:rsidR="00435610">
        <w:rPr>
          <w:rFonts w:ascii="Arial" w:hAnsi="Arial" w:cs="Arial"/>
          <w:sz w:val="24"/>
          <w:szCs w:val="24"/>
        </w:rPr>
        <w:t>you do not need to inform the LGPS fund that pays your pension</w:t>
      </w:r>
      <w:r w:rsidR="00AE6428">
        <w:rPr>
          <w:rFonts w:ascii="Arial" w:hAnsi="Arial" w:cs="Arial"/>
          <w:sz w:val="24"/>
          <w:szCs w:val="24"/>
        </w:rPr>
        <w:t xml:space="preserve"> as there is no effect on your pension in payment</w:t>
      </w:r>
      <w:r w:rsidR="00435610">
        <w:rPr>
          <w:rFonts w:ascii="Arial" w:hAnsi="Arial" w:cs="Arial"/>
          <w:sz w:val="24"/>
          <w:szCs w:val="24"/>
        </w:rPr>
        <w:t xml:space="preserve">. </w:t>
      </w:r>
    </w:p>
    <w:p w14:paraId="52AA2B5C" w14:textId="77777777" w:rsidR="009B1CF2" w:rsidRDefault="009B1CF2" w:rsidP="002401FA">
      <w:pPr>
        <w:pStyle w:val="Header"/>
        <w:widowControl w:val="0"/>
        <w:tabs>
          <w:tab w:val="clear" w:pos="4153"/>
          <w:tab w:val="clear" w:pos="8306"/>
        </w:tabs>
        <w:rPr>
          <w:rFonts w:ascii="Arial" w:hAnsi="Arial" w:cs="Arial"/>
          <w:b/>
          <w:snapToGrid w:val="0"/>
          <w:color w:val="0000FF"/>
          <w:sz w:val="28"/>
          <w:szCs w:val="28"/>
        </w:rPr>
      </w:pPr>
    </w:p>
    <w:p w14:paraId="654E4C26" w14:textId="77777777" w:rsidR="00F068D7" w:rsidRPr="00771C62" w:rsidRDefault="00F068D7" w:rsidP="002401FA">
      <w:pPr>
        <w:pStyle w:val="Header"/>
        <w:widowControl w:val="0"/>
        <w:tabs>
          <w:tab w:val="clear" w:pos="4153"/>
          <w:tab w:val="clear" w:pos="8306"/>
        </w:tabs>
        <w:rPr>
          <w:rFonts w:ascii="Arial" w:hAnsi="Arial" w:cs="Arial"/>
          <w:b/>
          <w:snapToGrid w:val="0"/>
          <w:color w:val="0000FF"/>
          <w:sz w:val="28"/>
          <w:szCs w:val="28"/>
        </w:rPr>
      </w:pPr>
      <w:r w:rsidRPr="00771C62">
        <w:rPr>
          <w:rFonts w:ascii="Arial" w:hAnsi="Arial" w:cs="Arial"/>
          <w:b/>
          <w:snapToGrid w:val="0"/>
          <w:color w:val="0000FF"/>
          <w:sz w:val="28"/>
          <w:szCs w:val="28"/>
        </w:rPr>
        <w:t xml:space="preserve">Forms to fill in: </w:t>
      </w:r>
    </w:p>
    <w:p w14:paraId="07CC44F2" w14:textId="77777777" w:rsidR="002401FA" w:rsidRDefault="002401FA" w:rsidP="002401FA">
      <w:pPr>
        <w:widowControl w:val="0"/>
        <w:rPr>
          <w:rFonts w:ascii="Arial" w:hAnsi="Arial" w:cs="Arial"/>
          <w:b/>
          <w:snapToGrid w:val="0"/>
          <w:sz w:val="24"/>
          <w:szCs w:val="24"/>
        </w:rPr>
      </w:pPr>
    </w:p>
    <w:p w14:paraId="427DA40C" w14:textId="77777777" w:rsidR="00F068D7" w:rsidRPr="00771C62" w:rsidRDefault="00F068D7" w:rsidP="002401FA">
      <w:pPr>
        <w:widowControl w:val="0"/>
        <w:rPr>
          <w:rFonts w:ascii="Arial" w:hAnsi="Arial" w:cs="Arial"/>
          <w:b/>
          <w:snapToGrid w:val="0"/>
          <w:sz w:val="24"/>
          <w:szCs w:val="24"/>
        </w:rPr>
      </w:pPr>
      <w:r w:rsidRPr="00771C62">
        <w:rPr>
          <w:rFonts w:ascii="Arial" w:hAnsi="Arial" w:cs="Arial"/>
          <w:b/>
          <w:snapToGrid w:val="0"/>
          <w:sz w:val="24"/>
          <w:szCs w:val="24"/>
        </w:rPr>
        <w:t>Death benefit forms</w:t>
      </w:r>
    </w:p>
    <w:p w14:paraId="690B39AC" w14:textId="77777777" w:rsidR="002401FA" w:rsidRDefault="002401FA" w:rsidP="002401FA">
      <w:pPr>
        <w:shd w:val="clear" w:color="auto" w:fill="FFFFFF"/>
        <w:tabs>
          <w:tab w:val="left" w:pos="3927"/>
        </w:tabs>
        <w:rPr>
          <w:rFonts w:ascii="Arial" w:hAnsi="Arial" w:cs="Arial"/>
          <w:snapToGrid w:val="0"/>
          <w:sz w:val="24"/>
          <w:szCs w:val="24"/>
        </w:rPr>
      </w:pPr>
    </w:p>
    <w:p w14:paraId="6EB0691A" w14:textId="77777777" w:rsidR="00D810A6" w:rsidRPr="00D810A6" w:rsidRDefault="00F068D7" w:rsidP="002401FA">
      <w:pPr>
        <w:shd w:val="clear" w:color="auto" w:fill="FFFFFF"/>
        <w:tabs>
          <w:tab w:val="left" w:pos="3927"/>
        </w:tabs>
        <w:rPr>
          <w:rFonts w:ascii="Arial" w:hAnsi="Arial" w:cs="Arial"/>
          <w:snapToGrid w:val="0"/>
          <w:sz w:val="24"/>
          <w:szCs w:val="24"/>
        </w:rPr>
      </w:pPr>
      <w:r w:rsidRPr="00771C62">
        <w:rPr>
          <w:rFonts w:ascii="Arial" w:hAnsi="Arial" w:cs="Arial"/>
          <w:snapToGrid w:val="0"/>
          <w:sz w:val="24"/>
          <w:szCs w:val="24"/>
        </w:rPr>
        <w:t>If you die in service, a</w:t>
      </w:r>
      <w:r w:rsidRPr="00771C62">
        <w:rPr>
          <w:rFonts w:ascii="Arial" w:hAnsi="Arial" w:cs="Arial"/>
          <w:b/>
          <w:snapToGrid w:val="0"/>
          <w:sz w:val="24"/>
          <w:szCs w:val="24"/>
        </w:rPr>
        <w:t xml:space="preserve"> </w:t>
      </w:r>
      <w:r w:rsidRPr="00D810A6">
        <w:rPr>
          <w:rFonts w:ascii="Arial" w:hAnsi="Arial" w:cs="Arial"/>
          <w:b/>
          <w:i/>
          <w:snapToGrid w:val="0"/>
          <w:sz w:val="24"/>
          <w:szCs w:val="24"/>
        </w:rPr>
        <w:t xml:space="preserve">lump sum </w:t>
      </w:r>
      <w:r w:rsidR="00D810A6" w:rsidRPr="00D810A6">
        <w:rPr>
          <w:rFonts w:ascii="Arial" w:hAnsi="Arial" w:cs="Arial"/>
          <w:b/>
          <w:i/>
          <w:snapToGrid w:val="0"/>
          <w:sz w:val="24"/>
          <w:szCs w:val="24"/>
        </w:rPr>
        <w:t>death grant</w:t>
      </w:r>
      <w:r w:rsidR="00D810A6">
        <w:rPr>
          <w:rFonts w:ascii="Arial" w:hAnsi="Arial" w:cs="Arial"/>
          <w:b/>
          <w:snapToGrid w:val="0"/>
          <w:sz w:val="24"/>
          <w:szCs w:val="24"/>
        </w:rPr>
        <w:t xml:space="preserve"> </w:t>
      </w:r>
      <w:r w:rsidRPr="00771C62">
        <w:rPr>
          <w:rFonts w:ascii="Arial" w:hAnsi="Arial" w:cs="Arial"/>
          <w:snapToGrid w:val="0"/>
          <w:sz w:val="24"/>
          <w:szCs w:val="24"/>
        </w:rPr>
        <w:t>of three times your</w:t>
      </w:r>
      <w:r w:rsidR="00D810A6">
        <w:rPr>
          <w:rFonts w:ascii="Arial" w:hAnsi="Arial" w:cs="Arial"/>
          <w:snapToGrid w:val="0"/>
          <w:sz w:val="24"/>
          <w:szCs w:val="24"/>
        </w:rPr>
        <w:t xml:space="preserve"> </w:t>
      </w:r>
      <w:r w:rsidR="00D810A6" w:rsidRPr="00D810A6">
        <w:rPr>
          <w:rFonts w:ascii="Arial" w:hAnsi="Arial" w:cs="Arial"/>
          <w:b/>
          <w:i/>
          <w:snapToGrid w:val="0"/>
          <w:sz w:val="24"/>
          <w:szCs w:val="24"/>
        </w:rPr>
        <w:t>assumed pensionable pay</w:t>
      </w:r>
      <w:r w:rsidR="00D810A6">
        <w:rPr>
          <w:rFonts w:ascii="Arial" w:hAnsi="Arial" w:cs="Arial"/>
          <w:b/>
          <w:i/>
          <w:snapToGrid w:val="0"/>
          <w:sz w:val="24"/>
          <w:szCs w:val="24"/>
        </w:rPr>
        <w:t xml:space="preserve"> </w:t>
      </w:r>
      <w:r w:rsidR="00D810A6">
        <w:rPr>
          <w:rFonts w:ascii="Arial" w:hAnsi="Arial" w:cs="Arial"/>
          <w:snapToGrid w:val="0"/>
          <w:sz w:val="24"/>
          <w:szCs w:val="24"/>
        </w:rPr>
        <w:t>is paid no matter how long you have been a member of the LGPS</w:t>
      </w:r>
      <w:r w:rsidR="00A363A5">
        <w:rPr>
          <w:rFonts w:ascii="Arial" w:hAnsi="Arial" w:cs="Arial"/>
          <w:snapToGrid w:val="0"/>
          <w:sz w:val="24"/>
          <w:szCs w:val="24"/>
        </w:rPr>
        <w:t xml:space="preserve"> – please see</w:t>
      </w:r>
      <w:r w:rsidR="00A363A5" w:rsidRPr="00A363A5">
        <w:rPr>
          <w:rFonts w:ascii="Arial" w:hAnsi="Arial" w:cs="Arial"/>
          <w:bCs/>
          <w:sz w:val="24"/>
          <w:szCs w:val="24"/>
          <w:lang w:val="en-GB" w:eastAsia="en-GB"/>
        </w:rPr>
        <w:t xml:space="preserve"> </w:t>
      </w:r>
      <w:r w:rsidR="00A363A5" w:rsidRPr="00771C62">
        <w:rPr>
          <w:rFonts w:ascii="Arial" w:hAnsi="Arial" w:cs="Arial"/>
          <w:bCs/>
          <w:sz w:val="24"/>
          <w:szCs w:val="24"/>
          <w:lang w:val="en-GB" w:eastAsia="en-GB"/>
        </w:rPr>
        <w:t xml:space="preserve">the section on </w:t>
      </w:r>
      <w:r w:rsidR="00A363A5" w:rsidRPr="00771C62">
        <w:rPr>
          <w:rFonts w:ascii="Arial" w:hAnsi="Arial" w:cs="Arial"/>
          <w:b/>
          <w:bCs/>
          <w:color w:val="3366FF"/>
          <w:sz w:val="24"/>
          <w:szCs w:val="24"/>
          <w:lang w:val="en-GB" w:eastAsia="en-GB"/>
        </w:rPr>
        <w:t>Life Cover – Protection For Your Family</w:t>
      </w:r>
      <w:r w:rsidR="00A363A5">
        <w:rPr>
          <w:rFonts w:ascii="Arial" w:hAnsi="Arial" w:cs="Arial"/>
          <w:snapToGrid w:val="0"/>
          <w:sz w:val="24"/>
          <w:szCs w:val="24"/>
        </w:rPr>
        <w:t xml:space="preserve"> for more information</w:t>
      </w:r>
      <w:r w:rsidR="00D810A6">
        <w:rPr>
          <w:rFonts w:ascii="Arial" w:hAnsi="Arial" w:cs="Arial"/>
          <w:snapToGrid w:val="0"/>
          <w:sz w:val="24"/>
          <w:szCs w:val="24"/>
        </w:rPr>
        <w:t xml:space="preserve">. </w:t>
      </w:r>
    </w:p>
    <w:p w14:paraId="00BD00B0" w14:textId="77777777" w:rsidR="002401FA" w:rsidRDefault="002401FA" w:rsidP="002401FA">
      <w:pPr>
        <w:shd w:val="clear" w:color="auto" w:fill="FFFFFF"/>
        <w:rPr>
          <w:rFonts w:ascii="Arial" w:hAnsi="Arial" w:cs="Arial"/>
          <w:snapToGrid w:val="0"/>
          <w:sz w:val="24"/>
          <w:szCs w:val="24"/>
        </w:rPr>
      </w:pPr>
    </w:p>
    <w:p w14:paraId="6DD00553" w14:textId="77777777" w:rsidR="00D810A6" w:rsidRPr="00D810A6" w:rsidRDefault="00F068D7" w:rsidP="002401FA">
      <w:pPr>
        <w:shd w:val="clear" w:color="auto" w:fill="FFFFFF"/>
        <w:rPr>
          <w:rFonts w:ascii="Arial" w:hAnsi="Arial" w:cs="Arial"/>
          <w:snapToGrid w:val="0"/>
          <w:color w:val="FF0000"/>
          <w:sz w:val="24"/>
          <w:szCs w:val="24"/>
        </w:rPr>
      </w:pPr>
      <w:r w:rsidRPr="00892937">
        <w:rPr>
          <w:rFonts w:ascii="Arial" w:hAnsi="Arial" w:cs="Arial"/>
          <w:snapToGrid w:val="0"/>
          <w:sz w:val="24"/>
          <w:szCs w:val="24"/>
        </w:rPr>
        <w:t xml:space="preserve">Your </w:t>
      </w:r>
      <w:r w:rsidRPr="00892937">
        <w:rPr>
          <w:rFonts w:ascii="Arial" w:hAnsi="Arial" w:cs="Arial"/>
          <w:snapToGrid w:val="0"/>
          <w:color w:val="FF0000"/>
          <w:sz w:val="24"/>
          <w:szCs w:val="24"/>
        </w:rPr>
        <w:t>administering authority</w:t>
      </w:r>
      <w:r w:rsidRPr="00771C62">
        <w:rPr>
          <w:rFonts w:ascii="Arial" w:hAnsi="Arial" w:cs="Arial"/>
          <w:snapToGrid w:val="0"/>
          <w:sz w:val="24"/>
          <w:szCs w:val="24"/>
        </w:rPr>
        <w:t xml:space="preserve"> has absolute </w:t>
      </w:r>
      <w:r w:rsidRPr="00771C62">
        <w:rPr>
          <w:rFonts w:ascii="Arial" w:hAnsi="Arial" w:cs="Arial"/>
          <w:b/>
          <w:i/>
          <w:snapToGrid w:val="0"/>
          <w:sz w:val="24"/>
          <w:szCs w:val="24"/>
        </w:rPr>
        <w:t>discretion</w:t>
      </w:r>
      <w:r w:rsidRPr="00771C62">
        <w:rPr>
          <w:rFonts w:ascii="Arial" w:hAnsi="Arial" w:cs="Arial"/>
          <w:snapToGrid w:val="0"/>
          <w:sz w:val="24"/>
          <w:szCs w:val="24"/>
        </w:rPr>
        <w:t xml:space="preserve"> when deciding</w:t>
      </w:r>
      <w:r w:rsidR="005B6C7B" w:rsidRPr="00771C62">
        <w:rPr>
          <w:rFonts w:ascii="Arial" w:hAnsi="Arial" w:cs="Arial"/>
          <w:snapToGrid w:val="0"/>
          <w:sz w:val="24"/>
          <w:szCs w:val="24"/>
        </w:rPr>
        <w:t xml:space="preserve"> on</w:t>
      </w:r>
      <w:r w:rsidRPr="00771C62">
        <w:rPr>
          <w:rFonts w:ascii="Arial" w:hAnsi="Arial"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771C62">
        <w:rPr>
          <w:rFonts w:ascii="Arial" w:hAnsi="Arial" w:cs="Arial"/>
          <w:snapToGrid w:val="0"/>
          <w:color w:val="FF0000"/>
          <w:sz w:val="24"/>
          <w:szCs w:val="24"/>
        </w:rPr>
        <w:t>y</w:t>
      </w:r>
      <w:r w:rsidR="007266EF">
        <w:rPr>
          <w:rFonts w:ascii="Arial" w:hAnsi="Arial" w:cs="Arial"/>
          <w:snapToGrid w:val="0"/>
          <w:color w:val="FF0000"/>
          <w:sz w:val="24"/>
          <w:szCs w:val="24"/>
        </w:rPr>
        <w:t>our Pension Fund administrator/</w:t>
      </w:r>
      <w:r w:rsidRPr="00771C62">
        <w:rPr>
          <w:rFonts w:ascii="Arial" w:hAnsi="Arial" w:cs="Arial"/>
          <w:snapToGrid w:val="0"/>
          <w:color w:val="FF0000"/>
          <w:sz w:val="24"/>
          <w:szCs w:val="24"/>
        </w:rPr>
        <w:t xml:space="preserve">your Fund/the Pensions Section.  </w:t>
      </w:r>
    </w:p>
    <w:p w14:paraId="6069337E" w14:textId="77777777" w:rsidR="002401FA" w:rsidRDefault="002401FA" w:rsidP="002401FA">
      <w:pPr>
        <w:pStyle w:val="Header"/>
        <w:widowControl w:val="0"/>
        <w:tabs>
          <w:tab w:val="clear" w:pos="4153"/>
          <w:tab w:val="clear" w:pos="8306"/>
        </w:tabs>
        <w:rPr>
          <w:rFonts w:ascii="Arial" w:hAnsi="Arial" w:cs="Arial"/>
          <w:bCs/>
          <w:sz w:val="24"/>
          <w:szCs w:val="24"/>
          <w:lang w:val="en-GB" w:eastAsia="en-GB"/>
        </w:rPr>
      </w:pPr>
    </w:p>
    <w:p w14:paraId="3EE95532" w14:textId="77777777" w:rsidR="00F068D7" w:rsidRPr="00A363A5" w:rsidRDefault="00AE0021" w:rsidP="002401FA">
      <w:pPr>
        <w:pStyle w:val="Header"/>
        <w:widowControl w:val="0"/>
        <w:tabs>
          <w:tab w:val="clear" w:pos="4153"/>
          <w:tab w:val="clear" w:pos="8306"/>
        </w:tabs>
        <w:rPr>
          <w:rFonts w:ascii="Arial" w:hAnsi="Arial" w:cs="Arial"/>
          <w:b/>
          <w:bCs/>
          <w:sz w:val="24"/>
          <w:szCs w:val="24"/>
          <w:lang w:val="en-GB" w:eastAsia="en-GB"/>
        </w:rPr>
      </w:pPr>
      <w:r>
        <w:rPr>
          <w:rFonts w:ascii="Arial" w:hAnsi="Arial" w:cs="Arial"/>
          <w:bCs/>
          <w:sz w:val="24"/>
          <w:szCs w:val="24"/>
          <w:lang w:val="en-GB" w:eastAsia="en-GB"/>
        </w:rPr>
        <w:t xml:space="preserve">If you cohabit with </w:t>
      </w:r>
      <w:r w:rsidR="00AE6428">
        <w:rPr>
          <w:rFonts w:ascii="Arial" w:hAnsi="Arial" w:cs="Arial"/>
          <w:bCs/>
          <w:sz w:val="24"/>
          <w:szCs w:val="24"/>
          <w:lang w:val="en-GB" w:eastAsia="en-GB"/>
        </w:rPr>
        <w:t>a</w:t>
      </w:r>
      <w:r>
        <w:rPr>
          <w:rFonts w:ascii="Arial" w:hAnsi="Arial" w:cs="Arial"/>
          <w:bCs/>
          <w:sz w:val="24"/>
          <w:szCs w:val="24"/>
          <w:lang w:val="en-GB" w:eastAsia="en-GB"/>
        </w:rPr>
        <w:t xml:space="preserve"> partner </w:t>
      </w:r>
      <w:r w:rsidR="00F068D7" w:rsidRPr="00A268C8">
        <w:rPr>
          <w:rFonts w:ascii="Arial" w:hAnsi="Arial" w:cs="Arial"/>
          <w:bCs/>
          <w:sz w:val="24"/>
          <w:szCs w:val="24"/>
          <w:lang w:val="en-GB" w:eastAsia="en-GB"/>
        </w:rPr>
        <w:t>of either</w:t>
      </w:r>
      <w:r w:rsidR="00A268C8">
        <w:rPr>
          <w:rFonts w:ascii="Arial" w:hAnsi="Arial" w:cs="Arial"/>
          <w:bCs/>
          <w:sz w:val="24"/>
          <w:szCs w:val="24"/>
          <w:lang w:val="en-GB" w:eastAsia="en-GB"/>
        </w:rPr>
        <w:t xml:space="preserve"> the</w:t>
      </w:r>
      <w:r w:rsidR="00F068D7" w:rsidRPr="00A268C8">
        <w:rPr>
          <w:rFonts w:ascii="Arial" w:hAnsi="Arial" w:cs="Arial"/>
          <w:bCs/>
          <w:sz w:val="24"/>
          <w:szCs w:val="24"/>
          <w:lang w:val="en-GB" w:eastAsia="en-GB"/>
        </w:rPr>
        <w:t xml:space="preserve"> opposite or same sex,</w:t>
      </w:r>
      <w:r w:rsidRPr="00A268C8">
        <w:rPr>
          <w:rFonts w:ascii="Arial" w:hAnsi="Arial" w:cs="Arial"/>
          <w:bCs/>
          <w:sz w:val="24"/>
          <w:szCs w:val="24"/>
          <w:lang w:val="en-GB" w:eastAsia="en-GB"/>
        </w:rPr>
        <w:t xml:space="preserve"> there is a provision in the LGPS for your partner to receive a survivor's pension on your death. Your </w:t>
      </w:r>
      <w:r w:rsidRPr="00A268C8">
        <w:rPr>
          <w:rFonts w:ascii="Arial" w:hAnsi="Arial" w:cs="Arial"/>
          <w:bCs/>
          <w:color w:val="FF0000"/>
          <w:sz w:val="24"/>
          <w:szCs w:val="24"/>
          <w:lang w:val="en-GB" w:eastAsia="en-GB"/>
        </w:rPr>
        <w:t>administering authority</w:t>
      </w:r>
      <w:r w:rsidRPr="00A268C8">
        <w:rPr>
          <w:rFonts w:ascii="Arial" w:hAnsi="Arial" w:cs="Arial"/>
          <w:bCs/>
          <w:sz w:val="24"/>
          <w:szCs w:val="24"/>
          <w:lang w:val="en-GB" w:eastAsia="en-GB"/>
        </w:rPr>
        <w:t xml:space="preserve"> must be satisfied that your relationship meets certain conditions laid down by the LGPS</w:t>
      </w:r>
      <w:r w:rsidR="00A268C8">
        <w:rPr>
          <w:rFonts w:ascii="Arial" w:hAnsi="Arial" w:cs="Arial"/>
          <w:bCs/>
          <w:sz w:val="24"/>
          <w:szCs w:val="24"/>
          <w:lang w:val="en-GB" w:eastAsia="en-GB"/>
        </w:rPr>
        <w:t xml:space="preserve"> before paying a survivor's pension to </w:t>
      </w:r>
      <w:r w:rsidR="00AE6428">
        <w:rPr>
          <w:rFonts w:ascii="Arial" w:hAnsi="Arial" w:cs="Arial"/>
          <w:bCs/>
          <w:sz w:val="24"/>
          <w:szCs w:val="24"/>
          <w:lang w:val="en-GB" w:eastAsia="en-GB"/>
        </w:rPr>
        <w:t>a</w:t>
      </w:r>
      <w:r w:rsidR="008544E4">
        <w:rPr>
          <w:rFonts w:ascii="Arial" w:hAnsi="Arial" w:cs="Arial"/>
          <w:bCs/>
          <w:sz w:val="24"/>
          <w:szCs w:val="24"/>
          <w:lang w:val="en-GB" w:eastAsia="en-GB"/>
        </w:rPr>
        <w:t>n</w:t>
      </w:r>
      <w:r w:rsidR="00A268C8">
        <w:rPr>
          <w:rFonts w:ascii="Arial" w:hAnsi="Arial" w:cs="Arial"/>
          <w:bCs/>
          <w:sz w:val="24"/>
          <w:szCs w:val="24"/>
          <w:lang w:val="en-GB" w:eastAsia="en-GB"/>
        </w:rPr>
        <w:t xml:space="preserve"> </w:t>
      </w:r>
      <w:r w:rsidR="008544E4" w:rsidRPr="00A44A3C">
        <w:rPr>
          <w:rFonts w:ascii="Arial" w:hAnsi="Arial" w:cs="Arial"/>
          <w:b/>
          <w:bCs/>
          <w:i/>
          <w:sz w:val="24"/>
          <w:szCs w:val="24"/>
          <w:lang w:val="en-GB" w:eastAsia="en-GB"/>
        </w:rPr>
        <w:t xml:space="preserve">eligible </w:t>
      </w:r>
      <w:r w:rsidR="00A268C8" w:rsidRPr="00A268C8">
        <w:rPr>
          <w:rFonts w:ascii="Arial" w:hAnsi="Arial" w:cs="Arial"/>
          <w:b/>
          <w:bCs/>
          <w:i/>
          <w:sz w:val="24"/>
          <w:szCs w:val="24"/>
          <w:lang w:val="en-GB" w:eastAsia="en-GB"/>
        </w:rPr>
        <w:t>cohabiting partner</w:t>
      </w:r>
      <w:r w:rsidR="00A268C8">
        <w:rPr>
          <w:rFonts w:ascii="Arial" w:hAnsi="Arial" w:cs="Arial"/>
          <w:bCs/>
          <w:sz w:val="24"/>
          <w:szCs w:val="24"/>
          <w:lang w:val="en-GB" w:eastAsia="en-GB"/>
        </w:rPr>
        <w:t xml:space="preserve">. </w:t>
      </w:r>
      <w:r w:rsidR="00A268C8" w:rsidRPr="00771C62">
        <w:rPr>
          <w:rFonts w:ascii="Arial" w:hAnsi="Arial" w:cs="Arial"/>
          <w:bCs/>
          <w:sz w:val="24"/>
          <w:szCs w:val="24"/>
          <w:lang w:val="en-GB" w:eastAsia="en-GB"/>
        </w:rPr>
        <w:t xml:space="preserve">You can find out about these conditions from the section on </w:t>
      </w:r>
      <w:r w:rsidR="00A268C8" w:rsidRPr="00771C62">
        <w:rPr>
          <w:rFonts w:ascii="Arial" w:hAnsi="Arial" w:cs="Arial"/>
          <w:b/>
          <w:bCs/>
          <w:color w:val="3366FF"/>
          <w:sz w:val="24"/>
          <w:szCs w:val="24"/>
          <w:lang w:val="en-GB" w:eastAsia="en-GB"/>
        </w:rPr>
        <w:t>Life Cover – Protection For Your Family</w:t>
      </w:r>
      <w:r w:rsidR="00A268C8" w:rsidRPr="00771C62">
        <w:rPr>
          <w:rFonts w:ascii="Arial" w:hAnsi="Arial" w:cs="Arial"/>
          <w:bCs/>
          <w:sz w:val="24"/>
          <w:szCs w:val="24"/>
          <w:lang w:val="en-GB" w:eastAsia="en-GB"/>
        </w:rPr>
        <w:t>.</w:t>
      </w:r>
      <w:r w:rsidR="00A363A5">
        <w:rPr>
          <w:rFonts w:ascii="Arial" w:hAnsi="Arial" w:cs="Arial"/>
          <w:bCs/>
          <w:sz w:val="24"/>
          <w:szCs w:val="24"/>
          <w:lang w:val="en-GB" w:eastAsia="en-GB"/>
        </w:rPr>
        <w:t xml:space="preserve"> </w:t>
      </w:r>
      <w:r w:rsidR="00F068D7" w:rsidRPr="00771C62">
        <w:rPr>
          <w:rFonts w:ascii="Arial" w:hAnsi="Arial" w:cs="Arial"/>
          <w:bCs/>
          <w:sz w:val="24"/>
          <w:szCs w:val="24"/>
          <w:lang w:val="en-GB" w:eastAsia="en-GB"/>
        </w:rPr>
        <w:t xml:space="preserve">If </w:t>
      </w:r>
      <w:r w:rsidR="00A268C8">
        <w:rPr>
          <w:rFonts w:ascii="Arial" w:hAnsi="Arial" w:cs="Arial"/>
          <w:bCs/>
          <w:sz w:val="24"/>
          <w:szCs w:val="24"/>
          <w:lang w:val="en-GB" w:eastAsia="en-GB"/>
        </w:rPr>
        <w:t xml:space="preserve">this applies to you, you may wish to complete a </w:t>
      </w:r>
      <w:r w:rsidR="00A268C8" w:rsidRPr="00A44A3C">
        <w:rPr>
          <w:rFonts w:ascii="Arial" w:hAnsi="Arial" w:cs="Arial"/>
          <w:bCs/>
          <w:sz w:val="24"/>
          <w:szCs w:val="24"/>
          <w:lang w:val="en-GB" w:eastAsia="en-GB"/>
        </w:rPr>
        <w:t>cohabiting partner's</w:t>
      </w:r>
      <w:r w:rsidR="00A268C8">
        <w:rPr>
          <w:rFonts w:ascii="Arial" w:hAnsi="Arial" w:cs="Arial"/>
          <w:bCs/>
          <w:sz w:val="24"/>
          <w:szCs w:val="24"/>
          <w:lang w:val="en-GB" w:eastAsia="en-GB"/>
        </w:rPr>
        <w:t xml:space="preserve"> form</w:t>
      </w:r>
      <w:r w:rsidR="00F068D7" w:rsidRPr="00771C62">
        <w:rPr>
          <w:rFonts w:ascii="Arial" w:hAnsi="Arial" w:cs="Arial"/>
          <w:bCs/>
          <w:sz w:val="24"/>
          <w:szCs w:val="24"/>
          <w:lang w:val="en-GB" w:eastAsia="en-GB"/>
        </w:rPr>
        <w:t xml:space="preserve"> to </w:t>
      </w:r>
      <w:r w:rsidR="00A268C8">
        <w:rPr>
          <w:rFonts w:ascii="Arial" w:hAnsi="Arial" w:cs="Arial"/>
          <w:bCs/>
          <w:sz w:val="24"/>
          <w:szCs w:val="24"/>
          <w:lang w:val="en-GB" w:eastAsia="en-GB"/>
        </w:rPr>
        <w:t xml:space="preserve">provide your </w:t>
      </w:r>
      <w:r w:rsidR="00A268C8" w:rsidRPr="00A268C8">
        <w:rPr>
          <w:rFonts w:ascii="Arial" w:hAnsi="Arial" w:cs="Arial"/>
          <w:bCs/>
          <w:color w:val="FF0000"/>
          <w:sz w:val="24"/>
          <w:szCs w:val="24"/>
          <w:lang w:val="en-GB" w:eastAsia="en-GB"/>
        </w:rPr>
        <w:t>administering authority</w:t>
      </w:r>
      <w:r w:rsidR="00A268C8">
        <w:rPr>
          <w:rFonts w:ascii="Arial" w:hAnsi="Arial" w:cs="Arial"/>
          <w:bCs/>
          <w:color w:val="FF0000"/>
          <w:sz w:val="24"/>
          <w:szCs w:val="24"/>
          <w:lang w:val="en-GB" w:eastAsia="en-GB"/>
        </w:rPr>
        <w:t xml:space="preserve"> </w:t>
      </w:r>
      <w:r w:rsidR="00A268C8">
        <w:rPr>
          <w:rFonts w:ascii="Arial" w:hAnsi="Arial" w:cs="Arial"/>
          <w:bCs/>
          <w:sz w:val="24"/>
          <w:szCs w:val="24"/>
          <w:lang w:val="en-GB" w:eastAsia="en-GB"/>
        </w:rPr>
        <w:t xml:space="preserve">with additional details to assist them </w:t>
      </w:r>
      <w:r w:rsidR="00AE6428">
        <w:rPr>
          <w:rFonts w:ascii="Arial" w:hAnsi="Arial" w:cs="Arial"/>
          <w:bCs/>
          <w:sz w:val="24"/>
          <w:szCs w:val="24"/>
          <w:lang w:val="en-GB" w:eastAsia="en-GB"/>
        </w:rPr>
        <w:t xml:space="preserve">when deciding whether </w:t>
      </w:r>
      <w:r w:rsidR="00A268C8">
        <w:rPr>
          <w:rFonts w:ascii="Arial" w:hAnsi="Arial" w:cs="Arial"/>
          <w:bCs/>
          <w:sz w:val="24"/>
          <w:szCs w:val="24"/>
          <w:lang w:val="en-GB" w:eastAsia="en-GB"/>
        </w:rPr>
        <w:t>the criteria for such a survivor</w:t>
      </w:r>
      <w:r w:rsidR="00AE6428">
        <w:rPr>
          <w:rFonts w:ascii="Arial" w:hAnsi="Arial" w:cs="Arial"/>
          <w:bCs/>
          <w:sz w:val="24"/>
          <w:szCs w:val="24"/>
          <w:lang w:val="en-GB" w:eastAsia="en-GB"/>
        </w:rPr>
        <w:t>'</w:t>
      </w:r>
      <w:r w:rsidR="00A268C8">
        <w:rPr>
          <w:rFonts w:ascii="Arial" w:hAnsi="Arial" w:cs="Arial"/>
          <w:bCs/>
          <w:sz w:val="24"/>
          <w:szCs w:val="24"/>
          <w:lang w:val="en-GB" w:eastAsia="en-GB"/>
        </w:rPr>
        <w:t>s pension</w:t>
      </w:r>
      <w:r w:rsidR="00AE6428">
        <w:rPr>
          <w:rFonts w:ascii="Arial" w:hAnsi="Arial" w:cs="Arial"/>
          <w:bCs/>
          <w:sz w:val="24"/>
          <w:szCs w:val="24"/>
          <w:lang w:val="en-GB" w:eastAsia="en-GB"/>
        </w:rPr>
        <w:t xml:space="preserve"> are met</w:t>
      </w:r>
      <w:r w:rsidR="00A268C8">
        <w:rPr>
          <w:rFonts w:ascii="Arial" w:hAnsi="Arial" w:cs="Arial"/>
          <w:bCs/>
          <w:sz w:val="24"/>
          <w:szCs w:val="24"/>
          <w:lang w:val="en-GB" w:eastAsia="en-GB"/>
        </w:rPr>
        <w:t xml:space="preserve"> should </w:t>
      </w:r>
      <w:r w:rsidR="00AE6428">
        <w:rPr>
          <w:rFonts w:ascii="Arial" w:hAnsi="Arial" w:cs="Arial"/>
          <w:bCs/>
          <w:sz w:val="24"/>
          <w:szCs w:val="24"/>
          <w:lang w:val="en-GB" w:eastAsia="en-GB"/>
        </w:rPr>
        <w:t xml:space="preserve">a </w:t>
      </w:r>
      <w:r w:rsidR="00AE6428" w:rsidRPr="00A44A3C">
        <w:rPr>
          <w:rFonts w:ascii="Arial" w:hAnsi="Arial" w:cs="Arial"/>
          <w:bCs/>
          <w:sz w:val="24"/>
          <w:szCs w:val="24"/>
          <w:lang w:val="en-GB" w:eastAsia="en-GB"/>
        </w:rPr>
        <w:t>cohabiting partner's</w:t>
      </w:r>
      <w:r w:rsidR="00AE6428">
        <w:rPr>
          <w:rFonts w:ascii="Arial" w:hAnsi="Arial" w:cs="Arial"/>
          <w:bCs/>
          <w:sz w:val="24"/>
          <w:szCs w:val="24"/>
          <w:lang w:val="en-GB" w:eastAsia="en-GB"/>
        </w:rPr>
        <w:t xml:space="preserve"> pension </w:t>
      </w:r>
      <w:r w:rsidR="00A268C8">
        <w:rPr>
          <w:rFonts w:ascii="Arial" w:hAnsi="Arial" w:cs="Arial"/>
          <w:bCs/>
          <w:sz w:val="24"/>
          <w:szCs w:val="24"/>
          <w:lang w:val="en-GB" w:eastAsia="en-GB"/>
        </w:rPr>
        <w:t>need to be paid. T</w:t>
      </w:r>
      <w:r w:rsidR="00F068D7" w:rsidRPr="00771C62">
        <w:rPr>
          <w:rFonts w:ascii="Arial" w:hAnsi="Arial" w:cs="Arial"/>
          <w:sz w:val="24"/>
          <w:szCs w:val="24"/>
          <w:lang w:val="en-GB" w:eastAsia="en-GB"/>
        </w:rPr>
        <w:t xml:space="preserve">he form (if not included with this booklet) is available from </w:t>
      </w:r>
      <w:r w:rsidR="00F068D7" w:rsidRPr="00771C62">
        <w:rPr>
          <w:rStyle w:val="absmiddle1"/>
          <w:rFonts w:ascii="Arial" w:hAnsi="Arial" w:cs="Arial"/>
          <w:color w:val="FF0000"/>
          <w:sz w:val="24"/>
          <w:szCs w:val="24"/>
        </w:rPr>
        <w:t>your Pension Fund administrator / the Fund / the Pensions Section</w:t>
      </w:r>
      <w:r w:rsidR="00F068D7" w:rsidRPr="00771C62">
        <w:rPr>
          <w:rFonts w:ascii="Arial" w:hAnsi="Arial" w:cs="Arial"/>
          <w:sz w:val="24"/>
          <w:szCs w:val="24"/>
          <w:lang w:val="en-GB" w:eastAsia="en-GB"/>
        </w:rPr>
        <w:t xml:space="preserve">. </w:t>
      </w:r>
    </w:p>
    <w:p w14:paraId="187632A3" w14:textId="77777777" w:rsidR="002401FA" w:rsidRPr="00974FEC" w:rsidRDefault="002401FA" w:rsidP="002401FA">
      <w:pPr>
        <w:pStyle w:val="Header"/>
        <w:widowControl w:val="0"/>
        <w:tabs>
          <w:tab w:val="clear" w:pos="4153"/>
          <w:tab w:val="clear" w:pos="8306"/>
        </w:tabs>
        <w:rPr>
          <w:rFonts w:ascii="Arial" w:hAnsi="Arial" w:cs="Arial"/>
          <w:b/>
          <w:snapToGrid w:val="0"/>
          <w:color w:val="0000FF"/>
          <w:sz w:val="24"/>
          <w:szCs w:val="28"/>
        </w:rPr>
      </w:pPr>
    </w:p>
    <w:p w14:paraId="09815808" w14:textId="77777777" w:rsidR="00F068D7" w:rsidRPr="00771C62" w:rsidRDefault="00F068D7" w:rsidP="002401FA">
      <w:pPr>
        <w:pStyle w:val="Header"/>
        <w:widowControl w:val="0"/>
        <w:tabs>
          <w:tab w:val="clear" w:pos="4153"/>
          <w:tab w:val="clear" w:pos="8306"/>
        </w:tabs>
        <w:rPr>
          <w:rFonts w:ascii="Arial" w:hAnsi="Arial" w:cs="Arial"/>
          <w:b/>
          <w:snapToGrid w:val="0"/>
          <w:color w:val="0000FF"/>
          <w:sz w:val="28"/>
          <w:szCs w:val="28"/>
        </w:rPr>
      </w:pPr>
      <w:r w:rsidRPr="00771C62">
        <w:rPr>
          <w:rFonts w:ascii="Arial" w:hAnsi="Arial" w:cs="Arial"/>
          <w:b/>
          <w:snapToGrid w:val="0"/>
          <w:color w:val="0000FF"/>
          <w:sz w:val="28"/>
          <w:szCs w:val="28"/>
        </w:rPr>
        <w:t>More information</w:t>
      </w:r>
    </w:p>
    <w:p w14:paraId="421AE2F4" w14:textId="77777777" w:rsidR="002401FA" w:rsidRDefault="002401FA" w:rsidP="002401FA">
      <w:pPr>
        <w:widowControl w:val="0"/>
        <w:rPr>
          <w:rFonts w:ascii="Arial" w:hAnsi="Arial" w:cs="Arial"/>
          <w:snapToGrid w:val="0"/>
          <w:sz w:val="24"/>
          <w:szCs w:val="24"/>
        </w:rPr>
      </w:pPr>
    </w:p>
    <w:p w14:paraId="1C817F63" w14:textId="77777777" w:rsidR="00B5085F" w:rsidRPr="00B5085F" w:rsidRDefault="00B5085F" w:rsidP="002401FA">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2F00BD27" w14:textId="77777777" w:rsidR="00B5085F" w:rsidRPr="00B5085F" w:rsidRDefault="00B5085F" w:rsidP="002401FA">
      <w:pPr>
        <w:widowControl w:val="0"/>
        <w:rPr>
          <w:rFonts w:ascii="Arial" w:hAnsi="Arial" w:cs="Arial"/>
          <w:color w:val="FF0000"/>
          <w:sz w:val="24"/>
          <w:szCs w:val="24"/>
          <w:lang w:val="en-GB" w:eastAsia="en-GB"/>
        </w:rPr>
      </w:pPr>
    </w:p>
    <w:p w14:paraId="4A653FE2" w14:textId="77777777" w:rsidR="00B5085F" w:rsidRDefault="00B5085F" w:rsidP="002401FA">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sidR="00AE6428">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sidR="00AE6428">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18" w:history="1">
        <w:r w:rsidR="00B23A73" w:rsidRPr="004449E6">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29509C37" w14:textId="77777777" w:rsidR="00AE6428" w:rsidRPr="00B5085F" w:rsidRDefault="00AE6428" w:rsidP="002401FA">
      <w:pPr>
        <w:widowControl w:val="0"/>
        <w:rPr>
          <w:rFonts w:ascii="Arial" w:hAnsi="Arial" w:cs="Arial"/>
          <w:snapToGrid w:val="0"/>
          <w:sz w:val="24"/>
          <w:szCs w:val="24"/>
        </w:rPr>
      </w:pPr>
    </w:p>
    <w:p w14:paraId="1485BF07" w14:textId="77777777" w:rsidR="00B5085F" w:rsidRPr="00B5085F" w:rsidRDefault="00B5085F" w:rsidP="002401FA">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69FE293C" w14:textId="77777777" w:rsidR="00D32EC4" w:rsidRDefault="00D32EC4" w:rsidP="000716D2">
      <w:pPr>
        <w:autoSpaceDE w:val="0"/>
        <w:autoSpaceDN w:val="0"/>
        <w:adjustRightInd w:val="0"/>
        <w:sectPr w:rsidR="00D32EC4" w:rsidSect="00E75DE3">
          <w:headerReference w:type="even" r:id="rId19"/>
          <w:headerReference w:type="default" r:id="rId20"/>
          <w:headerReference w:type="first" r:id="rId21"/>
          <w:pgSz w:w="11906" w:h="16838" w:code="9"/>
          <w:pgMar w:top="1134" w:right="1134" w:bottom="1134" w:left="1361" w:header="709" w:footer="709" w:gutter="0"/>
          <w:cols w:space="708"/>
          <w:docGrid w:linePitch="360"/>
        </w:sectPr>
      </w:pPr>
    </w:p>
    <w:p w14:paraId="5680DDC1" w14:textId="77777777" w:rsidR="00B02932" w:rsidRPr="00B02932" w:rsidRDefault="006B3977" w:rsidP="00B02932">
      <w:pPr>
        <w:pStyle w:val="Heading1"/>
        <w:spacing w:before="0" w:after="0"/>
        <w:rPr>
          <w:bCs w:val="0"/>
          <w:color w:val="0000FF"/>
          <w:sz w:val="24"/>
        </w:rPr>
      </w:pPr>
      <w:bookmarkStart w:id="62" w:name="contflex"/>
      <w:bookmarkEnd w:id="62"/>
      <w:r w:rsidRPr="00C5169C">
        <w:rPr>
          <w:snapToGrid w:val="0"/>
          <w:color w:val="0000FF"/>
          <w:sz w:val="24"/>
        </w:rPr>
        <w:lastRenderedPageBreak/>
        <w:t xml:space="preserve">In this section we </w:t>
      </w:r>
      <w:r w:rsidRPr="00C5169C">
        <w:rPr>
          <w:bCs w:val="0"/>
          <w:color w:val="0000FF"/>
          <w:sz w:val="24"/>
        </w:rPr>
        <w:t>explain how</w:t>
      </w:r>
      <w:r w:rsidR="00287658">
        <w:rPr>
          <w:bCs w:val="0"/>
          <w:color w:val="0000FF"/>
          <w:sz w:val="24"/>
        </w:rPr>
        <w:t xml:space="preserve"> as a member of the Local Government Pension Scheme (LGPS) you have:</w:t>
      </w:r>
    </w:p>
    <w:p w14:paraId="28C811BA" w14:textId="77777777" w:rsidR="00287658" w:rsidRDefault="00287658" w:rsidP="00FD143D">
      <w:pPr>
        <w:pStyle w:val="Heading1"/>
        <w:numPr>
          <w:ilvl w:val="0"/>
          <w:numId w:val="11"/>
        </w:numPr>
        <w:spacing w:before="0" w:after="0"/>
        <w:ind w:left="777" w:hanging="357"/>
        <w:rPr>
          <w:bCs w:val="0"/>
          <w:color w:val="0000FF"/>
          <w:sz w:val="24"/>
        </w:rPr>
      </w:pPr>
      <w:r>
        <w:rPr>
          <w:bCs w:val="0"/>
          <w:color w:val="0000FF"/>
          <w:sz w:val="24"/>
        </w:rPr>
        <w:t>the option to pay less contributions in return for less pension and,</w:t>
      </w:r>
    </w:p>
    <w:p w14:paraId="1E5CD388" w14:textId="77777777" w:rsidR="006B3977" w:rsidRPr="00C5169C" w:rsidRDefault="00287658" w:rsidP="00FD143D">
      <w:pPr>
        <w:pStyle w:val="Heading1"/>
        <w:numPr>
          <w:ilvl w:val="0"/>
          <w:numId w:val="11"/>
        </w:numPr>
        <w:spacing w:before="0" w:after="0"/>
        <w:ind w:left="777" w:hanging="357"/>
        <w:rPr>
          <w:bCs w:val="0"/>
          <w:color w:val="0000FF"/>
          <w:sz w:val="24"/>
        </w:rPr>
      </w:pPr>
      <w:r>
        <w:rPr>
          <w:bCs w:val="0"/>
          <w:color w:val="0000FF"/>
          <w:sz w:val="24"/>
        </w:rPr>
        <w:t xml:space="preserve">the option to </w:t>
      </w:r>
      <w:r w:rsidR="006B3977" w:rsidRPr="00C5169C">
        <w:rPr>
          <w:bCs w:val="0"/>
          <w:color w:val="0000FF"/>
          <w:sz w:val="24"/>
        </w:rPr>
        <w:t>pay extra</w:t>
      </w:r>
      <w:r>
        <w:rPr>
          <w:bCs w:val="0"/>
          <w:color w:val="0000FF"/>
          <w:sz w:val="24"/>
        </w:rPr>
        <w:t xml:space="preserve"> contributions</w:t>
      </w:r>
      <w:r w:rsidR="006B3977" w:rsidRPr="00C5169C">
        <w:rPr>
          <w:bCs w:val="0"/>
          <w:color w:val="0000FF"/>
          <w:sz w:val="24"/>
        </w:rPr>
        <w:t xml:space="preserve"> to increase your pension benefits. </w:t>
      </w:r>
    </w:p>
    <w:p w14:paraId="6A2BBC67" w14:textId="77777777" w:rsidR="00C76746" w:rsidRDefault="00C76746" w:rsidP="00C76746">
      <w:pPr>
        <w:widowControl w:val="0"/>
        <w:rPr>
          <w:rFonts w:ascii="Arial" w:hAnsi="Arial" w:cs="Arial"/>
          <w:snapToGrid w:val="0"/>
          <w:sz w:val="24"/>
          <w:szCs w:val="24"/>
        </w:rPr>
      </w:pPr>
    </w:p>
    <w:p w14:paraId="2AE7BDDF" w14:textId="77777777" w:rsidR="006B3977" w:rsidRPr="00C5169C" w:rsidRDefault="006B3977" w:rsidP="00C76746">
      <w:pPr>
        <w:widowControl w:val="0"/>
        <w:rPr>
          <w:rFonts w:ascii="Arial" w:hAnsi="Arial" w:cs="Arial"/>
          <w:snapToGrid w:val="0"/>
          <w:sz w:val="24"/>
          <w:szCs w:val="24"/>
        </w:rPr>
      </w:pPr>
      <w:r w:rsidRPr="00C5169C">
        <w:rPr>
          <w:rFonts w:ascii="Arial" w:hAnsi="Arial" w:cs="Arial"/>
          <w:snapToGrid w:val="0"/>
          <w:sz w:val="24"/>
          <w:szCs w:val="24"/>
        </w:rPr>
        <w:t xml:space="preserve">Where pension terms are used, they appear in </w:t>
      </w:r>
      <w:r w:rsidRPr="00C5169C">
        <w:rPr>
          <w:rFonts w:ascii="Arial" w:hAnsi="Arial" w:cs="Arial"/>
          <w:b/>
          <w:i/>
          <w:snapToGrid w:val="0"/>
          <w:sz w:val="24"/>
          <w:szCs w:val="24"/>
        </w:rPr>
        <w:t>bold italic</w:t>
      </w:r>
      <w:r w:rsidRPr="00C5169C">
        <w:rPr>
          <w:rFonts w:ascii="Arial" w:hAnsi="Arial" w:cs="Arial"/>
          <w:snapToGrid w:val="0"/>
          <w:sz w:val="24"/>
          <w:szCs w:val="24"/>
        </w:rPr>
        <w:t xml:space="preserve"> type. These terms are defined at the back of this booklet. </w:t>
      </w:r>
    </w:p>
    <w:p w14:paraId="176BD08E" w14:textId="77777777" w:rsidR="00340D36" w:rsidRPr="00C76746" w:rsidRDefault="00340D36" w:rsidP="008A51AA">
      <w:pPr>
        <w:pStyle w:val="ListBullet"/>
      </w:pPr>
    </w:p>
    <w:p w14:paraId="1E2CA870" w14:textId="77777777" w:rsidR="00F73D8D" w:rsidRPr="00A44A3C" w:rsidRDefault="00287658" w:rsidP="008A51AA">
      <w:pPr>
        <w:pStyle w:val="ListBullet"/>
        <w:rPr>
          <w:b/>
          <w:color w:val="0000FF"/>
        </w:rPr>
      </w:pPr>
      <w:r w:rsidRPr="00A44A3C">
        <w:rPr>
          <w:b/>
          <w:color w:val="0000FF"/>
        </w:rPr>
        <w:t xml:space="preserve">Flexibility to pay less </w:t>
      </w:r>
    </w:p>
    <w:p w14:paraId="324683CA" w14:textId="77777777" w:rsidR="008B1557" w:rsidRPr="008B1557" w:rsidRDefault="008B1557" w:rsidP="008A51AA">
      <w:pPr>
        <w:pStyle w:val="ListBullet"/>
      </w:pPr>
    </w:p>
    <w:p w14:paraId="563AB193" w14:textId="77777777" w:rsidR="00287658" w:rsidRPr="009F27D1" w:rsidRDefault="00287658" w:rsidP="00FE7DF9">
      <w:pPr>
        <w:pStyle w:val="ListBullet"/>
      </w:pPr>
      <w:r w:rsidRPr="009F27D1">
        <w:t>When you are a member of the LGPS there may be times when you are in difficult financi</w:t>
      </w:r>
      <w:r w:rsidR="008B1557" w:rsidRPr="009F27D1">
        <w:t>al circumstances and consider</w:t>
      </w:r>
      <w:r w:rsidRPr="009F27D1">
        <w:t xml:space="preserve"> opting out of the scheme to save money. </w:t>
      </w:r>
    </w:p>
    <w:p w14:paraId="24BB4266" w14:textId="77777777" w:rsidR="00287658" w:rsidRPr="009F27D1" w:rsidRDefault="00287658" w:rsidP="00FE7DF9">
      <w:pPr>
        <w:pStyle w:val="ListBullet"/>
      </w:pPr>
    </w:p>
    <w:p w14:paraId="3EEF0F68" w14:textId="77777777" w:rsidR="00287658" w:rsidRPr="009F27D1" w:rsidRDefault="00287658" w:rsidP="00FE7DF9">
      <w:pPr>
        <w:pStyle w:val="ListBullet"/>
      </w:pPr>
      <w:r w:rsidRPr="009F27D1">
        <w:t xml:space="preserve">The LGPS offers you the flexibility </w:t>
      </w:r>
      <w:r w:rsidR="00F1240E" w:rsidRPr="009F27D1">
        <w:t xml:space="preserve">to stay in the scheme at such times and continue to build up valuable pension benefits. You can </w:t>
      </w:r>
      <w:r w:rsidRPr="009F27D1">
        <w:t>elect to pay half your normal contributions and build up half you</w:t>
      </w:r>
      <w:r w:rsidR="0001123F" w:rsidRPr="009F27D1">
        <w:t xml:space="preserve">r normal pension. This </w:t>
      </w:r>
      <w:r w:rsidR="00F1240E" w:rsidRPr="009F27D1">
        <w:t>is known as the</w:t>
      </w:r>
      <w:r w:rsidRPr="009F27D1">
        <w:t xml:space="preserve"> 50/50 </w:t>
      </w:r>
      <w:r w:rsidR="00BD4E9B" w:rsidRPr="009F27D1">
        <w:t>section of the LGPS</w:t>
      </w:r>
      <w:r w:rsidRPr="009F27D1">
        <w:t xml:space="preserve">. </w:t>
      </w:r>
    </w:p>
    <w:p w14:paraId="742EE624" w14:textId="77777777" w:rsidR="00F1240E" w:rsidRPr="009F27D1" w:rsidRDefault="00F1240E" w:rsidP="00FE7DF9">
      <w:pPr>
        <w:pStyle w:val="ListBullet"/>
      </w:pPr>
    </w:p>
    <w:p w14:paraId="463FD95B" w14:textId="77777777" w:rsidR="00F1240E" w:rsidRPr="009F27D1" w:rsidRDefault="00F1240E" w:rsidP="00FE7DF9">
      <w:pPr>
        <w:pStyle w:val="ListBullet"/>
      </w:pPr>
      <w:r w:rsidRPr="009F27D1">
        <w:t>In the LGPS there are two sections</w:t>
      </w:r>
      <w:r w:rsidR="0001123F" w:rsidRPr="009F27D1">
        <w:t xml:space="preserve"> of the scheme</w:t>
      </w:r>
      <w:r w:rsidRPr="009F27D1">
        <w:t xml:space="preserve">, the main section and the 50/50 section. When you join the scheme you will automatically be placed in the main section where you pay normal pension contributions in return for normal pension build up. </w:t>
      </w:r>
    </w:p>
    <w:p w14:paraId="1A824FA7" w14:textId="77777777" w:rsidR="00F1240E" w:rsidRPr="009F27D1" w:rsidRDefault="00F1240E" w:rsidP="00FE7DF9">
      <w:pPr>
        <w:pStyle w:val="ListBullet"/>
      </w:pPr>
    </w:p>
    <w:p w14:paraId="14367A1C" w14:textId="77777777" w:rsidR="00F1240E" w:rsidRDefault="00F1240E" w:rsidP="00FE7DF9">
      <w:pPr>
        <w:pStyle w:val="ListBullet"/>
      </w:pPr>
      <w:r w:rsidRPr="009F27D1">
        <w:t>Once you are a member of the scheme you will be able to elect</w:t>
      </w:r>
      <w:r w:rsidR="0001123F" w:rsidRPr="009F27D1">
        <w:t xml:space="preserve"> in writing</w:t>
      </w:r>
      <w:r w:rsidRPr="009F27D1">
        <w:t xml:space="preserve"> to move to the 50/50 section if you wish. Once you make an election you will start paying half your normal contributions from your next available pay</w:t>
      </w:r>
      <w:r w:rsidR="00054314" w:rsidRPr="009F27D1">
        <w:t xml:space="preserve"> period</w:t>
      </w:r>
      <w:r w:rsidRPr="009F27D1">
        <w:t xml:space="preserve">. </w:t>
      </w:r>
    </w:p>
    <w:p w14:paraId="08F73FBE" w14:textId="77777777" w:rsidR="008E65E9" w:rsidRDefault="008E65E9" w:rsidP="00FE7DF9">
      <w:pPr>
        <w:pStyle w:val="ListBullet"/>
      </w:pPr>
    </w:p>
    <w:p w14:paraId="10551F03" w14:textId="4A53884F" w:rsidR="008E6F9C" w:rsidRDefault="008E6F9C" w:rsidP="008E6F9C">
      <w:pPr>
        <w:rPr>
          <w:rFonts w:ascii="Arial" w:hAnsi="Arial" w:cs="Arial"/>
          <w:sz w:val="24"/>
          <w:szCs w:val="24"/>
        </w:rPr>
      </w:pPr>
      <w:r w:rsidRPr="00B9268E">
        <w:rPr>
          <w:rFonts w:ascii="Arial" w:hAnsi="Arial" w:cs="Arial"/>
          <w:sz w:val="24"/>
          <w:szCs w:val="24"/>
        </w:rPr>
        <w:t xml:space="preserve">Here are the tiers that apply from </w:t>
      </w:r>
      <w:r w:rsidRPr="00806061">
        <w:rPr>
          <w:rFonts w:ascii="Arial" w:hAnsi="Arial" w:cs="Arial"/>
          <w:sz w:val="24"/>
          <w:szCs w:val="24"/>
        </w:rPr>
        <w:t xml:space="preserve">April </w:t>
      </w:r>
      <w:del w:id="63" w:author="Lorraine Bennett" w:date="2018-04-23T16:20:00Z">
        <w:r w:rsidRPr="00806061">
          <w:rPr>
            <w:rFonts w:ascii="Arial" w:hAnsi="Arial" w:cs="Arial"/>
            <w:sz w:val="24"/>
            <w:szCs w:val="24"/>
          </w:rPr>
          <w:delText>201</w:delText>
        </w:r>
        <w:r w:rsidR="00E95A78">
          <w:rPr>
            <w:rFonts w:ascii="Arial" w:hAnsi="Arial" w:cs="Arial"/>
            <w:sz w:val="24"/>
            <w:szCs w:val="24"/>
          </w:rPr>
          <w:delText>7</w:delText>
        </w:r>
      </w:del>
      <w:ins w:id="64" w:author="Lorraine Bennett" w:date="2018-04-23T16:20:00Z">
        <w:r w:rsidRPr="00806061">
          <w:rPr>
            <w:rFonts w:ascii="Arial" w:hAnsi="Arial" w:cs="Arial"/>
            <w:sz w:val="24"/>
            <w:szCs w:val="24"/>
          </w:rPr>
          <w:t>201</w:t>
        </w:r>
        <w:r w:rsidR="00375319">
          <w:rPr>
            <w:rFonts w:ascii="Arial" w:hAnsi="Arial" w:cs="Arial"/>
            <w:sz w:val="24"/>
            <w:szCs w:val="24"/>
          </w:rPr>
          <w:t>8</w:t>
        </w:r>
      </w:ins>
      <w:r w:rsidRPr="00806061">
        <w:rPr>
          <w:rFonts w:ascii="Arial" w:hAnsi="Arial" w:cs="Arial"/>
          <w:sz w:val="24"/>
          <w:szCs w:val="24"/>
        </w:rPr>
        <w:t>:</w:t>
      </w:r>
      <w:r w:rsidRPr="00B9268E">
        <w:rPr>
          <w:rFonts w:ascii="Arial" w:hAnsi="Arial" w:cs="Arial"/>
          <w:sz w:val="24"/>
          <w:szCs w:val="24"/>
        </w:rPr>
        <w:t xml:space="preserve"> </w:t>
      </w:r>
    </w:p>
    <w:p w14:paraId="2C937867" w14:textId="77777777" w:rsidR="00375319" w:rsidRPr="00B9268E" w:rsidRDefault="00375319" w:rsidP="008E6F9C">
      <w:pPr>
        <w:rPr>
          <w:rFonts w:ascii="Arial" w:hAnsi="Arial"/>
          <w:sz w:val="24"/>
          <w:rPrChange w:id="65" w:author="Lorraine Bennett" w:date="2018-04-23T16:20:00Z">
            <w:rPr>
              <w:rFonts w:ascii="Frutiger 45 Light" w:hAnsi="Frutiger 45 Light"/>
            </w:rPr>
          </w:rPrChange>
        </w:rPr>
      </w:pP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5103"/>
        <w:gridCol w:w="1842"/>
        <w:gridCol w:w="1842"/>
      </w:tblGrid>
      <w:tr w:rsidR="00375319" w:rsidRPr="006A1057" w14:paraId="0D276314" w14:textId="77777777" w:rsidTr="00375319">
        <w:trPr>
          <w:trHeight w:val="556"/>
          <w:tblCellSpacing w:w="0" w:type="dxa"/>
        </w:trPr>
        <w:tc>
          <w:tcPr>
            <w:tcW w:w="8787" w:type="dxa"/>
            <w:gridSpan w:val="3"/>
            <w:shd w:val="clear" w:color="auto" w:fill="C0C0C0"/>
          </w:tcPr>
          <w:p w14:paraId="307ED7BE" w14:textId="01A11EC3" w:rsidR="00375319" w:rsidRPr="008E6F9C" w:rsidRDefault="00375319" w:rsidP="00375319">
            <w:pPr>
              <w:jc w:val="center"/>
              <w:rPr>
                <w:rFonts w:ascii="Arial" w:hAnsi="Arial" w:cs="Arial"/>
                <w:b/>
                <w:bCs/>
                <w:sz w:val="24"/>
                <w:szCs w:val="24"/>
                <w:lang w:eastAsia="en-GB"/>
              </w:rPr>
            </w:pPr>
            <w:r>
              <w:rPr>
                <w:rFonts w:ascii="Arial" w:hAnsi="Arial" w:cs="Arial"/>
                <w:b/>
                <w:bCs/>
                <w:sz w:val="24"/>
                <w:szCs w:val="24"/>
                <w:lang w:eastAsia="en-GB"/>
              </w:rPr>
              <w:t xml:space="preserve">Contribution Table </w:t>
            </w:r>
            <w:del w:id="66" w:author="Lorraine Bennett" w:date="2018-04-23T16:20:00Z">
              <w:r w:rsidR="00011617">
                <w:rPr>
                  <w:rFonts w:ascii="Arial" w:hAnsi="Arial" w:cs="Arial"/>
                  <w:b/>
                  <w:bCs/>
                  <w:sz w:val="24"/>
                  <w:szCs w:val="24"/>
                  <w:lang w:eastAsia="en-GB"/>
                </w:rPr>
                <w:delText>201</w:delText>
              </w:r>
              <w:r w:rsidR="000256A8">
                <w:rPr>
                  <w:rFonts w:ascii="Arial" w:hAnsi="Arial" w:cs="Arial"/>
                  <w:b/>
                  <w:bCs/>
                  <w:sz w:val="24"/>
                  <w:szCs w:val="24"/>
                  <w:lang w:eastAsia="en-GB"/>
                </w:rPr>
                <w:delText>7/18</w:delText>
              </w:r>
            </w:del>
            <w:ins w:id="67" w:author="Lorraine Bennett" w:date="2018-04-23T16:20:00Z">
              <w:r>
                <w:rPr>
                  <w:rFonts w:ascii="Arial" w:hAnsi="Arial" w:cs="Arial"/>
                  <w:b/>
                  <w:bCs/>
                  <w:sz w:val="24"/>
                  <w:szCs w:val="24"/>
                  <w:lang w:eastAsia="en-GB"/>
                </w:rPr>
                <w:t>2018/19</w:t>
              </w:r>
            </w:ins>
          </w:p>
        </w:tc>
      </w:tr>
      <w:tr w:rsidR="00375319" w:rsidRPr="006A1057" w14:paraId="625FC5FD" w14:textId="77777777" w:rsidTr="00375319">
        <w:trPr>
          <w:trHeight w:val="556"/>
          <w:tblCellSpacing w:w="0" w:type="dxa"/>
        </w:trPr>
        <w:tc>
          <w:tcPr>
            <w:tcW w:w="5103" w:type="dxa"/>
            <w:shd w:val="clear" w:color="auto" w:fill="C0C0C0"/>
          </w:tcPr>
          <w:p w14:paraId="3B109B95" w14:textId="77777777" w:rsidR="00375319" w:rsidRPr="00305420" w:rsidRDefault="00375319" w:rsidP="00375319">
            <w:pPr>
              <w:jc w:val="center"/>
              <w:rPr>
                <w:rFonts w:ascii="Arial" w:hAnsi="Arial" w:cs="Arial"/>
                <w:b/>
                <w:bCs/>
                <w:sz w:val="24"/>
                <w:szCs w:val="24"/>
                <w:lang w:eastAsia="en-GB"/>
              </w:rPr>
            </w:pPr>
            <w:r>
              <w:rPr>
                <w:rFonts w:ascii="Arial" w:hAnsi="Arial" w:cs="Arial"/>
                <w:b/>
                <w:bCs/>
                <w:sz w:val="24"/>
                <w:szCs w:val="24"/>
                <w:lang w:eastAsia="en-GB"/>
              </w:rPr>
              <w:t>Actual Pensionable Pay</w:t>
            </w:r>
            <w:r w:rsidRPr="00305420">
              <w:rPr>
                <w:rFonts w:ascii="Arial" w:hAnsi="Arial" w:cs="Arial"/>
                <w:b/>
                <w:bCs/>
                <w:sz w:val="24"/>
                <w:szCs w:val="24"/>
                <w:lang w:eastAsia="en-GB"/>
              </w:rPr>
              <w:t xml:space="preserve"> </w:t>
            </w:r>
          </w:p>
        </w:tc>
        <w:tc>
          <w:tcPr>
            <w:tcW w:w="1842" w:type="dxa"/>
            <w:shd w:val="clear" w:color="auto" w:fill="C0C0C0"/>
          </w:tcPr>
          <w:p w14:paraId="072D6824" w14:textId="77777777" w:rsidR="00375319" w:rsidRPr="008E6F9C" w:rsidRDefault="00375319" w:rsidP="00375319">
            <w:pPr>
              <w:jc w:val="center"/>
              <w:rPr>
                <w:rFonts w:ascii="Arial" w:hAnsi="Arial" w:cs="Arial"/>
                <w:b/>
                <w:bCs/>
                <w:sz w:val="24"/>
                <w:szCs w:val="24"/>
                <w:lang w:eastAsia="en-GB"/>
              </w:rPr>
            </w:pPr>
            <w:r w:rsidRPr="008E6F9C">
              <w:rPr>
                <w:rFonts w:ascii="Arial" w:hAnsi="Arial" w:cs="Arial"/>
                <w:b/>
                <w:bCs/>
                <w:sz w:val="24"/>
                <w:szCs w:val="24"/>
                <w:lang w:eastAsia="en-GB"/>
              </w:rPr>
              <w:t>Main Section</w:t>
            </w:r>
            <w:r>
              <w:rPr>
                <w:rFonts w:ascii="Arial" w:hAnsi="Arial" w:cs="Arial"/>
                <w:b/>
                <w:bCs/>
                <w:sz w:val="24"/>
                <w:szCs w:val="24"/>
                <w:lang w:eastAsia="en-GB"/>
              </w:rPr>
              <w:t xml:space="preserve"> </w:t>
            </w:r>
          </w:p>
        </w:tc>
        <w:tc>
          <w:tcPr>
            <w:tcW w:w="1842" w:type="dxa"/>
            <w:shd w:val="clear" w:color="auto" w:fill="C0C0C0"/>
          </w:tcPr>
          <w:p w14:paraId="7400EBB7" w14:textId="77777777" w:rsidR="00375319" w:rsidRPr="00305420" w:rsidRDefault="00375319" w:rsidP="00375319">
            <w:pPr>
              <w:jc w:val="center"/>
              <w:rPr>
                <w:rFonts w:ascii="Arial" w:hAnsi="Arial" w:cs="Arial"/>
                <w:bCs/>
                <w:sz w:val="24"/>
                <w:szCs w:val="24"/>
                <w:lang w:eastAsia="en-GB"/>
              </w:rPr>
            </w:pPr>
            <w:r>
              <w:rPr>
                <w:rFonts w:ascii="Arial" w:hAnsi="Arial" w:cs="Arial"/>
                <w:b/>
                <w:bCs/>
                <w:sz w:val="24"/>
                <w:szCs w:val="24"/>
                <w:lang w:eastAsia="en-GB"/>
              </w:rPr>
              <w:t>50/50</w:t>
            </w:r>
            <w:r w:rsidRPr="008E6F9C">
              <w:rPr>
                <w:rFonts w:ascii="Arial" w:hAnsi="Arial" w:cs="Arial"/>
                <w:b/>
                <w:bCs/>
                <w:sz w:val="24"/>
                <w:szCs w:val="24"/>
                <w:lang w:eastAsia="en-GB"/>
              </w:rPr>
              <w:t xml:space="preserve"> Section</w:t>
            </w:r>
          </w:p>
        </w:tc>
      </w:tr>
      <w:tr w:rsidR="00375319" w:rsidRPr="006A1057" w14:paraId="3C6961CE" w14:textId="77777777" w:rsidTr="00375319">
        <w:trPr>
          <w:trHeight w:val="264"/>
          <w:tblCellSpacing w:w="0" w:type="dxa"/>
        </w:trPr>
        <w:tc>
          <w:tcPr>
            <w:tcW w:w="5103" w:type="dxa"/>
            <w:shd w:val="clear" w:color="auto" w:fill="C0C0C0"/>
          </w:tcPr>
          <w:p w14:paraId="0F3B5427" w14:textId="1D25CD13" w:rsidR="00375319" w:rsidRPr="00806061" w:rsidRDefault="00375319" w:rsidP="00375319">
            <w:pPr>
              <w:rPr>
                <w:rFonts w:ascii="Arial" w:hAnsi="Arial" w:cs="Arial"/>
                <w:sz w:val="24"/>
                <w:szCs w:val="24"/>
                <w:lang w:eastAsia="en-GB"/>
              </w:rPr>
            </w:pPr>
            <w:r w:rsidRPr="00806061">
              <w:rPr>
                <w:rFonts w:ascii="Arial" w:hAnsi="Arial" w:cs="Arial"/>
                <w:sz w:val="24"/>
                <w:szCs w:val="24"/>
                <w:lang w:eastAsia="en-GB"/>
              </w:rPr>
              <w:t>On earnings up to and including £</w:t>
            </w:r>
            <w:del w:id="68" w:author="Lorraine Bennett" w:date="2018-04-23T16:20:00Z">
              <w:r w:rsidR="008E6F9C">
                <w:rPr>
                  <w:rFonts w:ascii="Arial" w:hAnsi="Arial" w:cs="Arial"/>
                  <w:sz w:val="24"/>
                  <w:szCs w:val="24"/>
                  <w:lang w:eastAsia="en-GB"/>
                </w:rPr>
                <w:delText>20,</w:delText>
              </w:r>
              <w:r w:rsidR="00E95A78">
                <w:rPr>
                  <w:rFonts w:ascii="Arial" w:hAnsi="Arial" w:cs="Arial"/>
                  <w:sz w:val="24"/>
                  <w:szCs w:val="24"/>
                  <w:lang w:eastAsia="en-GB"/>
                </w:rPr>
                <w:delText>7</w:delText>
              </w:r>
              <w:r w:rsidR="008E6F9C">
                <w:rPr>
                  <w:rFonts w:ascii="Arial" w:hAnsi="Arial" w:cs="Arial"/>
                  <w:sz w:val="24"/>
                  <w:szCs w:val="24"/>
                  <w:lang w:eastAsia="en-GB"/>
                </w:rPr>
                <w:delText>00</w:delText>
              </w:r>
            </w:del>
            <w:ins w:id="69" w:author="Lorraine Bennett" w:date="2018-04-23T16:20:00Z">
              <w:r>
                <w:rPr>
                  <w:rFonts w:ascii="Arial" w:hAnsi="Arial" w:cs="Arial"/>
                  <w:sz w:val="24"/>
                  <w:szCs w:val="24"/>
                  <w:lang w:eastAsia="en-GB"/>
                </w:rPr>
                <w:t>21,300</w:t>
              </w:r>
            </w:ins>
          </w:p>
        </w:tc>
        <w:tc>
          <w:tcPr>
            <w:tcW w:w="1842" w:type="dxa"/>
            <w:shd w:val="clear" w:color="auto" w:fill="C0C0C0"/>
          </w:tcPr>
          <w:p w14:paraId="72181C74" w14:textId="77777777" w:rsidR="00375319" w:rsidRPr="00305420" w:rsidRDefault="00375319" w:rsidP="00375319">
            <w:pPr>
              <w:jc w:val="center"/>
              <w:rPr>
                <w:rFonts w:ascii="Arial" w:hAnsi="Arial" w:cs="Arial"/>
                <w:sz w:val="24"/>
                <w:szCs w:val="24"/>
                <w:lang w:eastAsia="en-GB"/>
              </w:rPr>
            </w:pPr>
            <w:r w:rsidRPr="00305420">
              <w:rPr>
                <w:rFonts w:ascii="Arial" w:hAnsi="Arial" w:cs="Arial"/>
                <w:sz w:val="24"/>
                <w:szCs w:val="24"/>
                <w:lang w:eastAsia="en-GB"/>
              </w:rPr>
              <w:t>5.5%</w:t>
            </w:r>
          </w:p>
        </w:tc>
        <w:tc>
          <w:tcPr>
            <w:tcW w:w="1842" w:type="dxa"/>
            <w:shd w:val="clear" w:color="auto" w:fill="C0C0C0"/>
          </w:tcPr>
          <w:p w14:paraId="22088880" w14:textId="77777777" w:rsidR="00375319" w:rsidRPr="00305420" w:rsidRDefault="00375319" w:rsidP="00375319">
            <w:pPr>
              <w:jc w:val="center"/>
              <w:rPr>
                <w:rFonts w:ascii="Arial" w:hAnsi="Arial" w:cs="Arial"/>
                <w:sz w:val="24"/>
                <w:szCs w:val="24"/>
                <w:lang w:eastAsia="en-GB"/>
              </w:rPr>
            </w:pPr>
            <w:r>
              <w:rPr>
                <w:rFonts w:ascii="Arial" w:hAnsi="Arial" w:cs="Arial"/>
                <w:sz w:val="24"/>
                <w:szCs w:val="24"/>
                <w:lang w:eastAsia="en-GB"/>
              </w:rPr>
              <w:t>2.75%</w:t>
            </w:r>
          </w:p>
        </w:tc>
      </w:tr>
      <w:tr w:rsidR="00375319" w:rsidRPr="006A1057" w14:paraId="3718D124" w14:textId="77777777" w:rsidTr="00375319">
        <w:trPr>
          <w:trHeight w:val="278"/>
          <w:tblCellSpacing w:w="0" w:type="dxa"/>
        </w:trPr>
        <w:tc>
          <w:tcPr>
            <w:tcW w:w="5103" w:type="dxa"/>
            <w:shd w:val="clear" w:color="auto" w:fill="C0C0C0"/>
          </w:tcPr>
          <w:p w14:paraId="31D9E45E" w14:textId="7CFA92A0" w:rsidR="00375319" w:rsidRPr="00806061" w:rsidRDefault="00375319" w:rsidP="00375319">
            <w:pPr>
              <w:rPr>
                <w:rFonts w:ascii="Arial" w:hAnsi="Arial" w:cs="Arial"/>
                <w:sz w:val="24"/>
                <w:szCs w:val="24"/>
                <w:lang w:eastAsia="en-GB"/>
              </w:rPr>
            </w:pPr>
            <w:r w:rsidRPr="00806061">
              <w:rPr>
                <w:rFonts w:ascii="Arial" w:hAnsi="Arial" w:cs="Arial"/>
                <w:sz w:val="24"/>
                <w:szCs w:val="24"/>
                <w:lang w:eastAsia="en-GB"/>
              </w:rPr>
              <w:t>On earnings above £</w:t>
            </w:r>
            <w:del w:id="70" w:author="Lorraine Bennett" w:date="2018-04-23T16:20:00Z">
              <w:r w:rsidR="008E6F9C">
                <w:rPr>
                  <w:rFonts w:ascii="Arial" w:hAnsi="Arial" w:cs="Arial"/>
                  <w:sz w:val="24"/>
                  <w:szCs w:val="24"/>
                  <w:lang w:eastAsia="en-GB"/>
                </w:rPr>
                <w:delText>20,</w:delText>
              </w:r>
              <w:r w:rsidR="00E95A78">
                <w:rPr>
                  <w:rFonts w:ascii="Arial" w:hAnsi="Arial" w:cs="Arial"/>
                  <w:sz w:val="24"/>
                  <w:szCs w:val="24"/>
                  <w:lang w:eastAsia="en-GB"/>
                </w:rPr>
                <w:delText>7</w:delText>
              </w:r>
              <w:r w:rsidR="008E6F9C">
                <w:rPr>
                  <w:rFonts w:ascii="Arial" w:hAnsi="Arial" w:cs="Arial"/>
                  <w:sz w:val="24"/>
                  <w:szCs w:val="24"/>
                  <w:lang w:eastAsia="en-GB"/>
                </w:rPr>
                <w:delText>00</w:delText>
              </w:r>
            </w:del>
            <w:ins w:id="71" w:author="Lorraine Bennett" w:date="2018-04-23T16:20:00Z">
              <w:r>
                <w:rPr>
                  <w:rFonts w:ascii="Arial" w:hAnsi="Arial" w:cs="Arial"/>
                  <w:sz w:val="24"/>
                  <w:szCs w:val="24"/>
                  <w:lang w:eastAsia="en-GB"/>
                </w:rPr>
                <w:t>21,300</w:t>
              </w:r>
            </w:ins>
            <w:r w:rsidRPr="00806061">
              <w:rPr>
                <w:rFonts w:ascii="Arial" w:hAnsi="Arial" w:cs="Arial"/>
                <w:sz w:val="24"/>
                <w:szCs w:val="24"/>
                <w:lang w:eastAsia="en-GB"/>
              </w:rPr>
              <w:t xml:space="preserve"> and up to £</w:t>
            </w:r>
            <w:del w:id="72" w:author="Lorraine Bennett" w:date="2018-04-23T16:20:00Z">
              <w:r w:rsidR="008E6F9C" w:rsidRPr="00806061">
                <w:rPr>
                  <w:rFonts w:ascii="Arial" w:hAnsi="Arial" w:cs="Arial"/>
                  <w:sz w:val="24"/>
                  <w:szCs w:val="24"/>
                  <w:lang w:eastAsia="en-GB"/>
                </w:rPr>
                <w:delText>2</w:delText>
              </w:r>
              <w:r w:rsidR="00842E81">
                <w:rPr>
                  <w:rFonts w:ascii="Arial" w:hAnsi="Arial" w:cs="Arial"/>
                  <w:sz w:val="24"/>
                  <w:szCs w:val="24"/>
                  <w:lang w:eastAsia="en-GB"/>
                </w:rPr>
                <w:delText>5</w:delText>
              </w:r>
              <w:r w:rsidR="008E6F9C" w:rsidRPr="00806061">
                <w:rPr>
                  <w:rFonts w:ascii="Arial" w:hAnsi="Arial" w:cs="Arial"/>
                  <w:sz w:val="24"/>
                  <w:szCs w:val="24"/>
                  <w:lang w:eastAsia="en-GB"/>
                </w:rPr>
                <w:delText>,</w:delText>
              </w:r>
              <w:r w:rsidR="00E95A78">
                <w:rPr>
                  <w:rFonts w:ascii="Arial" w:hAnsi="Arial" w:cs="Arial"/>
                  <w:sz w:val="24"/>
                  <w:szCs w:val="24"/>
                  <w:lang w:eastAsia="en-GB"/>
                </w:rPr>
                <w:delText>3</w:delText>
              </w:r>
              <w:r w:rsidR="008E6F9C">
                <w:rPr>
                  <w:rFonts w:ascii="Arial" w:hAnsi="Arial" w:cs="Arial"/>
                  <w:sz w:val="24"/>
                  <w:szCs w:val="24"/>
                  <w:lang w:eastAsia="en-GB"/>
                </w:rPr>
                <w:delText>00</w:delText>
              </w:r>
            </w:del>
            <w:ins w:id="73" w:author="Lorraine Bennett" w:date="2018-04-23T16:20:00Z">
              <w:r w:rsidRPr="00806061">
                <w:rPr>
                  <w:rFonts w:ascii="Arial" w:hAnsi="Arial" w:cs="Arial"/>
                  <w:sz w:val="24"/>
                  <w:szCs w:val="24"/>
                  <w:lang w:eastAsia="en-GB"/>
                </w:rPr>
                <w:t>2</w:t>
              </w:r>
              <w:r>
                <w:rPr>
                  <w:rFonts w:ascii="Arial" w:hAnsi="Arial" w:cs="Arial"/>
                  <w:sz w:val="24"/>
                  <w:szCs w:val="24"/>
                  <w:lang w:eastAsia="en-GB"/>
                </w:rPr>
                <w:t>6</w:t>
              </w:r>
              <w:r w:rsidRPr="00806061">
                <w:rPr>
                  <w:rFonts w:ascii="Arial" w:hAnsi="Arial" w:cs="Arial"/>
                  <w:sz w:val="24"/>
                  <w:szCs w:val="24"/>
                  <w:lang w:eastAsia="en-GB"/>
                </w:rPr>
                <w:t>,</w:t>
              </w:r>
              <w:r>
                <w:rPr>
                  <w:rFonts w:ascii="Arial" w:hAnsi="Arial" w:cs="Arial"/>
                  <w:sz w:val="24"/>
                  <w:szCs w:val="24"/>
                  <w:lang w:eastAsia="en-GB"/>
                </w:rPr>
                <w:t>100</w:t>
              </w:r>
            </w:ins>
          </w:p>
        </w:tc>
        <w:tc>
          <w:tcPr>
            <w:tcW w:w="1842" w:type="dxa"/>
            <w:shd w:val="clear" w:color="auto" w:fill="C0C0C0"/>
          </w:tcPr>
          <w:p w14:paraId="0F1ABD66" w14:textId="77777777" w:rsidR="00375319" w:rsidRPr="00305420" w:rsidRDefault="00375319" w:rsidP="00375319">
            <w:pPr>
              <w:ind w:left="-463" w:firstLine="463"/>
              <w:jc w:val="center"/>
              <w:rPr>
                <w:rFonts w:ascii="Arial" w:hAnsi="Arial" w:cs="Arial"/>
                <w:sz w:val="24"/>
                <w:szCs w:val="24"/>
                <w:lang w:eastAsia="en-GB"/>
              </w:rPr>
            </w:pPr>
            <w:r w:rsidRPr="00305420">
              <w:rPr>
                <w:rFonts w:ascii="Arial" w:hAnsi="Arial" w:cs="Arial"/>
                <w:sz w:val="24"/>
                <w:szCs w:val="24"/>
                <w:lang w:eastAsia="en-GB"/>
              </w:rPr>
              <w:t xml:space="preserve"> 7.25%</w:t>
            </w:r>
          </w:p>
        </w:tc>
        <w:tc>
          <w:tcPr>
            <w:tcW w:w="1842" w:type="dxa"/>
            <w:shd w:val="clear" w:color="auto" w:fill="C0C0C0"/>
          </w:tcPr>
          <w:p w14:paraId="0FE09DF7" w14:textId="77777777" w:rsidR="00375319" w:rsidRPr="00305420" w:rsidRDefault="00375319" w:rsidP="00375319">
            <w:pPr>
              <w:ind w:left="-463" w:firstLine="463"/>
              <w:jc w:val="center"/>
              <w:rPr>
                <w:rFonts w:ascii="Arial" w:hAnsi="Arial" w:cs="Arial"/>
                <w:sz w:val="24"/>
                <w:szCs w:val="24"/>
                <w:lang w:eastAsia="en-GB"/>
              </w:rPr>
            </w:pPr>
            <w:r>
              <w:rPr>
                <w:rFonts w:ascii="Arial" w:hAnsi="Arial" w:cs="Arial"/>
                <w:sz w:val="24"/>
                <w:szCs w:val="24"/>
                <w:lang w:eastAsia="en-GB"/>
              </w:rPr>
              <w:t>3.625%</w:t>
            </w:r>
          </w:p>
        </w:tc>
      </w:tr>
      <w:tr w:rsidR="00375319" w:rsidRPr="006A1057" w14:paraId="03FCAE5D" w14:textId="77777777" w:rsidTr="00375319">
        <w:trPr>
          <w:trHeight w:val="264"/>
          <w:tblCellSpacing w:w="0" w:type="dxa"/>
        </w:trPr>
        <w:tc>
          <w:tcPr>
            <w:tcW w:w="5103" w:type="dxa"/>
            <w:shd w:val="clear" w:color="auto" w:fill="C0C0C0"/>
          </w:tcPr>
          <w:p w14:paraId="4E1C25B3" w14:textId="7DB2A44C" w:rsidR="00375319" w:rsidRPr="00806061" w:rsidRDefault="00375319" w:rsidP="00375319">
            <w:pPr>
              <w:rPr>
                <w:rFonts w:ascii="Arial" w:hAnsi="Arial" w:cs="Arial"/>
                <w:sz w:val="24"/>
                <w:szCs w:val="24"/>
                <w:lang w:eastAsia="en-GB"/>
              </w:rPr>
            </w:pPr>
            <w:r w:rsidRPr="00806061">
              <w:rPr>
                <w:rFonts w:ascii="Arial" w:hAnsi="Arial" w:cs="Arial"/>
                <w:sz w:val="24"/>
                <w:szCs w:val="24"/>
                <w:lang w:eastAsia="en-GB"/>
              </w:rPr>
              <w:t>On earnings above £</w:t>
            </w:r>
            <w:del w:id="74" w:author="Lorraine Bennett" w:date="2018-04-23T16:20:00Z">
              <w:r w:rsidR="008E6F9C">
                <w:rPr>
                  <w:rFonts w:ascii="Arial" w:hAnsi="Arial" w:cs="Arial"/>
                  <w:sz w:val="24"/>
                  <w:szCs w:val="24"/>
                  <w:lang w:eastAsia="en-GB"/>
                </w:rPr>
                <w:delText>2</w:delText>
              </w:r>
              <w:r w:rsidR="00842E81">
                <w:rPr>
                  <w:rFonts w:ascii="Arial" w:hAnsi="Arial" w:cs="Arial"/>
                  <w:sz w:val="24"/>
                  <w:szCs w:val="24"/>
                  <w:lang w:eastAsia="en-GB"/>
                </w:rPr>
                <w:delText>5</w:delText>
              </w:r>
              <w:r w:rsidR="008E6F9C">
                <w:rPr>
                  <w:rFonts w:ascii="Arial" w:hAnsi="Arial" w:cs="Arial"/>
                  <w:sz w:val="24"/>
                  <w:szCs w:val="24"/>
                  <w:lang w:eastAsia="en-GB"/>
                </w:rPr>
                <w:delText>,</w:delText>
              </w:r>
              <w:r w:rsidR="00E95A78">
                <w:rPr>
                  <w:rFonts w:ascii="Arial" w:hAnsi="Arial" w:cs="Arial"/>
                  <w:sz w:val="24"/>
                  <w:szCs w:val="24"/>
                  <w:lang w:eastAsia="en-GB"/>
                </w:rPr>
                <w:delText>3</w:delText>
              </w:r>
              <w:r w:rsidR="008E6F9C">
                <w:rPr>
                  <w:rFonts w:ascii="Arial" w:hAnsi="Arial" w:cs="Arial"/>
                  <w:sz w:val="24"/>
                  <w:szCs w:val="24"/>
                  <w:lang w:eastAsia="en-GB"/>
                </w:rPr>
                <w:delText>00</w:delText>
              </w:r>
            </w:del>
            <w:ins w:id="75" w:author="Lorraine Bennett" w:date="2018-04-23T16:20:00Z">
              <w:r>
                <w:rPr>
                  <w:rFonts w:ascii="Arial" w:hAnsi="Arial" w:cs="Arial"/>
                  <w:sz w:val="24"/>
                  <w:szCs w:val="24"/>
                  <w:lang w:eastAsia="en-GB"/>
                </w:rPr>
                <w:t>26,100</w:t>
              </w:r>
            </w:ins>
            <w:r w:rsidRPr="00806061">
              <w:rPr>
                <w:rFonts w:ascii="Arial" w:hAnsi="Arial" w:cs="Arial"/>
                <w:sz w:val="24"/>
                <w:szCs w:val="24"/>
                <w:lang w:eastAsia="en-GB"/>
              </w:rPr>
              <w:t xml:space="preserve"> and up to £</w:t>
            </w:r>
            <w:del w:id="76" w:author="Lorraine Bennett" w:date="2018-04-23T16:20:00Z">
              <w:r w:rsidR="008E6F9C">
                <w:rPr>
                  <w:rFonts w:ascii="Arial" w:hAnsi="Arial" w:cs="Arial"/>
                  <w:sz w:val="24"/>
                  <w:szCs w:val="24"/>
                  <w:lang w:eastAsia="en-GB"/>
                </w:rPr>
                <w:delText>34</w:delText>
              </w:r>
            </w:del>
            <w:ins w:id="77" w:author="Lorraine Bennett" w:date="2018-04-23T16:20:00Z">
              <w:r>
                <w:rPr>
                  <w:rFonts w:ascii="Arial" w:hAnsi="Arial" w:cs="Arial"/>
                  <w:sz w:val="24"/>
                  <w:szCs w:val="24"/>
                  <w:lang w:eastAsia="en-GB"/>
                </w:rPr>
                <w:t>35</w:t>
              </w:r>
            </w:ins>
            <w:r>
              <w:rPr>
                <w:rFonts w:ascii="Arial" w:hAnsi="Arial" w:cs="Arial"/>
                <w:sz w:val="24"/>
                <w:szCs w:val="24"/>
                <w:lang w:eastAsia="en-GB"/>
              </w:rPr>
              <w:t>,700</w:t>
            </w:r>
          </w:p>
        </w:tc>
        <w:tc>
          <w:tcPr>
            <w:tcW w:w="1842" w:type="dxa"/>
            <w:shd w:val="clear" w:color="auto" w:fill="C0C0C0"/>
          </w:tcPr>
          <w:p w14:paraId="28DF12C7" w14:textId="77777777" w:rsidR="00375319" w:rsidRPr="00305420" w:rsidRDefault="00375319" w:rsidP="00375319">
            <w:pPr>
              <w:jc w:val="center"/>
              <w:rPr>
                <w:rFonts w:ascii="Arial" w:hAnsi="Arial" w:cs="Arial"/>
                <w:sz w:val="24"/>
                <w:szCs w:val="24"/>
                <w:lang w:eastAsia="en-GB"/>
              </w:rPr>
            </w:pPr>
            <w:r w:rsidRPr="00305420">
              <w:rPr>
                <w:rFonts w:ascii="Arial" w:hAnsi="Arial" w:cs="Arial"/>
                <w:sz w:val="24"/>
                <w:szCs w:val="24"/>
                <w:lang w:eastAsia="en-GB"/>
              </w:rPr>
              <w:t>8.5%</w:t>
            </w:r>
          </w:p>
        </w:tc>
        <w:tc>
          <w:tcPr>
            <w:tcW w:w="1842" w:type="dxa"/>
            <w:shd w:val="clear" w:color="auto" w:fill="C0C0C0"/>
          </w:tcPr>
          <w:p w14:paraId="10E03277" w14:textId="77777777" w:rsidR="00375319" w:rsidRPr="00305420" w:rsidRDefault="00375319" w:rsidP="00375319">
            <w:pPr>
              <w:jc w:val="center"/>
              <w:rPr>
                <w:rFonts w:ascii="Arial" w:hAnsi="Arial" w:cs="Arial"/>
                <w:sz w:val="24"/>
                <w:szCs w:val="24"/>
                <w:lang w:eastAsia="en-GB"/>
              </w:rPr>
            </w:pPr>
            <w:r>
              <w:rPr>
                <w:rFonts w:ascii="Arial" w:hAnsi="Arial" w:cs="Arial"/>
                <w:sz w:val="24"/>
                <w:szCs w:val="24"/>
                <w:lang w:eastAsia="en-GB"/>
              </w:rPr>
              <w:t>4.25%</w:t>
            </w:r>
          </w:p>
        </w:tc>
      </w:tr>
      <w:tr w:rsidR="00375319" w:rsidRPr="006A1057" w14:paraId="36383C11" w14:textId="77777777" w:rsidTr="00375319">
        <w:trPr>
          <w:trHeight w:val="278"/>
          <w:tblCellSpacing w:w="0" w:type="dxa"/>
        </w:trPr>
        <w:tc>
          <w:tcPr>
            <w:tcW w:w="5103" w:type="dxa"/>
            <w:shd w:val="clear" w:color="auto" w:fill="C0C0C0"/>
          </w:tcPr>
          <w:p w14:paraId="0FB9E2EE" w14:textId="7F72F683" w:rsidR="00375319" w:rsidRPr="00806061" w:rsidRDefault="00375319" w:rsidP="00375319">
            <w:pPr>
              <w:rPr>
                <w:rFonts w:ascii="Arial" w:hAnsi="Arial" w:cs="Arial"/>
                <w:sz w:val="24"/>
                <w:szCs w:val="24"/>
                <w:lang w:eastAsia="en-GB"/>
              </w:rPr>
            </w:pPr>
            <w:r w:rsidRPr="00806061">
              <w:rPr>
                <w:rFonts w:ascii="Arial" w:hAnsi="Arial" w:cs="Arial"/>
                <w:sz w:val="24"/>
                <w:szCs w:val="24"/>
                <w:lang w:eastAsia="en-GB"/>
              </w:rPr>
              <w:t>On earnings above £</w:t>
            </w:r>
            <w:del w:id="78" w:author="Lorraine Bennett" w:date="2018-04-23T16:20:00Z">
              <w:r w:rsidR="008E6F9C">
                <w:rPr>
                  <w:rFonts w:ascii="Arial" w:hAnsi="Arial" w:cs="Arial"/>
                  <w:sz w:val="24"/>
                  <w:szCs w:val="24"/>
                  <w:lang w:eastAsia="en-GB"/>
                </w:rPr>
                <w:delText>34</w:delText>
              </w:r>
            </w:del>
            <w:ins w:id="79" w:author="Lorraine Bennett" w:date="2018-04-23T16:20:00Z">
              <w:r>
                <w:rPr>
                  <w:rFonts w:ascii="Arial" w:hAnsi="Arial" w:cs="Arial"/>
                  <w:sz w:val="24"/>
                  <w:szCs w:val="24"/>
                  <w:lang w:eastAsia="en-GB"/>
                </w:rPr>
                <w:t>35</w:t>
              </w:r>
            </w:ins>
            <w:r>
              <w:rPr>
                <w:rFonts w:ascii="Arial" w:hAnsi="Arial" w:cs="Arial"/>
                <w:sz w:val="24"/>
                <w:szCs w:val="24"/>
                <w:lang w:eastAsia="en-GB"/>
              </w:rPr>
              <w:t>,700</w:t>
            </w:r>
            <w:r w:rsidRPr="00806061">
              <w:rPr>
                <w:rFonts w:ascii="Arial" w:hAnsi="Arial" w:cs="Arial"/>
                <w:sz w:val="24"/>
                <w:szCs w:val="24"/>
                <w:lang w:eastAsia="en-GB"/>
              </w:rPr>
              <w:t xml:space="preserve"> and up to £</w:t>
            </w:r>
            <w:del w:id="80" w:author="Lorraine Bennett" w:date="2018-04-23T16:20:00Z">
              <w:r w:rsidR="008E6F9C">
                <w:rPr>
                  <w:rFonts w:ascii="Arial" w:hAnsi="Arial" w:cs="Arial"/>
                  <w:sz w:val="24"/>
                  <w:szCs w:val="24"/>
                  <w:lang w:eastAsia="en-GB"/>
                </w:rPr>
                <w:delText>4</w:delText>
              </w:r>
              <w:r w:rsidR="00E95A78">
                <w:rPr>
                  <w:rFonts w:ascii="Arial" w:hAnsi="Arial" w:cs="Arial"/>
                  <w:sz w:val="24"/>
                  <w:szCs w:val="24"/>
                  <w:lang w:eastAsia="en-GB"/>
                </w:rPr>
                <w:delText>6,30</w:delText>
              </w:r>
              <w:r w:rsidR="008E6F9C">
                <w:rPr>
                  <w:rFonts w:ascii="Arial" w:hAnsi="Arial" w:cs="Arial"/>
                  <w:sz w:val="24"/>
                  <w:szCs w:val="24"/>
                  <w:lang w:eastAsia="en-GB"/>
                </w:rPr>
                <w:delText>0</w:delText>
              </w:r>
            </w:del>
            <w:ins w:id="81" w:author="Lorraine Bennett" w:date="2018-04-23T16:20:00Z">
              <w:r>
                <w:rPr>
                  <w:rFonts w:ascii="Arial" w:hAnsi="Arial" w:cs="Arial"/>
                  <w:sz w:val="24"/>
                  <w:szCs w:val="24"/>
                  <w:lang w:eastAsia="en-GB"/>
                </w:rPr>
                <w:t>47,600</w:t>
              </w:r>
            </w:ins>
          </w:p>
        </w:tc>
        <w:tc>
          <w:tcPr>
            <w:tcW w:w="1842" w:type="dxa"/>
            <w:shd w:val="clear" w:color="auto" w:fill="C0C0C0"/>
          </w:tcPr>
          <w:p w14:paraId="69438054" w14:textId="77777777" w:rsidR="00375319" w:rsidRPr="00305420" w:rsidRDefault="00375319" w:rsidP="00375319">
            <w:pPr>
              <w:jc w:val="center"/>
              <w:rPr>
                <w:rFonts w:ascii="Arial" w:hAnsi="Arial" w:cs="Arial"/>
                <w:sz w:val="24"/>
                <w:szCs w:val="24"/>
                <w:lang w:eastAsia="en-GB"/>
              </w:rPr>
            </w:pPr>
            <w:r w:rsidRPr="00305420">
              <w:rPr>
                <w:rFonts w:ascii="Arial" w:hAnsi="Arial" w:cs="Arial"/>
                <w:sz w:val="24"/>
                <w:szCs w:val="24"/>
                <w:lang w:eastAsia="en-GB"/>
              </w:rPr>
              <w:t>9.5%</w:t>
            </w:r>
          </w:p>
        </w:tc>
        <w:tc>
          <w:tcPr>
            <w:tcW w:w="1842" w:type="dxa"/>
            <w:shd w:val="clear" w:color="auto" w:fill="C0C0C0"/>
          </w:tcPr>
          <w:p w14:paraId="5D9EF560" w14:textId="77777777" w:rsidR="00375319" w:rsidRPr="00305420" w:rsidRDefault="00375319" w:rsidP="00375319">
            <w:pPr>
              <w:jc w:val="center"/>
              <w:rPr>
                <w:rFonts w:ascii="Arial" w:hAnsi="Arial" w:cs="Arial"/>
                <w:sz w:val="24"/>
                <w:szCs w:val="24"/>
                <w:lang w:eastAsia="en-GB"/>
              </w:rPr>
            </w:pPr>
            <w:r>
              <w:rPr>
                <w:rFonts w:ascii="Arial" w:hAnsi="Arial" w:cs="Arial"/>
                <w:sz w:val="24"/>
                <w:szCs w:val="24"/>
                <w:lang w:eastAsia="en-GB"/>
              </w:rPr>
              <w:t>4.75%</w:t>
            </w:r>
          </w:p>
        </w:tc>
      </w:tr>
      <w:tr w:rsidR="00375319" w:rsidRPr="006A1057" w14:paraId="2DA0CFFC" w14:textId="77777777" w:rsidTr="00375319">
        <w:trPr>
          <w:trHeight w:val="278"/>
          <w:tblCellSpacing w:w="0" w:type="dxa"/>
        </w:trPr>
        <w:tc>
          <w:tcPr>
            <w:tcW w:w="5103" w:type="dxa"/>
            <w:shd w:val="clear" w:color="auto" w:fill="C0C0C0"/>
          </w:tcPr>
          <w:p w14:paraId="26652A00" w14:textId="78680E66" w:rsidR="00375319" w:rsidRPr="00806061" w:rsidRDefault="00375319" w:rsidP="00375319">
            <w:pPr>
              <w:rPr>
                <w:rFonts w:ascii="Arial" w:hAnsi="Arial" w:cs="Arial"/>
                <w:sz w:val="24"/>
                <w:szCs w:val="24"/>
                <w:lang w:eastAsia="en-GB"/>
              </w:rPr>
            </w:pPr>
            <w:r w:rsidRPr="00806061">
              <w:rPr>
                <w:rFonts w:ascii="Arial" w:hAnsi="Arial" w:cs="Arial"/>
                <w:sz w:val="24"/>
                <w:szCs w:val="24"/>
                <w:lang w:eastAsia="en-GB"/>
              </w:rPr>
              <w:t>On earnings above £</w:t>
            </w:r>
            <w:del w:id="82" w:author="Lorraine Bennett" w:date="2018-04-23T16:20:00Z">
              <w:r w:rsidR="00E95A78">
                <w:rPr>
                  <w:rFonts w:ascii="Arial" w:hAnsi="Arial" w:cs="Arial"/>
                  <w:sz w:val="24"/>
                  <w:szCs w:val="24"/>
                  <w:lang w:eastAsia="en-GB"/>
                </w:rPr>
                <w:delText>46</w:delText>
              </w:r>
              <w:r w:rsidR="008E6F9C">
                <w:rPr>
                  <w:rFonts w:ascii="Arial" w:hAnsi="Arial" w:cs="Arial"/>
                  <w:sz w:val="24"/>
                  <w:szCs w:val="24"/>
                  <w:lang w:eastAsia="en-GB"/>
                </w:rPr>
                <w:delText>,</w:delText>
              </w:r>
              <w:r w:rsidR="00E95A78">
                <w:rPr>
                  <w:rFonts w:ascii="Arial" w:hAnsi="Arial" w:cs="Arial"/>
                  <w:sz w:val="24"/>
                  <w:szCs w:val="24"/>
                  <w:lang w:eastAsia="en-GB"/>
                </w:rPr>
                <w:delText>3</w:delText>
              </w:r>
              <w:r w:rsidR="008E6F9C">
                <w:rPr>
                  <w:rFonts w:ascii="Arial" w:hAnsi="Arial" w:cs="Arial"/>
                  <w:sz w:val="24"/>
                  <w:szCs w:val="24"/>
                  <w:lang w:eastAsia="en-GB"/>
                </w:rPr>
                <w:delText>00</w:delText>
              </w:r>
            </w:del>
            <w:ins w:id="83" w:author="Lorraine Bennett" w:date="2018-04-23T16:20:00Z">
              <w:r>
                <w:rPr>
                  <w:rFonts w:ascii="Arial" w:hAnsi="Arial" w:cs="Arial"/>
                  <w:sz w:val="24"/>
                  <w:szCs w:val="24"/>
                  <w:lang w:eastAsia="en-GB"/>
                </w:rPr>
                <w:t>47,600</w:t>
              </w:r>
            </w:ins>
          </w:p>
        </w:tc>
        <w:tc>
          <w:tcPr>
            <w:tcW w:w="1842" w:type="dxa"/>
            <w:shd w:val="clear" w:color="auto" w:fill="C0C0C0"/>
          </w:tcPr>
          <w:p w14:paraId="120902F7" w14:textId="77777777" w:rsidR="00375319" w:rsidRPr="00305420" w:rsidRDefault="00375319" w:rsidP="00375319">
            <w:pPr>
              <w:jc w:val="center"/>
              <w:rPr>
                <w:rFonts w:ascii="Arial" w:hAnsi="Arial" w:cs="Arial"/>
                <w:sz w:val="24"/>
                <w:szCs w:val="24"/>
                <w:lang w:eastAsia="en-GB"/>
              </w:rPr>
            </w:pPr>
            <w:r w:rsidRPr="00305420">
              <w:rPr>
                <w:rFonts w:ascii="Arial" w:hAnsi="Arial" w:cs="Arial"/>
                <w:sz w:val="24"/>
                <w:szCs w:val="24"/>
                <w:lang w:eastAsia="en-GB"/>
              </w:rPr>
              <w:t>12%</w:t>
            </w:r>
          </w:p>
        </w:tc>
        <w:tc>
          <w:tcPr>
            <w:tcW w:w="1842" w:type="dxa"/>
            <w:shd w:val="clear" w:color="auto" w:fill="C0C0C0"/>
          </w:tcPr>
          <w:p w14:paraId="7EC383B6" w14:textId="77777777" w:rsidR="00375319" w:rsidRPr="00305420" w:rsidRDefault="00375319" w:rsidP="00375319">
            <w:pPr>
              <w:jc w:val="center"/>
              <w:rPr>
                <w:rFonts w:ascii="Arial" w:hAnsi="Arial" w:cs="Arial"/>
                <w:sz w:val="24"/>
                <w:szCs w:val="24"/>
                <w:lang w:eastAsia="en-GB"/>
              </w:rPr>
            </w:pPr>
            <w:r>
              <w:rPr>
                <w:rFonts w:ascii="Arial" w:hAnsi="Arial" w:cs="Arial"/>
                <w:sz w:val="24"/>
                <w:szCs w:val="24"/>
                <w:lang w:eastAsia="en-GB"/>
              </w:rPr>
              <w:t>6%</w:t>
            </w:r>
          </w:p>
        </w:tc>
      </w:tr>
    </w:tbl>
    <w:p w14:paraId="0D57BB8F" w14:textId="77777777" w:rsidR="008E6F9C" w:rsidRPr="006A1057" w:rsidRDefault="008E6F9C" w:rsidP="008E6F9C">
      <w:pPr>
        <w:rPr>
          <w:ins w:id="84" w:author="Lorraine Bennett" w:date="2018-04-23T16:20:00Z"/>
          <w:rFonts w:ascii="Frutiger 45 Light" w:hAnsi="Frutiger 45 Light"/>
          <w:szCs w:val="24"/>
        </w:rPr>
      </w:pPr>
    </w:p>
    <w:p w14:paraId="79C31B96" w14:textId="77777777" w:rsidR="00551917" w:rsidRPr="00551917" w:rsidRDefault="00551917" w:rsidP="00FE7DF9">
      <w:pPr>
        <w:pStyle w:val="ListBullet"/>
      </w:pPr>
    </w:p>
    <w:p w14:paraId="4D064400" w14:textId="77777777" w:rsidR="00F1240E" w:rsidRPr="00A44A3C" w:rsidRDefault="00F1240E" w:rsidP="00FE7DF9">
      <w:pPr>
        <w:pStyle w:val="ListBullet"/>
        <w:rPr>
          <w:b/>
          <w:color w:val="0000FF"/>
        </w:rPr>
      </w:pPr>
      <w:r w:rsidRPr="00A44A3C">
        <w:rPr>
          <w:b/>
          <w:color w:val="0000FF"/>
        </w:rPr>
        <w:t>Who can elect for 50/50?</w:t>
      </w:r>
    </w:p>
    <w:p w14:paraId="046B8D3E" w14:textId="77777777" w:rsidR="00F73D8D" w:rsidRPr="008B1557" w:rsidRDefault="00F73D8D" w:rsidP="00FE7DF9">
      <w:pPr>
        <w:pStyle w:val="ListBullet"/>
      </w:pPr>
    </w:p>
    <w:p w14:paraId="2D1643D0" w14:textId="77777777" w:rsidR="00244DBD" w:rsidRPr="001674DA" w:rsidRDefault="00987B35" w:rsidP="00C76746">
      <w:pPr>
        <w:jc w:val="both"/>
        <w:rPr>
          <w:rFonts w:ascii="Arial" w:hAnsi="Arial" w:cs="Arial"/>
          <w:sz w:val="24"/>
        </w:rPr>
      </w:pPr>
      <w:r>
        <w:rPr>
          <w:rFonts w:ascii="Arial" w:hAnsi="Arial" w:cs="Arial"/>
          <w:sz w:val="24"/>
        </w:rPr>
        <w:t>As a member of the LGPS you</w:t>
      </w:r>
      <w:r w:rsidR="001674DA">
        <w:rPr>
          <w:rFonts w:ascii="Arial" w:hAnsi="Arial" w:cs="Arial"/>
          <w:sz w:val="24"/>
        </w:rPr>
        <w:t xml:space="preserve"> can elect to pay</w:t>
      </w:r>
      <w:r w:rsidR="00244DBD" w:rsidRPr="001674DA">
        <w:rPr>
          <w:rFonts w:ascii="Arial" w:hAnsi="Arial" w:cs="Arial"/>
          <w:sz w:val="24"/>
        </w:rPr>
        <w:t xml:space="preserve"> into the 50/50 section at any time. An election to join this section must be made in writing to your </w:t>
      </w:r>
      <w:r w:rsidR="001B514F">
        <w:rPr>
          <w:rFonts w:ascii="Arial" w:hAnsi="Arial" w:cs="Arial"/>
          <w:sz w:val="24"/>
        </w:rPr>
        <w:t>council</w:t>
      </w:r>
      <w:r w:rsidR="00244DBD" w:rsidRPr="001674DA">
        <w:rPr>
          <w:rFonts w:ascii="Arial" w:hAnsi="Arial" w:cs="Arial"/>
          <w:sz w:val="24"/>
        </w:rPr>
        <w:t xml:space="preserve">. </w:t>
      </w:r>
      <w:r w:rsidR="0001123F">
        <w:rPr>
          <w:rFonts w:ascii="Arial" w:hAnsi="Arial" w:cs="Arial"/>
          <w:sz w:val="24"/>
        </w:rPr>
        <w:t xml:space="preserve">There is no limit to the number of times you </w:t>
      </w:r>
      <w:r w:rsidR="007C3663">
        <w:rPr>
          <w:rFonts w:ascii="Arial" w:hAnsi="Arial" w:cs="Arial"/>
          <w:sz w:val="24"/>
        </w:rPr>
        <w:t xml:space="preserve">can </w:t>
      </w:r>
      <w:r w:rsidR="0001123F">
        <w:rPr>
          <w:rFonts w:ascii="Arial" w:hAnsi="Arial" w:cs="Arial"/>
          <w:sz w:val="24"/>
        </w:rPr>
        <w:t xml:space="preserve">elect </w:t>
      </w:r>
      <w:r>
        <w:rPr>
          <w:rFonts w:ascii="Arial" w:hAnsi="Arial" w:cs="Arial"/>
          <w:sz w:val="24"/>
        </w:rPr>
        <w:t xml:space="preserve">to </w:t>
      </w:r>
      <w:r w:rsidR="007C3663">
        <w:rPr>
          <w:rFonts w:ascii="Arial" w:hAnsi="Arial" w:cs="Arial"/>
          <w:sz w:val="24"/>
        </w:rPr>
        <w:t>move between the main and</w:t>
      </w:r>
      <w:r>
        <w:rPr>
          <w:rFonts w:ascii="Arial" w:hAnsi="Arial" w:cs="Arial"/>
          <w:sz w:val="24"/>
        </w:rPr>
        <w:t xml:space="preserve"> the 50/</w:t>
      </w:r>
      <w:r w:rsidR="007C3663">
        <w:rPr>
          <w:rFonts w:ascii="Arial" w:hAnsi="Arial" w:cs="Arial"/>
          <w:sz w:val="24"/>
        </w:rPr>
        <w:t>50 section, and vice versa.</w:t>
      </w:r>
      <w:r>
        <w:rPr>
          <w:rFonts w:ascii="Arial" w:hAnsi="Arial" w:cs="Arial"/>
          <w:sz w:val="24"/>
        </w:rPr>
        <w:t xml:space="preserve"> Your election once received by your </w:t>
      </w:r>
      <w:r w:rsidR="001B514F">
        <w:rPr>
          <w:rFonts w:ascii="Arial" w:hAnsi="Arial" w:cs="Arial"/>
          <w:sz w:val="24"/>
        </w:rPr>
        <w:t xml:space="preserve">council </w:t>
      </w:r>
      <w:r>
        <w:rPr>
          <w:rFonts w:ascii="Arial" w:hAnsi="Arial" w:cs="Arial"/>
          <w:sz w:val="24"/>
        </w:rPr>
        <w:t>takes effect from your next available pay</w:t>
      </w:r>
      <w:r w:rsidR="007C3663">
        <w:rPr>
          <w:rFonts w:ascii="Arial" w:hAnsi="Arial" w:cs="Arial"/>
          <w:sz w:val="24"/>
        </w:rPr>
        <w:t xml:space="preserve"> period</w:t>
      </w:r>
      <w:r>
        <w:rPr>
          <w:rFonts w:ascii="Arial" w:hAnsi="Arial" w:cs="Arial"/>
          <w:sz w:val="24"/>
        </w:rPr>
        <w:t xml:space="preserve">. </w:t>
      </w:r>
    </w:p>
    <w:p w14:paraId="4A34568F" w14:textId="77777777" w:rsidR="00987B35" w:rsidRDefault="00987B35" w:rsidP="008A51AA">
      <w:pPr>
        <w:pStyle w:val="ListBullet"/>
      </w:pPr>
    </w:p>
    <w:p w14:paraId="54E9772D" w14:textId="77777777" w:rsidR="008B1557" w:rsidRPr="00A44A3C" w:rsidRDefault="00987B35" w:rsidP="008A51AA">
      <w:pPr>
        <w:pStyle w:val="ListBullet"/>
        <w:rPr>
          <w:b/>
          <w:color w:val="0000FF"/>
        </w:rPr>
      </w:pPr>
      <w:r w:rsidRPr="00A44A3C">
        <w:rPr>
          <w:b/>
          <w:color w:val="0000FF"/>
        </w:rPr>
        <w:t>What does my election for 50/50 need to include?</w:t>
      </w:r>
    </w:p>
    <w:p w14:paraId="1B8DE147" w14:textId="77777777" w:rsidR="008C6939" w:rsidRDefault="008C6939" w:rsidP="008C6939">
      <w:pPr>
        <w:pStyle w:val="NormalWeb"/>
        <w:shd w:val="clear" w:color="auto" w:fill="FFFFFF"/>
        <w:spacing w:before="0" w:beforeAutospacing="0" w:after="0" w:afterAutospacing="0"/>
        <w:jc w:val="both"/>
        <w:rPr>
          <w:rFonts w:ascii="Arial" w:hAnsi="Arial" w:cs="Arial"/>
          <w:szCs w:val="20"/>
        </w:rPr>
      </w:pPr>
    </w:p>
    <w:p w14:paraId="2D0811CC" w14:textId="77777777" w:rsidR="007C3663" w:rsidRDefault="00987B35" w:rsidP="008C6939">
      <w:pPr>
        <w:pStyle w:val="NormalWeb"/>
        <w:shd w:val="clear" w:color="auto" w:fill="FFFFFF"/>
        <w:spacing w:before="0" w:beforeAutospacing="0" w:after="0" w:afterAutospacing="0"/>
        <w:jc w:val="both"/>
        <w:rPr>
          <w:rFonts w:ascii="Arial" w:hAnsi="Arial" w:cs="Arial"/>
          <w:szCs w:val="20"/>
        </w:rPr>
      </w:pPr>
      <w:r w:rsidRPr="00F56225">
        <w:rPr>
          <w:rFonts w:ascii="Arial" w:hAnsi="Arial" w:cs="Arial"/>
          <w:szCs w:val="20"/>
        </w:rPr>
        <w:t xml:space="preserve">You need to make a written election </w:t>
      </w:r>
      <w:r w:rsidR="00F56225" w:rsidRPr="00F56225">
        <w:rPr>
          <w:rFonts w:ascii="Arial" w:hAnsi="Arial" w:cs="Arial"/>
          <w:szCs w:val="20"/>
        </w:rPr>
        <w:t xml:space="preserve">to your </w:t>
      </w:r>
      <w:r w:rsidR="001B514F">
        <w:rPr>
          <w:rFonts w:ascii="Arial" w:hAnsi="Arial" w:cs="Arial"/>
          <w:szCs w:val="20"/>
        </w:rPr>
        <w:t>council</w:t>
      </w:r>
      <w:r w:rsidR="001B514F" w:rsidRPr="00F56225">
        <w:rPr>
          <w:rFonts w:ascii="Arial" w:hAnsi="Arial" w:cs="Arial"/>
          <w:szCs w:val="20"/>
        </w:rPr>
        <w:t xml:space="preserve"> </w:t>
      </w:r>
      <w:r w:rsidRPr="00F56225">
        <w:rPr>
          <w:rFonts w:ascii="Arial" w:hAnsi="Arial" w:cs="Arial"/>
          <w:szCs w:val="20"/>
        </w:rPr>
        <w:t xml:space="preserve">to </w:t>
      </w:r>
      <w:r w:rsidR="007C3663">
        <w:rPr>
          <w:rFonts w:ascii="Arial" w:hAnsi="Arial" w:cs="Arial"/>
          <w:szCs w:val="20"/>
        </w:rPr>
        <w:t xml:space="preserve">move to </w:t>
      </w:r>
      <w:r w:rsidRPr="00F56225">
        <w:rPr>
          <w:rFonts w:ascii="Arial" w:hAnsi="Arial" w:cs="Arial"/>
          <w:szCs w:val="20"/>
        </w:rPr>
        <w:t>the 50/50 section</w:t>
      </w:r>
      <w:r w:rsidR="00F56225" w:rsidRPr="00F56225">
        <w:rPr>
          <w:rFonts w:ascii="Arial" w:hAnsi="Arial" w:cs="Arial"/>
          <w:szCs w:val="20"/>
        </w:rPr>
        <w:t xml:space="preserve"> of the LGPS</w:t>
      </w:r>
      <w:r w:rsidRPr="00F56225">
        <w:rPr>
          <w:rFonts w:ascii="Arial" w:hAnsi="Arial" w:cs="Arial"/>
          <w:szCs w:val="20"/>
        </w:rPr>
        <w:t xml:space="preserve">. </w:t>
      </w:r>
      <w:r w:rsidR="00F56225" w:rsidRPr="00F56225">
        <w:rPr>
          <w:rFonts w:ascii="Arial" w:hAnsi="Arial" w:cs="Arial"/>
          <w:szCs w:val="20"/>
        </w:rPr>
        <w:t xml:space="preserve">This can be in the form of a letter or a completed 50/50 election form. </w:t>
      </w:r>
      <w:r w:rsidR="00492775" w:rsidRPr="00492775">
        <w:rPr>
          <w:rFonts w:ascii="Arial" w:hAnsi="Arial" w:cs="Arial"/>
          <w:szCs w:val="20"/>
        </w:rPr>
        <w:t xml:space="preserve">A 50/50 election form (if not included with this booklet) is available from your </w:t>
      </w:r>
      <w:r w:rsidR="001B514F">
        <w:rPr>
          <w:rFonts w:ascii="Arial" w:hAnsi="Arial" w:cs="Arial"/>
          <w:szCs w:val="20"/>
        </w:rPr>
        <w:t>council</w:t>
      </w:r>
      <w:r w:rsidR="001B514F" w:rsidRPr="00492775">
        <w:rPr>
          <w:rFonts w:ascii="Arial" w:hAnsi="Arial" w:cs="Arial"/>
          <w:szCs w:val="20"/>
        </w:rPr>
        <w:t xml:space="preserve"> </w:t>
      </w:r>
      <w:r w:rsidR="00492775" w:rsidRPr="00492775">
        <w:rPr>
          <w:rFonts w:ascii="Arial" w:hAnsi="Arial" w:cs="Arial"/>
          <w:szCs w:val="20"/>
        </w:rPr>
        <w:t xml:space="preserve">or </w:t>
      </w:r>
      <w:r w:rsidR="00492775" w:rsidRPr="00492775">
        <w:rPr>
          <w:rFonts w:ascii="Arial" w:hAnsi="Arial" w:cs="Arial"/>
          <w:color w:val="FF0000"/>
          <w:szCs w:val="20"/>
        </w:rPr>
        <w:t>your Pension Fund administrator / the Fund / the Pensions Section</w:t>
      </w:r>
      <w:r w:rsidR="00492775" w:rsidRPr="00492775">
        <w:rPr>
          <w:rFonts w:ascii="Arial" w:hAnsi="Arial" w:cs="Arial"/>
          <w:szCs w:val="20"/>
        </w:rPr>
        <w:t xml:space="preserve">. If you </w:t>
      </w:r>
      <w:r w:rsidR="003F066B">
        <w:rPr>
          <w:rFonts w:ascii="Arial" w:hAnsi="Arial" w:cs="Arial"/>
          <w:szCs w:val="20"/>
        </w:rPr>
        <w:t xml:space="preserve">are contributing to </w:t>
      </w:r>
      <w:r w:rsidR="00492775" w:rsidRPr="00492775">
        <w:rPr>
          <w:rFonts w:ascii="Arial" w:hAnsi="Arial" w:cs="Arial"/>
          <w:szCs w:val="20"/>
        </w:rPr>
        <w:t xml:space="preserve">more than one </w:t>
      </w:r>
      <w:r w:rsidR="003F066B" w:rsidRPr="003F066B">
        <w:rPr>
          <w:rFonts w:ascii="Arial" w:hAnsi="Arial" w:cs="Arial"/>
          <w:b/>
          <w:i/>
          <w:szCs w:val="20"/>
        </w:rPr>
        <w:t xml:space="preserve">pension account </w:t>
      </w:r>
      <w:r w:rsidR="00492775" w:rsidRPr="00492775">
        <w:rPr>
          <w:rFonts w:ascii="Arial" w:hAnsi="Arial" w:cs="Arial"/>
          <w:szCs w:val="20"/>
        </w:rPr>
        <w:t xml:space="preserve">you must specify in which of </w:t>
      </w:r>
      <w:r w:rsidR="001B514F">
        <w:rPr>
          <w:rFonts w:ascii="Arial" w:hAnsi="Arial" w:cs="Arial"/>
          <w:szCs w:val="20"/>
        </w:rPr>
        <w:t>these</w:t>
      </w:r>
      <w:r w:rsidR="00492775" w:rsidRPr="00492775">
        <w:rPr>
          <w:rFonts w:ascii="Arial" w:hAnsi="Arial" w:cs="Arial"/>
          <w:szCs w:val="20"/>
        </w:rPr>
        <w:t xml:space="preserve"> you wish to be moved to the 50/50 section.</w:t>
      </w:r>
    </w:p>
    <w:p w14:paraId="299F9102" w14:textId="77777777" w:rsidR="008C6939" w:rsidRDefault="008C6939" w:rsidP="008C6939">
      <w:pPr>
        <w:pStyle w:val="NormalWeb"/>
        <w:shd w:val="clear" w:color="auto" w:fill="FFFFFF"/>
        <w:spacing w:before="0" w:beforeAutospacing="0" w:after="0" w:afterAutospacing="0"/>
        <w:jc w:val="both"/>
        <w:rPr>
          <w:rFonts w:ascii="Arial" w:hAnsi="Arial" w:cs="Arial"/>
          <w:szCs w:val="20"/>
        </w:rPr>
      </w:pPr>
    </w:p>
    <w:p w14:paraId="698AC1A8" w14:textId="77777777" w:rsidR="00987B35" w:rsidRDefault="00F56225" w:rsidP="008C6939">
      <w:pPr>
        <w:pStyle w:val="NormalWeb"/>
        <w:shd w:val="clear" w:color="auto" w:fill="FFFFFF"/>
        <w:spacing w:before="0" w:beforeAutospacing="0" w:after="0" w:afterAutospacing="0"/>
        <w:jc w:val="both"/>
        <w:rPr>
          <w:rFonts w:ascii="Arial" w:hAnsi="Arial" w:cs="Arial"/>
          <w:szCs w:val="20"/>
        </w:rPr>
      </w:pPr>
      <w:r>
        <w:rPr>
          <w:rFonts w:ascii="Arial" w:hAnsi="Arial" w:cs="Arial"/>
          <w:szCs w:val="20"/>
        </w:rPr>
        <w:t xml:space="preserve">When you make an election for the </w:t>
      </w:r>
      <w:r w:rsidR="008B1557">
        <w:rPr>
          <w:rFonts w:ascii="Arial" w:hAnsi="Arial" w:cs="Arial"/>
          <w:szCs w:val="20"/>
        </w:rPr>
        <w:t xml:space="preserve">50/50 section your </w:t>
      </w:r>
      <w:r w:rsidR="001B514F">
        <w:rPr>
          <w:rFonts w:ascii="Arial" w:hAnsi="Arial" w:cs="Arial"/>
          <w:szCs w:val="20"/>
        </w:rPr>
        <w:t xml:space="preserve">council </w:t>
      </w:r>
      <w:r w:rsidR="008B1557">
        <w:rPr>
          <w:rFonts w:ascii="Arial" w:hAnsi="Arial" w:cs="Arial"/>
          <w:szCs w:val="20"/>
        </w:rPr>
        <w:t>must</w:t>
      </w:r>
      <w:r>
        <w:rPr>
          <w:rFonts w:ascii="Arial" w:hAnsi="Arial" w:cs="Arial"/>
          <w:szCs w:val="20"/>
        </w:rPr>
        <w:t xml:space="preserve"> provide you with information on the effect this will have on your benefits in the scheme.</w:t>
      </w:r>
    </w:p>
    <w:p w14:paraId="0B343243" w14:textId="77777777" w:rsidR="008C6939" w:rsidRPr="00F56225" w:rsidRDefault="008C6939" w:rsidP="008C6939">
      <w:pPr>
        <w:pStyle w:val="NormalWeb"/>
        <w:shd w:val="clear" w:color="auto" w:fill="FFFFFF"/>
        <w:spacing w:before="0" w:beforeAutospacing="0" w:after="0" w:afterAutospacing="0"/>
        <w:jc w:val="both"/>
        <w:rPr>
          <w:rFonts w:ascii="Arial" w:hAnsi="Arial" w:cs="Arial"/>
          <w:szCs w:val="20"/>
        </w:rPr>
      </w:pPr>
    </w:p>
    <w:p w14:paraId="6C78DADA" w14:textId="77777777" w:rsidR="008B1557" w:rsidRPr="00A44A3C" w:rsidRDefault="00F56225" w:rsidP="008A51AA">
      <w:pPr>
        <w:pStyle w:val="ListBullet"/>
        <w:rPr>
          <w:b/>
          <w:color w:val="0000FF"/>
        </w:rPr>
      </w:pPr>
      <w:r w:rsidRPr="007C113D">
        <w:rPr>
          <w:b/>
          <w:color w:val="0000FF"/>
        </w:rPr>
        <w:t xml:space="preserve">What happens to life cover </w:t>
      </w:r>
      <w:r w:rsidR="00492775" w:rsidRPr="007C113D">
        <w:rPr>
          <w:b/>
          <w:color w:val="0000FF"/>
        </w:rPr>
        <w:t xml:space="preserve">and ill health cover </w:t>
      </w:r>
      <w:r w:rsidR="00A363A5" w:rsidRPr="007C113D">
        <w:rPr>
          <w:b/>
          <w:color w:val="0000FF"/>
        </w:rPr>
        <w:t xml:space="preserve">if I am </w:t>
      </w:r>
      <w:r w:rsidRPr="007C113D">
        <w:rPr>
          <w:b/>
          <w:color w:val="0000FF"/>
        </w:rPr>
        <w:t>in the 50/50 section?</w:t>
      </w:r>
    </w:p>
    <w:p w14:paraId="7370C4F8" w14:textId="77777777" w:rsidR="008C6939" w:rsidRPr="009F27D1" w:rsidRDefault="008C6939" w:rsidP="008A51AA">
      <w:pPr>
        <w:pStyle w:val="ListBullet"/>
      </w:pPr>
    </w:p>
    <w:p w14:paraId="48414DF6" w14:textId="77777777" w:rsidR="00F56225" w:rsidRPr="009F27D1" w:rsidRDefault="00F56225" w:rsidP="008A51AA">
      <w:pPr>
        <w:pStyle w:val="ListBullet"/>
      </w:pPr>
      <w:r w:rsidRPr="009F27D1">
        <w:t xml:space="preserve">In the 50/50 section you build up half your normal pension because you are paying half your normal contributions. </w:t>
      </w:r>
      <w:r w:rsidR="00D35BF6" w:rsidRPr="009F27D1">
        <w:t>However</w:t>
      </w:r>
      <w:r w:rsidR="0001123F" w:rsidRPr="009F27D1">
        <w:t>,</w:t>
      </w:r>
      <w:r w:rsidR="00D35BF6" w:rsidRPr="009F27D1">
        <w:t xml:space="preserve"> i</w:t>
      </w:r>
      <w:r w:rsidRPr="009F27D1">
        <w:t xml:space="preserve">f you were to die in service the lump sum </w:t>
      </w:r>
      <w:r w:rsidR="00492775" w:rsidRPr="009F27D1">
        <w:t xml:space="preserve">death grant </w:t>
      </w:r>
      <w:r w:rsidR="00AD31B0">
        <w:t xml:space="preserve">and any survivor pensions </w:t>
      </w:r>
      <w:r w:rsidRPr="009F27D1">
        <w:t xml:space="preserve">would be worked out as if you were in the main section </w:t>
      </w:r>
      <w:r w:rsidR="00D35BF6" w:rsidRPr="009F27D1">
        <w:t>of the scheme.</w:t>
      </w:r>
    </w:p>
    <w:p w14:paraId="0C58B78D" w14:textId="77777777" w:rsidR="00492775" w:rsidRPr="009F27D1" w:rsidRDefault="00492775" w:rsidP="00FE7DF9">
      <w:pPr>
        <w:pStyle w:val="ListBullet"/>
      </w:pPr>
    </w:p>
    <w:p w14:paraId="42866641" w14:textId="77777777" w:rsidR="00F56225" w:rsidRPr="009F27D1" w:rsidRDefault="00F56225" w:rsidP="00EA55FF">
      <w:pPr>
        <w:pStyle w:val="ListBullet"/>
      </w:pPr>
      <w:r w:rsidRPr="009F27D1">
        <w:t>I</w:t>
      </w:r>
      <w:r w:rsidR="00D35BF6" w:rsidRPr="009F27D1">
        <w:t xml:space="preserve">f you are awarded a </w:t>
      </w:r>
      <w:r w:rsidR="00A363A5" w:rsidRPr="00A363A5">
        <w:t xml:space="preserve">Tier 1 or Tier 2 </w:t>
      </w:r>
      <w:r w:rsidR="00D35BF6" w:rsidRPr="009F27D1">
        <w:t xml:space="preserve">ill-health pension </w:t>
      </w:r>
      <w:r w:rsidRPr="009F27D1">
        <w:t>wh</w:t>
      </w:r>
      <w:r w:rsidR="00D35BF6" w:rsidRPr="009F27D1">
        <w:t>ilst in the 50/50 section</w:t>
      </w:r>
      <w:r w:rsidRPr="009F27D1">
        <w:t xml:space="preserve"> the amount of </w:t>
      </w:r>
      <w:r w:rsidR="0001123F" w:rsidRPr="009F27D1">
        <w:t xml:space="preserve">any </w:t>
      </w:r>
      <w:r w:rsidRPr="009F27D1">
        <w:t>ill-health enh</w:t>
      </w:r>
      <w:r w:rsidR="00D35BF6" w:rsidRPr="009F27D1">
        <w:t xml:space="preserve">ancement </w:t>
      </w:r>
      <w:r w:rsidR="00492775" w:rsidRPr="009F27D1">
        <w:t>added to you</w:t>
      </w:r>
      <w:r w:rsidR="00E625CB">
        <w:t>r</w:t>
      </w:r>
      <w:r w:rsidR="00492775" w:rsidRPr="009F27D1">
        <w:t xml:space="preserve"> pension </w:t>
      </w:r>
      <w:r w:rsidR="00D35BF6" w:rsidRPr="009F27D1">
        <w:t>is worked out as if you were in the</w:t>
      </w:r>
      <w:r w:rsidRPr="009F27D1">
        <w:t xml:space="preserve"> main section of the scheme. </w:t>
      </w:r>
    </w:p>
    <w:p w14:paraId="390D90C6" w14:textId="77777777" w:rsidR="00244DBD" w:rsidRDefault="00244DBD" w:rsidP="00EA55FF">
      <w:pPr>
        <w:rPr>
          <w:rFonts w:ascii="Arial" w:hAnsi="Arial" w:cs="Arial"/>
        </w:rPr>
      </w:pPr>
    </w:p>
    <w:p w14:paraId="5877C881" w14:textId="77777777" w:rsidR="00D35BF6" w:rsidRPr="00A85CB9" w:rsidRDefault="00D35BF6" w:rsidP="00EA55FF">
      <w:pPr>
        <w:pStyle w:val="ListBullet"/>
        <w:rPr>
          <w:b/>
          <w:color w:val="0000FF"/>
        </w:rPr>
      </w:pPr>
      <w:r w:rsidRPr="00A85CB9">
        <w:rPr>
          <w:b/>
          <w:color w:val="0000FF"/>
        </w:rPr>
        <w:t xml:space="preserve">How long can </w:t>
      </w:r>
      <w:r w:rsidR="00A363A5">
        <w:rPr>
          <w:b/>
          <w:color w:val="0000FF"/>
        </w:rPr>
        <w:t xml:space="preserve">I </w:t>
      </w:r>
      <w:r w:rsidRPr="00A85CB9">
        <w:rPr>
          <w:b/>
          <w:color w:val="0000FF"/>
        </w:rPr>
        <w:t>remain in the 50/50 section?</w:t>
      </w:r>
    </w:p>
    <w:p w14:paraId="0653EF22" w14:textId="77777777" w:rsidR="008B1557" w:rsidRPr="008B1557" w:rsidRDefault="008B1557" w:rsidP="00EA55FF">
      <w:pPr>
        <w:pStyle w:val="ListBullet"/>
      </w:pPr>
    </w:p>
    <w:p w14:paraId="5D099EE7" w14:textId="77777777" w:rsidR="00C10223" w:rsidRDefault="00D35BF6" w:rsidP="00EA55FF">
      <w:pPr>
        <w:rPr>
          <w:rFonts w:ascii="Arial" w:hAnsi="Arial" w:cs="Arial"/>
          <w:szCs w:val="16"/>
        </w:rPr>
      </w:pPr>
      <w:r w:rsidRPr="00D35BF6">
        <w:rPr>
          <w:rFonts w:ascii="Arial" w:hAnsi="Arial" w:cs="Arial"/>
          <w:sz w:val="24"/>
        </w:rPr>
        <w:t xml:space="preserve">The 50/50 section is designed to be a short-term option for when times are tough financially. Because of this your </w:t>
      </w:r>
      <w:r w:rsidR="007C113D">
        <w:rPr>
          <w:rFonts w:ascii="Arial" w:hAnsi="Arial" w:cs="Arial"/>
          <w:sz w:val="24"/>
        </w:rPr>
        <w:t>council</w:t>
      </w:r>
      <w:r w:rsidR="007C113D" w:rsidRPr="00D35BF6">
        <w:rPr>
          <w:rFonts w:ascii="Arial" w:hAnsi="Arial" w:cs="Arial"/>
          <w:sz w:val="24"/>
        </w:rPr>
        <w:t xml:space="preserve"> </w:t>
      </w:r>
      <w:r w:rsidRPr="00D35BF6">
        <w:rPr>
          <w:rFonts w:ascii="Arial" w:hAnsi="Arial" w:cs="Arial"/>
          <w:sz w:val="24"/>
        </w:rPr>
        <w:t xml:space="preserve">is required to re-enrol you back into the main section of the scheme </w:t>
      </w:r>
      <w:r w:rsidR="00E05ECC">
        <w:rPr>
          <w:rFonts w:ascii="Arial" w:hAnsi="Arial" w:cs="Arial"/>
          <w:sz w:val="24"/>
        </w:rPr>
        <w:t xml:space="preserve">approximately </w:t>
      </w:r>
      <w:r w:rsidRPr="00D35BF6">
        <w:rPr>
          <w:rFonts w:ascii="Arial" w:hAnsi="Arial" w:cs="Arial"/>
          <w:sz w:val="24"/>
        </w:rPr>
        <w:t>three years</w:t>
      </w:r>
      <w:r w:rsidR="00B905A7">
        <w:rPr>
          <w:rFonts w:ascii="Arial" w:hAnsi="Arial" w:cs="Arial"/>
          <w:sz w:val="24"/>
        </w:rPr>
        <w:t xml:space="preserve"> after they have reached their staging date for automatic enrolment purposes under the Pensions Act 2008</w:t>
      </w:r>
      <w:r w:rsidR="00E05ECC">
        <w:rPr>
          <w:rFonts w:ascii="Arial" w:hAnsi="Arial" w:cs="Arial"/>
          <w:sz w:val="24"/>
        </w:rPr>
        <w:t xml:space="preserve"> (and approximately every three years thereafter)</w:t>
      </w:r>
      <w:r w:rsidRPr="00D35BF6">
        <w:rPr>
          <w:rFonts w:ascii="Arial" w:hAnsi="Arial" w:cs="Arial"/>
          <w:sz w:val="24"/>
        </w:rPr>
        <w:t xml:space="preserve">. Your </w:t>
      </w:r>
      <w:r w:rsidR="007C113D">
        <w:rPr>
          <w:rFonts w:ascii="Arial" w:hAnsi="Arial" w:cs="Arial"/>
          <w:sz w:val="24"/>
        </w:rPr>
        <w:t>council</w:t>
      </w:r>
      <w:r w:rsidR="007C113D" w:rsidRPr="00D35BF6">
        <w:rPr>
          <w:rFonts w:ascii="Arial" w:hAnsi="Arial" w:cs="Arial"/>
          <w:sz w:val="24"/>
        </w:rPr>
        <w:t xml:space="preserve"> </w:t>
      </w:r>
      <w:r w:rsidRPr="00D35BF6">
        <w:rPr>
          <w:rFonts w:ascii="Arial" w:hAnsi="Arial" w:cs="Arial"/>
          <w:sz w:val="24"/>
        </w:rPr>
        <w:t xml:space="preserve">will tell you when this is if you’re in the 50/50 section of the scheme.  If you wish to continue in the 50/50 section at that point you would need to make another election </w:t>
      </w:r>
      <w:r w:rsidR="0001123F">
        <w:rPr>
          <w:rFonts w:ascii="Arial" w:hAnsi="Arial" w:cs="Arial"/>
          <w:sz w:val="24"/>
        </w:rPr>
        <w:t xml:space="preserve">in writing </w:t>
      </w:r>
      <w:r w:rsidRPr="00D35BF6">
        <w:rPr>
          <w:rFonts w:ascii="Arial" w:hAnsi="Arial" w:cs="Arial"/>
          <w:sz w:val="24"/>
        </w:rPr>
        <w:t>to remain in that section</w:t>
      </w:r>
      <w:r w:rsidR="0001123F">
        <w:rPr>
          <w:rFonts w:ascii="Arial" w:hAnsi="Arial" w:cs="Arial"/>
          <w:sz w:val="24"/>
        </w:rPr>
        <w:t xml:space="preserve"> of the scheme</w:t>
      </w:r>
      <w:r w:rsidRPr="00D35BF6">
        <w:rPr>
          <w:rFonts w:ascii="Arial" w:hAnsi="Arial" w:cs="Arial"/>
          <w:sz w:val="24"/>
        </w:rPr>
        <w:t xml:space="preserve">. </w:t>
      </w:r>
    </w:p>
    <w:p w14:paraId="5521DC8F" w14:textId="77777777" w:rsidR="00876530" w:rsidRDefault="00876530" w:rsidP="00EA55FF">
      <w:pPr>
        <w:rPr>
          <w:rFonts w:ascii="Arial" w:hAnsi="Arial" w:cs="Arial"/>
          <w:sz w:val="24"/>
          <w:szCs w:val="16"/>
        </w:rPr>
      </w:pPr>
    </w:p>
    <w:p w14:paraId="0F172F39" w14:textId="77777777" w:rsidR="00492775" w:rsidRPr="00BD1AB2" w:rsidRDefault="00492775" w:rsidP="00EA55FF">
      <w:pPr>
        <w:rPr>
          <w:rFonts w:ascii="Arial" w:hAnsi="Arial" w:cs="Arial"/>
          <w:sz w:val="24"/>
        </w:rPr>
      </w:pPr>
      <w:r>
        <w:rPr>
          <w:rFonts w:ascii="Arial" w:hAnsi="Arial" w:cs="Arial"/>
          <w:sz w:val="24"/>
          <w:szCs w:val="16"/>
        </w:rPr>
        <w:t>If you are in the 50/50 section</w:t>
      </w:r>
      <w:r w:rsidRPr="00D35BF6">
        <w:rPr>
          <w:rFonts w:ascii="Arial" w:hAnsi="Arial" w:cs="Arial"/>
          <w:sz w:val="24"/>
        </w:rPr>
        <w:t xml:space="preserve"> </w:t>
      </w:r>
      <w:r>
        <w:rPr>
          <w:rFonts w:ascii="Arial" w:hAnsi="Arial" w:cs="Arial"/>
          <w:sz w:val="24"/>
        </w:rPr>
        <w:t>y</w:t>
      </w:r>
      <w:r w:rsidRPr="00D35BF6">
        <w:rPr>
          <w:rFonts w:ascii="Arial" w:hAnsi="Arial" w:cs="Arial"/>
          <w:sz w:val="24"/>
        </w:rPr>
        <w:t xml:space="preserve">ou can choose to revert back to the main section of the scheme at any time by informing your </w:t>
      </w:r>
      <w:r w:rsidR="00A245D4">
        <w:rPr>
          <w:rFonts w:ascii="Arial" w:hAnsi="Arial" w:cs="Arial"/>
          <w:sz w:val="24"/>
        </w:rPr>
        <w:t>council</w:t>
      </w:r>
      <w:r w:rsidR="00A245D4" w:rsidRPr="00D35BF6">
        <w:rPr>
          <w:rFonts w:ascii="Arial" w:hAnsi="Arial" w:cs="Arial"/>
          <w:sz w:val="24"/>
        </w:rPr>
        <w:t xml:space="preserve"> </w:t>
      </w:r>
      <w:r w:rsidRPr="00D35BF6">
        <w:rPr>
          <w:rFonts w:ascii="Arial" w:hAnsi="Arial" w:cs="Arial"/>
          <w:sz w:val="24"/>
        </w:rPr>
        <w:t>in writing</w:t>
      </w:r>
      <w:r>
        <w:rPr>
          <w:rFonts w:ascii="Arial" w:hAnsi="Arial" w:cs="Arial"/>
          <w:sz w:val="24"/>
        </w:rPr>
        <w:t xml:space="preserve">. </w:t>
      </w:r>
      <w:r w:rsidRPr="007C78B2">
        <w:rPr>
          <w:rFonts w:ascii="Arial" w:hAnsi="Arial" w:cs="Arial"/>
          <w:sz w:val="24"/>
          <w:szCs w:val="24"/>
        </w:rPr>
        <w:t>This can be in the form of a letter or a completed election form</w:t>
      </w:r>
      <w:r>
        <w:rPr>
          <w:rFonts w:ascii="Arial" w:hAnsi="Arial" w:cs="Arial"/>
          <w:sz w:val="24"/>
          <w:szCs w:val="24"/>
        </w:rPr>
        <w:t xml:space="preserve"> to rejoin the main section</w:t>
      </w:r>
      <w:r w:rsidRPr="007C78B2">
        <w:rPr>
          <w:rFonts w:ascii="Arial" w:hAnsi="Arial" w:cs="Arial"/>
          <w:sz w:val="24"/>
          <w:szCs w:val="24"/>
        </w:rPr>
        <w:t xml:space="preserve">. </w:t>
      </w:r>
      <w:r>
        <w:rPr>
          <w:rFonts w:ascii="Arial" w:hAnsi="Arial" w:cs="Arial"/>
          <w:sz w:val="24"/>
          <w:szCs w:val="24"/>
        </w:rPr>
        <w:t xml:space="preserve">An election form to rejoin the main section </w:t>
      </w:r>
      <w:r w:rsidRPr="007C78B2">
        <w:rPr>
          <w:rStyle w:val="absmiddle1"/>
          <w:rFonts w:ascii="Arial" w:hAnsi="Arial" w:cs="Arial"/>
          <w:sz w:val="24"/>
          <w:szCs w:val="24"/>
        </w:rPr>
        <w:t xml:space="preserve">is available from your </w:t>
      </w:r>
      <w:r w:rsidR="00A245D4">
        <w:rPr>
          <w:rStyle w:val="absmiddle1"/>
          <w:rFonts w:ascii="Arial" w:hAnsi="Arial" w:cs="Arial"/>
          <w:sz w:val="24"/>
          <w:szCs w:val="24"/>
        </w:rPr>
        <w:t>council</w:t>
      </w:r>
      <w:r w:rsidR="00A245D4" w:rsidRPr="007C78B2">
        <w:rPr>
          <w:rStyle w:val="absmiddle1"/>
          <w:rFonts w:ascii="Arial" w:hAnsi="Arial" w:cs="Arial"/>
          <w:sz w:val="24"/>
          <w:szCs w:val="24"/>
        </w:rPr>
        <w:t xml:space="preserve"> </w:t>
      </w:r>
      <w:r w:rsidRPr="007C78B2">
        <w:rPr>
          <w:rStyle w:val="absmiddle1"/>
          <w:rFonts w:ascii="Arial" w:hAnsi="Arial" w:cs="Arial"/>
          <w:sz w:val="24"/>
          <w:szCs w:val="24"/>
        </w:rPr>
        <w:t xml:space="preserve">or </w:t>
      </w:r>
      <w:r w:rsidRPr="007C78B2">
        <w:rPr>
          <w:rStyle w:val="absmiddle1"/>
          <w:rFonts w:ascii="Arial" w:hAnsi="Arial" w:cs="Arial"/>
          <w:color w:val="FF0000"/>
          <w:sz w:val="24"/>
          <w:szCs w:val="24"/>
        </w:rPr>
        <w:t xml:space="preserve">your Pension Fund administrator / the Fund / the Pensions Section. </w:t>
      </w:r>
      <w:r w:rsidRPr="007C78B2">
        <w:rPr>
          <w:rFonts w:ascii="Arial" w:hAnsi="Arial" w:cs="Arial"/>
          <w:sz w:val="24"/>
          <w:szCs w:val="24"/>
        </w:rPr>
        <w:t xml:space="preserve">If you have more than </w:t>
      </w:r>
      <w:r w:rsidR="00A245D4" w:rsidRPr="00A245D4">
        <w:rPr>
          <w:rFonts w:ascii="Arial" w:hAnsi="Arial" w:cs="Arial"/>
          <w:b/>
          <w:i/>
          <w:sz w:val="24"/>
          <w:szCs w:val="24"/>
        </w:rPr>
        <w:t>pension account</w:t>
      </w:r>
      <w:r w:rsidRPr="007C78B2">
        <w:rPr>
          <w:rFonts w:ascii="Arial" w:hAnsi="Arial" w:cs="Arial"/>
          <w:sz w:val="24"/>
          <w:szCs w:val="24"/>
        </w:rPr>
        <w:t xml:space="preserve"> in which you contribute to the </w:t>
      </w:r>
      <w:r w:rsidR="00A363A5">
        <w:rPr>
          <w:rFonts w:ascii="Arial" w:hAnsi="Arial" w:cs="Arial"/>
          <w:sz w:val="24"/>
          <w:szCs w:val="24"/>
        </w:rPr>
        <w:t>50/50 section</w:t>
      </w:r>
      <w:r w:rsidRPr="007C78B2">
        <w:rPr>
          <w:rFonts w:ascii="Arial" w:hAnsi="Arial" w:cs="Arial"/>
          <w:sz w:val="24"/>
          <w:szCs w:val="24"/>
        </w:rPr>
        <w:t xml:space="preserve"> you must specify in which of </w:t>
      </w:r>
      <w:r w:rsidR="00A245D4">
        <w:rPr>
          <w:rFonts w:ascii="Arial" w:hAnsi="Arial" w:cs="Arial"/>
          <w:sz w:val="24"/>
          <w:szCs w:val="24"/>
        </w:rPr>
        <w:t>these</w:t>
      </w:r>
      <w:r w:rsidR="00A245D4" w:rsidRPr="007C78B2">
        <w:rPr>
          <w:rFonts w:ascii="Arial" w:hAnsi="Arial" w:cs="Arial"/>
          <w:sz w:val="24"/>
          <w:szCs w:val="24"/>
        </w:rPr>
        <w:t xml:space="preserve"> </w:t>
      </w:r>
      <w:r w:rsidRPr="007C78B2">
        <w:rPr>
          <w:rFonts w:ascii="Arial" w:hAnsi="Arial" w:cs="Arial"/>
          <w:sz w:val="24"/>
          <w:szCs w:val="24"/>
        </w:rPr>
        <w:t xml:space="preserve">you wish to be moved </w:t>
      </w:r>
      <w:r>
        <w:rPr>
          <w:rFonts w:ascii="Arial" w:hAnsi="Arial" w:cs="Arial"/>
          <w:sz w:val="24"/>
          <w:szCs w:val="24"/>
        </w:rPr>
        <w:t xml:space="preserve">back </w:t>
      </w:r>
      <w:r w:rsidRPr="007C78B2">
        <w:rPr>
          <w:rFonts w:ascii="Arial" w:hAnsi="Arial" w:cs="Arial"/>
          <w:sz w:val="24"/>
          <w:szCs w:val="24"/>
        </w:rPr>
        <w:t xml:space="preserve">to the </w:t>
      </w:r>
      <w:r>
        <w:rPr>
          <w:rFonts w:ascii="Arial" w:hAnsi="Arial" w:cs="Arial"/>
          <w:sz w:val="24"/>
          <w:szCs w:val="24"/>
        </w:rPr>
        <w:t xml:space="preserve">main </w:t>
      </w:r>
      <w:r w:rsidRPr="007C78B2">
        <w:rPr>
          <w:rFonts w:ascii="Arial" w:hAnsi="Arial" w:cs="Arial"/>
          <w:sz w:val="24"/>
          <w:szCs w:val="24"/>
        </w:rPr>
        <w:t xml:space="preserve">section. </w:t>
      </w:r>
      <w:r>
        <w:rPr>
          <w:rFonts w:ascii="Arial" w:hAnsi="Arial" w:cs="Arial"/>
          <w:sz w:val="24"/>
        </w:rPr>
        <w:t>Y</w:t>
      </w:r>
      <w:r w:rsidRPr="00D35BF6">
        <w:rPr>
          <w:rFonts w:ascii="Arial" w:hAnsi="Arial" w:cs="Arial"/>
          <w:sz w:val="24"/>
        </w:rPr>
        <w:t xml:space="preserve">ou will then start to build up full benefits in the main section from </w:t>
      </w:r>
      <w:r>
        <w:rPr>
          <w:rFonts w:ascii="Arial" w:hAnsi="Arial" w:cs="Arial"/>
          <w:sz w:val="24"/>
        </w:rPr>
        <w:t>the</w:t>
      </w:r>
      <w:r w:rsidRPr="00D35BF6">
        <w:rPr>
          <w:rFonts w:ascii="Arial" w:hAnsi="Arial" w:cs="Arial"/>
          <w:sz w:val="24"/>
        </w:rPr>
        <w:t xml:space="preserve"> next available pay period</w:t>
      </w:r>
      <w:r>
        <w:rPr>
          <w:rFonts w:ascii="Arial" w:hAnsi="Arial" w:cs="Arial"/>
          <w:sz w:val="24"/>
        </w:rPr>
        <w:t xml:space="preserve"> after your </w:t>
      </w:r>
      <w:r w:rsidR="00A245D4">
        <w:rPr>
          <w:rFonts w:ascii="Arial" w:hAnsi="Arial" w:cs="Arial"/>
          <w:sz w:val="24"/>
        </w:rPr>
        <w:t xml:space="preserve">council </w:t>
      </w:r>
      <w:r>
        <w:rPr>
          <w:rFonts w:ascii="Arial" w:hAnsi="Arial" w:cs="Arial"/>
          <w:sz w:val="24"/>
        </w:rPr>
        <w:t>receives your election</w:t>
      </w:r>
      <w:r w:rsidRPr="00D35BF6">
        <w:rPr>
          <w:rFonts w:ascii="Arial" w:hAnsi="Arial" w:cs="Arial"/>
          <w:sz w:val="24"/>
        </w:rPr>
        <w:t>.</w:t>
      </w:r>
    </w:p>
    <w:p w14:paraId="077B45F3" w14:textId="77777777" w:rsidR="00D35BF6" w:rsidRDefault="00D35BF6" w:rsidP="008A51AA">
      <w:pPr>
        <w:pStyle w:val="ListBullet"/>
      </w:pPr>
      <w:r>
        <w:tab/>
      </w:r>
    </w:p>
    <w:p w14:paraId="1F371D26" w14:textId="77777777" w:rsidR="008B1557" w:rsidRPr="00A85CB9" w:rsidRDefault="00D35BF6" w:rsidP="008A51AA">
      <w:pPr>
        <w:pStyle w:val="ListBullet"/>
        <w:rPr>
          <w:b/>
          <w:color w:val="0000FF"/>
        </w:rPr>
      </w:pPr>
      <w:r w:rsidRPr="00A85CB9">
        <w:rPr>
          <w:b/>
          <w:color w:val="0000FF"/>
        </w:rPr>
        <w:t xml:space="preserve">What does my </w:t>
      </w:r>
      <w:r w:rsidR="002E0EA5">
        <w:rPr>
          <w:b/>
          <w:color w:val="0000FF"/>
        </w:rPr>
        <w:t>council</w:t>
      </w:r>
      <w:r w:rsidR="002E0EA5" w:rsidRPr="00A85CB9">
        <w:rPr>
          <w:b/>
          <w:color w:val="0000FF"/>
        </w:rPr>
        <w:t xml:space="preserve"> </w:t>
      </w:r>
      <w:r w:rsidRPr="00A85CB9">
        <w:rPr>
          <w:b/>
          <w:color w:val="0000FF"/>
        </w:rPr>
        <w:t>pay if I'm in the 50/50 section?</w:t>
      </w:r>
    </w:p>
    <w:p w14:paraId="2065F22E" w14:textId="77777777" w:rsidR="008C6939" w:rsidRPr="008B1557" w:rsidRDefault="008C6939" w:rsidP="008A51AA">
      <w:pPr>
        <w:pStyle w:val="ListBullet"/>
      </w:pPr>
    </w:p>
    <w:p w14:paraId="02088B1B" w14:textId="77777777" w:rsidR="00D35BF6" w:rsidRPr="00BD1AB2" w:rsidRDefault="00BD1AB2" w:rsidP="008C6939">
      <w:pPr>
        <w:tabs>
          <w:tab w:val="left" w:pos="6639"/>
        </w:tabs>
        <w:jc w:val="both"/>
        <w:rPr>
          <w:rFonts w:ascii="Arial" w:hAnsi="Arial" w:cs="Arial"/>
        </w:rPr>
      </w:pPr>
      <w:r>
        <w:rPr>
          <w:rFonts w:ascii="Arial" w:hAnsi="Arial" w:cs="Arial"/>
          <w:sz w:val="24"/>
        </w:rPr>
        <w:t xml:space="preserve">Your </w:t>
      </w:r>
      <w:r w:rsidR="00A245D4">
        <w:rPr>
          <w:rFonts w:ascii="Arial" w:hAnsi="Arial" w:cs="Arial"/>
          <w:sz w:val="24"/>
        </w:rPr>
        <w:t xml:space="preserve">council </w:t>
      </w:r>
      <w:r>
        <w:rPr>
          <w:rFonts w:ascii="Arial" w:hAnsi="Arial" w:cs="Arial"/>
          <w:sz w:val="24"/>
        </w:rPr>
        <w:t>continue</w:t>
      </w:r>
      <w:r w:rsidR="0001123F">
        <w:rPr>
          <w:rFonts w:ascii="Arial" w:hAnsi="Arial" w:cs="Arial"/>
          <w:sz w:val="24"/>
        </w:rPr>
        <w:t>s</w:t>
      </w:r>
      <w:r>
        <w:rPr>
          <w:rFonts w:ascii="Arial" w:hAnsi="Arial" w:cs="Arial"/>
          <w:sz w:val="24"/>
        </w:rPr>
        <w:t xml:space="preserve"> to pay</w:t>
      </w:r>
      <w:r w:rsidRPr="00BD1AB2">
        <w:rPr>
          <w:rFonts w:ascii="Arial" w:hAnsi="Arial" w:cs="Arial"/>
          <w:sz w:val="24"/>
        </w:rPr>
        <w:t xml:space="preserve"> their normal contribution</w:t>
      </w:r>
      <w:r>
        <w:rPr>
          <w:rFonts w:ascii="Arial" w:hAnsi="Arial" w:cs="Arial"/>
          <w:sz w:val="24"/>
        </w:rPr>
        <w:t xml:space="preserve"> rate (</w:t>
      </w:r>
      <w:r w:rsidRPr="00BD1AB2">
        <w:rPr>
          <w:rFonts w:ascii="Arial" w:hAnsi="Arial" w:cs="Arial"/>
          <w:sz w:val="24"/>
        </w:rPr>
        <w:t xml:space="preserve">not half their rate) when you are in the 50/50 section of the scheme. </w:t>
      </w:r>
      <w:r w:rsidR="00D35BF6" w:rsidRPr="00BD1AB2">
        <w:rPr>
          <w:rFonts w:ascii="Arial" w:hAnsi="Arial" w:cs="Arial"/>
        </w:rPr>
        <w:tab/>
      </w:r>
    </w:p>
    <w:p w14:paraId="1CCD4DB9" w14:textId="77777777" w:rsidR="008378A2" w:rsidRDefault="008378A2" w:rsidP="008A51AA">
      <w:pPr>
        <w:pStyle w:val="ListBullet"/>
      </w:pPr>
    </w:p>
    <w:p w14:paraId="0B2B6D8E" w14:textId="77777777" w:rsidR="006F4FCE" w:rsidRPr="00A85CB9" w:rsidRDefault="006F4FCE" w:rsidP="008A51AA">
      <w:pPr>
        <w:pStyle w:val="ListBullet"/>
        <w:rPr>
          <w:b/>
          <w:color w:val="0000FF"/>
        </w:rPr>
      </w:pPr>
      <w:r w:rsidRPr="00321A9B">
        <w:rPr>
          <w:b/>
          <w:color w:val="0000FF"/>
        </w:rPr>
        <w:t>What if I'm currently paying extra contributions or mig</w:t>
      </w:r>
      <w:r w:rsidR="00995940" w:rsidRPr="00321A9B">
        <w:rPr>
          <w:b/>
          <w:color w:val="0000FF"/>
        </w:rPr>
        <w:t xml:space="preserve">ht wish to do so in the future - </w:t>
      </w:r>
      <w:r w:rsidRPr="00321A9B">
        <w:rPr>
          <w:b/>
          <w:color w:val="0000FF"/>
        </w:rPr>
        <w:t>is this possible when in the 50/50 section?</w:t>
      </w:r>
      <w:r w:rsidR="00455709" w:rsidRPr="00A85CB9">
        <w:rPr>
          <w:b/>
          <w:color w:val="0000FF"/>
        </w:rPr>
        <w:t xml:space="preserve"> </w:t>
      </w:r>
    </w:p>
    <w:p w14:paraId="1C16A5AC" w14:textId="77777777" w:rsidR="008B1557" w:rsidRPr="00995940" w:rsidRDefault="008B1557" w:rsidP="008A51AA">
      <w:pPr>
        <w:pStyle w:val="ListBullet"/>
      </w:pPr>
    </w:p>
    <w:p w14:paraId="2BDE7D18" w14:textId="77777777" w:rsidR="00995940" w:rsidRPr="0063069E" w:rsidRDefault="006F4FCE" w:rsidP="00FE7DF9">
      <w:pPr>
        <w:pStyle w:val="ListBullet"/>
      </w:pPr>
      <w:r w:rsidRPr="00995940">
        <w:t>As the 50/50 section is considered a short term option</w:t>
      </w:r>
      <w:r w:rsidR="00995940">
        <w:t xml:space="preserve"> for use </w:t>
      </w:r>
      <w:r w:rsidR="00995940" w:rsidRPr="00995940">
        <w:t>in</w:t>
      </w:r>
      <w:r w:rsidRPr="00995940">
        <w:t xml:space="preserve"> time</w:t>
      </w:r>
      <w:r w:rsidR="0063069E">
        <w:t>s</w:t>
      </w:r>
      <w:r w:rsidRPr="00995940">
        <w:t xml:space="preserve"> of financial difficulty it</w:t>
      </w:r>
      <w:r w:rsidR="0001123F" w:rsidRPr="00995940">
        <w:t>'</w:t>
      </w:r>
      <w:r w:rsidRPr="00995940">
        <w:t xml:space="preserve">s not expected that you will remain in the section for a long period of time. </w:t>
      </w:r>
      <w:r w:rsidR="00990C1C" w:rsidRPr="00995940">
        <w:t>T</w:t>
      </w:r>
      <w:r w:rsidRPr="00995940">
        <w:t xml:space="preserve">he </w:t>
      </w:r>
      <w:r w:rsidRPr="00995940">
        <w:lastRenderedPageBreak/>
        <w:t xml:space="preserve">rules of the scheme do not </w:t>
      </w:r>
      <w:r w:rsidR="00995940">
        <w:t xml:space="preserve">therefore </w:t>
      </w:r>
      <w:r w:rsidRPr="00995940">
        <w:t xml:space="preserve">permit you to pay additional contributions in certain circumstances when you are in the 50/50 section. The </w:t>
      </w:r>
      <w:r w:rsidR="00995940">
        <w:t xml:space="preserve">effect on additional contribution options </w:t>
      </w:r>
      <w:r w:rsidRPr="00995940">
        <w:t xml:space="preserve">are detailed below: </w:t>
      </w:r>
    </w:p>
    <w:p w14:paraId="1171D1BF" w14:textId="77777777" w:rsidR="008378A2" w:rsidRDefault="008378A2" w:rsidP="00FE7DF9">
      <w:pPr>
        <w:pStyle w:val="ListBulle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BFBFBF" w:fill="FFFFFF"/>
        <w:tblLook w:val="04A0" w:firstRow="1" w:lastRow="0" w:firstColumn="1" w:lastColumn="0" w:noHBand="0" w:noVBand="1"/>
      </w:tblPr>
      <w:tblGrid>
        <w:gridCol w:w="4644"/>
        <w:gridCol w:w="4983"/>
      </w:tblGrid>
      <w:tr w:rsidR="0063069E" w:rsidRPr="00335AB4" w14:paraId="1BBE32D5" w14:textId="77777777" w:rsidTr="008D12B0">
        <w:trPr>
          <w:tblHeader/>
        </w:trPr>
        <w:tc>
          <w:tcPr>
            <w:tcW w:w="2412" w:type="pct"/>
            <w:shd w:val="solid" w:color="BFBFBF" w:fill="FFFFFF"/>
          </w:tcPr>
          <w:p w14:paraId="56883F90" w14:textId="77777777" w:rsidR="0063069E" w:rsidRPr="00A85CB9" w:rsidRDefault="0063069E" w:rsidP="00FE7DF9">
            <w:pPr>
              <w:pStyle w:val="ListBullet"/>
              <w:rPr>
                <w:b/>
                <w:color w:val="0000FF"/>
              </w:rPr>
            </w:pPr>
            <w:r w:rsidRPr="00A85CB9">
              <w:rPr>
                <w:b/>
                <w:color w:val="0000FF"/>
              </w:rPr>
              <w:t>Type of Contract</w:t>
            </w:r>
          </w:p>
        </w:tc>
        <w:tc>
          <w:tcPr>
            <w:tcW w:w="2588" w:type="pct"/>
            <w:shd w:val="solid" w:color="BFBFBF" w:fill="FFFFFF"/>
          </w:tcPr>
          <w:p w14:paraId="43FB5379" w14:textId="77777777" w:rsidR="0063069E" w:rsidRPr="00A85CB9" w:rsidRDefault="0063069E" w:rsidP="00FE7DF9">
            <w:pPr>
              <w:pStyle w:val="ListBullet"/>
              <w:rPr>
                <w:b/>
                <w:color w:val="0000FF"/>
              </w:rPr>
            </w:pPr>
            <w:r w:rsidRPr="00A85CB9">
              <w:rPr>
                <w:b/>
                <w:color w:val="0000FF"/>
              </w:rPr>
              <w:t>Effect of being in the 50/50 section</w:t>
            </w:r>
          </w:p>
        </w:tc>
      </w:tr>
      <w:tr w:rsidR="0063069E" w:rsidRPr="006F4FCE" w14:paraId="6501AF17" w14:textId="77777777" w:rsidTr="008D12B0">
        <w:tc>
          <w:tcPr>
            <w:tcW w:w="2412" w:type="pct"/>
            <w:shd w:val="solid" w:color="BFBFBF" w:fill="FFFFFF"/>
          </w:tcPr>
          <w:p w14:paraId="6AB0E21A" w14:textId="77777777" w:rsidR="0063069E" w:rsidRPr="0063069E" w:rsidRDefault="0063069E" w:rsidP="008D12B0">
            <w:pPr>
              <w:pStyle w:val="ListBullet"/>
            </w:pPr>
            <w:r w:rsidRPr="0063069E">
              <w:t xml:space="preserve">Additional Pension Contribution </w:t>
            </w:r>
            <w:r w:rsidR="008E40C7">
              <w:t xml:space="preserve">(APC) </w:t>
            </w:r>
            <w:r w:rsidRPr="0063069E">
              <w:t xml:space="preserve">Contract </w:t>
            </w:r>
          </w:p>
          <w:p w14:paraId="1EDEFFA6" w14:textId="77777777" w:rsidR="00EA55FF" w:rsidRPr="0063069E" w:rsidRDefault="0063069E" w:rsidP="008D12B0">
            <w:pPr>
              <w:pStyle w:val="ListBullet"/>
            </w:pPr>
            <w:r w:rsidRPr="0063069E">
              <w:t xml:space="preserve">(full cost to you to buy </w:t>
            </w:r>
            <w:r w:rsidRPr="00A85CB9">
              <w:rPr>
                <w:b/>
              </w:rPr>
              <w:t>extra</w:t>
            </w:r>
            <w:r w:rsidRPr="0063069E">
              <w:t xml:space="preserve"> pension)</w:t>
            </w:r>
          </w:p>
        </w:tc>
        <w:tc>
          <w:tcPr>
            <w:tcW w:w="2588" w:type="pct"/>
            <w:shd w:val="solid" w:color="BFBFBF" w:fill="FFFFFF"/>
          </w:tcPr>
          <w:p w14:paraId="6C0254F9" w14:textId="77777777" w:rsidR="0063069E" w:rsidRDefault="0063069E" w:rsidP="00FE7DF9">
            <w:pPr>
              <w:pStyle w:val="ListBullet"/>
            </w:pPr>
            <w:r w:rsidRPr="0063069E">
              <w:t>Existing Contracts - Must Cease</w:t>
            </w:r>
          </w:p>
          <w:p w14:paraId="3082D436" w14:textId="77777777" w:rsidR="003F066B" w:rsidRDefault="003F066B" w:rsidP="00FE7DF9">
            <w:pPr>
              <w:pStyle w:val="ListBullet"/>
            </w:pPr>
          </w:p>
          <w:p w14:paraId="2613E9EB" w14:textId="77777777" w:rsidR="003F066B" w:rsidRPr="0063069E" w:rsidRDefault="003F066B" w:rsidP="00FE7DF9">
            <w:pPr>
              <w:pStyle w:val="ListBullet"/>
            </w:pPr>
            <w:r w:rsidRPr="0063069E">
              <w:t>New Contracts - Not Permitted</w:t>
            </w:r>
          </w:p>
        </w:tc>
      </w:tr>
      <w:tr w:rsidR="0063069E" w:rsidRPr="00335AB4" w14:paraId="13C9EE59" w14:textId="77777777" w:rsidTr="008D12B0">
        <w:tc>
          <w:tcPr>
            <w:tcW w:w="2412" w:type="pct"/>
            <w:shd w:val="solid" w:color="BFBFBF" w:fill="FFFFFF"/>
          </w:tcPr>
          <w:p w14:paraId="0CA6F394" w14:textId="77777777" w:rsidR="0063069E" w:rsidRPr="0063069E" w:rsidRDefault="0063069E" w:rsidP="008D12B0">
            <w:pPr>
              <w:pStyle w:val="ListBullet"/>
            </w:pPr>
            <w:r w:rsidRPr="0063069E">
              <w:t xml:space="preserve">Additional Voluntary Contributions </w:t>
            </w:r>
            <w:r w:rsidR="008E40C7">
              <w:t>(AVC)</w:t>
            </w:r>
          </w:p>
          <w:p w14:paraId="7BDB2FA8" w14:textId="77777777" w:rsidR="00482C77" w:rsidRPr="0063069E" w:rsidRDefault="00482C77" w:rsidP="00A245D4">
            <w:pPr>
              <w:pStyle w:val="ListBullet"/>
              <w:ind w:left="709"/>
            </w:pPr>
          </w:p>
        </w:tc>
        <w:tc>
          <w:tcPr>
            <w:tcW w:w="2588" w:type="pct"/>
            <w:shd w:val="solid" w:color="BFBFBF" w:fill="FFFFFF"/>
          </w:tcPr>
          <w:p w14:paraId="22C03765" w14:textId="77777777" w:rsidR="0063069E" w:rsidRPr="0063069E" w:rsidRDefault="0063069E" w:rsidP="00FE7DF9">
            <w:pPr>
              <w:pStyle w:val="ListBullet"/>
            </w:pPr>
            <w:r w:rsidRPr="0063069E">
              <w:t>Existing Contracts  - Can Continue</w:t>
            </w:r>
          </w:p>
          <w:p w14:paraId="4319DECE" w14:textId="77777777" w:rsidR="0063069E" w:rsidRDefault="0063069E" w:rsidP="00FE7DF9">
            <w:pPr>
              <w:pStyle w:val="ListBullet"/>
            </w:pPr>
            <w:r w:rsidRPr="00227AE4">
              <w:t>(at the same rate as before you elected for the 50/50 option)</w:t>
            </w:r>
          </w:p>
          <w:p w14:paraId="528558C1" w14:textId="77777777" w:rsidR="003F066B" w:rsidRDefault="003F066B" w:rsidP="00FE7DF9">
            <w:pPr>
              <w:pStyle w:val="ListBullet"/>
            </w:pPr>
          </w:p>
          <w:p w14:paraId="60AACEBC" w14:textId="77777777" w:rsidR="003F066B" w:rsidRPr="00227AE4" w:rsidRDefault="003F066B" w:rsidP="00FE7DF9">
            <w:pPr>
              <w:pStyle w:val="ListBullet"/>
            </w:pPr>
            <w:r w:rsidRPr="0063069E">
              <w:t>New Contracts - Permitted</w:t>
            </w:r>
          </w:p>
        </w:tc>
      </w:tr>
      <w:tr w:rsidR="00227AE4" w:rsidRPr="006F4FCE" w14:paraId="5007ABCF" w14:textId="77777777" w:rsidTr="008D12B0">
        <w:tc>
          <w:tcPr>
            <w:tcW w:w="2412" w:type="pct"/>
            <w:shd w:val="solid" w:color="BFBFBF" w:fill="FFFFFF"/>
          </w:tcPr>
          <w:p w14:paraId="44C97CF6" w14:textId="77777777" w:rsidR="008E40C7" w:rsidRDefault="008E40C7" w:rsidP="008D12B0">
            <w:pPr>
              <w:pStyle w:val="ListBullet"/>
            </w:pPr>
            <w:r>
              <w:t>Additional Regular Contributions (ARC) contract</w:t>
            </w:r>
          </w:p>
          <w:p w14:paraId="00CBBECA" w14:textId="77777777" w:rsidR="00E80B2E" w:rsidRPr="0063069E" w:rsidRDefault="00E80B2E" w:rsidP="008D12B0">
            <w:pPr>
              <w:pStyle w:val="ListBullet"/>
              <w:ind w:left="720"/>
            </w:pPr>
          </w:p>
        </w:tc>
        <w:tc>
          <w:tcPr>
            <w:tcW w:w="2588" w:type="pct"/>
            <w:shd w:val="solid" w:color="BFBFBF" w:fill="FFFFFF"/>
          </w:tcPr>
          <w:p w14:paraId="2363018F" w14:textId="77777777" w:rsidR="008E40C7" w:rsidRDefault="008E40C7" w:rsidP="00FE7DF9">
            <w:pPr>
              <w:pStyle w:val="ListBullet"/>
            </w:pPr>
            <w:r>
              <w:t>Existing Contracts - Can Continue</w:t>
            </w:r>
          </w:p>
          <w:p w14:paraId="283F8AF1" w14:textId="77777777" w:rsidR="008E40C7" w:rsidRPr="00227AE4" w:rsidRDefault="008E40C7" w:rsidP="00FE7DF9">
            <w:pPr>
              <w:pStyle w:val="ListBullet"/>
            </w:pPr>
            <w:r w:rsidRPr="00227AE4">
              <w:t>(at the same rate as before you elected for the 50/50 option)</w:t>
            </w:r>
          </w:p>
          <w:p w14:paraId="28C2032D" w14:textId="77777777" w:rsidR="008E40C7" w:rsidRPr="00227AE4" w:rsidRDefault="008E40C7" w:rsidP="00FE7DF9">
            <w:pPr>
              <w:pStyle w:val="ListBullet"/>
            </w:pPr>
          </w:p>
          <w:p w14:paraId="36009959" w14:textId="77777777" w:rsidR="00227AE4" w:rsidRPr="0063069E" w:rsidRDefault="008E40C7" w:rsidP="00FE7DF9">
            <w:pPr>
              <w:pStyle w:val="ListBullet"/>
            </w:pPr>
            <w:r w:rsidRPr="00227AE4">
              <w:t>Note that these contracts only apply to scheme members who took out such contracts before 1 April 20</w:t>
            </w:r>
            <w:r w:rsidR="00482C77">
              <w:t>15</w:t>
            </w:r>
            <w:r w:rsidRPr="00227AE4">
              <w:t>.</w:t>
            </w:r>
            <w:r>
              <w:t xml:space="preserve"> </w:t>
            </w:r>
          </w:p>
        </w:tc>
      </w:tr>
    </w:tbl>
    <w:p w14:paraId="5156F678" w14:textId="77777777" w:rsidR="00990C1C" w:rsidRDefault="00990C1C" w:rsidP="008A51AA">
      <w:pPr>
        <w:pStyle w:val="ListBullet"/>
      </w:pPr>
    </w:p>
    <w:p w14:paraId="103A445F" w14:textId="77777777" w:rsidR="00C10223" w:rsidRPr="00C12D34" w:rsidRDefault="00C10223" w:rsidP="008A51AA">
      <w:pPr>
        <w:pStyle w:val="ListBullet"/>
        <w:rPr>
          <w:b/>
          <w:color w:val="0000FF"/>
          <w:sz w:val="28"/>
          <w:szCs w:val="28"/>
        </w:rPr>
      </w:pPr>
      <w:r w:rsidRPr="00A85CB9">
        <w:rPr>
          <w:b/>
          <w:color w:val="0000FF"/>
          <w:sz w:val="28"/>
          <w:szCs w:val="28"/>
        </w:rPr>
        <w:t xml:space="preserve">Flexibility to pay more </w:t>
      </w:r>
    </w:p>
    <w:p w14:paraId="265D9DC5" w14:textId="77777777" w:rsidR="006B3977" w:rsidRPr="00507EEB" w:rsidRDefault="00C10223" w:rsidP="00FE7DF9">
      <w:pPr>
        <w:pStyle w:val="ListBullet"/>
      </w:pPr>
      <w:r w:rsidRPr="00507EEB">
        <w:t xml:space="preserve">Most </w:t>
      </w:r>
      <w:r w:rsidR="006B3977" w:rsidRPr="00507EEB">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707A5D50" w14:textId="77777777" w:rsidR="00FE67BE" w:rsidRDefault="00FE67BE" w:rsidP="00FE67BE">
      <w:pPr>
        <w:pStyle w:val="NormalWeb"/>
        <w:spacing w:before="0" w:beforeAutospacing="0" w:after="0" w:afterAutospacing="0"/>
        <w:rPr>
          <w:rFonts w:ascii="Arial" w:eastAsia="Times New Roman" w:hAnsi="Arial" w:cs="Arial"/>
          <w:bCs/>
        </w:rPr>
      </w:pPr>
    </w:p>
    <w:p w14:paraId="215AC298" w14:textId="77777777" w:rsidR="006B3977" w:rsidRPr="00C5169C" w:rsidRDefault="006B3977" w:rsidP="00FE67BE">
      <w:pPr>
        <w:pStyle w:val="NormalWeb"/>
        <w:spacing w:before="0" w:beforeAutospacing="0" w:after="0" w:afterAutospacing="0"/>
        <w:rPr>
          <w:rFonts w:ascii="Arial" w:eastAsia="Times New Roman" w:hAnsi="Arial" w:cs="Arial"/>
        </w:rPr>
      </w:pPr>
      <w:r w:rsidRPr="00C5169C">
        <w:rPr>
          <w:rFonts w:ascii="Arial" w:eastAsia="Times New Roman" w:hAnsi="Arial" w:cs="Arial"/>
          <w:bCs/>
        </w:rPr>
        <w:t>There are</w:t>
      </w:r>
      <w:r w:rsidRPr="00C5169C">
        <w:rPr>
          <w:rFonts w:ascii="Arial" w:eastAsia="Times New Roman" w:hAnsi="Arial" w:cs="Arial"/>
        </w:rPr>
        <w:t xml:space="preserve"> a number of ways you can provide extra benefits, on top of the benefits you are already looking forward to as a member of the LGPS.</w:t>
      </w:r>
    </w:p>
    <w:p w14:paraId="31E816DD" w14:textId="77777777" w:rsidR="00E75DE3" w:rsidRDefault="00E75DE3" w:rsidP="00FE67BE">
      <w:pPr>
        <w:pStyle w:val="NormalWeb"/>
        <w:spacing w:before="0" w:beforeAutospacing="0" w:after="0" w:afterAutospacing="0"/>
        <w:rPr>
          <w:rFonts w:ascii="Arial" w:eastAsia="Times New Roman" w:hAnsi="Arial" w:cs="Arial"/>
          <w:b/>
          <w:bCs/>
        </w:rPr>
      </w:pPr>
    </w:p>
    <w:p w14:paraId="2FC1E75D" w14:textId="77777777" w:rsidR="006B3977" w:rsidRPr="00C5169C" w:rsidRDefault="006B3977" w:rsidP="00FE67BE">
      <w:pPr>
        <w:pStyle w:val="NormalWeb"/>
        <w:spacing w:before="0" w:beforeAutospacing="0" w:after="0" w:afterAutospacing="0"/>
        <w:rPr>
          <w:rFonts w:ascii="Arial" w:eastAsia="Times New Roman" w:hAnsi="Arial" w:cs="Arial"/>
          <w:b/>
          <w:bCs/>
        </w:rPr>
      </w:pPr>
      <w:r w:rsidRPr="00C5169C">
        <w:rPr>
          <w:rFonts w:ascii="Arial" w:eastAsia="Times New Roman" w:hAnsi="Arial" w:cs="Arial"/>
          <w:b/>
          <w:bCs/>
        </w:rPr>
        <w:t>You can improve your retirement benefits by paying:</w:t>
      </w:r>
    </w:p>
    <w:p w14:paraId="3CD5B4C6" w14:textId="3D31B0E9" w:rsidR="006B3977" w:rsidRDefault="00961E20" w:rsidP="006B3977">
      <w:pPr>
        <w:pStyle w:val="NormalWeb"/>
        <w:spacing w:before="0" w:beforeAutospacing="0" w:after="0" w:afterAutospacing="0"/>
        <w:rPr>
          <w:rFonts w:ascii="Arial" w:eastAsia="Times New Roman" w:hAnsi="Arial" w:cs="Arial"/>
          <w:b/>
          <w:bCs/>
        </w:rPr>
      </w:pPr>
      <w:r>
        <w:rPr>
          <w:noProof/>
          <w:lang w:eastAsia="en-GB"/>
        </w:rPr>
        <mc:AlternateContent>
          <mc:Choice Requires="wps">
            <w:drawing>
              <wp:anchor distT="0" distB="0" distL="114300" distR="114300" simplePos="0" relativeHeight="251656192" behindDoc="0" locked="0" layoutInCell="1" allowOverlap="1" wp14:editId="65A9C684">
                <wp:simplePos x="0" y="0"/>
                <wp:positionH relativeFrom="column">
                  <wp:posOffset>0</wp:posOffset>
                </wp:positionH>
                <wp:positionV relativeFrom="paragraph">
                  <wp:posOffset>66040</wp:posOffset>
                </wp:positionV>
                <wp:extent cx="6431915" cy="1699260"/>
                <wp:effectExtent l="0" t="0" r="26035" b="152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169926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F2FFEF7" w14:textId="77777777" w:rsidR="000C75B5" w:rsidRDefault="000C75B5" w:rsidP="002A7421">
                            <w:pPr>
                              <w:numPr>
                                <w:ilvl w:val="0"/>
                                <w:numId w:val="3"/>
                              </w:numPr>
                              <w:rPr>
                                <w:rFonts w:ascii="Arial" w:hAnsi="Arial" w:cs="Arial"/>
                                <w:sz w:val="24"/>
                                <w:szCs w:val="24"/>
                              </w:rPr>
                            </w:pPr>
                            <w:r>
                              <w:rPr>
                                <w:rFonts w:ascii="Arial" w:hAnsi="Arial" w:cs="Arial"/>
                                <w:sz w:val="24"/>
                                <w:szCs w:val="24"/>
                              </w:rPr>
                              <w:t>Additional Pension Contributions (AP</w:t>
                            </w:r>
                            <w:r w:rsidRPr="00C5169C">
                              <w:rPr>
                                <w:rFonts w:ascii="Arial" w:hAnsi="Arial" w:cs="Arial"/>
                                <w:sz w:val="24"/>
                                <w:szCs w:val="24"/>
                              </w:rPr>
                              <w:t xml:space="preserve">Cs) to buy </w:t>
                            </w:r>
                            <w:r w:rsidRPr="00CA6D2A">
                              <w:rPr>
                                <w:rFonts w:ascii="Arial" w:hAnsi="Arial" w:cs="Arial"/>
                                <w:sz w:val="24"/>
                                <w:szCs w:val="24"/>
                              </w:rPr>
                              <w:t xml:space="preserve">extra </w:t>
                            </w:r>
                            <w:r w:rsidRPr="00C5169C">
                              <w:rPr>
                                <w:rFonts w:ascii="Arial" w:hAnsi="Arial" w:cs="Arial"/>
                                <w:sz w:val="24"/>
                                <w:szCs w:val="24"/>
                              </w:rPr>
                              <w:t>LGPS pension</w:t>
                            </w:r>
                            <w:r>
                              <w:rPr>
                                <w:rFonts w:ascii="Arial" w:hAnsi="Arial" w:cs="Arial"/>
                                <w:sz w:val="24"/>
                                <w:szCs w:val="24"/>
                              </w:rPr>
                              <w:t xml:space="preserve"> (but not if you are in the 50/50 section)</w:t>
                            </w:r>
                          </w:p>
                          <w:p w14:paraId="2F551722" w14:textId="77777777" w:rsidR="000C75B5" w:rsidRPr="00C5169C" w:rsidRDefault="000C75B5" w:rsidP="002A7421">
                            <w:pPr>
                              <w:numPr>
                                <w:ilvl w:val="0"/>
                                <w:numId w:val="3"/>
                              </w:numPr>
                              <w:rPr>
                                <w:rFonts w:ascii="Arial" w:hAnsi="Arial" w:cs="Arial"/>
                                <w:sz w:val="24"/>
                                <w:szCs w:val="24"/>
                              </w:rPr>
                            </w:pPr>
                            <w:r w:rsidRPr="00507EEB">
                              <w:rPr>
                                <w:rFonts w:ascii="Arial" w:hAnsi="Arial" w:cs="Arial"/>
                                <w:b/>
                                <w:i/>
                                <w:sz w:val="24"/>
                                <w:szCs w:val="24"/>
                              </w:rPr>
                              <w:t>Additional Voluntary Contributions (AVCs)</w:t>
                            </w:r>
                            <w:r w:rsidRPr="00C5169C">
                              <w:rPr>
                                <w:rFonts w:ascii="Arial" w:hAnsi="Arial" w:cs="Arial"/>
                                <w:sz w:val="24"/>
                                <w:szCs w:val="24"/>
                              </w:rPr>
                              <w:t xml:space="preserve"> arranged through the LGPS (in-house AVCs)</w:t>
                            </w:r>
                          </w:p>
                          <w:p w14:paraId="6E653F2D" w14:textId="77777777" w:rsidR="000C75B5" w:rsidRPr="00C5169C" w:rsidRDefault="000C75B5" w:rsidP="002A7421">
                            <w:pPr>
                              <w:numPr>
                                <w:ilvl w:val="0"/>
                                <w:numId w:val="3"/>
                              </w:numPr>
                              <w:rPr>
                                <w:rFonts w:ascii="Arial" w:hAnsi="Arial" w:cs="Arial"/>
                                <w:sz w:val="24"/>
                                <w:szCs w:val="24"/>
                              </w:rPr>
                            </w:pPr>
                            <w:r w:rsidRPr="00C5169C">
                              <w:rPr>
                                <w:rFonts w:ascii="Arial" w:hAnsi="Arial" w:cs="Arial"/>
                                <w:sz w:val="24"/>
                                <w:szCs w:val="24"/>
                              </w:rPr>
                              <w:t xml:space="preserve">Free Standing </w:t>
                            </w:r>
                            <w:r w:rsidRPr="006B640D">
                              <w:rPr>
                                <w:rFonts w:ascii="Arial" w:hAnsi="Arial" w:cs="Arial"/>
                                <w:b/>
                                <w:i/>
                                <w:sz w:val="24"/>
                                <w:szCs w:val="24"/>
                              </w:rPr>
                              <w:t>Additional Voluntary Contributions</w:t>
                            </w:r>
                            <w:r w:rsidRPr="00C5169C">
                              <w:rPr>
                                <w:rFonts w:ascii="Arial" w:hAnsi="Arial" w:cs="Arial"/>
                                <w:sz w:val="24"/>
                                <w:szCs w:val="24"/>
                              </w:rPr>
                              <w:t xml:space="preserve"> (FSAVCs) to a scheme of your choice </w:t>
                            </w:r>
                          </w:p>
                          <w:p w14:paraId="3D359AA8" w14:textId="77777777" w:rsidR="000C75B5" w:rsidRPr="00C5169C" w:rsidRDefault="000C75B5" w:rsidP="002A7421">
                            <w:pPr>
                              <w:numPr>
                                <w:ilvl w:val="0"/>
                                <w:numId w:val="3"/>
                              </w:numPr>
                              <w:rPr>
                                <w:rFonts w:ascii="Arial" w:hAnsi="Arial" w:cs="Arial"/>
                                <w:sz w:val="24"/>
                                <w:szCs w:val="24"/>
                              </w:rPr>
                            </w:pPr>
                            <w:r w:rsidRPr="00C5169C">
                              <w:rPr>
                                <w:rFonts w:ascii="Arial" w:hAnsi="Arial" w:cs="Arial"/>
                                <w:sz w:val="24"/>
                                <w:szCs w:val="24"/>
                              </w:rPr>
                              <w:t>Contributions into a stakeholder or personal pension plan</w:t>
                            </w:r>
                          </w:p>
                          <w:p w14:paraId="4C7AFBDE" w14:textId="77777777" w:rsidR="000C75B5" w:rsidRPr="005025BE" w:rsidRDefault="000C75B5" w:rsidP="006B3977">
                            <w:pPr>
                              <w:rPr>
                                <w:rFonts w:ascii="Arial" w:hAnsi="Arial" w:cs="Arial"/>
                              </w:rPr>
                            </w:pPr>
                          </w:p>
                          <w:p w14:paraId="251D4F83" w14:textId="77777777" w:rsidR="000C75B5" w:rsidRPr="00C5169C" w:rsidRDefault="000C75B5" w:rsidP="006B3977">
                            <w:pPr>
                              <w:rPr>
                                <w:rFonts w:ascii="Arial" w:hAnsi="Arial" w:cs="Arial"/>
                                <w:sz w:val="24"/>
                                <w:szCs w:val="24"/>
                              </w:rPr>
                            </w:pPr>
                            <w:r w:rsidRPr="00C5169C">
                              <w:rPr>
                                <w:rFonts w:ascii="Arial" w:hAnsi="Arial" w:cs="Arial"/>
                                <w:sz w:val="24"/>
                                <w:szCs w:val="24"/>
                              </w:rPr>
                              <w:t>You can combine any of these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0;margin-top:5.2pt;width:506.45pt;height:1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" fillcolor="silver">
                <v:shadow offset="6pt,6pt"/>
                <v:textbox>
                  <w:txbxContent>
                    <w:p w14:paraId="3F2FFEF7" w14:textId="77777777" w:rsidR="000C75B5" w:rsidRDefault="000C75B5" w:rsidP="002A7421">
                      <w:pPr>
                        <w:numPr>
                          <w:ilvl w:val="0"/>
                          <w:numId w:val="3"/>
                        </w:numPr>
                        <w:rPr>
                          <w:rFonts w:ascii="Arial" w:hAnsi="Arial" w:cs="Arial"/>
                          <w:sz w:val="24"/>
                          <w:szCs w:val="24"/>
                        </w:rPr>
                      </w:pPr>
                      <w:r>
                        <w:rPr>
                          <w:rFonts w:ascii="Arial" w:hAnsi="Arial" w:cs="Arial"/>
                          <w:sz w:val="24"/>
                          <w:szCs w:val="24"/>
                        </w:rPr>
                        <w:t>Additional Pension Contributions (AP</w:t>
                      </w:r>
                      <w:r w:rsidRPr="00C5169C">
                        <w:rPr>
                          <w:rFonts w:ascii="Arial" w:hAnsi="Arial" w:cs="Arial"/>
                          <w:sz w:val="24"/>
                          <w:szCs w:val="24"/>
                        </w:rPr>
                        <w:t xml:space="preserve">Cs) to buy </w:t>
                      </w:r>
                      <w:r w:rsidRPr="00CA6D2A">
                        <w:rPr>
                          <w:rFonts w:ascii="Arial" w:hAnsi="Arial" w:cs="Arial"/>
                          <w:sz w:val="24"/>
                          <w:szCs w:val="24"/>
                        </w:rPr>
                        <w:t xml:space="preserve">extra </w:t>
                      </w:r>
                      <w:r w:rsidRPr="00C5169C">
                        <w:rPr>
                          <w:rFonts w:ascii="Arial" w:hAnsi="Arial" w:cs="Arial"/>
                          <w:sz w:val="24"/>
                          <w:szCs w:val="24"/>
                        </w:rPr>
                        <w:t>LGPS pension</w:t>
                      </w:r>
                      <w:r>
                        <w:rPr>
                          <w:rFonts w:ascii="Arial" w:hAnsi="Arial" w:cs="Arial"/>
                          <w:sz w:val="24"/>
                          <w:szCs w:val="24"/>
                        </w:rPr>
                        <w:t xml:space="preserve"> (but not if you are in the 50/50 section)</w:t>
                      </w:r>
                    </w:p>
                    <w:p w14:paraId="2F551722" w14:textId="77777777" w:rsidR="000C75B5" w:rsidRPr="00C5169C" w:rsidRDefault="000C75B5" w:rsidP="002A7421">
                      <w:pPr>
                        <w:numPr>
                          <w:ilvl w:val="0"/>
                          <w:numId w:val="3"/>
                        </w:numPr>
                        <w:rPr>
                          <w:rFonts w:ascii="Arial" w:hAnsi="Arial" w:cs="Arial"/>
                          <w:sz w:val="24"/>
                          <w:szCs w:val="24"/>
                        </w:rPr>
                      </w:pPr>
                      <w:r w:rsidRPr="00507EEB">
                        <w:rPr>
                          <w:rFonts w:ascii="Arial" w:hAnsi="Arial" w:cs="Arial"/>
                          <w:b/>
                          <w:i/>
                          <w:sz w:val="24"/>
                          <w:szCs w:val="24"/>
                        </w:rPr>
                        <w:t>Additional Voluntary Contributions (AVCs)</w:t>
                      </w:r>
                      <w:r w:rsidRPr="00C5169C">
                        <w:rPr>
                          <w:rFonts w:ascii="Arial" w:hAnsi="Arial" w:cs="Arial"/>
                          <w:sz w:val="24"/>
                          <w:szCs w:val="24"/>
                        </w:rPr>
                        <w:t xml:space="preserve"> arranged through the LGPS (in-house AVCs)</w:t>
                      </w:r>
                    </w:p>
                    <w:p w14:paraId="6E653F2D" w14:textId="77777777" w:rsidR="000C75B5" w:rsidRPr="00C5169C" w:rsidRDefault="000C75B5" w:rsidP="002A7421">
                      <w:pPr>
                        <w:numPr>
                          <w:ilvl w:val="0"/>
                          <w:numId w:val="3"/>
                        </w:numPr>
                        <w:rPr>
                          <w:rFonts w:ascii="Arial" w:hAnsi="Arial" w:cs="Arial"/>
                          <w:sz w:val="24"/>
                          <w:szCs w:val="24"/>
                        </w:rPr>
                      </w:pPr>
                      <w:r w:rsidRPr="00C5169C">
                        <w:rPr>
                          <w:rFonts w:ascii="Arial" w:hAnsi="Arial" w:cs="Arial"/>
                          <w:sz w:val="24"/>
                          <w:szCs w:val="24"/>
                        </w:rPr>
                        <w:t xml:space="preserve">Free Standing </w:t>
                      </w:r>
                      <w:r w:rsidRPr="006B640D">
                        <w:rPr>
                          <w:rFonts w:ascii="Arial" w:hAnsi="Arial" w:cs="Arial"/>
                          <w:b/>
                          <w:i/>
                          <w:sz w:val="24"/>
                          <w:szCs w:val="24"/>
                        </w:rPr>
                        <w:t>Additional Voluntary Contributions</w:t>
                      </w:r>
                      <w:r w:rsidRPr="00C5169C">
                        <w:rPr>
                          <w:rFonts w:ascii="Arial" w:hAnsi="Arial" w:cs="Arial"/>
                          <w:sz w:val="24"/>
                          <w:szCs w:val="24"/>
                        </w:rPr>
                        <w:t xml:space="preserve"> (FSAVCs) to a scheme of your choice </w:t>
                      </w:r>
                    </w:p>
                    <w:p w14:paraId="3D359AA8" w14:textId="77777777" w:rsidR="000C75B5" w:rsidRPr="00C5169C" w:rsidRDefault="000C75B5" w:rsidP="002A7421">
                      <w:pPr>
                        <w:numPr>
                          <w:ilvl w:val="0"/>
                          <w:numId w:val="3"/>
                        </w:numPr>
                        <w:rPr>
                          <w:rFonts w:ascii="Arial" w:hAnsi="Arial" w:cs="Arial"/>
                          <w:sz w:val="24"/>
                          <w:szCs w:val="24"/>
                        </w:rPr>
                      </w:pPr>
                      <w:r w:rsidRPr="00C5169C">
                        <w:rPr>
                          <w:rFonts w:ascii="Arial" w:hAnsi="Arial" w:cs="Arial"/>
                          <w:sz w:val="24"/>
                          <w:szCs w:val="24"/>
                        </w:rPr>
                        <w:t>Contributions into a stakeholder or personal pension plan</w:t>
                      </w:r>
                    </w:p>
                    <w:p w14:paraId="4C7AFBDE" w14:textId="77777777" w:rsidR="000C75B5" w:rsidRPr="005025BE" w:rsidRDefault="000C75B5" w:rsidP="006B3977">
                      <w:pPr>
                        <w:rPr>
                          <w:rFonts w:ascii="Arial" w:hAnsi="Arial" w:cs="Arial"/>
                        </w:rPr>
                      </w:pPr>
                    </w:p>
                    <w:p w14:paraId="251D4F83" w14:textId="77777777" w:rsidR="000C75B5" w:rsidRPr="00C5169C" w:rsidRDefault="000C75B5" w:rsidP="006B3977">
                      <w:pPr>
                        <w:rPr>
                          <w:rFonts w:ascii="Arial" w:hAnsi="Arial" w:cs="Arial"/>
                          <w:sz w:val="24"/>
                          <w:szCs w:val="24"/>
                        </w:rPr>
                      </w:pPr>
                      <w:r w:rsidRPr="00C5169C">
                        <w:rPr>
                          <w:rFonts w:ascii="Arial" w:hAnsi="Arial" w:cs="Arial"/>
                          <w:sz w:val="24"/>
                          <w:szCs w:val="24"/>
                        </w:rPr>
                        <w:t>You can combine any of these options.</w:t>
                      </w:r>
                    </w:p>
                  </w:txbxContent>
                </v:textbox>
              </v:shape>
            </w:pict>
          </mc:Fallback>
        </mc:AlternateContent>
      </w:r>
    </w:p>
    <w:p w14:paraId="6D84EF89" w14:textId="77777777" w:rsidR="006B3977" w:rsidRDefault="006B3977" w:rsidP="006B3977">
      <w:pPr>
        <w:pStyle w:val="NormalWeb"/>
        <w:spacing w:before="0" w:beforeAutospacing="0" w:after="0" w:afterAutospacing="0"/>
        <w:rPr>
          <w:rFonts w:ascii="Arial" w:eastAsia="Times New Roman" w:hAnsi="Arial" w:cs="Arial"/>
          <w:b/>
          <w:bCs/>
        </w:rPr>
      </w:pPr>
    </w:p>
    <w:p w14:paraId="1FE65248" w14:textId="77777777" w:rsidR="006B3977" w:rsidRDefault="006B3977" w:rsidP="006B3977">
      <w:pPr>
        <w:pStyle w:val="NormalWeb"/>
        <w:spacing w:before="0" w:beforeAutospacing="0" w:after="0" w:afterAutospacing="0"/>
        <w:rPr>
          <w:rFonts w:ascii="Arial" w:eastAsia="Times New Roman" w:hAnsi="Arial" w:cs="Arial"/>
          <w:b/>
          <w:bCs/>
        </w:rPr>
      </w:pPr>
    </w:p>
    <w:p w14:paraId="61EF6334" w14:textId="77777777" w:rsidR="006B3977" w:rsidRDefault="006B3977" w:rsidP="006B3977">
      <w:pPr>
        <w:pStyle w:val="NormalWeb"/>
        <w:spacing w:before="0" w:beforeAutospacing="0" w:after="0" w:afterAutospacing="0"/>
        <w:rPr>
          <w:rFonts w:ascii="Arial" w:eastAsia="Times New Roman" w:hAnsi="Arial" w:cs="Arial"/>
          <w:b/>
          <w:bCs/>
        </w:rPr>
      </w:pPr>
    </w:p>
    <w:p w14:paraId="37BDB3EF" w14:textId="77777777" w:rsidR="006B3977" w:rsidRDefault="006B3977" w:rsidP="006B3977">
      <w:pPr>
        <w:pStyle w:val="NormalWeb"/>
        <w:spacing w:before="0" w:beforeAutospacing="0" w:after="0" w:afterAutospacing="0"/>
        <w:rPr>
          <w:rFonts w:ascii="Arial" w:eastAsia="Times New Roman" w:hAnsi="Arial" w:cs="Arial"/>
          <w:b/>
          <w:bCs/>
        </w:rPr>
      </w:pPr>
    </w:p>
    <w:p w14:paraId="03AC9CD6" w14:textId="77777777" w:rsidR="00C12D34" w:rsidRDefault="00C12D34" w:rsidP="00FE67BE">
      <w:pPr>
        <w:pStyle w:val="BodyText"/>
        <w:spacing w:after="0"/>
        <w:rPr>
          <w:rFonts w:ascii="Arial" w:hAnsi="Arial" w:cs="Arial"/>
          <w:b/>
          <w:bCs/>
          <w:sz w:val="24"/>
          <w:szCs w:val="24"/>
          <w:lang w:val="en-GB"/>
        </w:rPr>
      </w:pPr>
    </w:p>
    <w:p w14:paraId="10097C63" w14:textId="77777777" w:rsidR="008D12B0" w:rsidRDefault="008D12B0" w:rsidP="00FE67BE">
      <w:pPr>
        <w:pStyle w:val="BodyText"/>
        <w:spacing w:after="0"/>
        <w:rPr>
          <w:rFonts w:ascii="Arial" w:hAnsi="Arial" w:cs="Arial"/>
          <w:b/>
          <w:color w:val="0000FF"/>
          <w:sz w:val="24"/>
          <w:szCs w:val="24"/>
        </w:rPr>
      </w:pPr>
    </w:p>
    <w:p w14:paraId="56F58FBF" w14:textId="77777777" w:rsidR="008D12B0" w:rsidRDefault="008D12B0" w:rsidP="00FE67BE">
      <w:pPr>
        <w:pStyle w:val="BodyText"/>
        <w:spacing w:after="0"/>
        <w:rPr>
          <w:rFonts w:ascii="Arial" w:hAnsi="Arial" w:cs="Arial"/>
          <w:b/>
          <w:color w:val="0000FF"/>
          <w:sz w:val="24"/>
          <w:szCs w:val="24"/>
        </w:rPr>
      </w:pPr>
    </w:p>
    <w:p w14:paraId="25986B8E" w14:textId="77777777" w:rsidR="008D12B0" w:rsidRDefault="008D12B0" w:rsidP="00FE67BE">
      <w:pPr>
        <w:pStyle w:val="BodyText"/>
        <w:spacing w:after="0"/>
        <w:rPr>
          <w:rFonts w:ascii="Arial" w:hAnsi="Arial" w:cs="Arial"/>
          <w:b/>
          <w:color w:val="0000FF"/>
          <w:sz w:val="24"/>
          <w:szCs w:val="24"/>
        </w:rPr>
      </w:pPr>
    </w:p>
    <w:p w14:paraId="6362DFE7" w14:textId="77777777" w:rsidR="008D12B0" w:rsidRDefault="008D12B0" w:rsidP="00FE67BE">
      <w:pPr>
        <w:pStyle w:val="BodyText"/>
        <w:spacing w:after="0"/>
        <w:rPr>
          <w:rFonts w:ascii="Arial" w:hAnsi="Arial" w:cs="Arial"/>
          <w:b/>
          <w:color w:val="0000FF"/>
          <w:sz w:val="24"/>
          <w:szCs w:val="24"/>
        </w:rPr>
      </w:pPr>
    </w:p>
    <w:p w14:paraId="63349F65" w14:textId="77777777" w:rsidR="008D12B0" w:rsidRDefault="008D12B0" w:rsidP="00FE67BE">
      <w:pPr>
        <w:pStyle w:val="BodyText"/>
        <w:spacing w:after="0"/>
        <w:rPr>
          <w:rFonts w:ascii="Arial" w:hAnsi="Arial" w:cs="Arial"/>
          <w:b/>
          <w:color w:val="0000FF"/>
          <w:sz w:val="24"/>
          <w:szCs w:val="24"/>
        </w:rPr>
      </w:pPr>
    </w:p>
    <w:p w14:paraId="74D3D6E8" w14:textId="77777777" w:rsidR="00FE67BE" w:rsidRPr="00306A68" w:rsidRDefault="006B3977" w:rsidP="00FE67BE">
      <w:pPr>
        <w:pStyle w:val="BodyText"/>
        <w:spacing w:after="0"/>
        <w:rPr>
          <w:rFonts w:ascii="Arial" w:hAnsi="Arial" w:cs="Arial"/>
          <w:b/>
          <w:color w:val="0000FF"/>
          <w:sz w:val="24"/>
          <w:szCs w:val="24"/>
        </w:rPr>
      </w:pPr>
      <w:r w:rsidRPr="00C5169C">
        <w:rPr>
          <w:rFonts w:ascii="Arial" w:hAnsi="Arial" w:cs="Arial"/>
          <w:b/>
          <w:color w:val="0000FF"/>
          <w:sz w:val="24"/>
          <w:szCs w:val="24"/>
        </w:rPr>
        <w:t>Are there any limits on how much I can pay to increase my pension benefits?</w:t>
      </w:r>
    </w:p>
    <w:p w14:paraId="7DE86DBA" w14:textId="77777777" w:rsidR="006B3977" w:rsidRPr="0001123F" w:rsidRDefault="0001123F" w:rsidP="00FE67BE">
      <w:pPr>
        <w:pStyle w:val="BodyText"/>
        <w:spacing w:after="0"/>
        <w:rPr>
          <w:rFonts w:ascii="Arial" w:hAnsi="Arial" w:cs="Arial"/>
          <w:b/>
          <w:color w:val="0000FF"/>
          <w:sz w:val="24"/>
          <w:szCs w:val="24"/>
        </w:rPr>
      </w:pPr>
      <w:r>
        <w:rPr>
          <w:rFonts w:ascii="Arial" w:hAnsi="Arial" w:cs="Arial"/>
          <w:snapToGrid w:val="0"/>
          <w:sz w:val="24"/>
          <w:szCs w:val="24"/>
        </w:rPr>
        <w:t>T</w:t>
      </w:r>
      <w:r w:rsidR="006B3977" w:rsidRPr="00C5169C">
        <w:rPr>
          <w:rFonts w:ascii="Arial" w:hAnsi="Arial" w:cs="Arial"/>
          <w:snapToGrid w:val="0"/>
          <w:sz w:val="24"/>
          <w:szCs w:val="24"/>
        </w:rPr>
        <w:t xml:space="preserve">here is no overall limit on the amount of contributions you can pay (although there is a limit on the extra </w:t>
      </w:r>
      <w:r w:rsidR="001E1C07" w:rsidRPr="00C5169C">
        <w:rPr>
          <w:rFonts w:ascii="Arial" w:hAnsi="Arial" w:cs="Arial"/>
          <w:snapToGrid w:val="0"/>
          <w:sz w:val="24"/>
          <w:szCs w:val="24"/>
        </w:rPr>
        <w:t>s</w:t>
      </w:r>
      <w:r w:rsidR="006B3977" w:rsidRPr="00C5169C">
        <w:rPr>
          <w:rFonts w:ascii="Arial" w:hAnsi="Arial" w:cs="Arial"/>
          <w:snapToGrid w:val="0"/>
          <w:sz w:val="24"/>
          <w:szCs w:val="24"/>
        </w:rPr>
        <w:t>cheme pension you can buy</w:t>
      </w:r>
      <w:r w:rsidR="00A363A5">
        <w:rPr>
          <w:rFonts w:ascii="Arial" w:hAnsi="Arial" w:cs="Arial"/>
          <w:snapToGrid w:val="0"/>
          <w:sz w:val="24"/>
          <w:szCs w:val="24"/>
        </w:rPr>
        <w:t xml:space="preserve"> and on the amount of </w:t>
      </w:r>
      <w:r w:rsidR="00A363A5" w:rsidRPr="00507EEB">
        <w:rPr>
          <w:rFonts w:ascii="Arial" w:hAnsi="Arial" w:cs="Arial"/>
          <w:b/>
          <w:i/>
          <w:sz w:val="24"/>
          <w:szCs w:val="24"/>
        </w:rPr>
        <w:t>Additional Voluntary Contributions</w:t>
      </w:r>
      <w:r w:rsidR="00A363A5">
        <w:rPr>
          <w:rFonts w:ascii="Arial" w:hAnsi="Arial" w:cs="Arial"/>
          <w:b/>
          <w:i/>
          <w:sz w:val="24"/>
          <w:szCs w:val="24"/>
        </w:rPr>
        <w:t xml:space="preserve"> </w:t>
      </w:r>
      <w:r w:rsidR="00A363A5">
        <w:rPr>
          <w:rFonts w:ascii="Arial" w:hAnsi="Arial" w:cs="Arial"/>
          <w:snapToGrid w:val="0"/>
          <w:sz w:val="24"/>
          <w:szCs w:val="24"/>
        </w:rPr>
        <w:t>you can pay</w:t>
      </w:r>
      <w:r w:rsidR="006B3977" w:rsidRPr="00C5169C">
        <w:rPr>
          <w:rFonts w:ascii="Arial" w:hAnsi="Arial" w:cs="Arial"/>
          <w:snapToGrid w:val="0"/>
          <w:sz w:val="24"/>
          <w:szCs w:val="24"/>
        </w:rPr>
        <w:t xml:space="preserve">). However, tax relief will only be given on contributions up to 100% of your </w:t>
      </w:r>
      <w:r w:rsidR="00E3234E" w:rsidRPr="00C5169C">
        <w:rPr>
          <w:rFonts w:ascii="Arial" w:hAnsi="Arial" w:cs="Arial"/>
          <w:snapToGrid w:val="0"/>
          <w:sz w:val="24"/>
          <w:szCs w:val="24"/>
        </w:rPr>
        <w:t xml:space="preserve">UK </w:t>
      </w:r>
      <w:r w:rsidR="006B3977" w:rsidRPr="00C5169C">
        <w:rPr>
          <w:rFonts w:ascii="Arial" w:hAnsi="Arial" w:cs="Arial"/>
          <w:snapToGrid w:val="0"/>
          <w:sz w:val="24"/>
          <w:szCs w:val="24"/>
        </w:rPr>
        <w:t>taxable earnings</w:t>
      </w:r>
      <w:r w:rsidR="00E3234E" w:rsidRPr="00C5169C">
        <w:rPr>
          <w:rFonts w:ascii="Arial" w:hAnsi="Arial" w:cs="Arial"/>
          <w:snapToGrid w:val="0"/>
          <w:sz w:val="24"/>
          <w:szCs w:val="24"/>
        </w:rPr>
        <w:t xml:space="preserve"> </w:t>
      </w:r>
      <w:r w:rsidR="00E3234E" w:rsidRPr="00C5169C">
        <w:rPr>
          <w:rFonts w:ascii="Arial" w:hAnsi="Arial" w:cs="Arial"/>
          <w:sz w:val="24"/>
          <w:szCs w:val="24"/>
        </w:rPr>
        <w:t>(or, if greater, £3,600 to a “tax relief at source” arrangement, such as a personal pension or stakeholder pension scheme)</w:t>
      </w:r>
      <w:r w:rsidR="006B3977" w:rsidRPr="00C5169C">
        <w:rPr>
          <w:rFonts w:ascii="Arial" w:hAnsi="Arial" w:cs="Arial"/>
          <w:snapToGrid w:val="0"/>
          <w:sz w:val="24"/>
          <w:szCs w:val="24"/>
        </w:rPr>
        <w:t xml:space="preserve">. </w:t>
      </w:r>
    </w:p>
    <w:p w14:paraId="58C664B1" w14:textId="77777777" w:rsidR="00FE67BE" w:rsidRDefault="00FE67BE" w:rsidP="00FE67BE">
      <w:pPr>
        <w:shd w:val="clear" w:color="auto" w:fill="FFFFFF"/>
        <w:rPr>
          <w:rFonts w:ascii="Arial" w:hAnsi="Arial" w:cs="Arial"/>
          <w:snapToGrid w:val="0"/>
          <w:sz w:val="24"/>
          <w:szCs w:val="24"/>
        </w:rPr>
      </w:pPr>
    </w:p>
    <w:p w14:paraId="4E11B856" w14:textId="77777777" w:rsidR="006B3977" w:rsidRPr="00990C1C" w:rsidRDefault="006B3977" w:rsidP="00FE67BE">
      <w:pPr>
        <w:shd w:val="clear" w:color="auto" w:fill="FFFFFF"/>
        <w:rPr>
          <w:rFonts w:ascii="Arial" w:hAnsi="Arial" w:cs="Arial"/>
          <w:sz w:val="24"/>
        </w:rPr>
      </w:pPr>
      <w:r w:rsidRPr="00C5169C">
        <w:rPr>
          <w:rFonts w:ascii="Arial" w:hAnsi="Arial" w:cs="Arial"/>
          <w:snapToGrid w:val="0"/>
          <w:sz w:val="24"/>
          <w:szCs w:val="24"/>
        </w:rPr>
        <w:lastRenderedPageBreak/>
        <w:t xml:space="preserve">Additionally, </w:t>
      </w:r>
      <w:r w:rsidRPr="00C5169C">
        <w:rPr>
          <w:rFonts w:ascii="Arial" w:hAnsi="Arial" w:cs="Arial"/>
          <w:sz w:val="24"/>
          <w:szCs w:val="24"/>
          <w:lang w:val="en-GB" w:eastAsia="en-GB"/>
        </w:rPr>
        <w:t xml:space="preserve">under HM Revenue and Customs tax rules there are controls on the pension savings you can have before you become subject to a tax charge </w:t>
      </w:r>
      <w:r w:rsidR="00203807">
        <w:rPr>
          <w:rFonts w:ascii="Arial" w:hAnsi="Arial" w:cs="Arial"/>
          <w:sz w:val="24"/>
          <w:szCs w:val="24"/>
          <w:lang w:val="en-GB" w:eastAsia="en-GB"/>
        </w:rPr>
        <w:t>–</w:t>
      </w:r>
      <w:r w:rsidRPr="00C5169C">
        <w:rPr>
          <w:rFonts w:ascii="Arial" w:hAnsi="Arial" w:cs="Arial"/>
          <w:sz w:val="24"/>
          <w:szCs w:val="24"/>
          <w:lang w:val="en-GB" w:eastAsia="en-GB"/>
        </w:rPr>
        <w:t xml:space="preserve"> </w:t>
      </w:r>
      <w:r w:rsidR="00203807">
        <w:rPr>
          <w:rFonts w:ascii="Arial" w:hAnsi="Arial" w:cs="Arial"/>
          <w:sz w:val="24"/>
          <w:szCs w:val="24"/>
          <w:lang w:val="en-GB" w:eastAsia="en-GB"/>
        </w:rPr>
        <w:t>most people will not be affected by these controls</w:t>
      </w:r>
      <w:r w:rsidRPr="00C5169C">
        <w:rPr>
          <w:rFonts w:ascii="Arial" w:hAnsi="Arial" w:cs="Arial"/>
          <w:sz w:val="24"/>
          <w:szCs w:val="24"/>
          <w:lang w:val="en-GB" w:eastAsia="en-GB"/>
        </w:rPr>
        <w:t xml:space="preserve">. These </w:t>
      </w:r>
      <w:r w:rsidR="00336926" w:rsidRPr="00336926">
        <w:rPr>
          <w:rFonts w:ascii="Arial" w:hAnsi="Arial" w:cs="Arial"/>
          <w:sz w:val="24"/>
          <w:szCs w:val="24"/>
          <w:lang w:val="en-GB" w:eastAsia="en-GB"/>
        </w:rPr>
        <w:t>controls, and the potential effect of paying extra contributions if you hav</w:t>
      </w:r>
      <w:r w:rsidR="00990C1C">
        <w:rPr>
          <w:rFonts w:ascii="Arial" w:hAnsi="Arial" w:cs="Arial"/>
          <w:sz w:val="24"/>
          <w:szCs w:val="24"/>
          <w:lang w:val="en-GB" w:eastAsia="en-GB"/>
        </w:rPr>
        <w:t>e lifetime allowance enhanced</w:t>
      </w:r>
      <w:r w:rsidR="00507EEB">
        <w:rPr>
          <w:rFonts w:ascii="Arial" w:hAnsi="Arial" w:cs="Arial"/>
          <w:sz w:val="24"/>
          <w:szCs w:val="24"/>
          <w:lang w:val="en-GB" w:eastAsia="en-GB"/>
        </w:rPr>
        <w:t xml:space="preserve"> protection</w:t>
      </w:r>
      <w:r w:rsidR="00990C1C">
        <w:rPr>
          <w:rFonts w:ascii="Arial" w:hAnsi="Arial" w:cs="Arial"/>
          <w:sz w:val="24"/>
          <w:szCs w:val="24"/>
          <w:lang w:val="en-GB" w:eastAsia="en-GB"/>
        </w:rPr>
        <w:t>,</w:t>
      </w:r>
      <w:r w:rsidR="00336926" w:rsidRPr="00336926">
        <w:rPr>
          <w:rFonts w:ascii="Arial" w:hAnsi="Arial" w:cs="Arial"/>
          <w:sz w:val="24"/>
          <w:szCs w:val="24"/>
          <w:lang w:val="en-GB" w:eastAsia="en-GB"/>
        </w:rPr>
        <w:t xml:space="preserve"> fixed protection</w:t>
      </w:r>
      <w:r w:rsidR="00336926">
        <w:rPr>
          <w:rFonts w:ascii="Arial" w:hAnsi="Arial" w:cs="Arial"/>
          <w:sz w:val="24"/>
          <w:szCs w:val="24"/>
          <w:lang w:val="en-GB" w:eastAsia="en-GB"/>
        </w:rPr>
        <w:t>,</w:t>
      </w:r>
      <w:r w:rsidR="00011617">
        <w:rPr>
          <w:rFonts w:ascii="Arial" w:hAnsi="Arial" w:cs="Arial"/>
          <w:sz w:val="24"/>
          <w:szCs w:val="24"/>
          <w:lang w:val="en-GB" w:eastAsia="en-GB"/>
        </w:rPr>
        <w:t xml:space="preserve"> </w:t>
      </w:r>
      <w:r w:rsidR="00990C1C">
        <w:rPr>
          <w:rFonts w:ascii="Arial" w:hAnsi="Arial" w:cs="Arial"/>
          <w:sz w:val="24"/>
          <w:szCs w:val="24"/>
          <w:lang w:val="en-GB" w:eastAsia="en-GB"/>
        </w:rPr>
        <w:t xml:space="preserve"> fixed protection </w:t>
      </w:r>
      <w:r w:rsidR="00635AB9">
        <w:rPr>
          <w:rFonts w:ascii="Arial" w:hAnsi="Arial" w:cs="Arial"/>
          <w:sz w:val="24"/>
          <w:szCs w:val="24"/>
          <w:lang w:val="en-GB" w:eastAsia="en-GB"/>
        </w:rPr>
        <w:t>2014</w:t>
      </w:r>
      <w:r w:rsidR="00011617">
        <w:rPr>
          <w:rFonts w:ascii="Arial" w:hAnsi="Arial" w:cs="Arial"/>
          <w:sz w:val="24"/>
          <w:szCs w:val="24"/>
          <w:lang w:val="en-GB" w:eastAsia="en-GB"/>
        </w:rPr>
        <w:t xml:space="preserve"> or fixed protection 2016</w:t>
      </w:r>
      <w:r w:rsidR="00336926">
        <w:rPr>
          <w:rFonts w:ascii="Arial" w:hAnsi="Arial" w:cs="Arial"/>
          <w:sz w:val="24"/>
          <w:szCs w:val="24"/>
          <w:lang w:val="en-GB" w:eastAsia="en-GB"/>
        </w:rPr>
        <w:t xml:space="preserve"> </w:t>
      </w:r>
      <w:r w:rsidRPr="00C5169C">
        <w:rPr>
          <w:rFonts w:ascii="Arial" w:hAnsi="Arial" w:cs="Arial"/>
          <w:sz w:val="24"/>
          <w:szCs w:val="24"/>
          <w:lang w:val="en-GB" w:eastAsia="en-GB"/>
        </w:rPr>
        <w:t xml:space="preserve">are explained in more detail later under the </w:t>
      </w:r>
      <w:r w:rsidR="00261050" w:rsidRPr="00C5169C">
        <w:rPr>
          <w:rFonts w:ascii="Arial" w:hAnsi="Arial" w:cs="Arial"/>
          <w:sz w:val="24"/>
          <w:szCs w:val="24"/>
          <w:lang w:val="en-GB" w:eastAsia="en-GB"/>
        </w:rPr>
        <w:t xml:space="preserve">heading </w:t>
      </w:r>
      <w:r w:rsidR="00261050" w:rsidRPr="00EA55FF">
        <w:rPr>
          <w:rFonts w:ascii="Arial" w:hAnsi="Arial" w:cs="Arial"/>
          <w:b/>
          <w:sz w:val="24"/>
          <w:szCs w:val="24"/>
        </w:rPr>
        <w:t>Do</w:t>
      </w:r>
      <w:r w:rsidRPr="00EA55FF">
        <w:rPr>
          <w:rFonts w:ascii="Arial" w:hAnsi="Arial" w:cs="Arial"/>
          <w:b/>
          <w:sz w:val="24"/>
          <w:szCs w:val="24"/>
        </w:rPr>
        <w:t xml:space="preserve"> the tax rules on pension savings limit the extra I can pay</w:t>
      </w:r>
      <w:r w:rsidR="0001123F" w:rsidRPr="00EA55FF">
        <w:rPr>
          <w:rFonts w:ascii="Arial" w:hAnsi="Arial" w:cs="Arial"/>
          <w:b/>
          <w:sz w:val="24"/>
          <w:szCs w:val="24"/>
        </w:rPr>
        <w:t>?</w:t>
      </w:r>
      <w:r w:rsidR="00990C1C">
        <w:rPr>
          <w:rFonts w:ascii="Arial" w:hAnsi="Arial" w:cs="Arial"/>
          <w:sz w:val="24"/>
          <w:szCs w:val="24"/>
        </w:rPr>
        <w:t>.</w:t>
      </w:r>
    </w:p>
    <w:p w14:paraId="18D99383" w14:textId="77777777" w:rsidR="00110BB5" w:rsidRDefault="00110BB5" w:rsidP="00FE67BE">
      <w:pPr>
        <w:widowControl w:val="0"/>
        <w:rPr>
          <w:rFonts w:ascii="Arial" w:hAnsi="Arial" w:cs="Arial"/>
          <w:snapToGrid w:val="0"/>
          <w:sz w:val="24"/>
          <w:szCs w:val="24"/>
        </w:rPr>
      </w:pPr>
    </w:p>
    <w:p w14:paraId="6DFCBB04" w14:textId="77777777" w:rsidR="00E47DD1" w:rsidRPr="00E47DD1" w:rsidRDefault="006B3977" w:rsidP="00FE67BE">
      <w:pPr>
        <w:widowControl w:val="0"/>
        <w:rPr>
          <w:rFonts w:ascii="Arial" w:hAnsi="Arial" w:cs="Arial"/>
          <w:snapToGrid w:val="0"/>
          <w:sz w:val="24"/>
          <w:szCs w:val="24"/>
        </w:rPr>
      </w:pPr>
      <w:r w:rsidRPr="00C5169C">
        <w:rPr>
          <w:rFonts w:ascii="Arial" w:hAnsi="Arial" w:cs="Arial"/>
          <w:b/>
          <w:snapToGrid w:val="0"/>
          <w:color w:val="0000FF"/>
          <w:sz w:val="28"/>
          <w:szCs w:val="28"/>
        </w:rPr>
        <w:t>The options explained:</w:t>
      </w:r>
    </w:p>
    <w:p w14:paraId="139F6BA9" w14:textId="77777777" w:rsidR="00FE67BE" w:rsidRDefault="00FE67BE" w:rsidP="00FE67BE">
      <w:pPr>
        <w:widowControl w:val="0"/>
        <w:rPr>
          <w:rFonts w:ascii="Arial" w:hAnsi="Arial" w:cs="Arial"/>
          <w:b/>
          <w:snapToGrid w:val="0"/>
          <w:sz w:val="24"/>
          <w:szCs w:val="24"/>
        </w:rPr>
      </w:pPr>
    </w:p>
    <w:p w14:paraId="65F1F8C0" w14:textId="77777777" w:rsidR="006B3977" w:rsidRPr="00C5169C" w:rsidRDefault="006B3977" w:rsidP="00FE67BE">
      <w:pPr>
        <w:widowControl w:val="0"/>
        <w:rPr>
          <w:rFonts w:ascii="Arial" w:hAnsi="Arial" w:cs="Arial"/>
          <w:b/>
          <w:snapToGrid w:val="0"/>
          <w:sz w:val="24"/>
          <w:szCs w:val="24"/>
        </w:rPr>
      </w:pPr>
      <w:r w:rsidRPr="00C5169C">
        <w:rPr>
          <w:rFonts w:ascii="Arial" w:hAnsi="Arial" w:cs="Arial"/>
          <w:b/>
          <w:snapToGrid w:val="0"/>
          <w:sz w:val="24"/>
          <w:szCs w:val="24"/>
        </w:rPr>
        <w:t xml:space="preserve">Paying </w:t>
      </w:r>
      <w:r w:rsidR="00C90843" w:rsidRPr="00C5169C">
        <w:rPr>
          <w:rFonts w:ascii="Arial" w:hAnsi="Arial" w:cs="Arial"/>
          <w:b/>
          <w:snapToGrid w:val="0"/>
          <w:sz w:val="24"/>
          <w:szCs w:val="24"/>
        </w:rPr>
        <w:t>A</w:t>
      </w:r>
      <w:r w:rsidRPr="00C5169C">
        <w:rPr>
          <w:rFonts w:ascii="Arial" w:hAnsi="Arial" w:cs="Arial"/>
          <w:b/>
          <w:snapToGrid w:val="0"/>
          <w:sz w:val="24"/>
          <w:szCs w:val="24"/>
        </w:rPr>
        <w:t xml:space="preserve">dditional </w:t>
      </w:r>
      <w:r w:rsidR="00110BB5">
        <w:rPr>
          <w:rFonts w:ascii="Arial" w:hAnsi="Arial" w:cs="Arial"/>
          <w:b/>
          <w:snapToGrid w:val="0"/>
          <w:sz w:val="24"/>
          <w:szCs w:val="24"/>
        </w:rPr>
        <w:t>Pension</w:t>
      </w:r>
      <w:r w:rsidRPr="00C5169C">
        <w:rPr>
          <w:rFonts w:ascii="Arial" w:hAnsi="Arial" w:cs="Arial"/>
          <w:b/>
          <w:snapToGrid w:val="0"/>
          <w:sz w:val="24"/>
          <w:szCs w:val="24"/>
        </w:rPr>
        <w:t xml:space="preserve"> </w:t>
      </w:r>
      <w:r w:rsidR="00C90843" w:rsidRPr="00C5169C">
        <w:rPr>
          <w:rFonts w:ascii="Arial" w:hAnsi="Arial" w:cs="Arial"/>
          <w:b/>
          <w:snapToGrid w:val="0"/>
          <w:sz w:val="24"/>
          <w:szCs w:val="24"/>
        </w:rPr>
        <w:t>C</w:t>
      </w:r>
      <w:r w:rsidR="00110BB5">
        <w:rPr>
          <w:rFonts w:ascii="Arial" w:hAnsi="Arial" w:cs="Arial"/>
          <w:b/>
          <w:snapToGrid w:val="0"/>
          <w:sz w:val="24"/>
          <w:szCs w:val="24"/>
        </w:rPr>
        <w:t>ontributions (AP</w:t>
      </w:r>
      <w:r w:rsidRPr="00C5169C">
        <w:rPr>
          <w:rFonts w:ascii="Arial" w:hAnsi="Arial" w:cs="Arial"/>
          <w:b/>
          <w:snapToGrid w:val="0"/>
          <w:sz w:val="24"/>
          <w:szCs w:val="24"/>
        </w:rPr>
        <w:t xml:space="preserve">Cs) to buy extra LGPS pension </w:t>
      </w:r>
    </w:p>
    <w:p w14:paraId="0EE0CD19" w14:textId="77777777" w:rsidR="00FE67BE" w:rsidRDefault="00FE67BE" w:rsidP="00FE67BE">
      <w:pPr>
        <w:shd w:val="clear" w:color="auto" w:fill="FFFFFF"/>
        <w:rPr>
          <w:rFonts w:ascii="Arial" w:hAnsi="Arial" w:cs="Arial"/>
          <w:sz w:val="24"/>
          <w:szCs w:val="24"/>
        </w:rPr>
      </w:pPr>
    </w:p>
    <w:p w14:paraId="6128E869" w14:textId="4AFD6759" w:rsidR="00565DAA" w:rsidRDefault="00565DAA" w:rsidP="00FE67BE">
      <w:pPr>
        <w:shd w:val="clear" w:color="auto" w:fill="FFFFFF"/>
        <w:rPr>
          <w:rFonts w:ascii="Arial" w:hAnsi="Arial" w:cs="Arial"/>
          <w:sz w:val="24"/>
          <w:szCs w:val="24"/>
        </w:rPr>
      </w:pPr>
      <w:r>
        <w:rPr>
          <w:rFonts w:ascii="Arial" w:hAnsi="Arial" w:cs="Arial"/>
          <w:sz w:val="24"/>
          <w:szCs w:val="24"/>
        </w:rPr>
        <w:t>If you are in the main section of the scheme y</w:t>
      </w:r>
      <w:r w:rsidRPr="00C5169C">
        <w:rPr>
          <w:rFonts w:ascii="Arial" w:hAnsi="Arial" w:cs="Arial"/>
          <w:sz w:val="24"/>
          <w:szCs w:val="24"/>
        </w:rPr>
        <w:t>ou can pay more in contributions to buy up to £</w:t>
      </w:r>
      <w:r w:rsidR="00375319">
        <w:rPr>
          <w:rFonts w:ascii="Arial" w:hAnsi="Arial" w:cs="Arial"/>
          <w:sz w:val="24"/>
          <w:szCs w:val="24"/>
        </w:rPr>
        <w:t>6,</w:t>
      </w:r>
      <w:del w:id="85" w:author="Lorraine Bennett" w:date="2018-04-23T16:20:00Z">
        <w:r>
          <w:rPr>
            <w:rFonts w:ascii="Arial" w:hAnsi="Arial" w:cs="Arial"/>
            <w:sz w:val="24"/>
            <w:szCs w:val="24"/>
          </w:rPr>
          <w:delText>500</w:delText>
        </w:r>
      </w:del>
      <w:ins w:id="86" w:author="Lorraine Bennett" w:date="2018-04-23T16:20:00Z">
        <w:r w:rsidR="00375319">
          <w:rPr>
            <w:rFonts w:ascii="Arial" w:hAnsi="Arial" w:cs="Arial"/>
            <w:sz w:val="24"/>
            <w:szCs w:val="24"/>
          </w:rPr>
          <w:t>565</w:t>
        </w:r>
      </w:ins>
      <w:r w:rsidRPr="00C5169C">
        <w:rPr>
          <w:rFonts w:ascii="Arial" w:hAnsi="Arial" w:cs="Arial"/>
          <w:sz w:val="24"/>
          <w:szCs w:val="24"/>
        </w:rPr>
        <w:t xml:space="preserve"> of </w:t>
      </w:r>
      <w:r w:rsidRPr="00CA6D2A">
        <w:rPr>
          <w:rFonts w:ascii="Arial" w:hAnsi="Arial" w:cs="Arial"/>
          <w:sz w:val="24"/>
          <w:szCs w:val="24"/>
        </w:rPr>
        <w:t>extra</w:t>
      </w:r>
      <w:r w:rsidRPr="00C5169C">
        <w:rPr>
          <w:rFonts w:ascii="Arial" w:hAnsi="Arial" w:cs="Arial"/>
          <w:sz w:val="24"/>
          <w:szCs w:val="24"/>
        </w:rPr>
        <w:t xml:space="preserve"> pension</w:t>
      </w:r>
      <w:r w:rsidR="003F066B">
        <w:rPr>
          <w:rFonts w:ascii="Arial" w:hAnsi="Arial" w:cs="Arial"/>
          <w:sz w:val="24"/>
          <w:szCs w:val="24"/>
        </w:rPr>
        <w:t>.</w:t>
      </w:r>
    </w:p>
    <w:p w14:paraId="7968E40D" w14:textId="77777777" w:rsidR="00565DAA" w:rsidRDefault="00565DAA" w:rsidP="00FE67BE">
      <w:pPr>
        <w:shd w:val="clear" w:color="auto" w:fill="FFFFFF"/>
        <w:rPr>
          <w:rFonts w:ascii="Arial" w:hAnsi="Arial" w:cs="Arial"/>
          <w:sz w:val="24"/>
          <w:szCs w:val="24"/>
        </w:rPr>
      </w:pPr>
    </w:p>
    <w:p w14:paraId="4801B3BE" w14:textId="77777777" w:rsidR="00565DAA" w:rsidRDefault="00565DAA" w:rsidP="00FE67BE">
      <w:pPr>
        <w:shd w:val="clear" w:color="auto" w:fill="FFFFFF"/>
        <w:rPr>
          <w:rFonts w:ascii="Arial" w:hAnsi="Arial" w:cs="Arial"/>
          <w:b/>
          <w:sz w:val="24"/>
          <w:szCs w:val="24"/>
          <w:lang w:val="en-GB" w:eastAsia="en-GB"/>
        </w:rPr>
      </w:pPr>
      <w:r>
        <w:rPr>
          <w:rFonts w:ascii="Arial" w:hAnsi="Arial" w:cs="Arial"/>
          <w:sz w:val="24"/>
          <w:szCs w:val="24"/>
        </w:rPr>
        <w:t xml:space="preserve">Any </w:t>
      </w:r>
      <w:r w:rsidRPr="00CA6D2A">
        <w:rPr>
          <w:rFonts w:ascii="Arial" w:hAnsi="Arial" w:cs="Arial"/>
          <w:sz w:val="24"/>
          <w:szCs w:val="24"/>
        </w:rPr>
        <w:t>extra</w:t>
      </w:r>
      <w:r>
        <w:rPr>
          <w:rFonts w:ascii="Arial" w:hAnsi="Arial" w:cs="Arial"/>
          <w:sz w:val="24"/>
          <w:szCs w:val="24"/>
        </w:rPr>
        <w:t xml:space="preserve"> pension you purchase is payable each year in retirement and is payable on top of your normal LGPS benefits</w:t>
      </w:r>
      <w:r w:rsidRPr="00C5169C">
        <w:rPr>
          <w:rFonts w:ascii="Arial" w:hAnsi="Arial" w:cs="Arial"/>
          <w:sz w:val="24"/>
          <w:szCs w:val="24"/>
        </w:rPr>
        <w:t xml:space="preserve">. </w:t>
      </w:r>
      <w:r>
        <w:rPr>
          <w:rFonts w:ascii="Arial" w:hAnsi="Arial" w:cs="Arial"/>
          <w:sz w:val="24"/>
          <w:szCs w:val="24"/>
        </w:rPr>
        <w:t xml:space="preserve">You can pay for this </w:t>
      </w:r>
      <w:r w:rsidRPr="00CA6D2A">
        <w:rPr>
          <w:rFonts w:ascii="Arial" w:hAnsi="Arial" w:cs="Arial"/>
          <w:sz w:val="24"/>
          <w:szCs w:val="24"/>
        </w:rPr>
        <w:t>extra</w:t>
      </w:r>
      <w:r>
        <w:rPr>
          <w:rFonts w:ascii="Arial" w:hAnsi="Arial" w:cs="Arial"/>
          <w:sz w:val="24"/>
          <w:szCs w:val="24"/>
        </w:rPr>
        <w:t xml:space="preserve"> pension either regularly from your pay or via a lump sum. If you are in the 50/50 section of the scheme you cannot commence an APC to buy </w:t>
      </w:r>
      <w:r w:rsidRPr="00CA6D2A">
        <w:rPr>
          <w:rFonts w:ascii="Arial" w:hAnsi="Arial" w:cs="Arial"/>
          <w:sz w:val="24"/>
          <w:szCs w:val="24"/>
        </w:rPr>
        <w:t>extra</w:t>
      </w:r>
      <w:r>
        <w:rPr>
          <w:rFonts w:ascii="Arial" w:hAnsi="Arial" w:cs="Arial"/>
          <w:sz w:val="24"/>
          <w:szCs w:val="24"/>
        </w:rPr>
        <w:t xml:space="preserve"> pension. If you have an existing APC to buy </w:t>
      </w:r>
      <w:r w:rsidRPr="00CA6D2A">
        <w:rPr>
          <w:rFonts w:ascii="Arial" w:hAnsi="Arial" w:cs="Arial"/>
          <w:sz w:val="24"/>
          <w:szCs w:val="24"/>
        </w:rPr>
        <w:t xml:space="preserve">extra </w:t>
      </w:r>
      <w:r>
        <w:rPr>
          <w:rFonts w:ascii="Arial" w:hAnsi="Arial" w:cs="Arial"/>
          <w:sz w:val="24"/>
          <w:szCs w:val="24"/>
        </w:rPr>
        <w:t>pension and elect for the 50/50 section the contract must cease.</w:t>
      </w:r>
      <w:r w:rsidRPr="00C5169C">
        <w:rPr>
          <w:rFonts w:ascii="Arial" w:hAnsi="Arial" w:cs="Arial"/>
          <w:b/>
          <w:sz w:val="24"/>
          <w:szCs w:val="24"/>
          <w:lang w:val="en-GB" w:eastAsia="en-GB"/>
        </w:rPr>
        <w:t xml:space="preserve"> </w:t>
      </w:r>
    </w:p>
    <w:p w14:paraId="045964F5" w14:textId="77777777" w:rsidR="00FE67BE" w:rsidRPr="00FE67BE" w:rsidRDefault="00FE67BE" w:rsidP="00FE67BE">
      <w:pPr>
        <w:shd w:val="clear" w:color="auto" w:fill="FFFFFF"/>
        <w:rPr>
          <w:rFonts w:ascii="Arial" w:hAnsi="Arial" w:cs="Arial"/>
          <w:sz w:val="24"/>
          <w:szCs w:val="24"/>
        </w:rPr>
      </w:pPr>
    </w:p>
    <w:p w14:paraId="7482B1D0" w14:textId="77777777" w:rsidR="00565DAA" w:rsidRDefault="00565DAA" w:rsidP="002A0ECC">
      <w:pPr>
        <w:numPr>
          <w:ilvl w:val="0"/>
          <w:numId w:val="77"/>
        </w:numPr>
        <w:shd w:val="clear" w:color="auto" w:fill="FFFFFF"/>
        <w:rPr>
          <w:rFonts w:ascii="Arial" w:hAnsi="Arial" w:cs="Arial"/>
          <w:b/>
          <w:sz w:val="24"/>
          <w:szCs w:val="24"/>
        </w:rPr>
      </w:pPr>
      <w:r w:rsidRPr="00EA48C4">
        <w:rPr>
          <w:rFonts w:ascii="Arial" w:hAnsi="Arial" w:cs="Arial"/>
          <w:b/>
          <w:sz w:val="24"/>
          <w:szCs w:val="24"/>
        </w:rPr>
        <w:t xml:space="preserve">Paying </w:t>
      </w:r>
      <w:r>
        <w:rPr>
          <w:rFonts w:ascii="Arial" w:hAnsi="Arial" w:cs="Arial"/>
          <w:b/>
          <w:sz w:val="24"/>
          <w:szCs w:val="24"/>
        </w:rPr>
        <w:t>Regular Contributions</w:t>
      </w:r>
    </w:p>
    <w:p w14:paraId="54EC7C36" w14:textId="77777777" w:rsidR="00FE67BE" w:rsidRPr="00EA48C4" w:rsidRDefault="00FE67BE" w:rsidP="00FE67BE">
      <w:pPr>
        <w:shd w:val="clear" w:color="auto" w:fill="FFFFFF"/>
        <w:ind w:left="720"/>
        <w:rPr>
          <w:rFonts w:ascii="Arial" w:hAnsi="Arial" w:cs="Arial"/>
          <w:b/>
          <w:sz w:val="24"/>
          <w:szCs w:val="24"/>
        </w:rPr>
      </w:pPr>
    </w:p>
    <w:p w14:paraId="0F660301"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You can choose to buy </w:t>
      </w:r>
      <w:r w:rsidRPr="00E75DE3">
        <w:rPr>
          <w:rFonts w:ascii="Arial" w:hAnsi="Arial" w:cs="Arial"/>
          <w:b/>
          <w:sz w:val="24"/>
          <w:szCs w:val="24"/>
        </w:rPr>
        <w:t>extra</w:t>
      </w:r>
      <w:r>
        <w:rPr>
          <w:rFonts w:ascii="Arial" w:hAnsi="Arial" w:cs="Arial"/>
          <w:sz w:val="24"/>
          <w:szCs w:val="24"/>
        </w:rPr>
        <w:t xml:space="preserve"> pension by spreading payment of the </w:t>
      </w:r>
      <w:r w:rsidRPr="00C5169C">
        <w:rPr>
          <w:rFonts w:ascii="Arial" w:hAnsi="Arial" w:cs="Arial"/>
          <w:sz w:val="24"/>
          <w:szCs w:val="24"/>
        </w:rPr>
        <w:t>Additional</w:t>
      </w:r>
      <w:r>
        <w:rPr>
          <w:rFonts w:ascii="Arial" w:hAnsi="Arial" w:cs="Arial"/>
          <w:sz w:val="24"/>
          <w:szCs w:val="24"/>
        </w:rPr>
        <w:t xml:space="preserve"> Pension</w:t>
      </w:r>
      <w:r w:rsidRPr="00C5169C">
        <w:rPr>
          <w:rFonts w:ascii="Arial" w:hAnsi="Arial" w:cs="Arial"/>
          <w:sz w:val="24"/>
          <w:szCs w:val="24"/>
        </w:rPr>
        <w:t xml:space="preserve"> </w:t>
      </w:r>
      <w:r>
        <w:rPr>
          <w:rFonts w:ascii="Arial" w:hAnsi="Arial" w:cs="Arial"/>
          <w:sz w:val="24"/>
          <w:szCs w:val="24"/>
        </w:rPr>
        <w:t>C</w:t>
      </w:r>
      <w:r w:rsidRPr="00C5169C">
        <w:rPr>
          <w:rFonts w:ascii="Arial" w:hAnsi="Arial" w:cs="Arial"/>
          <w:sz w:val="24"/>
          <w:szCs w:val="24"/>
        </w:rPr>
        <w:t>ontributions</w:t>
      </w:r>
      <w:r>
        <w:rPr>
          <w:rFonts w:ascii="Arial" w:hAnsi="Arial" w:cs="Arial"/>
          <w:sz w:val="24"/>
          <w:szCs w:val="24"/>
        </w:rPr>
        <w:t xml:space="preserve"> (APCs)</w:t>
      </w:r>
      <w:r w:rsidRPr="00C5169C">
        <w:rPr>
          <w:rFonts w:ascii="Arial" w:hAnsi="Arial" w:cs="Arial"/>
          <w:sz w:val="24"/>
          <w:szCs w:val="24"/>
        </w:rPr>
        <w:t xml:space="preserve"> </w:t>
      </w:r>
      <w:r>
        <w:rPr>
          <w:rFonts w:ascii="Arial" w:hAnsi="Arial" w:cs="Arial"/>
          <w:sz w:val="24"/>
          <w:szCs w:val="24"/>
        </w:rPr>
        <w:t xml:space="preserve">over a number of complete years (unless </w:t>
      </w:r>
      <w:r w:rsidRPr="00C5169C">
        <w:rPr>
          <w:rFonts w:ascii="Arial" w:hAnsi="Arial" w:cs="Arial"/>
          <w:color w:val="FF0000"/>
          <w:sz w:val="24"/>
          <w:szCs w:val="24"/>
        </w:rPr>
        <w:t xml:space="preserve">your Pension Fund administrator / the Fund / the Pensions Section </w:t>
      </w:r>
      <w:r>
        <w:rPr>
          <w:rFonts w:ascii="Arial" w:hAnsi="Arial" w:cs="Arial"/>
          <w:sz w:val="24"/>
          <w:szCs w:val="24"/>
        </w:rPr>
        <w:t xml:space="preserve">determines that it would not be practicable to allow APCs to be paid by regular contributions, in which case payment could be made by a lump sum). Any extra regular contributions would be </w:t>
      </w:r>
      <w:r w:rsidRPr="00C5169C">
        <w:rPr>
          <w:rFonts w:ascii="Arial" w:hAnsi="Arial" w:cs="Arial"/>
          <w:sz w:val="24"/>
          <w:szCs w:val="24"/>
        </w:rPr>
        <w:t xml:space="preserve">taken from your pay, just like your basic contributions. </w:t>
      </w:r>
      <w:r>
        <w:rPr>
          <w:rFonts w:ascii="Arial" w:hAnsi="Arial" w:cs="Arial"/>
          <w:snapToGrid w:val="0"/>
          <w:sz w:val="24"/>
          <w:szCs w:val="24"/>
        </w:rPr>
        <w:t xml:space="preserve">Your LGPS </w:t>
      </w:r>
      <w:r w:rsidR="00A363A5">
        <w:rPr>
          <w:rFonts w:ascii="Arial" w:hAnsi="Arial" w:cs="Arial"/>
          <w:snapToGrid w:val="0"/>
          <w:sz w:val="24"/>
          <w:szCs w:val="24"/>
        </w:rPr>
        <w:t xml:space="preserve">contributions </w:t>
      </w:r>
      <w:r>
        <w:rPr>
          <w:rFonts w:ascii="Arial" w:hAnsi="Arial" w:cs="Arial"/>
          <w:snapToGrid w:val="0"/>
          <w:sz w:val="24"/>
          <w:szCs w:val="24"/>
        </w:rPr>
        <w:t>and APCs a</w:t>
      </w:r>
      <w:r w:rsidRPr="00C5169C">
        <w:rPr>
          <w:rFonts w:ascii="Arial" w:hAnsi="Arial" w:cs="Arial"/>
          <w:snapToGrid w:val="0"/>
          <w:sz w:val="24"/>
          <w:szCs w:val="24"/>
        </w:rPr>
        <w:t xml:space="preserve">re deducted before your tax is worked out, so, if you pay tax, you receive tax relief automatically through the payroll. </w:t>
      </w:r>
      <w:r w:rsidRPr="00C5169C">
        <w:rPr>
          <w:rFonts w:ascii="Arial" w:hAnsi="Arial" w:cs="Arial"/>
          <w:sz w:val="24"/>
          <w:szCs w:val="24"/>
        </w:rPr>
        <w:t xml:space="preserve">You qualify for tax relief </w:t>
      </w:r>
      <w:r w:rsidRPr="00C5169C">
        <w:rPr>
          <w:rFonts w:ascii="Arial" w:hAnsi="Arial" w:cs="Arial"/>
          <w:snapToGrid w:val="0"/>
          <w:sz w:val="24"/>
          <w:szCs w:val="24"/>
        </w:rPr>
        <w:t xml:space="preserve">(normally at your highest rate) </w:t>
      </w:r>
      <w:r w:rsidRPr="00C5169C">
        <w:rPr>
          <w:rFonts w:ascii="Arial" w:hAnsi="Arial" w:cs="Arial"/>
          <w:sz w:val="24"/>
          <w:szCs w:val="24"/>
        </w:rPr>
        <w:t>on all pension contributions up to 100% of your taxable earnings, including your normal contributions.</w:t>
      </w:r>
    </w:p>
    <w:p w14:paraId="578DF99B" w14:textId="77777777" w:rsidR="00FE67BE" w:rsidRDefault="00FE67BE" w:rsidP="00FE67BE">
      <w:pPr>
        <w:shd w:val="clear" w:color="auto" w:fill="FFFFFF"/>
        <w:ind w:left="709"/>
        <w:rPr>
          <w:rFonts w:ascii="Arial" w:hAnsi="Arial" w:cs="Arial"/>
          <w:sz w:val="24"/>
          <w:szCs w:val="24"/>
        </w:rPr>
      </w:pPr>
    </w:p>
    <w:p w14:paraId="7CAD8AA5"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The minimum period of time you can spread payment of APCs over is 12 months and the maximum period is the number of years to your </w:t>
      </w:r>
      <w:r w:rsidRPr="00565DAA">
        <w:rPr>
          <w:rFonts w:ascii="Arial" w:hAnsi="Arial" w:cs="Arial"/>
          <w:b/>
          <w:i/>
          <w:sz w:val="24"/>
          <w:szCs w:val="24"/>
        </w:rPr>
        <w:t>Normal Pension Age</w:t>
      </w:r>
      <w:r>
        <w:rPr>
          <w:rFonts w:ascii="Arial" w:hAnsi="Arial" w:cs="Arial"/>
          <w:sz w:val="24"/>
          <w:szCs w:val="24"/>
        </w:rPr>
        <w:t xml:space="preserve">. The latest you can take out </w:t>
      </w:r>
      <w:r w:rsidR="00A363A5">
        <w:rPr>
          <w:rFonts w:ascii="Arial" w:hAnsi="Arial" w:cs="Arial"/>
          <w:sz w:val="24"/>
          <w:szCs w:val="24"/>
        </w:rPr>
        <w:t xml:space="preserve">such </w:t>
      </w:r>
      <w:r>
        <w:rPr>
          <w:rFonts w:ascii="Arial" w:hAnsi="Arial" w:cs="Arial"/>
          <w:sz w:val="24"/>
          <w:szCs w:val="24"/>
        </w:rPr>
        <w:t xml:space="preserve">an APC contract is 1 year before your </w:t>
      </w:r>
      <w:r w:rsidRPr="00565DAA">
        <w:rPr>
          <w:rFonts w:ascii="Arial" w:hAnsi="Arial" w:cs="Arial"/>
          <w:b/>
          <w:i/>
          <w:sz w:val="24"/>
          <w:szCs w:val="24"/>
        </w:rPr>
        <w:t>Normal Pension Age</w:t>
      </w:r>
      <w:r>
        <w:rPr>
          <w:rFonts w:ascii="Arial" w:hAnsi="Arial" w:cs="Arial"/>
          <w:sz w:val="24"/>
          <w:szCs w:val="24"/>
        </w:rPr>
        <w:t xml:space="preserve">.  </w:t>
      </w:r>
    </w:p>
    <w:p w14:paraId="28ACC5E4" w14:textId="77777777" w:rsidR="00FE67BE" w:rsidRDefault="00FE67BE" w:rsidP="00FE67BE">
      <w:pPr>
        <w:shd w:val="clear" w:color="auto" w:fill="FFFFFF"/>
        <w:ind w:left="709"/>
        <w:rPr>
          <w:rFonts w:ascii="Arial" w:hAnsi="Arial" w:cs="Arial"/>
          <w:sz w:val="24"/>
          <w:szCs w:val="24"/>
        </w:rPr>
      </w:pPr>
    </w:p>
    <w:p w14:paraId="07308FAD" w14:textId="77777777" w:rsidR="00FE67BE" w:rsidRDefault="00565DAA" w:rsidP="00FE67BE">
      <w:pPr>
        <w:shd w:val="clear" w:color="auto" w:fill="FFFFFF"/>
        <w:ind w:left="709"/>
        <w:rPr>
          <w:rFonts w:ascii="Arial" w:hAnsi="Arial" w:cs="Arial"/>
          <w:sz w:val="24"/>
          <w:szCs w:val="24"/>
        </w:rPr>
      </w:pPr>
      <w:r>
        <w:rPr>
          <w:rFonts w:ascii="Arial" w:hAnsi="Arial" w:cs="Arial"/>
          <w:sz w:val="24"/>
          <w:szCs w:val="24"/>
        </w:rPr>
        <w:t xml:space="preserve">At the end of every </w:t>
      </w:r>
      <w:r w:rsidRPr="009E2CCB">
        <w:rPr>
          <w:rFonts w:ascii="Arial" w:hAnsi="Arial" w:cs="Arial"/>
          <w:b/>
          <w:i/>
          <w:sz w:val="24"/>
          <w:szCs w:val="24"/>
        </w:rPr>
        <w:t>scheme year</w:t>
      </w:r>
      <w:r>
        <w:rPr>
          <w:rFonts w:ascii="Arial" w:hAnsi="Arial" w:cs="Arial"/>
          <w:sz w:val="24"/>
          <w:szCs w:val="24"/>
        </w:rPr>
        <w:t xml:space="preserve"> the proportion of extra pension that you have paid for in that year is added to your </w:t>
      </w:r>
      <w:r>
        <w:rPr>
          <w:rFonts w:ascii="Arial" w:hAnsi="Arial" w:cs="Arial"/>
          <w:b/>
          <w:i/>
          <w:sz w:val="24"/>
          <w:szCs w:val="24"/>
        </w:rPr>
        <w:t>pension account</w:t>
      </w:r>
      <w:r>
        <w:rPr>
          <w:rFonts w:ascii="Arial" w:hAnsi="Arial" w:cs="Arial"/>
          <w:sz w:val="24"/>
          <w:szCs w:val="24"/>
        </w:rPr>
        <w:t xml:space="preserve">. </w:t>
      </w:r>
    </w:p>
    <w:p w14:paraId="6D049D23" w14:textId="77777777" w:rsidR="00FE67BE" w:rsidRDefault="00FE67BE" w:rsidP="00FE67BE">
      <w:pPr>
        <w:shd w:val="clear" w:color="auto" w:fill="FFFFFF"/>
        <w:ind w:left="709"/>
        <w:rPr>
          <w:rFonts w:ascii="Arial" w:hAnsi="Arial" w:cs="Arial"/>
          <w:sz w:val="24"/>
          <w:szCs w:val="24"/>
        </w:rPr>
      </w:pPr>
    </w:p>
    <w:p w14:paraId="650D37E1" w14:textId="77777777" w:rsidR="00565DAA" w:rsidRPr="00FE67BE" w:rsidRDefault="00565DAA" w:rsidP="00FE67BE">
      <w:pPr>
        <w:shd w:val="clear" w:color="auto" w:fill="FFFFFF"/>
        <w:ind w:left="709"/>
        <w:rPr>
          <w:rFonts w:ascii="Arial" w:hAnsi="Arial" w:cs="Arial"/>
          <w:sz w:val="24"/>
          <w:szCs w:val="24"/>
        </w:rPr>
      </w:pPr>
      <w:r w:rsidRPr="00C5169C">
        <w:rPr>
          <w:rFonts w:ascii="Arial" w:hAnsi="Arial" w:cs="Arial"/>
          <w:sz w:val="24"/>
          <w:szCs w:val="24"/>
          <w:lang w:val="en-GB" w:eastAsia="en-GB"/>
        </w:rPr>
        <w:t xml:space="preserve">You can choose to stop paying </w:t>
      </w:r>
      <w:r>
        <w:rPr>
          <w:rFonts w:ascii="Arial" w:hAnsi="Arial" w:cs="Arial"/>
          <w:sz w:val="24"/>
          <w:szCs w:val="24"/>
          <w:lang w:val="en-GB" w:eastAsia="en-GB"/>
        </w:rPr>
        <w:t>APC</w:t>
      </w:r>
      <w:r w:rsidRPr="00C5169C">
        <w:rPr>
          <w:rFonts w:ascii="Arial" w:hAnsi="Arial" w:cs="Arial"/>
          <w:sz w:val="24"/>
          <w:szCs w:val="24"/>
          <w:lang w:val="en-GB" w:eastAsia="en-GB"/>
        </w:rPr>
        <w:t xml:space="preserve">s at any time </w:t>
      </w:r>
      <w:r w:rsidRPr="00C5169C">
        <w:rPr>
          <w:rFonts w:ascii="Arial" w:hAnsi="Arial" w:cs="Arial"/>
          <w:sz w:val="24"/>
          <w:szCs w:val="24"/>
        </w:rPr>
        <w:t xml:space="preserve">by notifying </w:t>
      </w:r>
      <w:r w:rsidRPr="00C5169C">
        <w:rPr>
          <w:rFonts w:ascii="Arial" w:hAnsi="Arial" w:cs="Arial"/>
          <w:color w:val="FF0000"/>
          <w:sz w:val="24"/>
          <w:szCs w:val="24"/>
        </w:rPr>
        <w:t xml:space="preserve">your Pension Fund administrator / the Fund / the Pensions Section </w:t>
      </w:r>
      <w:r w:rsidRPr="00C5169C">
        <w:rPr>
          <w:rFonts w:ascii="Arial" w:hAnsi="Arial" w:cs="Arial"/>
          <w:sz w:val="24"/>
          <w:szCs w:val="24"/>
          <w:lang w:val="en-GB" w:eastAsia="en-GB"/>
        </w:rPr>
        <w:t xml:space="preserve">in writing. You will be credited with the extra pension that you have paid for at the time of ceasing payment. </w:t>
      </w:r>
    </w:p>
    <w:p w14:paraId="4725AFCB" w14:textId="77777777" w:rsidR="00FE67BE" w:rsidRPr="00FE67BE" w:rsidRDefault="00FE67BE" w:rsidP="00FE67BE">
      <w:pPr>
        <w:shd w:val="clear" w:color="auto" w:fill="FFFFFF"/>
        <w:ind w:left="720"/>
        <w:rPr>
          <w:rFonts w:ascii="Arial" w:hAnsi="Arial" w:cs="Arial"/>
          <w:b/>
          <w:bCs/>
          <w:sz w:val="24"/>
          <w:szCs w:val="24"/>
        </w:rPr>
      </w:pPr>
    </w:p>
    <w:p w14:paraId="0BD5DEA8" w14:textId="77777777" w:rsidR="00565DAA" w:rsidRPr="00EA48C4" w:rsidRDefault="00565DAA" w:rsidP="002A0ECC">
      <w:pPr>
        <w:numPr>
          <w:ilvl w:val="0"/>
          <w:numId w:val="77"/>
        </w:numPr>
        <w:shd w:val="clear" w:color="auto" w:fill="FFFFFF"/>
        <w:rPr>
          <w:rFonts w:ascii="Arial" w:hAnsi="Arial" w:cs="Arial"/>
          <w:b/>
          <w:bCs/>
          <w:sz w:val="24"/>
          <w:szCs w:val="24"/>
        </w:rPr>
      </w:pPr>
      <w:r>
        <w:rPr>
          <w:rFonts w:ascii="Arial" w:hAnsi="Arial" w:cs="Arial"/>
          <w:b/>
          <w:sz w:val="24"/>
          <w:szCs w:val="24"/>
        </w:rPr>
        <w:t>Paying by Lump Sum</w:t>
      </w:r>
    </w:p>
    <w:p w14:paraId="26CB99B1" w14:textId="77777777" w:rsidR="00FE67BE" w:rsidRDefault="00FE67BE" w:rsidP="00FE67BE">
      <w:pPr>
        <w:shd w:val="clear" w:color="auto" w:fill="FFFFFF"/>
        <w:ind w:left="709"/>
        <w:rPr>
          <w:rFonts w:ascii="Arial" w:hAnsi="Arial" w:cs="Arial"/>
          <w:sz w:val="24"/>
          <w:szCs w:val="24"/>
        </w:rPr>
      </w:pPr>
    </w:p>
    <w:p w14:paraId="6BD3D9CA"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As an alternative to paying Additional Pension Contributions (APCs) over a period of time you can choose to buy </w:t>
      </w:r>
      <w:r w:rsidRPr="00CA6D2A">
        <w:rPr>
          <w:rFonts w:ascii="Arial" w:hAnsi="Arial" w:cs="Arial"/>
          <w:sz w:val="24"/>
          <w:szCs w:val="24"/>
        </w:rPr>
        <w:t>extra</w:t>
      </w:r>
      <w:r>
        <w:rPr>
          <w:rFonts w:ascii="Arial" w:hAnsi="Arial" w:cs="Arial"/>
          <w:sz w:val="24"/>
          <w:szCs w:val="24"/>
        </w:rPr>
        <w:t xml:space="preserve"> pension by paying a one-off lump sum either via your pay or directly to your Pension Fund. If you choose to make payment </w:t>
      </w:r>
      <w:r>
        <w:rPr>
          <w:rFonts w:ascii="Arial" w:hAnsi="Arial" w:cs="Arial"/>
          <w:sz w:val="24"/>
          <w:szCs w:val="24"/>
        </w:rPr>
        <w:lastRenderedPageBreak/>
        <w:t xml:space="preserve">directly to the Pension Fund you will need to arrange tax relief directly with HMRC as the contributions are not being deducted from your pay. </w:t>
      </w:r>
    </w:p>
    <w:p w14:paraId="395706F4" w14:textId="77777777" w:rsidR="00FE67BE" w:rsidRDefault="00FE67BE" w:rsidP="00FE67BE">
      <w:pPr>
        <w:shd w:val="clear" w:color="auto" w:fill="FFFFFF"/>
        <w:ind w:left="709"/>
        <w:rPr>
          <w:rFonts w:ascii="Arial" w:hAnsi="Arial" w:cs="Arial"/>
          <w:sz w:val="24"/>
          <w:szCs w:val="24"/>
        </w:rPr>
      </w:pPr>
    </w:p>
    <w:p w14:paraId="5AB2A01F"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You can choose to make a lump sum payment to buy </w:t>
      </w:r>
      <w:r w:rsidRPr="00CA6D2A">
        <w:rPr>
          <w:rFonts w:ascii="Arial" w:hAnsi="Arial" w:cs="Arial"/>
          <w:sz w:val="24"/>
          <w:szCs w:val="24"/>
        </w:rPr>
        <w:t>extra</w:t>
      </w:r>
      <w:r>
        <w:rPr>
          <w:rFonts w:ascii="Arial" w:hAnsi="Arial" w:cs="Arial"/>
          <w:sz w:val="24"/>
          <w:szCs w:val="24"/>
        </w:rPr>
        <w:t xml:space="preserve"> pension through an APC at any time whilst you are contributing to the main section of the scheme. </w:t>
      </w:r>
    </w:p>
    <w:p w14:paraId="11B5AB2B" w14:textId="77777777" w:rsidR="00DF2027" w:rsidRDefault="00DF2027" w:rsidP="00FE67BE">
      <w:pPr>
        <w:shd w:val="clear" w:color="auto" w:fill="FFFFFF"/>
        <w:ind w:left="709"/>
        <w:rPr>
          <w:rFonts w:ascii="Arial" w:hAnsi="Arial" w:cs="Arial"/>
          <w:sz w:val="24"/>
          <w:szCs w:val="24"/>
        </w:rPr>
      </w:pPr>
    </w:p>
    <w:p w14:paraId="0174454D" w14:textId="77777777" w:rsidR="00565DAA" w:rsidRDefault="00565DAA" w:rsidP="00FE67BE">
      <w:pPr>
        <w:shd w:val="clear" w:color="auto" w:fill="FFFFFF"/>
        <w:ind w:left="709"/>
        <w:rPr>
          <w:rFonts w:ascii="Arial" w:hAnsi="Arial" w:cs="Arial"/>
          <w:sz w:val="24"/>
          <w:szCs w:val="24"/>
        </w:rPr>
      </w:pPr>
      <w:r>
        <w:rPr>
          <w:rFonts w:ascii="Arial" w:hAnsi="Arial" w:cs="Arial"/>
          <w:sz w:val="24"/>
          <w:szCs w:val="24"/>
        </w:rPr>
        <w:t xml:space="preserve">The amount of </w:t>
      </w:r>
      <w:r w:rsidRPr="00CA6D2A">
        <w:rPr>
          <w:rFonts w:ascii="Arial" w:hAnsi="Arial" w:cs="Arial"/>
          <w:sz w:val="24"/>
          <w:szCs w:val="24"/>
        </w:rPr>
        <w:t>extra</w:t>
      </w:r>
      <w:r>
        <w:rPr>
          <w:rFonts w:ascii="Arial" w:hAnsi="Arial" w:cs="Arial"/>
          <w:sz w:val="24"/>
          <w:szCs w:val="24"/>
        </w:rPr>
        <w:t xml:space="preserve"> pension you purchase is added to your </w:t>
      </w:r>
      <w:r>
        <w:rPr>
          <w:rFonts w:ascii="Arial" w:hAnsi="Arial" w:cs="Arial"/>
          <w:b/>
          <w:i/>
          <w:sz w:val="24"/>
          <w:szCs w:val="24"/>
        </w:rPr>
        <w:t>pension account</w:t>
      </w:r>
      <w:r>
        <w:rPr>
          <w:rFonts w:ascii="Arial" w:hAnsi="Arial" w:cs="Arial"/>
          <w:sz w:val="24"/>
          <w:szCs w:val="24"/>
        </w:rPr>
        <w:t xml:space="preserve"> in the </w:t>
      </w:r>
      <w:r w:rsidRPr="00990C1C">
        <w:rPr>
          <w:rFonts w:ascii="Arial" w:hAnsi="Arial" w:cs="Arial"/>
          <w:b/>
          <w:i/>
          <w:sz w:val="24"/>
          <w:szCs w:val="24"/>
        </w:rPr>
        <w:t>scheme year</w:t>
      </w:r>
      <w:r>
        <w:rPr>
          <w:rFonts w:ascii="Arial" w:hAnsi="Arial" w:cs="Arial"/>
          <w:sz w:val="24"/>
          <w:szCs w:val="24"/>
        </w:rPr>
        <w:t xml:space="preserve"> in which payment is made. </w:t>
      </w:r>
    </w:p>
    <w:p w14:paraId="649342AF" w14:textId="77777777" w:rsidR="00FE67BE" w:rsidRDefault="00FE67BE" w:rsidP="00FE67BE">
      <w:pPr>
        <w:shd w:val="clear" w:color="auto" w:fill="FFFFFF"/>
        <w:ind w:left="720"/>
        <w:rPr>
          <w:rFonts w:ascii="Arial" w:hAnsi="Arial" w:cs="Arial"/>
          <w:b/>
          <w:sz w:val="24"/>
          <w:szCs w:val="24"/>
        </w:rPr>
      </w:pPr>
    </w:p>
    <w:p w14:paraId="007217C2" w14:textId="77777777" w:rsidR="00565DAA" w:rsidRPr="00771F45" w:rsidRDefault="00565DAA" w:rsidP="002A0ECC">
      <w:pPr>
        <w:numPr>
          <w:ilvl w:val="0"/>
          <w:numId w:val="77"/>
        </w:numPr>
        <w:shd w:val="clear" w:color="auto" w:fill="FFFFFF"/>
        <w:rPr>
          <w:rFonts w:ascii="Arial" w:hAnsi="Arial" w:cs="Arial"/>
          <w:b/>
          <w:sz w:val="24"/>
          <w:szCs w:val="24"/>
        </w:rPr>
      </w:pPr>
      <w:r w:rsidRPr="00771F45">
        <w:rPr>
          <w:rFonts w:ascii="Arial" w:hAnsi="Arial" w:cs="Arial"/>
          <w:b/>
          <w:sz w:val="24"/>
          <w:szCs w:val="24"/>
        </w:rPr>
        <w:t>General A</w:t>
      </w:r>
      <w:r>
        <w:rPr>
          <w:rFonts w:ascii="Arial" w:hAnsi="Arial" w:cs="Arial"/>
          <w:b/>
          <w:sz w:val="24"/>
          <w:szCs w:val="24"/>
        </w:rPr>
        <w:t xml:space="preserve">dditional </w:t>
      </w:r>
      <w:r w:rsidRPr="00771F45">
        <w:rPr>
          <w:rFonts w:ascii="Arial" w:hAnsi="Arial" w:cs="Arial"/>
          <w:b/>
          <w:sz w:val="24"/>
          <w:szCs w:val="24"/>
        </w:rPr>
        <w:t>P</w:t>
      </w:r>
      <w:r>
        <w:rPr>
          <w:rFonts w:ascii="Arial" w:hAnsi="Arial" w:cs="Arial"/>
          <w:b/>
          <w:sz w:val="24"/>
          <w:szCs w:val="24"/>
        </w:rPr>
        <w:t>ension Contributions</w:t>
      </w:r>
      <w:r w:rsidRPr="00771F45">
        <w:rPr>
          <w:rFonts w:ascii="Arial" w:hAnsi="Arial" w:cs="Arial"/>
          <w:b/>
          <w:sz w:val="24"/>
          <w:szCs w:val="24"/>
        </w:rPr>
        <w:t xml:space="preserve"> information</w:t>
      </w:r>
    </w:p>
    <w:p w14:paraId="340626CC" w14:textId="77777777" w:rsidR="00FE67BE" w:rsidRDefault="00FE67BE" w:rsidP="00FE67BE">
      <w:pPr>
        <w:shd w:val="clear" w:color="auto" w:fill="FFFFFF"/>
        <w:ind w:left="709"/>
        <w:rPr>
          <w:rFonts w:ascii="Arial" w:hAnsi="Arial" w:cs="Arial"/>
          <w:sz w:val="24"/>
          <w:szCs w:val="24"/>
          <w:lang w:val="en-GB" w:eastAsia="en-GB"/>
        </w:rPr>
      </w:pPr>
    </w:p>
    <w:p w14:paraId="6B0B3839" w14:textId="77777777" w:rsid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The cost to you of buying </w:t>
      </w:r>
      <w:r w:rsidRPr="00CA6D2A">
        <w:rPr>
          <w:rFonts w:ascii="Arial" w:hAnsi="Arial" w:cs="Arial"/>
          <w:sz w:val="24"/>
          <w:szCs w:val="24"/>
          <w:lang w:val="en-GB" w:eastAsia="en-GB"/>
        </w:rPr>
        <w:t>extra</w:t>
      </w:r>
      <w:r w:rsidRPr="00C5169C">
        <w:rPr>
          <w:rFonts w:ascii="Arial" w:hAnsi="Arial" w:cs="Arial"/>
          <w:sz w:val="24"/>
          <w:szCs w:val="24"/>
          <w:lang w:val="en-GB" w:eastAsia="en-GB"/>
        </w:rPr>
        <w:t xml:space="preserve"> pension is </w:t>
      </w:r>
      <w:r w:rsidRPr="00C5169C">
        <w:rPr>
          <w:rFonts w:ascii="Arial" w:hAnsi="Arial" w:cs="Arial"/>
          <w:snapToGrid w:val="0"/>
          <w:sz w:val="24"/>
          <w:szCs w:val="24"/>
        </w:rPr>
        <w:t xml:space="preserve">calculated in accordance with guidance issued by </w:t>
      </w:r>
      <w:r w:rsidR="00D013D2">
        <w:rPr>
          <w:rFonts w:ascii="Arial" w:hAnsi="Arial" w:cs="Arial"/>
          <w:snapToGrid w:val="0"/>
          <w:sz w:val="24"/>
          <w:szCs w:val="24"/>
        </w:rPr>
        <w:t xml:space="preserve">Scottish Ministers </w:t>
      </w:r>
      <w:r>
        <w:rPr>
          <w:rFonts w:ascii="Arial" w:hAnsi="Arial" w:cs="Arial"/>
          <w:snapToGrid w:val="0"/>
          <w:sz w:val="24"/>
          <w:szCs w:val="24"/>
        </w:rPr>
        <w:t xml:space="preserve">which can be reviewed </w:t>
      </w:r>
      <w:r w:rsidRPr="00C5169C">
        <w:rPr>
          <w:rFonts w:ascii="Arial" w:hAnsi="Arial" w:cs="Arial"/>
          <w:snapToGrid w:val="0"/>
          <w:sz w:val="24"/>
          <w:szCs w:val="24"/>
        </w:rPr>
        <w:t xml:space="preserve">at any time. </w:t>
      </w:r>
      <w:r w:rsidRPr="00C5169C">
        <w:rPr>
          <w:rFonts w:ascii="Arial" w:hAnsi="Arial" w:cs="Arial"/>
          <w:sz w:val="24"/>
          <w:szCs w:val="24"/>
          <w:lang w:val="en-GB" w:eastAsia="en-GB"/>
        </w:rPr>
        <w:t xml:space="preserve">The </w:t>
      </w:r>
      <w:r w:rsidRPr="00CA6D2A">
        <w:rPr>
          <w:rFonts w:ascii="Arial" w:hAnsi="Arial" w:cs="Arial"/>
          <w:sz w:val="24"/>
          <w:szCs w:val="24"/>
          <w:lang w:val="en-GB" w:eastAsia="en-GB"/>
        </w:rPr>
        <w:t>extra</w:t>
      </w:r>
      <w:r w:rsidRPr="00C5169C">
        <w:rPr>
          <w:rFonts w:ascii="Arial" w:hAnsi="Arial" w:cs="Arial"/>
          <w:sz w:val="24"/>
          <w:szCs w:val="24"/>
          <w:lang w:val="en-GB" w:eastAsia="en-GB"/>
        </w:rPr>
        <w:t xml:space="preserve"> pension you are buying will increase in line with the cost of living, both before and after you draw your pension.</w:t>
      </w:r>
      <w:r>
        <w:rPr>
          <w:rFonts w:ascii="Arial" w:hAnsi="Arial" w:cs="Arial"/>
          <w:sz w:val="24"/>
          <w:szCs w:val="24"/>
          <w:lang w:val="en-GB" w:eastAsia="en-GB"/>
        </w:rPr>
        <w:t xml:space="preserve"> </w:t>
      </w:r>
    </w:p>
    <w:p w14:paraId="2878DF6D" w14:textId="77777777" w:rsidR="00FE67BE" w:rsidRDefault="00FE67BE" w:rsidP="00FE67BE">
      <w:pPr>
        <w:shd w:val="clear" w:color="auto" w:fill="FFFFFF"/>
        <w:ind w:left="709"/>
        <w:rPr>
          <w:rFonts w:ascii="Arial" w:eastAsia="Calibri" w:hAnsi="Arial" w:cs="Arial"/>
          <w:bCs/>
          <w:color w:val="000000"/>
          <w:sz w:val="24"/>
          <w:szCs w:val="24"/>
          <w:lang w:val="en-GB"/>
        </w:rPr>
      </w:pPr>
    </w:p>
    <w:p w14:paraId="40202C71" w14:textId="77777777" w:rsidR="00565DAA" w:rsidRDefault="00565DAA" w:rsidP="00FE67BE">
      <w:pPr>
        <w:shd w:val="clear" w:color="auto" w:fill="FFFFFF"/>
        <w:ind w:left="709"/>
        <w:rPr>
          <w:rFonts w:ascii="Arial" w:eastAsia="Calibri" w:hAnsi="Arial" w:cs="Arial"/>
          <w:bCs/>
          <w:color w:val="000000"/>
          <w:sz w:val="24"/>
          <w:szCs w:val="24"/>
          <w:lang w:val="en-GB"/>
        </w:rPr>
      </w:pPr>
      <w:r w:rsidRPr="00565DAA">
        <w:rPr>
          <w:rFonts w:ascii="Arial" w:eastAsia="Calibri" w:hAnsi="Arial" w:cs="Arial"/>
          <w:bCs/>
          <w:color w:val="000000"/>
          <w:sz w:val="24"/>
          <w:szCs w:val="24"/>
          <w:lang w:val="en-GB"/>
        </w:rPr>
        <w:t>If you have more than one</w:t>
      </w:r>
      <w:r w:rsidR="00855752">
        <w:rPr>
          <w:rFonts w:ascii="Arial" w:eastAsia="Calibri" w:hAnsi="Arial" w:cs="Arial"/>
          <w:bCs/>
          <w:color w:val="000000"/>
          <w:sz w:val="24"/>
          <w:szCs w:val="24"/>
          <w:lang w:val="en-GB"/>
        </w:rPr>
        <w:t xml:space="preserve"> </w:t>
      </w:r>
      <w:r w:rsidR="00855752" w:rsidRPr="008D12B0">
        <w:rPr>
          <w:rFonts w:ascii="Arial" w:eastAsia="Calibri" w:hAnsi="Arial" w:cs="Arial"/>
          <w:b/>
          <w:bCs/>
          <w:i/>
          <w:color w:val="000000"/>
          <w:sz w:val="24"/>
          <w:szCs w:val="24"/>
          <w:lang w:val="en-GB"/>
        </w:rPr>
        <w:t>pension account</w:t>
      </w:r>
      <w:r>
        <w:rPr>
          <w:rFonts w:ascii="Arial" w:eastAsia="Calibri" w:hAnsi="Arial" w:cs="Arial"/>
          <w:bCs/>
          <w:color w:val="000000"/>
          <w:sz w:val="24"/>
          <w:szCs w:val="24"/>
          <w:lang w:val="en-GB"/>
        </w:rPr>
        <w:t xml:space="preserve"> in which you are a member of the scheme </w:t>
      </w:r>
      <w:r w:rsidRPr="00565DAA">
        <w:rPr>
          <w:rFonts w:ascii="Arial" w:eastAsia="Calibri" w:hAnsi="Arial" w:cs="Arial"/>
          <w:bCs/>
          <w:color w:val="000000"/>
          <w:sz w:val="24"/>
          <w:szCs w:val="24"/>
          <w:lang w:val="en-GB"/>
        </w:rPr>
        <w:t xml:space="preserve">you </w:t>
      </w:r>
      <w:r>
        <w:rPr>
          <w:rFonts w:ascii="Arial" w:eastAsia="Calibri" w:hAnsi="Arial" w:cs="Arial"/>
          <w:bCs/>
          <w:color w:val="000000"/>
          <w:sz w:val="24"/>
          <w:szCs w:val="24"/>
          <w:lang w:val="en-GB"/>
        </w:rPr>
        <w:t xml:space="preserve">would have to </w:t>
      </w:r>
      <w:r w:rsidRPr="00565DAA">
        <w:rPr>
          <w:rFonts w:ascii="Arial" w:eastAsia="Calibri" w:hAnsi="Arial" w:cs="Arial"/>
          <w:bCs/>
          <w:color w:val="000000"/>
          <w:sz w:val="24"/>
          <w:szCs w:val="24"/>
          <w:lang w:val="en-GB"/>
        </w:rPr>
        <w:t>specify which</w:t>
      </w:r>
      <w:r>
        <w:rPr>
          <w:rFonts w:ascii="Arial" w:eastAsia="Calibri" w:hAnsi="Arial" w:cs="Arial"/>
          <w:bCs/>
          <w:color w:val="000000"/>
          <w:sz w:val="24"/>
          <w:szCs w:val="24"/>
          <w:lang w:val="en-GB"/>
        </w:rPr>
        <w:t xml:space="preserve"> </w:t>
      </w:r>
      <w:r>
        <w:rPr>
          <w:rFonts w:ascii="Arial" w:eastAsia="Calibri" w:hAnsi="Arial" w:cs="Arial"/>
          <w:b/>
          <w:bCs/>
          <w:i/>
          <w:color w:val="000000"/>
          <w:sz w:val="24"/>
          <w:szCs w:val="24"/>
          <w:lang w:val="en-GB"/>
        </w:rPr>
        <w:t>p</w:t>
      </w:r>
      <w:r w:rsidRPr="00953BAC">
        <w:rPr>
          <w:rFonts w:ascii="Arial" w:eastAsia="Calibri" w:hAnsi="Arial" w:cs="Arial"/>
          <w:b/>
          <w:bCs/>
          <w:i/>
          <w:color w:val="000000"/>
          <w:sz w:val="24"/>
          <w:szCs w:val="24"/>
          <w:lang w:val="en-GB"/>
        </w:rPr>
        <w:t>ension account</w:t>
      </w:r>
      <w:r>
        <w:rPr>
          <w:rFonts w:ascii="Arial" w:eastAsia="Calibri" w:hAnsi="Arial" w:cs="Arial"/>
          <w:bCs/>
          <w:color w:val="000000"/>
          <w:sz w:val="24"/>
          <w:szCs w:val="24"/>
          <w:lang w:val="en-GB"/>
        </w:rPr>
        <w:t xml:space="preserve"> any </w:t>
      </w:r>
      <w:r w:rsidRPr="00CA6D2A">
        <w:rPr>
          <w:rFonts w:ascii="Arial" w:eastAsia="Calibri" w:hAnsi="Arial" w:cs="Arial"/>
          <w:bCs/>
          <w:color w:val="000000"/>
          <w:sz w:val="24"/>
          <w:szCs w:val="24"/>
          <w:lang w:val="en-GB"/>
        </w:rPr>
        <w:t>extra</w:t>
      </w:r>
      <w:r w:rsidRPr="00E75DE3">
        <w:rPr>
          <w:rFonts w:ascii="Arial" w:eastAsia="Calibri" w:hAnsi="Arial" w:cs="Arial"/>
          <w:b/>
          <w:bCs/>
          <w:color w:val="000000"/>
          <w:sz w:val="24"/>
          <w:szCs w:val="24"/>
          <w:lang w:val="en-GB"/>
        </w:rPr>
        <w:t xml:space="preserve"> </w:t>
      </w:r>
      <w:r w:rsidRPr="00565DAA">
        <w:rPr>
          <w:rFonts w:ascii="Arial" w:eastAsia="Calibri" w:hAnsi="Arial" w:cs="Arial"/>
          <w:bCs/>
          <w:color w:val="000000"/>
          <w:sz w:val="24"/>
          <w:szCs w:val="24"/>
          <w:lang w:val="en-GB"/>
        </w:rPr>
        <w:t xml:space="preserve">pension </w:t>
      </w:r>
      <w:r>
        <w:rPr>
          <w:rFonts w:ascii="Arial" w:eastAsia="Calibri" w:hAnsi="Arial" w:cs="Arial"/>
          <w:bCs/>
          <w:color w:val="000000"/>
          <w:sz w:val="24"/>
          <w:szCs w:val="24"/>
          <w:lang w:val="en-GB"/>
        </w:rPr>
        <w:t xml:space="preserve">you are buying </w:t>
      </w:r>
      <w:r w:rsidRPr="00565DAA">
        <w:rPr>
          <w:rFonts w:ascii="Arial" w:eastAsia="Calibri" w:hAnsi="Arial" w:cs="Arial"/>
          <w:bCs/>
          <w:color w:val="000000"/>
          <w:sz w:val="24"/>
          <w:szCs w:val="24"/>
          <w:lang w:val="en-GB"/>
        </w:rPr>
        <w:t xml:space="preserve">is to be credited to. If you wish to pay </w:t>
      </w:r>
      <w:r>
        <w:rPr>
          <w:rFonts w:ascii="Arial" w:eastAsia="Calibri" w:hAnsi="Arial" w:cs="Arial"/>
          <w:bCs/>
          <w:color w:val="000000"/>
          <w:sz w:val="24"/>
          <w:szCs w:val="24"/>
          <w:lang w:val="en-GB"/>
        </w:rPr>
        <w:t>A</w:t>
      </w:r>
      <w:r w:rsidRPr="00565DAA">
        <w:rPr>
          <w:rFonts w:ascii="Arial" w:eastAsia="Calibri" w:hAnsi="Arial" w:cs="Arial"/>
          <w:bCs/>
          <w:color w:val="000000"/>
          <w:sz w:val="24"/>
          <w:szCs w:val="24"/>
          <w:lang w:val="en-GB"/>
        </w:rPr>
        <w:t xml:space="preserve">dditional </w:t>
      </w:r>
      <w:r>
        <w:rPr>
          <w:rFonts w:ascii="Arial" w:eastAsia="Calibri" w:hAnsi="Arial" w:cs="Arial"/>
          <w:bCs/>
          <w:color w:val="000000"/>
          <w:sz w:val="24"/>
          <w:szCs w:val="24"/>
          <w:lang w:val="en-GB"/>
        </w:rPr>
        <w:t>P</w:t>
      </w:r>
      <w:r w:rsidRPr="00204EE9">
        <w:rPr>
          <w:rFonts w:ascii="Arial" w:eastAsia="Calibri" w:hAnsi="Arial" w:cs="Arial"/>
          <w:bCs/>
          <w:color w:val="000000"/>
          <w:sz w:val="24"/>
          <w:szCs w:val="24"/>
          <w:lang w:val="en-GB"/>
        </w:rPr>
        <w:t xml:space="preserve">ension </w:t>
      </w:r>
      <w:r>
        <w:rPr>
          <w:rFonts w:ascii="Arial" w:eastAsia="Calibri" w:hAnsi="Arial" w:cs="Arial"/>
          <w:bCs/>
          <w:color w:val="000000"/>
          <w:sz w:val="24"/>
          <w:szCs w:val="24"/>
          <w:lang w:val="en-GB"/>
        </w:rPr>
        <w:t>C</w:t>
      </w:r>
      <w:r w:rsidRPr="00565DAA">
        <w:rPr>
          <w:rFonts w:ascii="Arial" w:eastAsia="Calibri" w:hAnsi="Arial" w:cs="Arial"/>
          <w:bCs/>
          <w:color w:val="000000"/>
          <w:sz w:val="24"/>
          <w:szCs w:val="24"/>
          <w:lang w:val="en-GB"/>
        </w:rPr>
        <w:t xml:space="preserve">ontributions for each </w:t>
      </w:r>
      <w:r w:rsidR="00855752" w:rsidRPr="008D12B0">
        <w:rPr>
          <w:rFonts w:ascii="Arial" w:eastAsia="Calibri" w:hAnsi="Arial" w:cs="Arial"/>
          <w:b/>
          <w:bCs/>
          <w:i/>
          <w:color w:val="000000"/>
          <w:sz w:val="24"/>
          <w:szCs w:val="24"/>
          <w:lang w:val="en-GB"/>
        </w:rPr>
        <w:t>pension account</w:t>
      </w:r>
      <w:r w:rsidRPr="00565DAA">
        <w:rPr>
          <w:rFonts w:ascii="Arial" w:eastAsia="Calibri" w:hAnsi="Arial" w:cs="Arial"/>
          <w:bCs/>
          <w:color w:val="000000"/>
          <w:sz w:val="24"/>
          <w:szCs w:val="24"/>
          <w:lang w:val="en-GB"/>
        </w:rPr>
        <w:t>, you w</w:t>
      </w:r>
      <w:r>
        <w:rPr>
          <w:rFonts w:ascii="Arial" w:eastAsia="Calibri" w:hAnsi="Arial" w:cs="Arial"/>
          <w:bCs/>
          <w:color w:val="000000"/>
          <w:sz w:val="24"/>
          <w:szCs w:val="24"/>
          <w:lang w:val="en-GB"/>
        </w:rPr>
        <w:t xml:space="preserve">ould have to make a separate election </w:t>
      </w:r>
      <w:r w:rsidRPr="00565DAA">
        <w:rPr>
          <w:rFonts w:ascii="Arial" w:eastAsia="Calibri" w:hAnsi="Arial" w:cs="Arial"/>
          <w:bCs/>
          <w:color w:val="000000"/>
          <w:sz w:val="24"/>
          <w:szCs w:val="24"/>
          <w:lang w:val="en-GB"/>
        </w:rPr>
        <w:t xml:space="preserve">for each </w:t>
      </w:r>
      <w:r w:rsidR="00855752">
        <w:rPr>
          <w:rFonts w:ascii="Arial" w:eastAsia="Calibri" w:hAnsi="Arial" w:cs="Arial"/>
          <w:bCs/>
          <w:color w:val="000000"/>
          <w:sz w:val="24"/>
          <w:szCs w:val="24"/>
          <w:lang w:val="en-GB"/>
        </w:rPr>
        <w:t>one</w:t>
      </w:r>
      <w:r w:rsidRPr="00565DAA">
        <w:rPr>
          <w:rFonts w:ascii="Arial" w:eastAsia="Calibri" w:hAnsi="Arial" w:cs="Arial"/>
          <w:bCs/>
          <w:color w:val="000000"/>
          <w:sz w:val="24"/>
          <w:szCs w:val="24"/>
          <w:lang w:val="en-GB"/>
        </w:rPr>
        <w:t xml:space="preserve">.  </w:t>
      </w:r>
    </w:p>
    <w:p w14:paraId="2D55CEB5" w14:textId="77777777" w:rsidR="009B5C2D" w:rsidRDefault="009B5C2D" w:rsidP="008D12B0">
      <w:pPr>
        <w:shd w:val="clear" w:color="auto" w:fill="FFFFFF"/>
        <w:rPr>
          <w:rFonts w:ascii="Arial" w:hAnsi="Arial" w:cs="Arial"/>
          <w:sz w:val="24"/>
          <w:szCs w:val="24"/>
          <w:lang w:val="en-GB" w:eastAsia="en-GB"/>
        </w:rPr>
      </w:pPr>
    </w:p>
    <w:p w14:paraId="4FE7BF8F" w14:textId="7672AAC1" w:rsidR="00352B66" w:rsidRDefault="00FB147A" w:rsidP="00E80B2E">
      <w:pPr>
        <w:shd w:val="clear" w:color="auto" w:fill="FFFFFF"/>
        <w:ind w:left="709"/>
        <w:rPr>
          <w:rFonts w:ascii="Arial" w:hAnsi="Arial" w:cs="Arial"/>
          <w:sz w:val="24"/>
          <w:szCs w:val="24"/>
          <w:lang w:val="en-GB" w:eastAsia="en-GB"/>
        </w:rPr>
      </w:pPr>
      <w:r>
        <w:rPr>
          <w:rFonts w:ascii="Arial" w:hAnsi="Arial" w:cs="Arial"/>
          <w:sz w:val="24"/>
          <w:szCs w:val="24"/>
        </w:rPr>
        <w:t xml:space="preserve">If you wish to buy </w:t>
      </w:r>
      <w:r w:rsidRPr="00CA6D2A">
        <w:rPr>
          <w:rFonts w:ascii="Arial" w:hAnsi="Arial" w:cs="Arial"/>
          <w:sz w:val="24"/>
          <w:szCs w:val="24"/>
        </w:rPr>
        <w:t>extra</w:t>
      </w:r>
      <w:r>
        <w:rPr>
          <w:rFonts w:ascii="Arial" w:hAnsi="Arial" w:cs="Arial"/>
          <w:sz w:val="24"/>
          <w:szCs w:val="24"/>
        </w:rPr>
        <w:t xml:space="preserve"> pension and </w:t>
      </w:r>
      <w:r w:rsidR="009B5C2D" w:rsidRPr="00CE2DA2">
        <w:rPr>
          <w:rFonts w:ascii="Arial" w:hAnsi="Arial" w:cs="Arial"/>
          <w:sz w:val="24"/>
          <w:szCs w:val="24"/>
        </w:rPr>
        <w:t xml:space="preserve">you </w:t>
      </w:r>
      <w:r>
        <w:rPr>
          <w:rFonts w:ascii="Arial" w:hAnsi="Arial" w:cs="Arial"/>
          <w:sz w:val="24"/>
          <w:szCs w:val="24"/>
        </w:rPr>
        <w:t xml:space="preserve">already </w:t>
      </w:r>
      <w:r w:rsidR="009B5C2D" w:rsidRPr="00CE2DA2">
        <w:rPr>
          <w:rFonts w:ascii="Arial" w:hAnsi="Arial" w:cs="Arial"/>
          <w:sz w:val="24"/>
          <w:szCs w:val="24"/>
        </w:rPr>
        <w:t xml:space="preserve">have an existing APC </w:t>
      </w:r>
      <w:r w:rsidR="00CE2DA2">
        <w:rPr>
          <w:rFonts w:ascii="Arial" w:hAnsi="Arial" w:cs="Arial"/>
          <w:sz w:val="24"/>
          <w:szCs w:val="24"/>
        </w:rPr>
        <w:t xml:space="preserve">arrangement </w:t>
      </w:r>
      <w:r w:rsidR="009B5C2D" w:rsidRPr="00CE2DA2">
        <w:rPr>
          <w:rFonts w:ascii="Arial" w:hAnsi="Arial" w:cs="Arial"/>
          <w:sz w:val="24"/>
          <w:szCs w:val="24"/>
        </w:rPr>
        <w:t>or</w:t>
      </w:r>
      <w:r w:rsidR="00EA20CD">
        <w:rPr>
          <w:rFonts w:ascii="Arial" w:hAnsi="Arial" w:cs="Arial"/>
          <w:sz w:val="24"/>
          <w:szCs w:val="24"/>
        </w:rPr>
        <w:t>,</w:t>
      </w:r>
      <w:r w:rsidR="009B5C2D" w:rsidRPr="00CE2DA2">
        <w:rPr>
          <w:rFonts w:ascii="Arial" w:hAnsi="Arial" w:cs="Arial"/>
          <w:sz w:val="24"/>
          <w:szCs w:val="24"/>
        </w:rPr>
        <w:t xml:space="preserve"> before 1 April 2015</w:t>
      </w:r>
      <w:r w:rsidR="00EA20CD">
        <w:rPr>
          <w:rFonts w:ascii="Arial" w:hAnsi="Arial" w:cs="Arial"/>
          <w:sz w:val="24"/>
          <w:szCs w:val="24"/>
        </w:rPr>
        <w:t>,</w:t>
      </w:r>
      <w:r w:rsidR="009B5C2D" w:rsidRPr="00CE2DA2">
        <w:rPr>
          <w:rFonts w:ascii="Arial" w:hAnsi="Arial" w:cs="Arial"/>
          <w:sz w:val="24"/>
          <w:szCs w:val="24"/>
        </w:rPr>
        <w:t xml:space="preserve"> you elected to </w:t>
      </w:r>
      <w:r w:rsidR="00EA20CD">
        <w:rPr>
          <w:rFonts w:ascii="Arial" w:hAnsi="Arial" w:cs="Arial"/>
          <w:sz w:val="24"/>
          <w:szCs w:val="24"/>
        </w:rPr>
        <w:t xml:space="preserve">buy additional pension under an </w:t>
      </w:r>
      <w:r w:rsidR="009B5C2D" w:rsidRPr="00CE2DA2">
        <w:rPr>
          <w:rFonts w:ascii="Arial" w:hAnsi="Arial" w:cs="Arial"/>
          <w:sz w:val="24"/>
          <w:szCs w:val="24"/>
        </w:rPr>
        <w:t>Additional</w:t>
      </w:r>
      <w:r w:rsidR="008B5094" w:rsidRPr="00CE2DA2">
        <w:rPr>
          <w:rFonts w:ascii="Arial" w:hAnsi="Arial" w:cs="Arial"/>
          <w:sz w:val="24"/>
          <w:szCs w:val="24"/>
        </w:rPr>
        <w:t xml:space="preserve"> Regular Contribution (ARC) </w:t>
      </w:r>
      <w:r w:rsidR="00EA20CD">
        <w:rPr>
          <w:rFonts w:ascii="Arial" w:hAnsi="Arial" w:cs="Arial"/>
          <w:sz w:val="24"/>
          <w:szCs w:val="24"/>
        </w:rPr>
        <w:t xml:space="preserve">arrangement, </w:t>
      </w:r>
      <w:r w:rsidR="008B5094" w:rsidRPr="00CE2DA2">
        <w:rPr>
          <w:rFonts w:ascii="Arial" w:hAnsi="Arial" w:cs="Arial"/>
          <w:sz w:val="24"/>
          <w:szCs w:val="24"/>
        </w:rPr>
        <w:t>the amount of additional pension from these</w:t>
      </w:r>
      <w:r w:rsidR="00404CC7" w:rsidRPr="00CE2DA2">
        <w:rPr>
          <w:rFonts w:ascii="Arial" w:hAnsi="Arial" w:cs="Arial"/>
          <w:sz w:val="24"/>
          <w:szCs w:val="24"/>
        </w:rPr>
        <w:t xml:space="preserve"> existing </w:t>
      </w:r>
      <w:r w:rsidR="00CE2DA2">
        <w:rPr>
          <w:rFonts w:ascii="Arial" w:hAnsi="Arial" w:cs="Arial"/>
          <w:sz w:val="24"/>
          <w:szCs w:val="24"/>
        </w:rPr>
        <w:t>arrangements</w:t>
      </w:r>
      <w:r w:rsidR="008B5094" w:rsidRPr="00CE2DA2">
        <w:rPr>
          <w:rFonts w:ascii="Arial" w:hAnsi="Arial" w:cs="Arial"/>
          <w:sz w:val="24"/>
          <w:szCs w:val="24"/>
        </w:rPr>
        <w:t xml:space="preserve"> will be taken into </w:t>
      </w:r>
      <w:r w:rsidR="00EA20CD">
        <w:rPr>
          <w:rFonts w:ascii="Arial" w:hAnsi="Arial" w:cs="Arial"/>
          <w:sz w:val="24"/>
          <w:szCs w:val="24"/>
        </w:rPr>
        <w:t>account</w:t>
      </w:r>
      <w:r w:rsidR="008B5094" w:rsidRPr="00CE2DA2">
        <w:rPr>
          <w:rFonts w:ascii="Arial" w:hAnsi="Arial" w:cs="Arial"/>
          <w:sz w:val="24"/>
          <w:szCs w:val="24"/>
        </w:rPr>
        <w:t xml:space="preserve"> when determining the maximum </w:t>
      </w:r>
      <w:r w:rsidR="008B5094" w:rsidRPr="00CA6D2A">
        <w:rPr>
          <w:rFonts w:ascii="Arial" w:hAnsi="Arial" w:cs="Arial"/>
          <w:sz w:val="24"/>
          <w:szCs w:val="24"/>
        </w:rPr>
        <w:t>extra</w:t>
      </w:r>
      <w:r w:rsidR="008B5094" w:rsidRPr="00CE2DA2">
        <w:rPr>
          <w:rFonts w:ascii="Arial" w:hAnsi="Arial" w:cs="Arial"/>
          <w:sz w:val="24"/>
          <w:szCs w:val="24"/>
        </w:rPr>
        <w:t xml:space="preserve"> pension you can buy</w:t>
      </w:r>
      <w:r w:rsidR="00375319">
        <w:rPr>
          <w:rFonts w:ascii="Arial" w:hAnsi="Arial" w:cs="Arial"/>
          <w:sz w:val="24"/>
          <w:szCs w:val="24"/>
        </w:rPr>
        <w:t xml:space="preserve"> within the £6,</w:t>
      </w:r>
      <w:del w:id="87" w:author="Lorraine Bennett" w:date="2018-04-23T16:20:00Z">
        <w:r w:rsidR="00EA20CD">
          <w:rPr>
            <w:rFonts w:ascii="Arial" w:hAnsi="Arial" w:cs="Arial"/>
            <w:sz w:val="24"/>
            <w:szCs w:val="24"/>
          </w:rPr>
          <w:delText>500</w:delText>
        </w:r>
      </w:del>
      <w:ins w:id="88" w:author="Lorraine Bennett" w:date="2018-04-23T16:20:00Z">
        <w:r w:rsidR="00375319">
          <w:rPr>
            <w:rFonts w:ascii="Arial" w:hAnsi="Arial" w:cs="Arial"/>
            <w:sz w:val="24"/>
            <w:szCs w:val="24"/>
          </w:rPr>
          <w:t>565</w:t>
        </w:r>
      </w:ins>
      <w:r w:rsidR="00EA20CD">
        <w:rPr>
          <w:rFonts w:ascii="Arial" w:hAnsi="Arial" w:cs="Arial"/>
          <w:sz w:val="24"/>
          <w:szCs w:val="24"/>
        </w:rPr>
        <w:t xml:space="preserve"> limit</w:t>
      </w:r>
      <w:r w:rsidR="008B5094" w:rsidRPr="00CE2DA2">
        <w:rPr>
          <w:rFonts w:ascii="Arial" w:hAnsi="Arial" w:cs="Arial"/>
          <w:sz w:val="24"/>
          <w:szCs w:val="24"/>
        </w:rPr>
        <w:t>.</w:t>
      </w:r>
      <w:r w:rsidR="008B5094">
        <w:rPr>
          <w:rFonts w:ascii="Arial" w:hAnsi="Arial" w:cs="Arial"/>
          <w:sz w:val="24"/>
          <w:szCs w:val="24"/>
        </w:rPr>
        <w:t xml:space="preserve"> </w:t>
      </w:r>
    </w:p>
    <w:p w14:paraId="08ACA792" w14:textId="77777777" w:rsidR="00E80B2E" w:rsidRDefault="00E80B2E" w:rsidP="00E80B2E">
      <w:pPr>
        <w:shd w:val="clear" w:color="auto" w:fill="FFFFFF"/>
        <w:ind w:left="709"/>
        <w:rPr>
          <w:rFonts w:ascii="Arial" w:hAnsi="Arial" w:cs="Arial"/>
          <w:sz w:val="24"/>
          <w:szCs w:val="24"/>
          <w:lang w:val="en-GB" w:eastAsia="en-GB"/>
        </w:rPr>
      </w:pPr>
    </w:p>
    <w:p w14:paraId="62A53E9D" w14:textId="77777777" w:rsidR="00352B66" w:rsidRDefault="00352B66" w:rsidP="00352B66">
      <w:pPr>
        <w:shd w:val="clear" w:color="auto" w:fill="FFFFFF"/>
        <w:ind w:left="709"/>
        <w:rPr>
          <w:rFonts w:ascii="Arial" w:hAnsi="Arial" w:cs="Arial"/>
          <w:sz w:val="24"/>
          <w:szCs w:val="24"/>
          <w:lang w:val="en-GB" w:eastAsia="en-GB"/>
        </w:rPr>
      </w:pPr>
      <w:r>
        <w:rPr>
          <w:rFonts w:ascii="Arial" w:hAnsi="Arial" w:cs="Arial"/>
          <w:sz w:val="24"/>
          <w:szCs w:val="24"/>
          <w:lang w:val="en-GB" w:eastAsia="en-GB"/>
        </w:rPr>
        <w:t>Any</w:t>
      </w:r>
      <w:r w:rsidRPr="00C5169C">
        <w:rPr>
          <w:rFonts w:ascii="Arial" w:hAnsi="Arial" w:cs="Arial"/>
          <w:sz w:val="24"/>
          <w:szCs w:val="24"/>
          <w:lang w:val="en-GB" w:eastAsia="en-GB"/>
        </w:rPr>
        <w:t xml:space="preserve"> </w:t>
      </w:r>
      <w:r w:rsidRPr="00CA6D2A">
        <w:rPr>
          <w:rFonts w:ascii="Arial" w:hAnsi="Arial" w:cs="Arial"/>
          <w:sz w:val="24"/>
          <w:szCs w:val="24"/>
          <w:lang w:val="en-GB" w:eastAsia="en-GB"/>
        </w:rPr>
        <w:t>extra</w:t>
      </w:r>
      <w:r w:rsidRPr="00E75DE3">
        <w:rPr>
          <w:rFonts w:ascii="Arial" w:hAnsi="Arial" w:cs="Arial"/>
          <w:b/>
          <w:sz w:val="24"/>
          <w:szCs w:val="24"/>
          <w:lang w:val="en-GB" w:eastAsia="en-GB"/>
        </w:rPr>
        <w:t xml:space="preserve"> </w:t>
      </w:r>
      <w:r w:rsidRPr="00C5169C">
        <w:rPr>
          <w:rFonts w:ascii="Arial" w:hAnsi="Arial" w:cs="Arial"/>
          <w:sz w:val="24"/>
          <w:szCs w:val="24"/>
          <w:lang w:val="en-GB" w:eastAsia="en-GB"/>
        </w:rPr>
        <w:t xml:space="preserve">pension </w:t>
      </w:r>
      <w:r>
        <w:rPr>
          <w:rFonts w:ascii="Arial" w:hAnsi="Arial" w:cs="Arial"/>
          <w:sz w:val="24"/>
          <w:szCs w:val="24"/>
          <w:lang w:val="en-GB" w:eastAsia="en-GB"/>
        </w:rPr>
        <w:t xml:space="preserve">you purchase </w:t>
      </w:r>
      <w:r w:rsidRPr="00C5169C">
        <w:rPr>
          <w:rFonts w:ascii="Arial" w:hAnsi="Arial" w:cs="Arial"/>
          <w:sz w:val="24"/>
          <w:szCs w:val="24"/>
          <w:lang w:val="en-GB" w:eastAsia="en-GB"/>
        </w:rPr>
        <w:t xml:space="preserve">will be paid at the same time as your </w:t>
      </w:r>
      <w:r>
        <w:rPr>
          <w:rFonts w:ascii="Arial" w:hAnsi="Arial" w:cs="Arial"/>
          <w:sz w:val="24"/>
          <w:szCs w:val="24"/>
          <w:lang w:val="en-GB" w:eastAsia="en-GB"/>
        </w:rPr>
        <w:t xml:space="preserve">main </w:t>
      </w:r>
      <w:r w:rsidRPr="00C5169C">
        <w:rPr>
          <w:rFonts w:ascii="Arial" w:hAnsi="Arial" w:cs="Arial"/>
          <w:sz w:val="24"/>
          <w:szCs w:val="24"/>
          <w:lang w:val="en-GB" w:eastAsia="en-GB"/>
        </w:rPr>
        <w:t xml:space="preserve">LGPS benefits. </w:t>
      </w:r>
    </w:p>
    <w:p w14:paraId="785FFE2C" w14:textId="77777777" w:rsidR="00FE67BE" w:rsidRDefault="00FE67BE" w:rsidP="00FE67BE">
      <w:pPr>
        <w:shd w:val="clear" w:color="auto" w:fill="FFFFFF"/>
        <w:ind w:left="709"/>
        <w:rPr>
          <w:rFonts w:ascii="Arial" w:hAnsi="Arial" w:cs="Arial"/>
          <w:sz w:val="24"/>
          <w:szCs w:val="24"/>
          <w:lang w:val="en-GB" w:eastAsia="en-GB"/>
        </w:rPr>
      </w:pPr>
    </w:p>
    <w:p w14:paraId="15A6E8D4" w14:textId="77777777" w:rsidR="00FE67BE"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If you choose to retire early and </w:t>
      </w:r>
      <w:r>
        <w:rPr>
          <w:rFonts w:ascii="Arial" w:hAnsi="Arial" w:cs="Arial"/>
          <w:sz w:val="24"/>
          <w:szCs w:val="24"/>
          <w:lang w:val="en-GB" w:eastAsia="en-GB"/>
        </w:rPr>
        <w:t xml:space="preserve">draw your benefits before your </w:t>
      </w:r>
      <w:r w:rsidRPr="00D1505D">
        <w:rPr>
          <w:rFonts w:ascii="Arial" w:hAnsi="Arial" w:cs="Arial"/>
          <w:b/>
          <w:i/>
          <w:sz w:val="24"/>
          <w:szCs w:val="24"/>
          <w:lang w:val="en-GB" w:eastAsia="en-GB"/>
        </w:rPr>
        <w:t>Normal Pension Age</w:t>
      </w:r>
      <w:r w:rsidRPr="00C5169C">
        <w:rPr>
          <w:rFonts w:ascii="Arial" w:hAnsi="Arial" w:cs="Arial"/>
          <w:sz w:val="24"/>
          <w:szCs w:val="24"/>
          <w:lang w:val="en-GB" w:eastAsia="en-GB"/>
        </w:rPr>
        <w:t>, the </w:t>
      </w:r>
      <w:r w:rsidRPr="00CA6D2A">
        <w:rPr>
          <w:rFonts w:ascii="Arial" w:hAnsi="Arial" w:cs="Arial"/>
          <w:sz w:val="24"/>
          <w:szCs w:val="24"/>
          <w:lang w:val="en-GB" w:eastAsia="en-GB"/>
        </w:rPr>
        <w:t>extra</w:t>
      </w:r>
      <w:r w:rsidRPr="00C5169C">
        <w:rPr>
          <w:rFonts w:ascii="Arial" w:hAnsi="Arial" w:cs="Arial"/>
          <w:sz w:val="24"/>
          <w:szCs w:val="24"/>
          <w:lang w:val="en-GB" w:eastAsia="en-GB"/>
        </w:rPr>
        <w:t xml:space="preserve"> pension you have bought will be reduced for early payment. </w:t>
      </w:r>
      <w:r w:rsidRPr="00C5169C" w:rsidDel="00953BAC">
        <w:rPr>
          <w:rFonts w:ascii="Arial" w:hAnsi="Arial" w:cs="Arial"/>
          <w:sz w:val="24"/>
          <w:szCs w:val="24"/>
          <w:lang w:val="en-GB" w:eastAsia="en-GB"/>
        </w:rPr>
        <w:t xml:space="preserve"> </w:t>
      </w:r>
    </w:p>
    <w:p w14:paraId="3F3ED6D2" w14:textId="77777777" w:rsidR="00FE67BE" w:rsidRDefault="00FE67BE" w:rsidP="008D12B0">
      <w:pPr>
        <w:shd w:val="clear" w:color="auto" w:fill="FFFFFF"/>
        <w:rPr>
          <w:rFonts w:ascii="Arial" w:hAnsi="Arial" w:cs="Arial"/>
          <w:sz w:val="24"/>
          <w:szCs w:val="24"/>
          <w:lang w:val="en-GB" w:eastAsia="en-GB"/>
        </w:rPr>
      </w:pPr>
    </w:p>
    <w:p w14:paraId="68C40CE7" w14:textId="77777777" w:rsidR="00FE67BE" w:rsidRDefault="00565DAA" w:rsidP="00FE67BE">
      <w:pPr>
        <w:shd w:val="clear" w:color="auto" w:fill="FFFFFF"/>
        <w:ind w:left="709"/>
        <w:rPr>
          <w:rFonts w:ascii="Arial" w:hAnsi="Arial" w:cs="Arial"/>
          <w:sz w:val="24"/>
          <w:szCs w:val="24"/>
          <w:lang w:val="en-GB" w:eastAsia="en-GB"/>
        </w:rPr>
      </w:pPr>
      <w:r>
        <w:rPr>
          <w:rFonts w:ascii="Arial" w:hAnsi="Arial" w:cs="Arial"/>
          <w:sz w:val="24"/>
          <w:szCs w:val="24"/>
          <w:lang w:val="en-GB" w:eastAsia="en-GB"/>
        </w:rPr>
        <w:t xml:space="preserve">If you are awarded (by your </w:t>
      </w:r>
      <w:r w:rsidR="00855752">
        <w:rPr>
          <w:rFonts w:ascii="Arial" w:hAnsi="Arial" w:cs="Arial"/>
          <w:sz w:val="24"/>
          <w:szCs w:val="24"/>
          <w:lang w:val="en-GB" w:eastAsia="en-GB"/>
        </w:rPr>
        <w:t>council</w:t>
      </w:r>
      <w:r>
        <w:rPr>
          <w:rFonts w:ascii="Arial" w:hAnsi="Arial" w:cs="Arial"/>
          <w:sz w:val="24"/>
          <w:szCs w:val="24"/>
          <w:lang w:val="en-GB" w:eastAsia="en-GB"/>
        </w:rPr>
        <w:t xml:space="preserve">) an enhanced ill-health pension (either Tier 1 or Tier 2) then the remaining amount of any APC or SCAPC contract you are </w:t>
      </w:r>
      <w:r w:rsidRPr="00953BAC">
        <w:rPr>
          <w:rFonts w:ascii="Arial" w:hAnsi="Arial" w:cs="Arial"/>
          <w:sz w:val="24"/>
          <w:szCs w:val="24"/>
          <w:lang w:val="en-GB" w:eastAsia="en-GB"/>
        </w:rPr>
        <w:t>paying at that time is deemed to have been paid in full and is credited to your</w:t>
      </w:r>
      <w:r>
        <w:rPr>
          <w:rFonts w:ascii="Arial" w:hAnsi="Arial" w:cs="Arial"/>
          <w:b/>
          <w:i/>
          <w:sz w:val="24"/>
          <w:szCs w:val="24"/>
          <w:lang w:val="en-GB" w:eastAsia="en-GB"/>
        </w:rPr>
        <w:t xml:space="preserve"> p</w:t>
      </w:r>
      <w:r w:rsidRPr="00953BAC">
        <w:rPr>
          <w:rFonts w:ascii="Arial" w:hAnsi="Arial" w:cs="Arial"/>
          <w:b/>
          <w:i/>
          <w:sz w:val="24"/>
          <w:szCs w:val="24"/>
          <w:lang w:val="en-GB" w:eastAsia="en-GB"/>
        </w:rPr>
        <w:t>ension</w:t>
      </w:r>
      <w:r>
        <w:rPr>
          <w:rFonts w:ascii="Arial" w:hAnsi="Arial" w:cs="Arial"/>
          <w:sz w:val="24"/>
          <w:szCs w:val="24"/>
          <w:lang w:val="en-GB" w:eastAsia="en-GB"/>
        </w:rPr>
        <w:t xml:space="preserve"> </w:t>
      </w:r>
      <w:r w:rsidRPr="00953BAC">
        <w:rPr>
          <w:rFonts w:ascii="Arial" w:hAnsi="Arial" w:cs="Arial"/>
          <w:b/>
          <w:i/>
          <w:sz w:val="24"/>
          <w:szCs w:val="24"/>
          <w:lang w:val="en-GB" w:eastAsia="en-GB"/>
        </w:rPr>
        <w:t>account</w:t>
      </w:r>
      <w:r>
        <w:rPr>
          <w:rFonts w:ascii="Arial" w:hAnsi="Arial" w:cs="Arial"/>
          <w:sz w:val="24"/>
          <w:szCs w:val="24"/>
          <w:lang w:val="en-GB" w:eastAsia="en-GB"/>
        </w:rPr>
        <w:t xml:space="preserve"> in the </w:t>
      </w:r>
      <w:r>
        <w:rPr>
          <w:rFonts w:ascii="Arial" w:hAnsi="Arial" w:cs="Arial"/>
          <w:b/>
          <w:i/>
          <w:sz w:val="24"/>
          <w:szCs w:val="24"/>
          <w:lang w:val="en-GB" w:eastAsia="en-GB"/>
        </w:rPr>
        <w:t>scheme year</w:t>
      </w:r>
      <w:r>
        <w:rPr>
          <w:rFonts w:ascii="Arial" w:hAnsi="Arial" w:cs="Arial"/>
          <w:sz w:val="24"/>
          <w:szCs w:val="24"/>
          <w:lang w:val="en-GB" w:eastAsia="en-GB"/>
        </w:rPr>
        <w:t xml:space="preserve"> your pension is paid. </w:t>
      </w:r>
    </w:p>
    <w:p w14:paraId="442FF939" w14:textId="77777777" w:rsidR="00FE67BE" w:rsidRDefault="00FE67BE" w:rsidP="003110C5">
      <w:pPr>
        <w:shd w:val="clear" w:color="auto" w:fill="FFFFFF"/>
        <w:rPr>
          <w:rFonts w:ascii="Arial" w:hAnsi="Arial" w:cs="Arial"/>
          <w:sz w:val="24"/>
          <w:szCs w:val="24"/>
          <w:lang w:val="en-GB" w:eastAsia="en-GB"/>
        </w:rPr>
      </w:pPr>
    </w:p>
    <w:p w14:paraId="7F78CA7B" w14:textId="77777777" w:rsid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If you draw your pension after </w:t>
      </w:r>
      <w:r>
        <w:rPr>
          <w:rFonts w:ascii="Arial" w:hAnsi="Arial" w:cs="Arial"/>
          <w:sz w:val="24"/>
          <w:szCs w:val="24"/>
          <w:lang w:val="en-GB" w:eastAsia="en-GB"/>
        </w:rPr>
        <w:t xml:space="preserve">your </w:t>
      </w:r>
      <w:r w:rsidRPr="009E2CCB">
        <w:rPr>
          <w:rFonts w:ascii="Arial" w:hAnsi="Arial" w:cs="Arial"/>
          <w:b/>
          <w:i/>
          <w:sz w:val="24"/>
          <w:szCs w:val="24"/>
          <w:lang w:val="en-GB" w:eastAsia="en-GB"/>
        </w:rPr>
        <w:t>Normal Pension Age</w:t>
      </w:r>
      <w:r w:rsidRPr="00C5169C">
        <w:rPr>
          <w:rFonts w:ascii="Arial" w:hAnsi="Arial" w:cs="Arial"/>
          <w:sz w:val="24"/>
          <w:szCs w:val="24"/>
          <w:lang w:val="en-GB" w:eastAsia="en-GB"/>
        </w:rPr>
        <w:t xml:space="preserve">, the amount of </w:t>
      </w:r>
      <w:r>
        <w:rPr>
          <w:rFonts w:ascii="Arial" w:hAnsi="Arial" w:cs="Arial"/>
          <w:sz w:val="24"/>
          <w:szCs w:val="24"/>
          <w:lang w:val="en-GB" w:eastAsia="en-GB"/>
        </w:rPr>
        <w:t xml:space="preserve">any </w:t>
      </w:r>
      <w:r w:rsidRPr="00CA6D2A">
        <w:rPr>
          <w:rFonts w:ascii="Arial" w:hAnsi="Arial" w:cs="Arial"/>
          <w:sz w:val="24"/>
          <w:szCs w:val="24"/>
          <w:lang w:val="en-GB" w:eastAsia="en-GB"/>
        </w:rPr>
        <w:t>extra</w:t>
      </w:r>
      <w:r w:rsidRPr="00E75DE3">
        <w:rPr>
          <w:rFonts w:ascii="Arial" w:hAnsi="Arial" w:cs="Arial"/>
          <w:b/>
          <w:sz w:val="24"/>
          <w:szCs w:val="24"/>
          <w:lang w:val="en-GB" w:eastAsia="en-GB"/>
        </w:rPr>
        <w:t xml:space="preserve"> </w:t>
      </w:r>
      <w:r>
        <w:rPr>
          <w:rFonts w:ascii="Arial" w:hAnsi="Arial" w:cs="Arial"/>
          <w:sz w:val="24"/>
          <w:szCs w:val="24"/>
          <w:lang w:val="en-GB" w:eastAsia="en-GB"/>
        </w:rPr>
        <w:t xml:space="preserve">pension you have bought will be increased as its being paid later. </w:t>
      </w:r>
    </w:p>
    <w:p w14:paraId="57FCDB86" w14:textId="77777777" w:rsidR="00FE67BE" w:rsidRDefault="00FE67BE" w:rsidP="00FE67BE">
      <w:pPr>
        <w:shd w:val="clear" w:color="auto" w:fill="FFFFFF"/>
        <w:ind w:left="709"/>
        <w:rPr>
          <w:rFonts w:ascii="Arial" w:hAnsi="Arial" w:cs="Arial"/>
          <w:sz w:val="24"/>
          <w:szCs w:val="24"/>
          <w:lang w:val="en-GB" w:eastAsia="en-GB"/>
        </w:rPr>
      </w:pPr>
    </w:p>
    <w:p w14:paraId="1A7E93DA" w14:textId="77777777" w:rsidR="00565DAA" w:rsidRPr="00D1505D"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On retirement, you can choose to exchange some of the </w:t>
      </w:r>
      <w:r w:rsidRPr="00CA6D2A">
        <w:rPr>
          <w:rFonts w:ascii="Arial" w:hAnsi="Arial" w:cs="Arial"/>
          <w:sz w:val="24"/>
          <w:szCs w:val="24"/>
          <w:lang w:val="en-GB" w:eastAsia="en-GB"/>
        </w:rPr>
        <w:t>extra</w:t>
      </w:r>
      <w:r w:rsidRPr="00E75DE3">
        <w:rPr>
          <w:rFonts w:ascii="Arial" w:hAnsi="Arial" w:cs="Arial"/>
          <w:b/>
          <w:sz w:val="24"/>
          <w:szCs w:val="24"/>
          <w:lang w:val="en-GB" w:eastAsia="en-GB"/>
        </w:rPr>
        <w:t xml:space="preserve"> </w:t>
      </w:r>
      <w:r w:rsidRPr="00C5169C">
        <w:rPr>
          <w:rFonts w:ascii="Arial" w:hAnsi="Arial" w:cs="Arial"/>
          <w:sz w:val="24"/>
          <w:szCs w:val="24"/>
          <w:lang w:val="en-GB" w:eastAsia="en-GB"/>
        </w:rPr>
        <w:t xml:space="preserve">pension you have bought for a </w:t>
      </w:r>
      <w:r>
        <w:rPr>
          <w:rFonts w:ascii="Arial" w:hAnsi="Arial" w:cs="Arial"/>
          <w:sz w:val="24"/>
          <w:szCs w:val="24"/>
          <w:lang w:val="en-GB" w:eastAsia="en-GB"/>
        </w:rPr>
        <w:t xml:space="preserve">tax-free </w:t>
      </w:r>
      <w:r w:rsidRPr="00C5169C">
        <w:rPr>
          <w:rFonts w:ascii="Arial" w:hAnsi="Arial" w:cs="Arial"/>
          <w:sz w:val="24"/>
          <w:szCs w:val="24"/>
          <w:lang w:val="en-GB" w:eastAsia="en-GB"/>
        </w:rPr>
        <w:t xml:space="preserve">cash lump sum in the same way as your main LGPS pension. For more information on exchanging part of your pension for a lump sum see the section on </w:t>
      </w:r>
      <w:r w:rsidRPr="001A1ED7">
        <w:rPr>
          <w:rFonts w:ascii="Arial" w:hAnsi="Arial" w:cs="Arial"/>
          <w:b/>
          <w:color w:val="3366FF"/>
          <w:sz w:val="24"/>
          <w:szCs w:val="24"/>
          <w:lang w:val="en-GB" w:eastAsia="en-GB"/>
        </w:rPr>
        <w:t>Your Pension</w:t>
      </w:r>
      <w:r w:rsidRPr="00D264CC">
        <w:rPr>
          <w:rFonts w:ascii="Arial" w:hAnsi="Arial" w:cs="Arial"/>
          <w:sz w:val="24"/>
          <w:szCs w:val="24"/>
          <w:lang w:val="en-GB" w:eastAsia="en-GB"/>
        </w:rPr>
        <w:t>.</w:t>
      </w:r>
      <w:r w:rsidRPr="00C5169C">
        <w:rPr>
          <w:rFonts w:ascii="Arial" w:hAnsi="Arial" w:cs="Arial"/>
          <w:b/>
          <w:sz w:val="24"/>
          <w:szCs w:val="24"/>
          <w:lang w:val="en-GB" w:eastAsia="en-GB"/>
        </w:rPr>
        <w:t xml:space="preserve">  </w:t>
      </w:r>
    </w:p>
    <w:p w14:paraId="04FAC274" w14:textId="77777777" w:rsidR="00FE67BE" w:rsidRDefault="00FE67BE" w:rsidP="00FE67BE">
      <w:pPr>
        <w:widowControl w:val="0"/>
        <w:ind w:left="709"/>
        <w:rPr>
          <w:rFonts w:ascii="Arial" w:hAnsi="Arial" w:cs="Arial"/>
          <w:snapToGrid w:val="0"/>
          <w:sz w:val="24"/>
          <w:szCs w:val="24"/>
        </w:rPr>
      </w:pPr>
    </w:p>
    <w:p w14:paraId="23028EB8" w14:textId="77777777" w:rsidR="00565DAA" w:rsidRPr="00C5169C" w:rsidRDefault="00565DAA" w:rsidP="00FE67BE">
      <w:pPr>
        <w:widowControl w:val="0"/>
        <w:ind w:left="709"/>
        <w:rPr>
          <w:rFonts w:ascii="Arial" w:hAnsi="Arial" w:cs="Arial"/>
          <w:snapToGrid w:val="0"/>
          <w:sz w:val="24"/>
          <w:szCs w:val="24"/>
        </w:rPr>
      </w:pPr>
      <w:r w:rsidRPr="00C5169C">
        <w:rPr>
          <w:rFonts w:ascii="Arial" w:hAnsi="Arial" w:cs="Arial"/>
          <w:snapToGrid w:val="0"/>
          <w:sz w:val="24"/>
          <w:szCs w:val="24"/>
        </w:rPr>
        <w:t xml:space="preserve">If you die in service </w:t>
      </w:r>
      <w:r w:rsidRPr="00C5169C">
        <w:rPr>
          <w:rFonts w:ascii="Arial" w:hAnsi="Arial" w:cs="Arial"/>
          <w:sz w:val="24"/>
          <w:szCs w:val="24"/>
        </w:rPr>
        <w:t xml:space="preserve">then no extra benefits </w:t>
      </w:r>
      <w:r>
        <w:rPr>
          <w:rFonts w:ascii="Arial" w:hAnsi="Arial" w:cs="Arial"/>
          <w:sz w:val="24"/>
          <w:szCs w:val="24"/>
        </w:rPr>
        <w:t xml:space="preserve">from your APC contract </w:t>
      </w:r>
      <w:r w:rsidRPr="00C5169C">
        <w:rPr>
          <w:rFonts w:ascii="Arial" w:hAnsi="Arial" w:cs="Arial"/>
          <w:sz w:val="24"/>
          <w:szCs w:val="24"/>
        </w:rPr>
        <w:t>will be payable.</w:t>
      </w:r>
      <w:r>
        <w:rPr>
          <w:rFonts w:ascii="Arial" w:hAnsi="Arial" w:cs="Arial"/>
          <w:sz w:val="24"/>
          <w:szCs w:val="24"/>
        </w:rPr>
        <w:t xml:space="preserve"> This is because the amount of </w:t>
      </w:r>
      <w:r w:rsidRPr="00CA6D2A">
        <w:rPr>
          <w:rFonts w:ascii="Arial" w:hAnsi="Arial" w:cs="Arial"/>
          <w:sz w:val="24"/>
          <w:szCs w:val="24"/>
        </w:rPr>
        <w:t>extra</w:t>
      </w:r>
      <w:r>
        <w:rPr>
          <w:rFonts w:ascii="Arial" w:hAnsi="Arial" w:cs="Arial"/>
          <w:sz w:val="24"/>
          <w:szCs w:val="24"/>
        </w:rPr>
        <w:t xml:space="preserve"> pension you purchase is for you only. </w:t>
      </w:r>
      <w:r w:rsidRPr="00C5169C">
        <w:rPr>
          <w:rFonts w:ascii="Arial" w:hAnsi="Arial" w:cs="Arial"/>
          <w:sz w:val="24"/>
          <w:szCs w:val="24"/>
        </w:rPr>
        <w:t> </w:t>
      </w:r>
    </w:p>
    <w:p w14:paraId="3429F3A0" w14:textId="77777777" w:rsidR="00D264CC" w:rsidRDefault="00D264CC" w:rsidP="00FE67BE">
      <w:pPr>
        <w:shd w:val="clear" w:color="auto" w:fill="FFFFFF"/>
        <w:ind w:left="709"/>
        <w:rPr>
          <w:rFonts w:ascii="Arial" w:hAnsi="Arial" w:cs="Arial"/>
          <w:bCs/>
          <w:sz w:val="24"/>
          <w:szCs w:val="24"/>
          <w:lang w:val="en-GB" w:eastAsia="en-GB"/>
        </w:rPr>
      </w:pPr>
    </w:p>
    <w:p w14:paraId="4873FF3E" w14:textId="77777777" w:rsidR="00D264CC" w:rsidRDefault="00565DAA" w:rsidP="00FE67BE">
      <w:pPr>
        <w:shd w:val="clear" w:color="auto" w:fill="FFFFFF"/>
        <w:ind w:left="709"/>
        <w:rPr>
          <w:rFonts w:ascii="Arial" w:hAnsi="Arial" w:cs="Arial"/>
          <w:bCs/>
          <w:sz w:val="24"/>
          <w:szCs w:val="24"/>
          <w:lang w:val="en-GB" w:eastAsia="en-GB"/>
        </w:rPr>
      </w:pPr>
      <w:r w:rsidRPr="00C5169C">
        <w:rPr>
          <w:rFonts w:ascii="Arial" w:hAnsi="Arial" w:cs="Arial"/>
          <w:bCs/>
          <w:sz w:val="24"/>
          <w:szCs w:val="24"/>
          <w:lang w:val="en-GB" w:eastAsia="en-GB"/>
        </w:rPr>
        <w:lastRenderedPageBreak/>
        <w:t xml:space="preserve">If you die after leaving but before retirement and your benefits are held in the LGPS for payment (deferred benefits), then a lump sum of 5 times the </w:t>
      </w:r>
      <w:r w:rsidRPr="00CA6D2A">
        <w:rPr>
          <w:rFonts w:ascii="Arial" w:hAnsi="Arial" w:cs="Arial"/>
          <w:bCs/>
          <w:sz w:val="24"/>
          <w:szCs w:val="24"/>
          <w:lang w:val="en-GB" w:eastAsia="en-GB"/>
        </w:rPr>
        <w:t>extra</w:t>
      </w:r>
      <w:r w:rsidRPr="00E75DE3">
        <w:rPr>
          <w:rFonts w:ascii="Arial" w:hAnsi="Arial" w:cs="Arial"/>
          <w:b/>
          <w:bCs/>
          <w:sz w:val="24"/>
          <w:szCs w:val="24"/>
          <w:lang w:val="en-GB" w:eastAsia="en-GB"/>
        </w:rPr>
        <w:t xml:space="preserve"> </w:t>
      </w:r>
      <w:r w:rsidRPr="00C5169C">
        <w:rPr>
          <w:rFonts w:ascii="Arial" w:hAnsi="Arial" w:cs="Arial"/>
          <w:bCs/>
          <w:sz w:val="24"/>
          <w:szCs w:val="24"/>
          <w:lang w:val="en-GB" w:eastAsia="en-GB"/>
        </w:rPr>
        <w:t>annual pension you paid for</w:t>
      </w:r>
      <w:r w:rsidR="003372D6">
        <w:rPr>
          <w:rFonts w:ascii="Arial" w:hAnsi="Arial" w:cs="Arial"/>
          <w:bCs/>
          <w:sz w:val="24"/>
          <w:szCs w:val="24"/>
          <w:lang w:val="en-GB" w:eastAsia="en-GB"/>
        </w:rPr>
        <w:t xml:space="preserve"> will normally </w:t>
      </w:r>
      <w:r w:rsidRPr="00C5169C">
        <w:rPr>
          <w:rFonts w:ascii="Arial" w:hAnsi="Arial" w:cs="Arial"/>
          <w:bCs/>
          <w:sz w:val="24"/>
          <w:szCs w:val="24"/>
          <w:lang w:val="en-GB" w:eastAsia="en-GB"/>
        </w:rPr>
        <w:t xml:space="preserve">be payable. </w:t>
      </w:r>
    </w:p>
    <w:p w14:paraId="2513B741" w14:textId="77777777" w:rsidR="00D264CC" w:rsidRDefault="00D264CC" w:rsidP="00FE67BE">
      <w:pPr>
        <w:shd w:val="clear" w:color="auto" w:fill="FFFFFF"/>
        <w:ind w:left="709"/>
        <w:rPr>
          <w:rFonts w:ascii="Arial" w:hAnsi="Arial" w:cs="Arial"/>
          <w:bCs/>
          <w:sz w:val="24"/>
          <w:szCs w:val="24"/>
          <w:lang w:val="en-GB" w:eastAsia="en-GB"/>
        </w:rPr>
      </w:pPr>
    </w:p>
    <w:p w14:paraId="006A0844" w14:textId="77777777" w:rsidR="00565DAA" w:rsidRDefault="00565DAA" w:rsidP="00FE67BE">
      <w:pPr>
        <w:shd w:val="clear" w:color="auto" w:fill="FFFFFF"/>
        <w:ind w:left="709"/>
        <w:rPr>
          <w:rFonts w:ascii="Arial" w:hAnsi="Arial" w:cs="Arial"/>
          <w:bCs/>
          <w:sz w:val="24"/>
          <w:szCs w:val="24"/>
          <w:lang w:val="en-GB" w:eastAsia="en-GB"/>
        </w:rPr>
      </w:pPr>
      <w:r w:rsidRPr="00C5169C">
        <w:rPr>
          <w:rFonts w:ascii="Arial" w:hAnsi="Arial" w:cs="Arial"/>
          <w:bCs/>
          <w:sz w:val="24"/>
          <w:szCs w:val="24"/>
          <w:lang w:val="en-GB" w:eastAsia="en-GB"/>
        </w:rPr>
        <w:t xml:space="preserve">If you die </w:t>
      </w:r>
      <w:r>
        <w:rPr>
          <w:rFonts w:ascii="Arial" w:hAnsi="Arial" w:cs="Arial"/>
          <w:bCs/>
          <w:sz w:val="24"/>
          <w:szCs w:val="24"/>
          <w:lang w:val="en-GB" w:eastAsia="en-GB"/>
        </w:rPr>
        <w:t xml:space="preserve">after starting to draw your </w:t>
      </w:r>
      <w:r w:rsidRPr="00C5169C">
        <w:rPr>
          <w:rFonts w:ascii="Arial" w:hAnsi="Arial" w:cs="Arial"/>
          <w:bCs/>
          <w:sz w:val="24"/>
          <w:szCs w:val="24"/>
          <w:lang w:val="en-GB" w:eastAsia="en-GB"/>
        </w:rPr>
        <w:t xml:space="preserve">pension </w:t>
      </w:r>
      <w:r>
        <w:rPr>
          <w:rFonts w:ascii="Arial" w:hAnsi="Arial" w:cs="Arial"/>
          <w:bCs/>
          <w:sz w:val="24"/>
          <w:szCs w:val="24"/>
          <w:lang w:val="en-GB" w:eastAsia="en-GB"/>
        </w:rPr>
        <w:t xml:space="preserve">and you are </w:t>
      </w:r>
      <w:r w:rsidRPr="00C5169C">
        <w:rPr>
          <w:rFonts w:ascii="Arial" w:hAnsi="Arial" w:cs="Arial"/>
          <w:bCs/>
          <w:sz w:val="24"/>
          <w:szCs w:val="24"/>
          <w:lang w:val="en-GB" w:eastAsia="en-GB"/>
        </w:rPr>
        <w:t>under age 75</w:t>
      </w:r>
      <w:r>
        <w:rPr>
          <w:rFonts w:ascii="Arial" w:hAnsi="Arial" w:cs="Arial"/>
          <w:bCs/>
          <w:sz w:val="24"/>
          <w:szCs w:val="24"/>
          <w:lang w:val="en-GB" w:eastAsia="en-GB"/>
        </w:rPr>
        <w:t xml:space="preserve"> at the date of death</w:t>
      </w:r>
      <w:r w:rsidRPr="00C5169C">
        <w:rPr>
          <w:rFonts w:ascii="Arial" w:hAnsi="Arial" w:cs="Arial"/>
          <w:bCs/>
          <w:sz w:val="24"/>
          <w:szCs w:val="24"/>
          <w:lang w:val="en-GB" w:eastAsia="en-GB"/>
        </w:rPr>
        <w:t xml:space="preserve">, a lump sum of </w:t>
      </w:r>
      <w:r w:rsidRPr="00C5169C">
        <w:rPr>
          <w:rFonts w:ascii="Arial" w:hAnsi="Arial" w:cs="Arial"/>
          <w:sz w:val="24"/>
          <w:szCs w:val="24"/>
        </w:rPr>
        <w:t>10 times your </w:t>
      </w:r>
      <w:r w:rsidRPr="00CA6D2A">
        <w:rPr>
          <w:rFonts w:ascii="Arial" w:hAnsi="Arial" w:cs="Arial"/>
          <w:sz w:val="24"/>
          <w:szCs w:val="24"/>
        </w:rPr>
        <w:t>extra</w:t>
      </w:r>
      <w:r w:rsidRPr="00C5169C">
        <w:rPr>
          <w:rFonts w:ascii="Arial" w:hAnsi="Arial" w:cs="Arial"/>
          <w:sz w:val="24"/>
          <w:szCs w:val="24"/>
        </w:rPr>
        <w:t xml:space="preserve"> annual pension minus any </w:t>
      </w:r>
      <w:r w:rsidRPr="00CA6D2A">
        <w:rPr>
          <w:rFonts w:ascii="Arial" w:hAnsi="Arial" w:cs="Arial"/>
          <w:sz w:val="24"/>
          <w:szCs w:val="24"/>
        </w:rPr>
        <w:t>extra</w:t>
      </w:r>
      <w:r w:rsidRPr="00E75DE3">
        <w:rPr>
          <w:rFonts w:ascii="Arial" w:hAnsi="Arial" w:cs="Arial"/>
          <w:b/>
          <w:sz w:val="24"/>
          <w:szCs w:val="24"/>
        </w:rPr>
        <w:t xml:space="preserve"> </w:t>
      </w:r>
      <w:r w:rsidRPr="00C5169C">
        <w:rPr>
          <w:rFonts w:ascii="Arial" w:hAnsi="Arial" w:cs="Arial"/>
          <w:sz w:val="24"/>
          <w:szCs w:val="24"/>
        </w:rPr>
        <w:t>pension already paid to you</w:t>
      </w:r>
      <w:r w:rsidRPr="00C5169C">
        <w:rPr>
          <w:rFonts w:ascii="Arial" w:hAnsi="Arial" w:cs="Arial"/>
          <w:bCs/>
          <w:sz w:val="24"/>
          <w:szCs w:val="24"/>
          <w:lang w:val="en-GB" w:eastAsia="en-GB"/>
        </w:rPr>
        <w:t xml:space="preserve"> may be payable. </w:t>
      </w:r>
    </w:p>
    <w:p w14:paraId="7ECBCF66" w14:textId="77777777" w:rsidR="00994AC6" w:rsidRDefault="00994AC6" w:rsidP="00FE67BE">
      <w:pPr>
        <w:shd w:val="clear" w:color="auto" w:fill="FFFFFF"/>
        <w:ind w:left="709"/>
        <w:rPr>
          <w:rFonts w:ascii="Arial" w:hAnsi="Arial" w:cs="Arial"/>
          <w:bCs/>
          <w:sz w:val="24"/>
          <w:szCs w:val="24"/>
          <w:lang w:val="en-GB" w:eastAsia="en-GB"/>
        </w:rPr>
      </w:pPr>
    </w:p>
    <w:p w14:paraId="6BE06CD2" w14:textId="77777777" w:rsidR="00994AC6" w:rsidRDefault="00994AC6" w:rsidP="00FE67BE">
      <w:pPr>
        <w:shd w:val="clear" w:color="auto" w:fill="FFFFFF"/>
        <w:ind w:left="709"/>
        <w:rPr>
          <w:rFonts w:ascii="Arial" w:hAnsi="Arial" w:cs="Arial"/>
          <w:sz w:val="24"/>
          <w:szCs w:val="24"/>
          <w:lang w:val="en-GB" w:eastAsia="en-GB"/>
        </w:rPr>
      </w:pPr>
      <w:r w:rsidRPr="00994AC6">
        <w:rPr>
          <w:rFonts w:ascii="Arial" w:hAnsi="Arial" w:cs="Arial"/>
          <w:sz w:val="24"/>
          <w:szCs w:val="24"/>
          <w:lang w:val="en-GB" w:eastAsia="en-GB"/>
        </w:rPr>
        <w:t xml:space="preserve">You can obtain a quote and print off an application form to buy extra pension at </w:t>
      </w:r>
      <w:hyperlink r:id="rId22" w:history="1">
        <w:r w:rsidRPr="00644FB9">
          <w:rPr>
            <w:rStyle w:val="Hyperlink"/>
            <w:rFonts w:ascii="Arial" w:hAnsi="Arial" w:cs="Arial"/>
            <w:sz w:val="24"/>
            <w:szCs w:val="24"/>
            <w:lang w:val="en-GB" w:eastAsia="en-GB"/>
          </w:rPr>
          <w:t>http://www.scotlgps2015.org/apc</w:t>
        </w:r>
      </w:hyperlink>
      <w:r>
        <w:rPr>
          <w:rFonts w:ascii="Arial" w:hAnsi="Arial" w:cs="Arial"/>
          <w:sz w:val="24"/>
          <w:szCs w:val="24"/>
          <w:lang w:val="en-GB" w:eastAsia="en-GB"/>
        </w:rPr>
        <w:t>.</w:t>
      </w:r>
    </w:p>
    <w:p w14:paraId="1BBBAAC1" w14:textId="77777777" w:rsidR="00994AC6" w:rsidRPr="00C5169C" w:rsidRDefault="00994AC6" w:rsidP="00994AC6">
      <w:pPr>
        <w:shd w:val="clear" w:color="auto" w:fill="FFFFFF"/>
        <w:rPr>
          <w:rFonts w:ascii="Arial" w:hAnsi="Arial" w:cs="Arial"/>
          <w:sz w:val="24"/>
          <w:szCs w:val="24"/>
          <w:lang w:val="en-GB" w:eastAsia="en-GB"/>
        </w:rPr>
      </w:pPr>
    </w:p>
    <w:p w14:paraId="280D9DC2" w14:textId="77777777" w:rsidR="00FE67BE" w:rsidRDefault="00FE67BE" w:rsidP="00FE67BE">
      <w:pPr>
        <w:shd w:val="clear" w:color="auto" w:fill="FFFFFF"/>
        <w:ind w:left="709"/>
        <w:rPr>
          <w:del w:id="89" w:author="Lorraine Bennett" w:date="2018-04-23T16:20:00Z"/>
          <w:rFonts w:ascii="Arial" w:hAnsi="Arial" w:cs="Arial"/>
          <w:sz w:val="24"/>
          <w:szCs w:val="24"/>
          <w:lang w:val="en-GB" w:eastAsia="en-GB"/>
        </w:rPr>
      </w:pPr>
    </w:p>
    <w:p w14:paraId="09926856" w14:textId="77777777" w:rsidR="00565DAA" w:rsidRDefault="00565DAA" w:rsidP="006952F3">
      <w:pPr>
        <w:shd w:val="clear" w:color="auto" w:fill="FFFFFF"/>
        <w:ind w:left="709"/>
        <w:rPr>
          <w:rFonts w:ascii="Arial" w:hAnsi="Arial" w:cs="Arial"/>
          <w:sz w:val="24"/>
          <w:szCs w:val="24"/>
          <w:lang w:val="en-GB" w:eastAsia="en-GB"/>
        </w:rPr>
      </w:pPr>
      <w:r>
        <w:rPr>
          <w:rFonts w:ascii="Arial" w:hAnsi="Arial" w:cs="Arial"/>
          <w:sz w:val="24"/>
          <w:szCs w:val="24"/>
          <w:lang w:val="en-GB" w:eastAsia="en-GB"/>
        </w:rPr>
        <w:t xml:space="preserve">You can </w:t>
      </w:r>
      <w:r w:rsidR="006952F3">
        <w:rPr>
          <w:rFonts w:ascii="Arial" w:hAnsi="Arial" w:cs="Arial"/>
          <w:sz w:val="24"/>
          <w:szCs w:val="24"/>
          <w:lang w:val="en-GB" w:eastAsia="en-GB"/>
        </w:rPr>
        <w:t xml:space="preserve">also </w:t>
      </w:r>
      <w:r>
        <w:rPr>
          <w:rFonts w:ascii="Arial" w:hAnsi="Arial" w:cs="Arial"/>
          <w:sz w:val="24"/>
          <w:szCs w:val="24"/>
          <w:lang w:val="en-GB" w:eastAsia="en-GB"/>
        </w:rPr>
        <w:t xml:space="preserve">contact </w:t>
      </w:r>
      <w:r w:rsidRPr="00C5169C">
        <w:rPr>
          <w:rFonts w:ascii="Arial" w:hAnsi="Arial" w:cs="Arial"/>
          <w:color w:val="FF0000"/>
          <w:sz w:val="24"/>
          <w:szCs w:val="24"/>
          <w:lang w:val="en-GB" w:eastAsia="en-GB"/>
        </w:rPr>
        <w:t>your Pension Fund administrator/the Fund/the Pensions Section</w:t>
      </w:r>
      <w:r>
        <w:rPr>
          <w:rFonts w:ascii="Arial" w:hAnsi="Arial" w:cs="Arial"/>
          <w:color w:val="FF0000"/>
          <w:sz w:val="24"/>
          <w:szCs w:val="24"/>
          <w:lang w:val="en-GB" w:eastAsia="en-GB"/>
        </w:rPr>
        <w:t xml:space="preserve"> </w:t>
      </w:r>
      <w:r>
        <w:rPr>
          <w:rFonts w:ascii="Arial" w:hAnsi="Arial" w:cs="Arial"/>
          <w:sz w:val="24"/>
          <w:szCs w:val="24"/>
          <w:lang w:val="en-GB" w:eastAsia="en-GB"/>
        </w:rPr>
        <w:t xml:space="preserve">for further information on paying Additional Pension Contributions. </w:t>
      </w:r>
    </w:p>
    <w:p w14:paraId="50B963E3" w14:textId="77777777" w:rsidR="00FE67BE" w:rsidRDefault="00FE67BE" w:rsidP="00FE67BE">
      <w:pPr>
        <w:shd w:val="clear" w:color="auto" w:fill="FFFFFF"/>
        <w:ind w:left="709"/>
        <w:rPr>
          <w:rFonts w:ascii="Arial" w:hAnsi="Arial" w:cs="Arial"/>
          <w:sz w:val="24"/>
          <w:szCs w:val="24"/>
          <w:lang w:val="en-GB" w:eastAsia="en-GB"/>
        </w:rPr>
      </w:pPr>
    </w:p>
    <w:p w14:paraId="7339E197" w14:textId="77777777" w:rsidR="00565DAA" w:rsidRPr="00565DAA" w:rsidRDefault="00565DAA" w:rsidP="00FE67BE">
      <w:pPr>
        <w:shd w:val="clear" w:color="auto" w:fill="FFFFFF"/>
        <w:ind w:left="709"/>
        <w:rPr>
          <w:rFonts w:ascii="Arial" w:hAnsi="Arial" w:cs="Arial"/>
          <w:sz w:val="24"/>
          <w:szCs w:val="24"/>
          <w:lang w:val="en-GB" w:eastAsia="en-GB"/>
        </w:rPr>
      </w:pPr>
      <w:r w:rsidRPr="00C5169C">
        <w:rPr>
          <w:rFonts w:ascii="Arial" w:hAnsi="Arial" w:cs="Arial"/>
          <w:sz w:val="24"/>
          <w:szCs w:val="24"/>
          <w:lang w:val="en-GB" w:eastAsia="en-GB"/>
        </w:rPr>
        <w:t xml:space="preserve">You may be required to undergo a medical examination at your own expense before being allowed to buy </w:t>
      </w:r>
      <w:r w:rsidRPr="00CA6D2A">
        <w:rPr>
          <w:rFonts w:ascii="Arial" w:hAnsi="Arial" w:cs="Arial"/>
          <w:sz w:val="24"/>
          <w:szCs w:val="24"/>
          <w:lang w:val="en-GB" w:eastAsia="en-GB"/>
        </w:rPr>
        <w:t>extra</w:t>
      </w:r>
      <w:r w:rsidRPr="00E75DE3">
        <w:rPr>
          <w:rFonts w:ascii="Arial" w:hAnsi="Arial" w:cs="Arial"/>
          <w:b/>
          <w:sz w:val="24"/>
          <w:szCs w:val="24"/>
          <w:lang w:val="en-GB" w:eastAsia="en-GB"/>
        </w:rPr>
        <w:t xml:space="preserve"> </w:t>
      </w:r>
      <w:r w:rsidRPr="00C5169C">
        <w:rPr>
          <w:rFonts w:ascii="Arial" w:hAnsi="Arial" w:cs="Arial"/>
          <w:sz w:val="24"/>
          <w:szCs w:val="24"/>
          <w:lang w:val="en-GB" w:eastAsia="en-GB"/>
        </w:rPr>
        <w:t>pension.</w:t>
      </w:r>
    </w:p>
    <w:p w14:paraId="0E904DCD" w14:textId="77777777" w:rsidR="00FE67BE" w:rsidRDefault="00FE67BE" w:rsidP="00FE67BE">
      <w:pPr>
        <w:pStyle w:val="BodyTextIndent"/>
        <w:spacing w:after="0"/>
        <w:ind w:left="0"/>
        <w:rPr>
          <w:rFonts w:ascii="Arial" w:hAnsi="Arial" w:cs="Arial"/>
          <w:b/>
          <w:sz w:val="24"/>
          <w:szCs w:val="24"/>
        </w:rPr>
      </w:pPr>
    </w:p>
    <w:p w14:paraId="51057355" w14:textId="77777777" w:rsidR="006B3977" w:rsidRPr="00C5169C" w:rsidRDefault="006B3977" w:rsidP="00FE67BE">
      <w:pPr>
        <w:pStyle w:val="BodyTextIndent"/>
        <w:spacing w:after="0"/>
        <w:ind w:left="0"/>
        <w:rPr>
          <w:rFonts w:ascii="Arial" w:hAnsi="Arial" w:cs="Arial"/>
          <w:b/>
          <w:sz w:val="24"/>
          <w:szCs w:val="24"/>
        </w:rPr>
      </w:pPr>
      <w:r w:rsidRPr="00404CC7">
        <w:rPr>
          <w:rFonts w:ascii="Arial" w:hAnsi="Arial" w:cs="Arial"/>
          <w:b/>
          <w:sz w:val="24"/>
          <w:szCs w:val="24"/>
        </w:rPr>
        <w:t xml:space="preserve">Paying </w:t>
      </w:r>
      <w:r w:rsidRPr="00404CC7">
        <w:rPr>
          <w:rFonts w:ascii="Arial" w:hAnsi="Arial" w:cs="Arial"/>
          <w:b/>
          <w:i/>
          <w:sz w:val="24"/>
          <w:szCs w:val="24"/>
        </w:rPr>
        <w:t xml:space="preserve">Additional Voluntary Contributions </w:t>
      </w:r>
      <w:r w:rsidRPr="00404CC7">
        <w:rPr>
          <w:rFonts w:ascii="Arial" w:hAnsi="Arial" w:cs="Arial"/>
          <w:b/>
          <w:sz w:val="24"/>
          <w:szCs w:val="24"/>
        </w:rPr>
        <w:t xml:space="preserve">(AVC) </w:t>
      </w:r>
      <w:r w:rsidR="006B06AB" w:rsidRPr="00404CC7">
        <w:rPr>
          <w:rFonts w:ascii="Arial" w:hAnsi="Arial" w:cs="Arial"/>
          <w:b/>
          <w:sz w:val="24"/>
          <w:szCs w:val="24"/>
        </w:rPr>
        <w:t xml:space="preserve">arranged </w:t>
      </w:r>
      <w:r w:rsidR="005A6062" w:rsidRPr="00404CC7">
        <w:rPr>
          <w:rFonts w:ascii="Arial" w:hAnsi="Arial" w:cs="Arial"/>
          <w:b/>
          <w:sz w:val="24"/>
          <w:szCs w:val="24"/>
        </w:rPr>
        <w:t xml:space="preserve">through </w:t>
      </w:r>
      <w:r w:rsidRPr="00404CC7">
        <w:rPr>
          <w:rFonts w:ascii="Arial" w:hAnsi="Arial" w:cs="Arial"/>
          <w:b/>
          <w:sz w:val="24"/>
          <w:szCs w:val="24"/>
        </w:rPr>
        <w:t xml:space="preserve">the </w:t>
      </w:r>
      <w:r w:rsidR="006B06AB" w:rsidRPr="00404CC7">
        <w:rPr>
          <w:rFonts w:ascii="Arial" w:hAnsi="Arial" w:cs="Arial"/>
          <w:b/>
          <w:sz w:val="24"/>
          <w:szCs w:val="24"/>
        </w:rPr>
        <w:t>LGPS</w:t>
      </w:r>
      <w:r w:rsidR="00FD7C2D" w:rsidRPr="00404CC7">
        <w:rPr>
          <w:rFonts w:ascii="Arial" w:hAnsi="Arial" w:cs="Arial"/>
          <w:b/>
          <w:sz w:val="24"/>
          <w:szCs w:val="24"/>
        </w:rPr>
        <w:t xml:space="preserve"> (in-house AVCs)</w:t>
      </w:r>
      <w:r w:rsidR="006B06AB" w:rsidRPr="00C5169C">
        <w:rPr>
          <w:rFonts w:ascii="Arial" w:hAnsi="Arial" w:cs="Arial"/>
          <w:b/>
          <w:sz w:val="24"/>
          <w:szCs w:val="24"/>
        </w:rPr>
        <w:t xml:space="preserve"> </w:t>
      </w:r>
    </w:p>
    <w:p w14:paraId="5926771E" w14:textId="77777777" w:rsidR="00FE67BE" w:rsidRDefault="00FE67BE" w:rsidP="00FE67BE">
      <w:pPr>
        <w:shd w:val="clear" w:color="auto" w:fill="FFFFFF"/>
        <w:rPr>
          <w:rFonts w:ascii="Arial" w:hAnsi="Arial" w:cs="Arial"/>
          <w:sz w:val="24"/>
          <w:szCs w:val="24"/>
        </w:rPr>
      </w:pPr>
    </w:p>
    <w:p w14:paraId="33B4A1AD" w14:textId="77777777" w:rsidR="006B3977" w:rsidRDefault="006B3977" w:rsidP="00FE67BE">
      <w:pPr>
        <w:shd w:val="clear" w:color="auto" w:fill="FFFFFF"/>
        <w:rPr>
          <w:rFonts w:ascii="Arial" w:hAnsi="Arial" w:cs="Arial"/>
          <w:sz w:val="24"/>
          <w:szCs w:val="24"/>
        </w:rPr>
      </w:pPr>
      <w:r w:rsidRPr="00C5169C">
        <w:rPr>
          <w:rFonts w:ascii="Arial" w:hAnsi="Arial" w:cs="Arial"/>
          <w:sz w:val="24"/>
          <w:szCs w:val="24"/>
        </w:rPr>
        <w:t xml:space="preserve">All local government pension funds have an AVC </w:t>
      </w:r>
      <w:r w:rsidR="001E1C07" w:rsidRPr="00C5169C">
        <w:rPr>
          <w:rFonts w:ascii="Arial" w:hAnsi="Arial" w:cs="Arial"/>
          <w:sz w:val="24"/>
          <w:szCs w:val="24"/>
        </w:rPr>
        <w:t xml:space="preserve">arrangement in which </w:t>
      </w:r>
      <w:r w:rsidRPr="00C5169C">
        <w:rPr>
          <w:rFonts w:ascii="Arial" w:hAnsi="Arial" w:cs="Arial"/>
          <w:sz w:val="24"/>
          <w:szCs w:val="24"/>
        </w:rPr>
        <w:t>you can invest money, deducted directly from your pay, through an AVC provider (often an insurance company or building society). </w:t>
      </w:r>
      <w:r w:rsidRPr="00C5169C">
        <w:rPr>
          <w:rFonts w:ascii="Arial" w:hAnsi="Arial"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C5169C">
        <w:rPr>
          <w:rFonts w:ascii="Arial" w:hAnsi="Arial" w:cs="Arial"/>
          <w:sz w:val="24"/>
          <w:szCs w:val="24"/>
        </w:rPr>
        <w:t xml:space="preserve">and will be available to you when you retire. You can often choose which investment route you prefer. </w:t>
      </w:r>
    </w:p>
    <w:p w14:paraId="33AB3347" w14:textId="77777777" w:rsidR="00FE67BE" w:rsidRDefault="00FE67BE" w:rsidP="00FE67BE">
      <w:pPr>
        <w:shd w:val="clear" w:color="auto" w:fill="FFFFFF"/>
        <w:rPr>
          <w:rFonts w:ascii="Arial" w:hAnsi="Arial" w:cs="Arial"/>
          <w:sz w:val="24"/>
          <w:szCs w:val="24"/>
        </w:rPr>
      </w:pPr>
    </w:p>
    <w:p w14:paraId="49DB04EE" w14:textId="77777777" w:rsidR="00E31207" w:rsidRPr="00C5169C" w:rsidRDefault="00E31207" w:rsidP="00FE67BE">
      <w:pPr>
        <w:shd w:val="clear" w:color="auto" w:fill="FFFFFF"/>
        <w:rPr>
          <w:rFonts w:ascii="Arial" w:hAnsi="Arial" w:cs="Arial"/>
          <w:sz w:val="24"/>
          <w:szCs w:val="24"/>
        </w:rPr>
      </w:pPr>
      <w:r>
        <w:rPr>
          <w:rFonts w:ascii="Arial" w:hAnsi="Arial" w:cs="Arial"/>
          <w:sz w:val="24"/>
          <w:szCs w:val="24"/>
        </w:rPr>
        <w:t>You</w:t>
      </w:r>
      <w:r w:rsidR="00E005E3">
        <w:rPr>
          <w:rFonts w:ascii="Arial" w:hAnsi="Arial" w:cs="Arial"/>
          <w:sz w:val="24"/>
          <w:szCs w:val="24"/>
        </w:rPr>
        <w:t xml:space="preserve"> can elect to pay an AVC if you are in either the main or 50/50 section of the scheme. </w:t>
      </w:r>
    </w:p>
    <w:p w14:paraId="72590C01" w14:textId="77777777" w:rsidR="00FE67BE" w:rsidRDefault="00FE67BE" w:rsidP="00FE67BE">
      <w:pPr>
        <w:shd w:val="clear" w:color="auto" w:fill="FFFFFF"/>
        <w:rPr>
          <w:rFonts w:ascii="Arial" w:hAnsi="Arial" w:cs="Arial"/>
          <w:sz w:val="24"/>
          <w:szCs w:val="24"/>
        </w:rPr>
      </w:pPr>
    </w:p>
    <w:p w14:paraId="5D2E71A1" w14:textId="77777777" w:rsidR="001138D0" w:rsidRDefault="006B3977" w:rsidP="00FE67BE">
      <w:pPr>
        <w:shd w:val="clear" w:color="auto" w:fill="FFFFFF"/>
        <w:rPr>
          <w:rFonts w:ascii="Arial" w:hAnsi="Arial" w:cs="Arial"/>
          <w:sz w:val="24"/>
          <w:szCs w:val="24"/>
        </w:rPr>
      </w:pPr>
      <w:r w:rsidRPr="00C5169C">
        <w:rPr>
          <w:rFonts w:ascii="Arial" w:hAnsi="Arial" w:cs="Arial"/>
          <w:sz w:val="24"/>
          <w:szCs w:val="24"/>
        </w:rPr>
        <w:t>You decide how much you can afford to pay. You can pay up to </w:t>
      </w:r>
      <w:r w:rsidR="00C3447A">
        <w:rPr>
          <w:rFonts w:ascii="Arial" w:hAnsi="Arial" w:cs="Arial"/>
          <w:sz w:val="24"/>
          <w:szCs w:val="24"/>
        </w:rPr>
        <w:t>100</w:t>
      </w:r>
      <w:r w:rsidRPr="00C5169C">
        <w:rPr>
          <w:rFonts w:ascii="Arial" w:hAnsi="Arial" w:cs="Arial"/>
          <w:sz w:val="24"/>
          <w:szCs w:val="24"/>
        </w:rPr>
        <w:t>% of your</w:t>
      </w:r>
      <w:r w:rsidR="007F493D" w:rsidRPr="00C5169C">
        <w:rPr>
          <w:rFonts w:ascii="Arial" w:hAnsi="Arial" w:cs="Arial"/>
          <w:sz w:val="24"/>
          <w:szCs w:val="24"/>
        </w:rPr>
        <w:t xml:space="preserve"> </w:t>
      </w:r>
      <w:r w:rsidR="00AB08C1" w:rsidRPr="008D12B0">
        <w:rPr>
          <w:rFonts w:ascii="Arial" w:hAnsi="Arial" w:cs="Arial"/>
          <w:b/>
          <w:i/>
          <w:sz w:val="24"/>
          <w:szCs w:val="24"/>
        </w:rPr>
        <w:t xml:space="preserve">pensionable </w:t>
      </w:r>
      <w:r w:rsidR="007F493D" w:rsidRPr="00C5169C">
        <w:rPr>
          <w:rFonts w:ascii="Arial" w:hAnsi="Arial" w:cs="Arial"/>
          <w:b/>
          <w:bCs/>
          <w:i/>
          <w:iCs/>
          <w:sz w:val="24"/>
          <w:szCs w:val="24"/>
        </w:rPr>
        <w:t>pay</w:t>
      </w:r>
      <w:r w:rsidRPr="00C5169C">
        <w:rPr>
          <w:rFonts w:ascii="Arial" w:hAnsi="Arial" w:cs="Arial"/>
          <w:sz w:val="24"/>
          <w:szCs w:val="24"/>
        </w:rPr>
        <w:t xml:space="preserve"> into an in-house AVC</w:t>
      </w:r>
      <w:r w:rsidR="00585A05" w:rsidRPr="00C5169C">
        <w:rPr>
          <w:rFonts w:ascii="Arial" w:hAnsi="Arial" w:cs="Arial"/>
          <w:sz w:val="24"/>
          <w:szCs w:val="24"/>
        </w:rPr>
        <w:t xml:space="preserve"> </w:t>
      </w:r>
      <w:r w:rsidRPr="00C5169C">
        <w:rPr>
          <w:rFonts w:ascii="Arial" w:hAnsi="Arial" w:cs="Arial"/>
          <w:sz w:val="24"/>
          <w:szCs w:val="24"/>
        </w:rPr>
        <w:t xml:space="preserve">in each </w:t>
      </w:r>
      <w:r w:rsidR="005E5069" w:rsidRPr="008D12B0">
        <w:rPr>
          <w:rFonts w:ascii="Arial" w:hAnsi="Arial" w:cs="Arial"/>
          <w:b/>
          <w:i/>
          <w:sz w:val="24"/>
          <w:szCs w:val="24"/>
        </w:rPr>
        <w:t>pension account</w:t>
      </w:r>
      <w:r w:rsidR="005E5069" w:rsidRPr="00C5169C">
        <w:rPr>
          <w:rFonts w:ascii="Arial" w:hAnsi="Arial" w:cs="Arial"/>
          <w:sz w:val="24"/>
          <w:szCs w:val="24"/>
        </w:rPr>
        <w:t> </w:t>
      </w:r>
      <w:r w:rsidRPr="00C5169C">
        <w:rPr>
          <w:rFonts w:ascii="Arial" w:hAnsi="Arial" w:cs="Arial"/>
          <w:sz w:val="24"/>
          <w:szCs w:val="24"/>
        </w:rPr>
        <w:t>where you pay into the</w:t>
      </w:r>
      <w:r w:rsidR="004350BD">
        <w:rPr>
          <w:rFonts w:ascii="Arial" w:hAnsi="Arial" w:cs="Arial"/>
          <w:sz w:val="24"/>
          <w:szCs w:val="24"/>
        </w:rPr>
        <w:t xml:space="preserve"> LGPS</w:t>
      </w:r>
      <w:r w:rsidR="00EB5CAE">
        <w:rPr>
          <w:rFonts w:ascii="Arial" w:hAnsi="Arial" w:cs="Arial"/>
          <w:sz w:val="24"/>
          <w:szCs w:val="24"/>
        </w:rPr>
        <w:t>.</w:t>
      </w:r>
    </w:p>
    <w:p w14:paraId="59CA23A6" w14:textId="77777777" w:rsidR="00EB5CAE" w:rsidRDefault="00EB5CAE" w:rsidP="00FE67BE">
      <w:pPr>
        <w:shd w:val="clear" w:color="auto" w:fill="FFFFFF"/>
        <w:rPr>
          <w:rFonts w:ascii="Arial" w:hAnsi="Arial" w:cs="Arial"/>
          <w:sz w:val="24"/>
          <w:szCs w:val="24"/>
        </w:rPr>
      </w:pPr>
    </w:p>
    <w:p w14:paraId="3AC6824E"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AVCs are deducted from your pay, just like your normal contributions. </w:t>
      </w:r>
      <w:r w:rsidRPr="00C5169C">
        <w:rPr>
          <w:rFonts w:ascii="Arial" w:hAnsi="Arial" w:cs="Arial"/>
          <w:snapToGrid w:val="0"/>
          <w:sz w:val="24"/>
          <w:szCs w:val="24"/>
        </w:rPr>
        <w:t xml:space="preserve">Your LGPS and AVC contributions are deducted before your tax is worked out, so, if you pay tax, you receive tax relief automatically through the payroll. </w:t>
      </w:r>
      <w:r w:rsidRPr="00C5169C">
        <w:rPr>
          <w:rFonts w:ascii="Arial" w:hAnsi="Arial" w:cs="Arial"/>
          <w:sz w:val="24"/>
          <w:szCs w:val="24"/>
        </w:rPr>
        <w:t xml:space="preserve">You qualify for tax relief </w:t>
      </w:r>
      <w:r w:rsidR="007F493D" w:rsidRPr="00C5169C">
        <w:rPr>
          <w:rFonts w:ascii="Arial" w:hAnsi="Arial" w:cs="Arial"/>
          <w:snapToGrid w:val="0"/>
          <w:sz w:val="24"/>
          <w:szCs w:val="24"/>
        </w:rPr>
        <w:t xml:space="preserve">(normally at your highest rate) </w:t>
      </w:r>
      <w:r w:rsidRPr="00C5169C">
        <w:rPr>
          <w:rFonts w:ascii="Arial" w:hAnsi="Arial" w:cs="Arial"/>
          <w:sz w:val="24"/>
          <w:szCs w:val="24"/>
        </w:rPr>
        <w:t>on all pension contributions up to 100% of your taxable earnings, including your normal contributions.</w:t>
      </w:r>
    </w:p>
    <w:p w14:paraId="6C81AC7F" w14:textId="77777777" w:rsidR="00FE67BE" w:rsidRDefault="00FE67BE" w:rsidP="00FE67BE">
      <w:pPr>
        <w:widowControl w:val="0"/>
        <w:ind w:firstLine="1"/>
        <w:rPr>
          <w:rFonts w:ascii="Arial" w:hAnsi="Arial" w:cs="Arial"/>
          <w:sz w:val="24"/>
          <w:szCs w:val="24"/>
        </w:rPr>
      </w:pPr>
    </w:p>
    <w:p w14:paraId="45C36CE3" w14:textId="77777777" w:rsidR="00653456" w:rsidRPr="00C5169C" w:rsidRDefault="006B3977" w:rsidP="00FE67BE">
      <w:pPr>
        <w:widowControl w:val="0"/>
        <w:ind w:firstLine="1"/>
        <w:rPr>
          <w:rFonts w:ascii="Arial" w:hAnsi="Arial" w:cs="Arial"/>
          <w:sz w:val="24"/>
          <w:szCs w:val="24"/>
          <w:lang w:val="en-GB" w:eastAsia="en-GB"/>
        </w:rPr>
      </w:pPr>
      <w:r w:rsidRPr="00C5169C">
        <w:rPr>
          <w:rFonts w:ascii="Arial" w:hAnsi="Arial" w:cs="Arial"/>
          <w:sz w:val="24"/>
          <w:szCs w:val="24"/>
        </w:rPr>
        <w:t xml:space="preserve">Deductions start from the next available pay </w:t>
      </w:r>
      <w:r w:rsidR="004350BD">
        <w:rPr>
          <w:rFonts w:ascii="Arial" w:hAnsi="Arial" w:cs="Arial"/>
          <w:sz w:val="24"/>
          <w:szCs w:val="24"/>
        </w:rPr>
        <w:t>period</w:t>
      </w:r>
      <w:r w:rsidRPr="00C5169C">
        <w:rPr>
          <w:rFonts w:ascii="Arial" w:hAnsi="Arial" w:cs="Arial"/>
          <w:sz w:val="24"/>
          <w:szCs w:val="24"/>
        </w:rPr>
        <w:t xml:space="preserve"> after your election has been accepted and you may vary or cease payment at any time whilst you are paying into the LGPS. </w:t>
      </w:r>
    </w:p>
    <w:p w14:paraId="753517E7" w14:textId="77777777" w:rsidR="00FE67BE" w:rsidRDefault="00FE67BE" w:rsidP="00FE67BE">
      <w:pPr>
        <w:shd w:val="clear" w:color="auto" w:fill="FFFFFF"/>
        <w:rPr>
          <w:rFonts w:ascii="Arial" w:hAnsi="Arial" w:cs="Arial"/>
          <w:sz w:val="24"/>
          <w:szCs w:val="24"/>
          <w:lang w:val="en-GB" w:eastAsia="en-GB"/>
        </w:rPr>
      </w:pPr>
    </w:p>
    <w:p w14:paraId="10E2F826" w14:textId="77777777" w:rsidR="006B3977" w:rsidRPr="00C5169C" w:rsidRDefault="006B3977" w:rsidP="00FE67BE">
      <w:pPr>
        <w:shd w:val="clear" w:color="auto" w:fill="FFFFFF"/>
        <w:rPr>
          <w:rFonts w:ascii="Arial" w:hAnsi="Arial" w:cs="Arial"/>
          <w:bCs/>
          <w:sz w:val="24"/>
          <w:szCs w:val="24"/>
        </w:rPr>
      </w:pPr>
      <w:r w:rsidRPr="00C5169C">
        <w:rPr>
          <w:rStyle w:val="Strong"/>
          <w:rFonts w:ascii="Arial" w:hAnsi="Arial" w:cs="Arial"/>
          <w:sz w:val="24"/>
          <w:szCs w:val="24"/>
        </w:rPr>
        <w:t>You can also pay in-house AVCs to provide extra life cover.</w:t>
      </w:r>
      <w:r w:rsidR="00DB010F" w:rsidRPr="00C5169C">
        <w:rPr>
          <w:rStyle w:val="Strong"/>
          <w:rFonts w:ascii="Arial" w:hAnsi="Arial" w:cs="Arial"/>
          <w:sz w:val="24"/>
          <w:szCs w:val="24"/>
        </w:rPr>
        <w:t xml:space="preserve"> </w:t>
      </w:r>
      <w:r w:rsidRPr="00C5169C">
        <w:rPr>
          <w:rStyle w:val="Strong"/>
          <w:rFonts w:ascii="Arial" w:hAnsi="Arial" w:cs="Arial"/>
          <w:b w:val="0"/>
          <w:sz w:val="24"/>
          <w:szCs w:val="24"/>
        </w:rPr>
        <w:t>Your m</w:t>
      </w:r>
      <w:r w:rsidRPr="00C5169C">
        <w:rPr>
          <w:rFonts w:ascii="Arial" w:hAnsi="Arial" w:cs="Arial"/>
          <w:sz w:val="24"/>
          <w:szCs w:val="24"/>
        </w:rPr>
        <w:t xml:space="preserve">embership of the LGPS already gives you cover of three times your </w:t>
      </w:r>
      <w:r w:rsidR="00D1505D">
        <w:rPr>
          <w:rFonts w:ascii="Arial" w:hAnsi="Arial" w:cs="Arial"/>
          <w:b/>
          <w:i/>
          <w:sz w:val="24"/>
          <w:szCs w:val="24"/>
        </w:rPr>
        <w:t>assumed pensionable pay</w:t>
      </w:r>
      <w:r w:rsidRPr="00C5169C">
        <w:rPr>
          <w:rFonts w:ascii="Arial" w:hAnsi="Arial" w:cs="Arial"/>
          <w:sz w:val="24"/>
          <w:szCs w:val="24"/>
        </w:rPr>
        <w:t xml:space="preserve"> if you die in service, but you can pay AVCs to increase this </w:t>
      </w:r>
      <w:r w:rsidR="00040665">
        <w:rPr>
          <w:rFonts w:ascii="Arial" w:hAnsi="Arial" w:cs="Arial"/>
          <w:sz w:val="24"/>
          <w:szCs w:val="24"/>
        </w:rPr>
        <w:t xml:space="preserve">and / or, if the AVC arrangement your pension fund </w:t>
      </w:r>
      <w:r w:rsidR="00040665" w:rsidRPr="00040665">
        <w:rPr>
          <w:rFonts w:ascii="Arial" w:hAnsi="Arial" w:cs="Arial"/>
          <w:color w:val="FF0000"/>
          <w:sz w:val="24"/>
          <w:szCs w:val="24"/>
        </w:rPr>
        <w:t>administering authority</w:t>
      </w:r>
      <w:r w:rsidR="00040665">
        <w:rPr>
          <w:rFonts w:ascii="Arial" w:hAnsi="Arial" w:cs="Arial"/>
          <w:sz w:val="24"/>
          <w:szCs w:val="24"/>
        </w:rPr>
        <w:t xml:space="preserve"> has set up includes this facility</w:t>
      </w:r>
      <w:r w:rsidR="00451DBD">
        <w:rPr>
          <w:rFonts w:ascii="Arial" w:hAnsi="Arial" w:cs="Arial"/>
          <w:sz w:val="24"/>
          <w:szCs w:val="24"/>
        </w:rPr>
        <w:t>,</w:t>
      </w:r>
      <w:r w:rsidRPr="00C5169C">
        <w:rPr>
          <w:rFonts w:ascii="Arial" w:hAnsi="Arial" w:cs="Arial"/>
          <w:sz w:val="24"/>
          <w:szCs w:val="24"/>
        </w:rPr>
        <w:t xml:space="preserve"> to provide additional benefits for your dependants in the event of your death in service. This may </w:t>
      </w:r>
      <w:r w:rsidRPr="00C5169C">
        <w:rPr>
          <w:rFonts w:ascii="Arial" w:hAnsi="Arial" w:cs="Arial"/>
          <w:sz w:val="24"/>
          <w:szCs w:val="24"/>
        </w:rPr>
        <w:lastRenderedPageBreak/>
        <w:t xml:space="preserve">be subject to satisfactory completion of a medical questionnaire. </w:t>
      </w:r>
      <w:r w:rsidRPr="00C5169C">
        <w:rPr>
          <w:rStyle w:val="Strong"/>
          <w:rFonts w:ascii="Arial" w:hAnsi="Arial" w:cs="Arial"/>
          <w:b w:val="0"/>
          <w:bCs w:val="0"/>
          <w:sz w:val="24"/>
          <w:szCs w:val="24"/>
        </w:rPr>
        <w:t>Any extra life cover paid for through AVCs</w:t>
      </w:r>
      <w:r w:rsidRPr="00C5169C">
        <w:rPr>
          <w:rFonts w:ascii="Arial" w:hAnsi="Arial" w:cs="Arial"/>
          <w:bCs/>
          <w:sz w:val="24"/>
          <w:szCs w:val="24"/>
        </w:rPr>
        <w:t xml:space="preserve"> will stop when you retire or leave. </w:t>
      </w:r>
    </w:p>
    <w:p w14:paraId="6E568DC3" w14:textId="77777777" w:rsidR="00FE67BE" w:rsidRDefault="00FE67BE" w:rsidP="00FE67BE">
      <w:pPr>
        <w:pStyle w:val="Heading4"/>
        <w:spacing w:before="0" w:after="0"/>
        <w:rPr>
          <w:rFonts w:ascii="Arial" w:hAnsi="Arial" w:cs="Arial"/>
          <w:sz w:val="24"/>
          <w:szCs w:val="24"/>
        </w:rPr>
      </w:pPr>
    </w:p>
    <w:p w14:paraId="09896861" w14:textId="77777777" w:rsidR="00011617" w:rsidRDefault="00011617" w:rsidP="00FE67BE">
      <w:pPr>
        <w:pStyle w:val="Heading4"/>
        <w:spacing w:before="0" w:after="0"/>
        <w:rPr>
          <w:rFonts w:ascii="Arial" w:hAnsi="Arial" w:cs="Arial"/>
          <w:sz w:val="24"/>
          <w:szCs w:val="24"/>
        </w:rPr>
      </w:pPr>
    </w:p>
    <w:p w14:paraId="7776127F" w14:textId="77777777" w:rsidR="00011617" w:rsidRDefault="00011617" w:rsidP="00FE67BE">
      <w:pPr>
        <w:pStyle w:val="Heading4"/>
        <w:spacing w:before="0" w:after="0"/>
        <w:rPr>
          <w:rFonts w:ascii="Arial" w:hAnsi="Arial" w:cs="Arial"/>
          <w:sz w:val="24"/>
          <w:szCs w:val="24"/>
        </w:rPr>
      </w:pPr>
    </w:p>
    <w:p w14:paraId="07B09A5C" w14:textId="77777777" w:rsidR="006B3977" w:rsidRPr="00C5169C" w:rsidRDefault="006B3977" w:rsidP="00FE67BE">
      <w:pPr>
        <w:pStyle w:val="Heading4"/>
        <w:spacing w:before="0" w:after="0"/>
        <w:rPr>
          <w:rFonts w:ascii="Arial" w:hAnsi="Arial" w:cs="Arial"/>
          <w:sz w:val="24"/>
          <w:szCs w:val="24"/>
        </w:rPr>
      </w:pPr>
      <w:r w:rsidRPr="00C5169C">
        <w:rPr>
          <w:rFonts w:ascii="Arial" w:hAnsi="Arial" w:cs="Arial"/>
          <w:sz w:val="24"/>
          <w:szCs w:val="24"/>
        </w:rPr>
        <w:t xml:space="preserve">Here are the different ways you may be able to use your in-house AVC Fund on retirement:  </w:t>
      </w:r>
    </w:p>
    <w:p w14:paraId="1D1E7797" w14:textId="77777777" w:rsidR="00FE67BE" w:rsidRDefault="00FE67BE" w:rsidP="00FE67BE">
      <w:pPr>
        <w:pStyle w:val="NormalWeb"/>
        <w:spacing w:before="0" w:beforeAutospacing="0" w:after="0" w:afterAutospacing="0"/>
        <w:ind w:left="357"/>
        <w:rPr>
          <w:rFonts w:ascii="Arial" w:hAnsi="Arial" w:cs="Arial"/>
          <w:b/>
          <w:bCs/>
        </w:rPr>
      </w:pPr>
    </w:p>
    <w:p w14:paraId="34DEB03A" w14:textId="2D69E7D4" w:rsidR="006B3977" w:rsidRDefault="00375319" w:rsidP="00FE67B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Pr>
          <w:rFonts w:ascii="Arial" w:hAnsi="Arial" w:cs="Arial"/>
          <w:b/>
          <w:bCs/>
        </w:rPr>
        <w:t xml:space="preserve">Buy </w:t>
      </w:r>
      <w:del w:id="90" w:author="Lorraine Bennett" w:date="2018-04-23T16:20:00Z">
        <w:r w:rsidR="006B3977" w:rsidRPr="00C5169C">
          <w:rPr>
            <w:rFonts w:ascii="Arial" w:hAnsi="Arial" w:cs="Arial"/>
            <w:b/>
            <w:bCs/>
          </w:rPr>
          <w:delText>an Annuity</w:delText>
        </w:r>
      </w:del>
      <w:ins w:id="91" w:author="Lorraine Bennett" w:date="2018-04-23T16:20:00Z">
        <w:r>
          <w:rPr>
            <w:rFonts w:ascii="Arial" w:hAnsi="Arial" w:cs="Arial"/>
            <w:b/>
            <w:bCs/>
          </w:rPr>
          <w:t xml:space="preserve">one or more annuities </w:t>
        </w:r>
      </w:ins>
      <w:r w:rsidR="006B3977" w:rsidRPr="00C5169C">
        <w:rPr>
          <w:rFonts w:ascii="Arial" w:hAnsi="Arial" w:cs="Arial"/>
          <w:b/>
          <w:bCs/>
        </w:rPr>
        <w:t xml:space="preserve"> </w:t>
      </w:r>
    </w:p>
    <w:p w14:paraId="5E1B68C6" w14:textId="77777777" w:rsidR="00D264CC" w:rsidRPr="00C5169C" w:rsidRDefault="00D264CC" w:rsidP="00D264CC">
      <w:pPr>
        <w:pStyle w:val="NormalWeb"/>
        <w:spacing w:before="0" w:beforeAutospacing="0" w:after="0" w:afterAutospacing="0"/>
        <w:ind w:left="357"/>
        <w:rPr>
          <w:rFonts w:ascii="Arial" w:hAnsi="Arial" w:cs="Arial"/>
          <w:b/>
          <w:bCs/>
        </w:rPr>
      </w:pPr>
    </w:p>
    <w:p w14:paraId="5C8F6D9D" w14:textId="77777777" w:rsidR="006B3977" w:rsidRPr="00C5169C" w:rsidRDefault="006B3977" w:rsidP="00FE67BE">
      <w:pPr>
        <w:pStyle w:val="BodyTextIndent"/>
        <w:tabs>
          <w:tab w:val="num" w:pos="142"/>
        </w:tabs>
        <w:spacing w:after="0"/>
        <w:ind w:left="284"/>
        <w:rPr>
          <w:rFonts w:ascii="Arial" w:hAnsi="Arial" w:cs="Arial"/>
          <w:sz w:val="24"/>
          <w:szCs w:val="24"/>
        </w:rPr>
      </w:pPr>
      <w:r w:rsidRPr="00C5169C">
        <w:rPr>
          <w:rStyle w:val="style4style20"/>
          <w:rFonts w:ascii="Arial" w:hAnsi="Arial" w:cs="Arial"/>
          <w:sz w:val="24"/>
          <w:szCs w:val="24"/>
        </w:rPr>
        <w:t xml:space="preserve">This is where an insurance company, bank or building society of your choice takes your AVC Fund and pays you a pension in return. </w:t>
      </w:r>
    </w:p>
    <w:p w14:paraId="056CF947" w14:textId="77777777" w:rsidR="00FE67BE" w:rsidRDefault="00FE67BE" w:rsidP="00FE67BE">
      <w:pPr>
        <w:shd w:val="clear" w:color="auto" w:fill="FFFFFF"/>
        <w:tabs>
          <w:tab w:val="num" w:pos="142"/>
        </w:tabs>
        <w:ind w:left="284"/>
        <w:rPr>
          <w:rFonts w:ascii="Arial" w:hAnsi="Arial" w:cs="Arial"/>
          <w:sz w:val="24"/>
          <w:szCs w:val="24"/>
        </w:rPr>
      </w:pPr>
    </w:p>
    <w:p w14:paraId="40A3D915" w14:textId="77777777" w:rsidR="006B3977" w:rsidRPr="00C5169C" w:rsidRDefault="006B3977" w:rsidP="00FE67BE">
      <w:pPr>
        <w:shd w:val="clear" w:color="auto" w:fill="FFFFFF"/>
        <w:tabs>
          <w:tab w:val="num" w:pos="142"/>
        </w:tabs>
        <w:ind w:left="284"/>
        <w:rPr>
          <w:rFonts w:ascii="Arial" w:hAnsi="Arial" w:cs="Arial"/>
          <w:sz w:val="24"/>
          <w:szCs w:val="24"/>
          <w:lang w:val="en-GB" w:eastAsia="en-GB"/>
        </w:rPr>
      </w:pPr>
      <w:r w:rsidRPr="00C5169C">
        <w:rPr>
          <w:rFonts w:ascii="Arial" w:hAnsi="Arial" w:cs="Arial"/>
          <w:sz w:val="24"/>
          <w:szCs w:val="24"/>
        </w:rPr>
        <w:t xml:space="preserve">You </w:t>
      </w:r>
      <w:r w:rsidR="00040665">
        <w:rPr>
          <w:rFonts w:ascii="Arial" w:hAnsi="Arial" w:cs="Arial"/>
          <w:sz w:val="24"/>
          <w:szCs w:val="24"/>
        </w:rPr>
        <w:t xml:space="preserve">would buy an annuity </w:t>
      </w:r>
      <w:r w:rsidRPr="00C5169C">
        <w:rPr>
          <w:rFonts w:ascii="Arial" w:hAnsi="Arial" w:cs="Arial"/>
          <w:sz w:val="24"/>
          <w:szCs w:val="24"/>
        </w:rPr>
        <w:t>at the same time as you draw your LGPS benefits</w:t>
      </w:r>
      <w:r w:rsidR="00040665">
        <w:rPr>
          <w:rFonts w:ascii="Arial" w:hAnsi="Arial" w:cs="Arial"/>
          <w:sz w:val="24"/>
          <w:szCs w:val="24"/>
        </w:rPr>
        <w:t xml:space="preserve">. </w:t>
      </w:r>
      <w:r w:rsidRPr="00C5169C">
        <w:rPr>
          <w:rFonts w:ascii="Arial" w:hAnsi="Arial" w:cs="Arial"/>
          <w:sz w:val="24"/>
          <w:szCs w:val="24"/>
        </w:rPr>
        <w:t xml:space="preserve"> </w:t>
      </w:r>
    </w:p>
    <w:p w14:paraId="68CBCE9F" w14:textId="77777777" w:rsidR="00FE67BE" w:rsidRDefault="00FE67BE" w:rsidP="00FE67BE">
      <w:pPr>
        <w:pStyle w:val="NormalWeb"/>
        <w:tabs>
          <w:tab w:val="num" w:pos="142"/>
        </w:tabs>
        <w:spacing w:before="0" w:beforeAutospacing="0" w:after="0" w:afterAutospacing="0"/>
        <w:ind w:left="284"/>
        <w:rPr>
          <w:rFonts w:ascii="Arial" w:hAnsi="Arial" w:cs="Arial"/>
        </w:rPr>
      </w:pPr>
    </w:p>
    <w:p w14:paraId="6DC29B5A" w14:textId="77777777" w:rsidR="006B3977" w:rsidRPr="00C5169C" w:rsidRDefault="006B3977" w:rsidP="00FE67BE">
      <w:pPr>
        <w:pStyle w:val="NormalWeb"/>
        <w:tabs>
          <w:tab w:val="num" w:pos="142"/>
        </w:tabs>
        <w:spacing w:before="0" w:beforeAutospacing="0" w:after="0" w:afterAutospacing="0"/>
        <w:ind w:left="284"/>
        <w:rPr>
          <w:rFonts w:ascii="Arial" w:hAnsi="Arial" w:cs="Arial"/>
        </w:rPr>
      </w:pPr>
      <w:r w:rsidRPr="00C5169C">
        <w:rPr>
          <w:rFonts w:ascii="Arial" w:hAnsi="Arial" w:cs="Arial"/>
        </w:rPr>
        <w:t>An annuity is paid completely separately from your LGPS benefits.</w:t>
      </w:r>
    </w:p>
    <w:p w14:paraId="5DCEB39F" w14:textId="77777777" w:rsidR="00FE67BE" w:rsidRDefault="00FE67BE" w:rsidP="00FE67BE">
      <w:pPr>
        <w:tabs>
          <w:tab w:val="num" w:pos="142"/>
        </w:tabs>
        <w:ind w:left="284"/>
        <w:rPr>
          <w:rFonts w:ascii="Arial" w:hAnsi="Arial" w:cs="Arial"/>
          <w:sz w:val="24"/>
          <w:szCs w:val="24"/>
        </w:rPr>
      </w:pPr>
    </w:p>
    <w:p w14:paraId="5DCDB234" w14:textId="77777777" w:rsidR="006B3977" w:rsidRPr="00C5169C" w:rsidRDefault="006B3977" w:rsidP="00FE67BE">
      <w:pPr>
        <w:tabs>
          <w:tab w:val="num" w:pos="142"/>
        </w:tabs>
        <w:ind w:left="284"/>
        <w:rPr>
          <w:rFonts w:ascii="Arial" w:hAnsi="Arial" w:cs="Arial"/>
          <w:sz w:val="24"/>
          <w:szCs w:val="24"/>
        </w:rPr>
      </w:pPr>
      <w:r w:rsidRPr="00C5169C">
        <w:rPr>
          <w:rFonts w:ascii="Arial" w:hAnsi="Arial" w:cs="Arial"/>
          <w:sz w:val="24"/>
          <w:szCs w:val="24"/>
        </w:rPr>
        <w:t>The amount of annuity depends on several factors, such as interest rates and your age. You also have some choice over the type of annuity, for example whether you want a flat-rate pension or one that increases each year, and whether you also want to provide for</w:t>
      </w:r>
      <w:r w:rsidRPr="009952D6">
        <w:rPr>
          <w:rFonts w:ascii="Arial" w:hAnsi="Arial" w:cs="Arial"/>
          <w:sz w:val="24"/>
          <w:szCs w:val="24"/>
          <w:lang w:val="en-GB"/>
        </w:rPr>
        <w:t xml:space="preserve"> dependants’</w:t>
      </w:r>
      <w:r w:rsidRPr="00C5169C">
        <w:rPr>
          <w:rFonts w:ascii="Arial" w:hAnsi="Arial" w:cs="Arial"/>
          <w:sz w:val="24"/>
          <w:szCs w:val="24"/>
        </w:rPr>
        <w:t xml:space="preserve"> benefits in the event of your death. </w:t>
      </w:r>
    </w:p>
    <w:p w14:paraId="373A4DC2" w14:textId="77777777" w:rsidR="00FE67BE" w:rsidRDefault="00FE67BE" w:rsidP="00FE67BE">
      <w:pPr>
        <w:pStyle w:val="BodyTextIndent"/>
        <w:tabs>
          <w:tab w:val="num" w:pos="142"/>
        </w:tabs>
        <w:spacing w:after="0"/>
        <w:ind w:left="284"/>
        <w:rPr>
          <w:rFonts w:ascii="Arial" w:hAnsi="Arial" w:cs="Arial"/>
          <w:sz w:val="24"/>
          <w:szCs w:val="24"/>
        </w:rPr>
      </w:pPr>
    </w:p>
    <w:p w14:paraId="52C5CF49" w14:textId="77777777" w:rsidR="00FE67BE" w:rsidRDefault="006B3977" w:rsidP="00FE67BE">
      <w:pPr>
        <w:pStyle w:val="BodyTextIndent"/>
        <w:tabs>
          <w:tab w:val="num" w:pos="142"/>
        </w:tabs>
        <w:spacing w:after="0"/>
        <w:ind w:left="284"/>
        <w:rPr>
          <w:rFonts w:ascii="Arial" w:hAnsi="Arial" w:cs="Arial"/>
          <w:sz w:val="24"/>
          <w:szCs w:val="24"/>
        </w:rPr>
      </w:pPr>
      <w:r w:rsidRPr="00C5169C">
        <w:rPr>
          <w:rFonts w:ascii="Arial" w:hAnsi="Arial" w:cs="Arial"/>
          <w:sz w:val="24"/>
          <w:szCs w:val="24"/>
        </w:rPr>
        <w:t xml:space="preserve">Annuities are subject to annuity rates which in turn are affected by interest rates. </w:t>
      </w:r>
    </w:p>
    <w:p w14:paraId="09AE0C20" w14:textId="77777777" w:rsidR="00FE67BE" w:rsidRDefault="00FE67BE" w:rsidP="00FE67BE">
      <w:pPr>
        <w:pStyle w:val="BodyTextIndent"/>
        <w:tabs>
          <w:tab w:val="num" w:pos="142"/>
        </w:tabs>
        <w:spacing w:after="0"/>
        <w:ind w:left="284"/>
        <w:rPr>
          <w:rFonts w:ascii="Arial" w:hAnsi="Arial" w:cs="Arial"/>
          <w:sz w:val="24"/>
          <w:szCs w:val="24"/>
        </w:rPr>
      </w:pPr>
    </w:p>
    <w:p w14:paraId="7513CA9D" w14:textId="77777777" w:rsidR="006B3977" w:rsidRDefault="006B3977" w:rsidP="00FE67BE">
      <w:pPr>
        <w:pStyle w:val="BodyTextIndent"/>
        <w:tabs>
          <w:tab w:val="num" w:pos="142"/>
        </w:tabs>
        <w:spacing w:after="0"/>
        <w:ind w:left="284"/>
        <w:rPr>
          <w:rFonts w:ascii="Arial" w:hAnsi="Arial" w:cs="Arial"/>
          <w:sz w:val="24"/>
          <w:szCs w:val="24"/>
        </w:rPr>
      </w:pPr>
      <w:r w:rsidRPr="00C5169C">
        <w:rPr>
          <w:rFonts w:ascii="Arial" w:hAnsi="Arial" w:cs="Arial"/>
          <w:sz w:val="24"/>
          <w:szCs w:val="24"/>
        </w:rPr>
        <w:t>When interest rates rise, the</w:t>
      </w:r>
      <w:r w:rsidRPr="009952D6">
        <w:rPr>
          <w:rFonts w:ascii="Arial" w:hAnsi="Arial" w:cs="Arial"/>
          <w:sz w:val="24"/>
          <w:szCs w:val="24"/>
          <w:lang w:val="en-GB"/>
        </w:rPr>
        <w:t xml:space="preserve"> organisation</w:t>
      </w:r>
      <w:r w:rsidRPr="00C5169C">
        <w:rPr>
          <w:rFonts w:ascii="Arial" w:hAnsi="Arial" w:cs="Arial"/>
          <w:sz w:val="24"/>
          <w:szCs w:val="24"/>
        </w:rPr>
        <w:t xml:space="preserve"> selling annuities is able to obtain a greater income from each pound in your AVC fund, and therefore can provide a higher pension. A fall in interest rates reduces the pension which can be purchased. </w:t>
      </w:r>
    </w:p>
    <w:p w14:paraId="1350E292" w14:textId="77777777" w:rsidR="00FE67BE" w:rsidRPr="00C5169C" w:rsidRDefault="00FE67BE" w:rsidP="00FE67BE">
      <w:pPr>
        <w:pStyle w:val="BodyTextIndent"/>
        <w:tabs>
          <w:tab w:val="num" w:pos="142"/>
        </w:tabs>
        <w:spacing w:after="0"/>
        <w:ind w:left="284"/>
        <w:rPr>
          <w:rFonts w:ascii="Arial" w:hAnsi="Arial" w:cs="Arial"/>
          <w:sz w:val="24"/>
          <w:szCs w:val="24"/>
        </w:rPr>
      </w:pPr>
    </w:p>
    <w:p w14:paraId="2110C67E" w14:textId="77777777" w:rsidR="006B3977" w:rsidRPr="00C5169C" w:rsidRDefault="006B3977" w:rsidP="00FE67B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C5169C">
        <w:rPr>
          <w:rFonts w:ascii="Arial" w:hAnsi="Arial" w:cs="Arial"/>
          <w:b/>
          <w:bCs/>
        </w:rPr>
        <w:t>Buy a Top-up LGPS Pension</w:t>
      </w:r>
    </w:p>
    <w:p w14:paraId="1B9BA63E" w14:textId="77777777" w:rsidR="00FE67BE" w:rsidRDefault="00FE67BE" w:rsidP="00FE67BE">
      <w:pPr>
        <w:pStyle w:val="BodyTextIndent"/>
        <w:spacing w:after="0"/>
        <w:rPr>
          <w:rFonts w:ascii="Arial" w:hAnsi="Arial" w:cs="Arial"/>
          <w:sz w:val="24"/>
          <w:szCs w:val="24"/>
        </w:rPr>
      </w:pPr>
    </w:p>
    <w:p w14:paraId="3D456387" w14:textId="4B0F8227" w:rsidR="006B3977" w:rsidRDefault="00375319" w:rsidP="00FE67BE">
      <w:pPr>
        <w:pStyle w:val="BodyTextIndent"/>
        <w:spacing w:after="0"/>
        <w:rPr>
          <w:rFonts w:ascii="Arial" w:hAnsi="Arial" w:cs="Arial"/>
          <w:sz w:val="24"/>
          <w:szCs w:val="24"/>
        </w:rPr>
      </w:pPr>
      <w:r>
        <w:rPr>
          <w:rFonts w:ascii="Arial" w:hAnsi="Arial" w:cs="Arial"/>
          <w:sz w:val="24"/>
          <w:szCs w:val="24"/>
          <w:lang w:val="en-GB"/>
        </w:rPr>
        <w:t xml:space="preserve">When you </w:t>
      </w:r>
      <w:del w:id="92" w:author="Lorraine Bennett" w:date="2018-04-23T16:20:00Z">
        <w:r w:rsidR="00040665" w:rsidRPr="009952D6">
          <w:rPr>
            <w:rFonts w:ascii="Arial" w:hAnsi="Arial" w:cs="Arial"/>
            <w:sz w:val="24"/>
            <w:szCs w:val="24"/>
            <w:lang w:val="en-GB"/>
          </w:rPr>
          <w:delText>draw</w:delText>
        </w:r>
      </w:del>
      <w:ins w:id="93" w:author="Lorraine Bennett" w:date="2018-04-23T16:20:00Z">
        <w:r>
          <w:rPr>
            <w:rFonts w:ascii="Arial" w:hAnsi="Arial" w:cs="Arial"/>
            <w:sz w:val="24"/>
            <w:szCs w:val="24"/>
            <w:lang w:val="en-GB"/>
          </w:rPr>
          <w:t>take</w:t>
        </w:r>
      </w:ins>
      <w:r w:rsidR="00040665" w:rsidRPr="009952D6">
        <w:rPr>
          <w:rFonts w:ascii="Arial" w:hAnsi="Arial" w:cs="Arial"/>
          <w:sz w:val="24"/>
          <w:szCs w:val="24"/>
          <w:lang w:val="en-GB"/>
        </w:rPr>
        <w:t xml:space="preserve"> your LGPS benefits you can</w:t>
      </w:r>
      <w:r w:rsidR="006B3977" w:rsidRPr="009952D6">
        <w:rPr>
          <w:rFonts w:ascii="Arial" w:hAnsi="Arial" w:cs="Arial"/>
          <w:sz w:val="24"/>
          <w:szCs w:val="24"/>
          <w:lang w:val="en-GB"/>
        </w:rPr>
        <w:t xml:space="preserve"> use some or all of your AVC fund to buy a top-up pension from the LGPS. </w:t>
      </w:r>
      <w:r w:rsidR="006B3977" w:rsidRPr="00C5169C">
        <w:rPr>
          <w:rFonts w:ascii="Arial" w:hAnsi="Arial" w:cs="Arial"/>
          <w:sz w:val="24"/>
          <w:szCs w:val="24"/>
        </w:rPr>
        <w:t>This automatically provides an inflation</w:t>
      </w:r>
      <w:r w:rsidR="00040665">
        <w:rPr>
          <w:rFonts w:ascii="Arial" w:hAnsi="Arial" w:cs="Arial"/>
          <w:sz w:val="24"/>
          <w:szCs w:val="24"/>
        </w:rPr>
        <w:t>-</w:t>
      </w:r>
      <w:r w:rsidR="006B3977" w:rsidRPr="00C5169C">
        <w:rPr>
          <w:rFonts w:ascii="Arial" w:hAnsi="Arial" w:cs="Arial"/>
          <w:sz w:val="24"/>
          <w:szCs w:val="24"/>
        </w:rPr>
        <w:t>proofed pension and</w:t>
      </w:r>
      <w:r w:rsidR="006B3977" w:rsidRPr="009952D6">
        <w:rPr>
          <w:rFonts w:ascii="Arial" w:hAnsi="Arial" w:cs="Arial"/>
          <w:sz w:val="24"/>
          <w:szCs w:val="24"/>
          <w:lang w:val="en-GB"/>
        </w:rPr>
        <w:t xml:space="preserve"> dependants’</w:t>
      </w:r>
      <w:r w:rsidR="006B3977" w:rsidRPr="00C5169C">
        <w:rPr>
          <w:rFonts w:ascii="Arial" w:hAnsi="Arial" w:cs="Arial"/>
          <w:sz w:val="24"/>
          <w:szCs w:val="24"/>
        </w:rPr>
        <w:t xml:space="preserve"> benefits and is based on set purchase fac</w:t>
      </w:r>
      <w:r>
        <w:rPr>
          <w:rFonts w:ascii="Arial" w:hAnsi="Arial" w:cs="Arial"/>
          <w:sz w:val="24"/>
          <w:szCs w:val="24"/>
        </w:rPr>
        <w:t xml:space="preserve">tors which </w:t>
      </w:r>
      <w:del w:id="94" w:author="Lorraine Bennett" w:date="2018-04-23T16:20:00Z">
        <w:r w:rsidR="006B3977" w:rsidRPr="00C5169C">
          <w:rPr>
            <w:rFonts w:ascii="Arial" w:hAnsi="Arial" w:cs="Arial"/>
            <w:sz w:val="24"/>
            <w:szCs w:val="24"/>
          </w:rPr>
          <w:delText xml:space="preserve">do not tend to </w:delText>
        </w:r>
      </w:del>
      <w:ins w:id="95" w:author="Lorraine Bennett" w:date="2018-04-23T16:20:00Z">
        <w:r>
          <w:rPr>
            <w:rFonts w:ascii="Arial" w:hAnsi="Arial" w:cs="Arial"/>
            <w:sz w:val="24"/>
            <w:szCs w:val="24"/>
          </w:rPr>
          <w:t xml:space="preserve">can </w:t>
        </w:r>
      </w:ins>
      <w:r>
        <w:rPr>
          <w:rFonts w:ascii="Arial" w:hAnsi="Arial" w:cs="Arial"/>
          <w:sz w:val="24"/>
          <w:szCs w:val="24"/>
        </w:rPr>
        <w:t>change</w:t>
      </w:r>
      <w:ins w:id="96" w:author="Lorraine Bennett" w:date="2018-04-23T16:20:00Z">
        <w:r>
          <w:rPr>
            <w:rFonts w:ascii="Arial" w:hAnsi="Arial" w:cs="Arial"/>
            <w:sz w:val="24"/>
            <w:szCs w:val="24"/>
          </w:rPr>
          <w:t xml:space="preserve"> from time to time. </w:t>
        </w:r>
      </w:ins>
      <w:r w:rsidR="006B3977" w:rsidRPr="00C5169C">
        <w:rPr>
          <w:rFonts w:ascii="Arial" w:hAnsi="Arial" w:cs="Arial"/>
          <w:sz w:val="24"/>
          <w:szCs w:val="24"/>
        </w:rPr>
        <w:t xml:space="preserve">. </w:t>
      </w:r>
    </w:p>
    <w:p w14:paraId="2A080511" w14:textId="77777777" w:rsidR="00FE67BE" w:rsidRPr="00C5169C" w:rsidRDefault="00FE67BE" w:rsidP="00FE67BE">
      <w:pPr>
        <w:pStyle w:val="BodyTextIndent"/>
        <w:spacing w:after="0"/>
        <w:rPr>
          <w:rFonts w:ascii="Arial" w:hAnsi="Arial" w:cs="Arial"/>
          <w:sz w:val="24"/>
          <w:szCs w:val="24"/>
        </w:rPr>
      </w:pPr>
    </w:p>
    <w:p w14:paraId="10B71A8C" w14:textId="77777777" w:rsidR="006B3977" w:rsidRPr="00C5169C" w:rsidRDefault="006B3977" w:rsidP="00FE67BE">
      <w:pPr>
        <w:pStyle w:val="BodyTextIndent"/>
        <w:widowControl w:val="0"/>
        <w:numPr>
          <w:ilvl w:val="0"/>
          <w:numId w:val="5"/>
        </w:numPr>
        <w:spacing w:after="0"/>
        <w:rPr>
          <w:rStyle w:val="Strong"/>
          <w:rFonts w:ascii="Arial" w:hAnsi="Arial" w:cs="Arial"/>
          <w:sz w:val="24"/>
          <w:szCs w:val="24"/>
        </w:rPr>
      </w:pPr>
      <w:r w:rsidRPr="00C5169C">
        <w:rPr>
          <w:rStyle w:val="Strong"/>
          <w:rFonts w:ascii="Arial" w:hAnsi="Arial" w:cs="Arial"/>
          <w:sz w:val="24"/>
          <w:szCs w:val="24"/>
        </w:rPr>
        <w:t>Take your AVCs as cash</w:t>
      </w:r>
    </w:p>
    <w:p w14:paraId="5B821744" w14:textId="77777777" w:rsidR="00FE67BE" w:rsidRDefault="00FE67BE" w:rsidP="00FE67BE">
      <w:pPr>
        <w:ind w:left="360"/>
        <w:rPr>
          <w:rFonts w:ascii="Arial" w:hAnsi="Arial" w:cs="Arial"/>
          <w:sz w:val="24"/>
          <w:szCs w:val="24"/>
        </w:rPr>
      </w:pPr>
    </w:p>
    <w:p w14:paraId="28C38490" w14:textId="77777777" w:rsidR="00C3447A" w:rsidRDefault="00340394" w:rsidP="00FE67BE">
      <w:pPr>
        <w:ind w:left="360"/>
        <w:rPr>
          <w:rFonts w:ascii="Arial" w:hAnsi="Arial" w:cs="Arial"/>
          <w:sz w:val="24"/>
          <w:szCs w:val="24"/>
        </w:rPr>
      </w:pPr>
      <w:r>
        <w:rPr>
          <w:rFonts w:ascii="Arial" w:hAnsi="Arial" w:cs="Arial"/>
          <w:sz w:val="24"/>
          <w:szCs w:val="24"/>
        </w:rPr>
        <w:t>Y</w:t>
      </w:r>
      <w:r w:rsidR="00C3447A">
        <w:rPr>
          <w:rFonts w:ascii="Arial" w:hAnsi="Arial" w:cs="Arial"/>
          <w:sz w:val="24"/>
          <w:szCs w:val="24"/>
        </w:rPr>
        <w:t xml:space="preserve">ou can take </w:t>
      </w:r>
      <w:r w:rsidR="00A2652F">
        <w:rPr>
          <w:rFonts w:ascii="Arial" w:hAnsi="Arial" w:cs="Arial"/>
          <w:sz w:val="24"/>
          <w:szCs w:val="24"/>
        </w:rPr>
        <w:t>some or all of</w:t>
      </w:r>
      <w:r w:rsidR="00C3447A">
        <w:rPr>
          <w:rFonts w:ascii="Arial" w:hAnsi="Arial" w:cs="Arial"/>
          <w:sz w:val="24"/>
          <w:szCs w:val="24"/>
        </w:rPr>
        <w:t xml:space="preserve"> your AVC fund as a tax-free cash lump sum</w:t>
      </w:r>
      <w:r>
        <w:rPr>
          <w:rStyle w:val="FootnoteReference"/>
          <w:rFonts w:ascii="Arial" w:hAnsi="Arial" w:cs="Arial"/>
          <w:sz w:val="24"/>
          <w:szCs w:val="24"/>
        </w:rPr>
        <w:footnoteReference w:id="2"/>
      </w:r>
      <w:r w:rsidR="008B739D" w:rsidRPr="008B739D">
        <w:rPr>
          <w:rFonts w:ascii="Arial" w:hAnsi="Arial" w:cs="Arial"/>
          <w:sz w:val="24"/>
          <w:szCs w:val="24"/>
        </w:rPr>
        <w:t xml:space="preserve"> </w:t>
      </w:r>
      <w:r w:rsidR="008B739D">
        <w:rPr>
          <w:rFonts w:ascii="Arial" w:hAnsi="Arial" w:cs="Arial"/>
          <w:sz w:val="24"/>
          <w:szCs w:val="24"/>
        </w:rPr>
        <w:t xml:space="preserve">but </w:t>
      </w:r>
      <w:r w:rsidR="008B739D" w:rsidRPr="007A4D48">
        <w:rPr>
          <w:rFonts w:ascii="Arial" w:hAnsi="Arial" w:cs="Arial"/>
          <w:sz w:val="24"/>
          <w:szCs w:val="24"/>
        </w:rPr>
        <w:t>you</w:t>
      </w:r>
      <w:r w:rsidR="008B739D">
        <w:rPr>
          <w:rFonts w:ascii="Arial" w:hAnsi="Arial" w:cs="Arial"/>
          <w:sz w:val="24"/>
          <w:szCs w:val="24"/>
        </w:rPr>
        <w:t xml:space="preserve"> can only take it all as a lump sum if you</w:t>
      </w:r>
      <w:r w:rsidR="008B739D" w:rsidRPr="007A4D48">
        <w:rPr>
          <w:rFonts w:ascii="Arial" w:hAnsi="Arial" w:cs="Arial"/>
          <w:sz w:val="24"/>
          <w:szCs w:val="24"/>
        </w:rPr>
        <w:t xml:space="preserve"> draw it at the same time as your main LGPS benefits</w:t>
      </w:r>
      <w:r w:rsidR="008B739D">
        <w:rPr>
          <w:rFonts w:ascii="Arial" w:hAnsi="Arial" w:cs="Arial"/>
          <w:sz w:val="24"/>
          <w:szCs w:val="24"/>
        </w:rPr>
        <w:t xml:space="preserve"> and</w:t>
      </w:r>
      <w:r w:rsidR="008B739D" w:rsidRPr="007A4D48">
        <w:rPr>
          <w:rFonts w:ascii="Arial" w:hAnsi="Arial" w:cs="Arial"/>
          <w:sz w:val="24"/>
          <w:szCs w:val="24"/>
        </w:rPr>
        <w:t xml:space="preserve"> </w:t>
      </w:r>
      <w:r w:rsidR="008B739D" w:rsidRPr="007A4D48">
        <w:rPr>
          <w:rFonts w:ascii="Arial" w:hAnsi="Arial" w:cs="Arial"/>
          <w:b/>
          <w:sz w:val="24"/>
          <w:szCs w:val="24"/>
        </w:rPr>
        <w:t>provided</w:t>
      </w:r>
      <w:r w:rsidR="008B739D" w:rsidRPr="007A4D48">
        <w:rPr>
          <w:rFonts w:ascii="Arial" w:hAnsi="Arial" w:cs="Arial"/>
          <w:sz w:val="24"/>
          <w:szCs w:val="24"/>
        </w:rPr>
        <w:t>, when added to your LGPS lump sum, it does not exceed 25% of the overall value of your LGPS benefits (including your AVC fund)</w:t>
      </w:r>
      <w:r w:rsidR="004677E9">
        <w:rPr>
          <w:rFonts w:ascii="Arial" w:hAnsi="Arial" w:cs="Arial"/>
          <w:sz w:val="24"/>
          <w:szCs w:val="24"/>
        </w:rPr>
        <w:t>.</w:t>
      </w:r>
      <w:r>
        <w:rPr>
          <w:rFonts w:ascii="Arial" w:hAnsi="Arial" w:cs="Arial"/>
          <w:sz w:val="24"/>
          <w:szCs w:val="24"/>
        </w:rPr>
        <w:t xml:space="preserve"> </w:t>
      </w:r>
    </w:p>
    <w:p w14:paraId="6FC161A0" w14:textId="77777777" w:rsidR="003776B9" w:rsidRPr="008B6B5C" w:rsidRDefault="003776B9" w:rsidP="00FE67BE">
      <w:pPr>
        <w:shd w:val="clear" w:color="auto" w:fill="FFFFFF"/>
        <w:ind w:left="360"/>
        <w:rPr>
          <w:rFonts w:ascii="Arial" w:hAnsi="Arial" w:cs="Arial"/>
          <w:b/>
          <w:color w:val="3366FF"/>
          <w:sz w:val="24"/>
          <w:szCs w:val="24"/>
          <w:lang w:val="en-GB" w:eastAsia="en-GB"/>
        </w:rPr>
      </w:pPr>
    </w:p>
    <w:p w14:paraId="68CB24BE" w14:textId="77777777" w:rsidR="003776B9" w:rsidRPr="003D5757" w:rsidRDefault="003776B9" w:rsidP="003776B9">
      <w:pPr>
        <w:widowControl w:val="0"/>
        <w:numPr>
          <w:ilvl w:val="0"/>
          <w:numId w:val="57"/>
        </w:numPr>
        <w:ind w:left="426" w:hanging="426"/>
        <w:rPr>
          <w:rFonts w:ascii="Arial" w:hAnsi="Arial" w:cs="Arial"/>
          <w:b/>
          <w:snapToGrid w:val="0"/>
          <w:sz w:val="24"/>
        </w:rPr>
      </w:pPr>
      <w:r w:rsidRPr="003D5757">
        <w:rPr>
          <w:rFonts w:ascii="Arial" w:hAnsi="Arial" w:cs="Arial"/>
          <w:b/>
          <w:snapToGrid w:val="0"/>
          <w:sz w:val="24"/>
        </w:rPr>
        <w:t>Transfer your AVC fund to another pension scheme or arrangement</w:t>
      </w:r>
    </w:p>
    <w:p w14:paraId="544D8356" w14:textId="77777777" w:rsidR="003776B9" w:rsidRDefault="003776B9" w:rsidP="003776B9">
      <w:pPr>
        <w:widowControl w:val="0"/>
        <w:ind w:left="426"/>
        <w:rPr>
          <w:rFonts w:ascii="Arial" w:hAnsi="Arial" w:cs="Arial"/>
          <w:snapToGrid w:val="0"/>
          <w:sz w:val="24"/>
        </w:rPr>
      </w:pPr>
    </w:p>
    <w:p w14:paraId="3CB44CD0" w14:textId="77777777" w:rsidR="00994AC6" w:rsidRDefault="00011617" w:rsidP="00994AC6">
      <w:pPr>
        <w:widowControl w:val="0"/>
        <w:ind w:left="426"/>
        <w:rPr>
          <w:rFonts w:ascii="Arial" w:hAnsi="Arial" w:cs="Arial"/>
          <w:sz w:val="24"/>
          <w:szCs w:val="24"/>
        </w:rPr>
      </w:pPr>
      <w:r>
        <w:rPr>
          <w:rFonts w:ascii="Arial" w:hAnsi="Arial" w:cs="Arial"/>
          <w:snapToGrid w:val="0"/>
          <w:sz w:val="24"/>
        </w:rPr>
        <w:t>You can transfer your AVC fund to another pension scheme or arrangement, including to a scheme that offers flexible benefits</w:t>
      </w:r>
      <w:r w:rsidR="00994AC6">
        <w:rPr>
          <w:rFonts w:ascii="Arial" w:hAnsi="Arial" w:cs="Arial"/>
          <w:sz w:val="24"/>
          <w:szCs w:val="24"/>
        </w:rPr>
        <w:t xml:space="preserve">, , </w:t>
      </w:r>
      <w:r w:rsidR="00994AC6" w:rsidRPr="00F977EF">
        <w:rPr>
          <w:rFonts w:ascii="Arial" w:hAnsi="Arial" w:cs="Arial"/>
          <w:sz w:val="24"/>
          <w:szCs w:val="24"/>
        </w:rPr>
        <w:t>independently of your main scheme benefits; and provided you have stopped paying A</w:t>
      </w:r>
      <w:r w:rsidR="00994AC6">
        <w:rPr>
          <w:rFonts w:ascii="Arial" w:hAnsi="Arial" w:cs="Arial"/>
          <w:sz w:val="24"/>
          <w:szCs w:val="24"/>
        </w:rPr>
        <w:t>~(</w:t>
      </w:r>
      <w:r w:rsidR="00994AC6" w:rsidRPr="00F977EF">
        <w:rPr>
          <w:rFonts w:ascii="Arial" w:hAnsi="Arial" w:cs="Arial"/>
          <w:sz w:val="24"/>
          <w:szCs w:val="24"/>
        </w:rPr>
        <w:t xml:space="preserve">VCs, you can even </w:t>
      </w:r>
      <w:r w:rsidR="00994AC6" w:rsidRPr="00F977EF">
        <w:rPr>
          <w:rFonts w:ascii="Arial" w:hAnsi="Arial" w:cs="Arial"/>
          <w:sz w:val="24"/>
          <w:szCs w:val="24"/>
        </w:rPr>
        <w:lastRenderedPageBreak/>
        <w:t>transfer your AVC fund even if you continue to contribute to the LGPS.</w:t>
      </w:r>
    </w:p>
    <w:p w14:paraId="6BF3A7D8" w14:textId="77777777" w:rsidR="00011617" w:rsidRDefault="00011617" w:rsidP="00011617">
      <w:pPr>
        <w:widowControl w:val="0"/>
        <w:ind w:left="426"/>
        <w:rPr>
          <w:rFonts w:ascii="Arial" w:hAnsi="Arial" w:cs="Arial"/>
          <w:sz w:val="24"/>
          <w:szCs w:val="24"/>
        </w:rPr>
      </w:pPr>
    </w:p>
    <w:p w14:paraId="7D7AF2F7" w14:textId="77777777" w:rsidR="00011617" w:rsidRDefault="00011617" w:rsidP="00011617">
      <w:pPr>
        <w:widowControl w:val="0"/>
        <w:ind w:left="426"/>
        <w:rPr>
          <w:rFonts w:ascii="Arial" w:hAnsi="Arial" w:cs="Arial"/>
          <w:sz w:val="24"/>
          <w:szCs w:val="24"/>
        </w:rPr>
      </w:pPr>
    </w:p>
    <w:p w14:paraId="70C7E457" w14:textId="2D00E9B0" w:rsidR="00011617" w:rsidRPr="00216FE4" w:rsidRDefault="00011617" w:rsidP="00011617">
      <w:pPr>
        <w:widowControl w:val="0"/>
        <w:ind w:left="426"/>
        <w:rPr>
          <w:rFonts w:ascii="Arial" w:hAnsi="Arial" w:cs="Arial"/>
          <w:sz w:val="24"/>
          <w:szCs w:val="24"/>
          <w:lang w:val="en-GB" w:eastAsia="en-GB"/>
        </w:rPr>
      </w:pPr>
      <w:r>
        <w:rPr>
          <w:rFonts w:ascii="Arial" w:hAnsi="Arial" w:cs="Arial"/>
          <w:sz w:val="24"/>
          <w:szCs w:val="24"/>
          <w:lang w:val="en-GB" w:eastAsia="en-GB"/>
        </w:rPr>
        <w:t xml:space="preserve">If you were to transfer your AVC funds to a </w:t>
      </w:r>
      <w:r w:rsidRPr="00216FE4">
        <w:rPr>
          <w:rFonts w:ascii="Arial" w:hAnsi="Arial" w:cs="Arial"/>
          <w:sz w:val="24"/>
          <w:szCs w:val="24"/>
          <w:lang w:val="en-GB" w:eastAsia="en-GB"/>
        </w:rPr>
        <w:t>de</w:t>
      </w:r>
      <w:r w:rsidR="00375319">
        <w:rPr>
          <w:rFonts w:ascii="Arial" w:hAnsi="Arial" w:cs="Arial"/>
          <w:sz w:val="24"/>
          <w:szCs w:val="24"/>
          <w:lang w:val="en-GB" w:eastAsia="en-GB"/>
        </w:rPr>
        <w:t>fined contribution scheme</w:t>
      </w:r>
      <w:r w:rsidRPr="00216FE4">
        <w:rPr>
          <w:rFonts w:ascii="Arial" w:hAnsi="Arial" w:cs="Arial"/>
          <w:sz w:val="24"/>
          <w:szCs w:val="24"/>
          <w:lang w:val="en-GB" w:eastAsia="en-GB"/>
        </w:rPr>
        <w:t xml:space="preserve"> </w:t>
      </w:r>
      <w:del w:id="99" w:author="Lorraine Bennett" w:date="2018-04-23T16:20:00Z">
        <w:r w:rsidRPr="00216FE4">
          <w:rPr>
            <w:rFonts w:ascii="Arial" w:hAnsi="Arial" w:cs="Arial"/>
            <w:sz w:val="24"/>
            <w:szCs w:val="24"/>
            <w:lang w:val="en-GB" w:eastAsia="en-GB"/>
          </w:rPr>
          <w:delText xml:space="preserve">which provides flexible benefits, </w:delText>
        </w:r>
      </w:del>
      <w:r>
        <w:rPr>
          <w:rFonts w:ascii="Arial" w:hAnsi="Arial" w:cs="Arial"/>
          <w:sz w:val="24"/>
          <w:szCs w:val="24"/>
          <w:lang w:val="en-GB" w:eastAsia="en-GB"/>
        </w:rPr>
        <w:t>the four main flexible benefit options that scheme might offer</w:t>
      </w:r>
      <w:r w:rsidR="00994AC6">
        <w:rPr>
          <w:rFonts w:ascii="Arial" w:hAnsi="Arial" w:cs="Arial"/>
          <w:sz w:val="24"/>
          <w:szCs w:val="24"/>
          <w:lang w:val="en-GB" w:eastAsia="en-GB"/>
        </w:rPr>
        <w:t xml:space="preserve"> (from age 55)</w:t>
      </w:r>
      <w:r>
        <w:rPr>
          <w:rFonts w:ascii="Arial" w:hAnsi="Arial" w:cs="Arial"/>
          <w:sz w:val="24"/>
          <w:szCs w:val="24"/>
          <w:lang w:val="en-GB" w:eastAsia="en-GB"/>
        </w:rPr>
        <w:t xml:space="preserve"> include</w:t>
      </w:r>
      <w:r w:rsidRPr="00216FE4">
        <w:rPr>
          <w:rFonts w:ascii="Arial" w:hAnsi="Arial" w:cs="Arial"/>
          <w:sz w:val="24"/>
          <w:szCs w:val="24"/>
          <w:lang w:val="en-GB" w:eastAsia="en-GB"/>
        </w:rPr>
        <w:t>:</w:t>
      </w:r>
    </w:p>
    <w:p w14:paraId="3F8FCC20" w14:textId="77777777" w:rsidR="00011617" w:rsidRPr="00216FE4" w:rsidRDefault="00011617" w:rsidP="00011617">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to purchase an annuity (yearly pension) or scheme pension</w:t>
      </w:r>
    </w:p>
    <w:p w14:paraId="0A96BE78" w14:textId="77777777" w:rsidR="00011617" w:rsidRPr="00216FE4" w:rsidRDefault="00011617" w:rsidP="00011617">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a number of cash sums at different stages</w:t>
      </w:r>
    </w:p>
    <w:p w14:paraId="5415C913" w14:textId="77777777" w:rsidR="00011617" w:rsidRDefault="00011617" w:rsidP="00011617">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the entire pot as cash in one go</w:t>
      </w:r>
    </w:p>
    <w:p w14:paraId="1711BE69" w14:textId="77777777" w:rsidR="00011617" w:rsidRDefault="00011617" w:rsidP="00011617">
      <w:pPr>
        <w:numPr>
          <w:ilvl w:val="0"/>
          <w:numId w:val="90"/>
        </w:numPr>
        <w:spacing w:before="100" w:beforeAutospacing="1" w:after="100" w:afterAutospacing="1"/>
        <w:rPr>
          <w:del w:id="100" w:author="Lorraine Bennett" w:date="2018-04-23T16:20:00Z"/>
          <w:rFonts w:ascii="Arial" w:hAnsi="Arial" w:cs="Arial"/>
          <w:sz w:val="24"/>
          <w:szCs w:val="24"/>
          <w:lang w:val="en-GB" w:eastAsia="en-GB"/>
        </w:rPr>
      </w:pPr>
      <w:del w:id="101" w:author="Lorraine Bennett" w:date="2018-04-23T16:20:00Z">
        <w:r>
          <w:rPr>
            <w:rFonts w:ascii="Arial" w:hAnsi="Arial" w:cs="Arial"/>
            <w:sz w:val="24"/>
            <w:szCs w:val="24"/>
            <w:lang w:val="en-GB" w:eastAsia="en-GB"/>
          </w:rPr>
          <w:delText>flexi access drawdown</w:delText>
        </w:r>
      </w:del>
    </w:p>
    <w:p w14:paraId="62CFC2AE" w14:textId="77777777" w:rsidR="00011617" w:rsidRDefault="00011617" w:rsidP="00011617">
      <w:pPr>
        <w:numPr>
          <w:ilvl w:val="0"/>
          <w:numId w:val="90"/>
        </w:numPr>
        <w:spacing w:before="100" w:beforeAutospacing="1" w:after="100" w:afterAutospacing="1"/>
        <w:rPr>
          <w:ins w:id="102" w:author="Lorraine Bennett" w:date="2018-04-23T16:20:00Z"/>
          <w:rFonts w:ascii="Arial" w:hAnsi="Arial" w:cs="Arial"/>
          <w:sz w:val="24"/>
          <w:szCs w:val="24"/>
          <w:lang w:val="en-GB" w:eastAsia="en-GB"/>
        </w:rPr>
      </w:pPr>
      <w:ins w:id="103" w:author="Lorraine Bennett" w:date="2018-04-23T16:20:00Z">
        <w:r>
          <w:rPr>
            <w:rFonts w:ascii="Arial" w:hAnsi="Arial" w:cs="Arial"/>
            <w:sz w:val="24"/>
            <w:szCs w:val="24"/>
            <w:lang w:val="en-GB" w:eastAsia="en-GB"/>
          </w:rPr>
          <w:t>flexi access drawdown</w:t>
        </w:r>
        <w:r w:rsidR="00375319">
          <w:rPr>
            <w:rFonts w:ascii="Arial" w:hAnsi="Arial" w:cs="Arial"/>
            <w:sz w:val="24"/>
            <w:szCs w:val="24"/>
            <w:lang w:val="en-GB" w:eastAsia="en-GB"/>
          </w:rPr>
          <w:t xml:space="preserve"> - </w:t>
        </w:r>
        <w:r w:rsidR="00375319" w:rsidRPr="00F66542">
          <w:rPr>
            <w:rFonts w:ascii="Arial" w:hAnsi="Arial" w:cs="Arial"/>
            <w:sz w:val="24"/>
            <w:szCs w:val="24"/>
            <w:lang w:val="en-GB" w:eastAsia="en-GB"/>
          </w:rPr>
          <w:t>using your pension pot to provide a flexible income. You are normally allowed to take a tax-free lump sum of up to 25% then set aside the rest to provide taxable lump sums as and when, or a regular taxable income.</w:t>
        </w:r>
      </w:ins>
    </w:p>
    <w:p w14:paraId="576C72D0" w14:textId="77777777" w:rsidR="00011617" w:rsidRDefault="00011617" w:rsidP="00011617">
      <w:pPr>
        <w:widowControl w:val="0"/>
        <w:ind w:left="426"/>
        <w:rPr>
          <w:rFonts w:ascii="Arial" w:hAnsi="Arial" w:cs="Arial"/>
          <w:sz w:val="24"/>
          <w:szCs w:val="24"/>
        </w:rPr>
      </w:pPr>
      <w:r>
        <w:rPr>
          <w:rFonts w:ascii="Arial" w:hAnsi="Arial" w:cs="Arial"/>
          <w:sz w:val="24"/>
          <w:szCs w:val="24"/>
        </w:rPr>
        <w:t xml:space="preserve">You should be aware that </w:t>
      </w:r>
      <w:r w:rsidRPr="00216FE4">
        <w:rPr>
          <w:rFonts w:ascii="Arial" w:hAnsi="Arial" w:cs="Arial"/>
          <w:sz w:val="24"/>
          <w:szCs w:val="24"/>
        </w:rPr>
        <w:t>there may be tax implications associated with acc</w:t>
      </w:r>
      <w:r>
        <w:rPr>
          <w:rFonts w:ascii="Arial" w:hAnsi="Arial" w:cs="Arial"/>
          <w:sz w:val="24"/>
          <w:szCs w:val="24"/>
        </w:rPr>
        <w:t xml:space="preserve">essing flexible benefits. The </w:t>
      </w:r>
      <w:r w:rsidRPr="00216FE4">
        <w:rPr>
          <w:rFonts w:ascii="Arial" w:hAnsi="Arial" w:cs="Arial"/>
          <w:sz w:val="24"/>
          <w:szCs w:val="24"/>
        </w:rPr>
        <w:t>income</w:t>
      </w:r>
      <w:r>
        <w:rPr>
          <w:rFonts w:ascii="Arial" w:hAnsi="Arial" w:cs="Arial"/>
          <w:sz w:val="24"/>
          <w:szCs w:val="24"/>
        </w:rPr>
        <w:t xml:space="preserve"> from a pension is taxable; the rate of tax you would pay </w:t>
      </w:r>
      <w:r w:rsidRPr="00216FE4">
        <w:rPr>
          <w:rFonts w:ascii="Arial" w:hAnsi="Arial" w:cs="Arial"/>
          <w:sz w:val="24"/>
          <w:szCs w:val="24"/>
        </w:rPr>
        <w:t xml:space="preserve">depends on the amount of income </w:t>
      </w:r>
      <w:r>
        <w:rPr>
          <w:rFonts w:ascii="Arial" w:hAnsi="Arial" w:cs="Arial"/>
          <w:sz w:val="24"/>
          <w:szCs w:val="24"/>
        </w:rPr>
        <w:t xml:space="preserve">that you </w:t>
      </w:r>
      <w:r w:rsidRPr="00216FE4">
        <w:rPr>
          <w:rFonts w:ascii="Arial" w:hAnsi="Arial" w:cs="Arial"/>
          <w:sz w:val="24"/>
          <w:szCs w:val="24"/>
        </w:rPr>
        <w:t>receive from a pension and from other sources.</w:t>
      </w:r>
    </w:p>
    <w:p w14:paraId="767D7B16" w14:textId="77777777" w:rsidR="00011617" w:rsidRPr="00216FE4" w:rsidRDefault="00011617" w:rsidP="00011617">
      <w:pPr>
        <w:widowControl w:val="0"/>
        <w:ind w:left="426"/>
        <w:rPr>
          <w:rFonts w:ascii="Arial" w:hAnsi="Arial" w:cs="Arial"/>
          <w:sz w:val="24"/>
          <w:szCs w:val="24"/>
          <w:lang w:val="en-GB" w:eastAsia="en-GB"/>
        </w:rPr>
      </w:pPr>
    </w:p>
    <w:p w14:paraId="46E7FFEA" w14:textId="77777777" w:rsidR="00011617" w:rsidRDefault="00011617" w:rsidP="00011617">
      <w:pPr>
        <w:widowControl w:val="0"/>
        <w:ind w:left="426"/>
        <w:rPr>
          <w:rFonts w:ascii="Arial" w:hAnsi="Arial" w:cs="Arial"/>
          <w:sz w:val="24"/>
          <w:szCs w:val="24"/>
        </w:rPr>
      </w:pPr>
      <w:r>
        <w:rPr>
          <w:rFonts w:ascii="Arial" w:hAnsi="Arial"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3" w:history="1">
        <w:r w:rsidRPr="005549F0">
          <w:rPr>
            <w:rStyle w:val="Hyperlink"/>
            <w:rFonts w:ascii="Arial" w:hAnsi="Arial" w:cs="Arial"/>
            <w:sz w:val="24"/>
            <w:szCs w:val="24"/>
          </w:rPr>
          <w:t>www.pensionwise.gov.uk</w:t>
        </w:r>
      </w:hyperlink>
    </w:p>
    <w:p w14:paraId="4D5196D6" w14:textId="77777777" w:rsidR="00011617" w:rsidRDefault="00011617" w:rsidP="00011617">
      <w:pPr>
        <w:widowControl w:val="0"/>
        <w:ind w:left="426"/>
        <w:rPr>
          <w:rFonts w:ascii="Arial" w:hAnsi="Arial" w:cs="Arial"/>
          <w:sz w:val="24"/>
          <w:szCs w:val="24"/>
        </w:rPr>
      </w:pPr>
    </w:p>
    <w:p w14:paraId="4E147FFC" w14:textId="77777777" w:rsidR="00011617" w:rsidRDefault="00011617" w:rsidP="00011617">
      <w:pPr>
        <w:widowControl w:val="0"/>
        <w:ind w:left="426"/>
        <w:rPr>
          <w:rFonts w:ascii="Arial" w:hAnsi="Arial" w:cs="Arial"/>
          <w:sz w:val="24"/>
          <w:szCs w:val="24"/>
        </w:rPr>
      </w:pPr>
      <w:r>
        <w:rPr>
          <w:rFonts w:ascii="Arial" w:hAnsi="Arial" w:cs="Arial"/>
          <w:sz w:val="24"/>
          <w:szCs w:val="24"/>
        </w:rPr>
        <w:t xml:space="preserve">If you are considering taking flexible benefits you should consider accessing this pension guidance </w:t>
      </w:r>
      <w:r>
        <w:rPr>
          <w:rFonts w:ascii="Arial" w:hAnsi="Arial" w:cs="Arial"/>
          <w:sz w:val="24"/>
          <w:szCs w:val="24"/>
          <w:u w:val="single"/>
        </w:rPr>
        <w:t>and</w:t>
      </w:r>
      <w:r>
        <w:rPr>
          <w:rFonts w:ascii="Arial" w:hAnsi="Arial" w:cs="Arial"/>
          <w:sz w:val="24"/>
          <w:szCs w:val="24"/>
        </w:rPr>
        <w:t xml:space="preserve"> taking independent advice to help you decide which option is most suitable for you. </w:t>
      </w:r>
    </w:p>
    <w:p w14:paraId="037EC423" w14:textId="77777777" w:rsidR="00011617" w:rsidRDefault="00011617" w:rsidP="00011617">
      <w:pPr>
        <w:widowControl w:val="0"/>
        <w:ind w:left="426"/>
        <w:rPr>
          <w:rFonts w:ascii="Arial" w:hAnsi="Arial" w:cs="Arial"/>
          <w:sz w:val="24"/>
          <w:szCs w:val="24"/>
        </w:rPr>
      </w:pPr>
    </w:p>
    <w:p w14:paraId="3137212C" w14:textId="77777777" w:rsidR="00011617" w:rsidRPr="007C5ACA" w:rsidRDefault="00011617" w:rsidP="00011617">
      <w:pPr>
        <w:widowControl w:val="0"/>
        <w:ind w:left="426"/>
        <w:rPr>
          <w:rFonts w:ascii="Arial" w:hAnsi="Arial" w:cs="Arial"/>
          <w:sz w:val="24"/>
          <w:szCs w:val="24"/>
        </w:rPr>
      </w:pPr>
      <w:r>
        <w:rPr>
          <w:rFonts w:ascii="Arial" w:hAnsi="Arial" w:cs="Arial"/>
          <w:sz w:val="24"/>
          <w:szCs w:val="24"/>
        </w:rPr>
        <w:t xml:space="preserve">Please note, Pension Wise does not </w:t>
      </w:r>
      <w:r w:rsidRPr="007C5ACA">
        <w:rPr>
          <w:rFonts w:ascii="Arial" w:hAnsi="Arial" w:cs="Arial"/>
          <w:sz w:val="24"/>
          <w:szCs w:val="24"/>
        </w:rPr>
        <w:t>provide guidance about taking benefits from a defined benefit scheme such as the LGPS.</w:t>
      </w:r>
    </w:p>
    <w:p w14:paraId="2B006024" w14:textId="77777777" w:rsidR="00FE67BE" w:rsidRDefault="00FE67BE" w:rsidP="00FE67BE">
      <w:pPr>
        <w:pStyle w:val="Heading4"/>
        <w:spacing w:before="0" w:after="0"/>
        <w:rPr>
          <w:rFonts w:ascii="Arial" w:hAnsi="Arial" w:cs="Arial"/>
          <w:sz w:val="24"/>
          <w:szCs w:val="24"/>
        </w:rPr>
      </w:pPr>
    </w:p>
    <w:p w14:paraId="4874FFAC" w14:textId="77777777" w:rsidR="006B3977" w:rsidRPr="00C5169C" w:rsidRDefault="006B3977" w:rsidP="00FE67BE">
      <w:pPr>
        <w:pStyle w:val="Heading4"/>
        <w:spacing w:before="0" w:after="0"/>
        <w:rPr>
          <w:rFonts w:ascii="Arial" w:hAnsi="Arial" w:cs="Arial"/>
          <w:b w:val="0"/>
          <w:sz w:val="24"/>
          <w:szCs w:val="24"/>
          <w:lang w:val="en-GB" w:eastAsia="en-GB"/>
        </w:rPr>
      </w:pPr>
      <w:r w:rsidRPr="00C5169C">
        <w:rPr>
          <w:rFonts w:ascii="Arial" w:hAnsi="Arial" w:cs="Arial"/>
          <w:sz w:val="24"/>
          <w:szCs w:val="24"/>
        </w:rPr>
        <w:t>If you leave before retirement</w:t>
      </w:r>
      <w:r w:rsidRPr="00C5169C">
        <w:rPr>
          <w:rFonts w:ascii="Arial" w:hAnsi="Arial" w:cs="Arial"/>
          <w:b w:val="0"/>
          <w:sz w:val="24"/>
          <w:szCs w:val="24"/>
        </w:rPr>
        <w:t xml:space="preserve">, your contributions will cease when you leave. </w:t>
      </w:r>
      <w:r w:rsidRPr="00C5169C">
        <w:rPr>
          <w:rFonts w:ascii="Arial" w:hAnsi="Arial" w:cs="Arial"/>
          <w:b w:val="0"/>
          <w:sz w:val="24"/>
          <w:szCs w:val="24"/>
          <w:lang w:val="en-GB" w:eastAsia="en-GB"/>
        </w:rPr>
        <w:t>The value of your AVC fund will continue to be invested until it is paid out. Your AVC plan is similar to your main LGPS benefits: it can be transferred</w:t>
      </w:r>
      <w:r w:rsidR="00876530">
        <w:rPr>
          <w:rFonts w:ascii="Arial" w:hAnsi="Arial" w:cs="Arial"/>
          <w:b w:val="0"/>
          <w:color w:val="FF0000"/>
          <w:sz w:val="24"/>
          <w:szCs w:val="24"/>
        </w:rPr>
        <w:t xml:space="preserve"> </w:t>
      </w:r>
      <w:r w:rsidRPr="00C5169C">
        <w:rPr>
          <w:rFonts w:ascii="Arial" w:hAnsi="Arial" w:cs="Arial"/>
          <w:b w:val="0"/>
          <w:sz w:val="24"/>
          <w:szCs w:val="24"/>
          <w:lang w:val="en-GB" w:eastAsia="en-GB"/>
        </w:rPr>
        <w:t>to another pension arrangement</w:t>
      </w:r>
      <w:r w:rsidR="00DE58E5">
        <w:rPr>
          <w:rFonts w:ascii="Arial" w:hAnsi="Arial" w:cs="Arial"/>
          <w:b w:val="0"/>
          <w:sz w:val="24"/>
          <w:szCs w:val="24"/>
          <w:lang w:val="en-GB" w:eastAsia="en-GB"/>
        </w:rPr>
        <w:t xml:space="preserve"> or</w:t>
      </w:r>
      <w:r w:rsidRPr="00C5169C">
        <w:rPr>
          <w:rFonts w:ascii="Arial" w:hAnsi="Arial" w:cs="Arial"/>
          <w:b w:val="0"/>
          <w:sz w:val="24"/>
          <w:szCs w:val="24"/>
          <w:lang w:val="en-GB" w:eastAsia="en-GB"/>
        </w:rPr>
        <w:t xml:space="preserve"> drawn at the same time as your LGPS benefits. </w:t>
      </w:r>
    </w:p>
    <w:p w14:paraId="4B8144F9" w14:textId="77777777" w:rsidR="00451DBD" w:rsidRDefault="00451DBD" w:rsidP="00FE67BE">
      <w:pPr>
        <w:shd w:val="clear" w:color="auto" w:fill="FFFFFF"/>
        <w:rPr>
          <w:rFonts w:ascii="Arial" w:hAnsi="Arial" w:cs="Arial"/>
          <w:sz w:val="24"/>
          <w:szCs w:val="24"/>
        </w:rPr>
      </w:pPr>
    </w:p>
    <w:p w14:paraId="393FD5FB" w14:textId="77777777" w:rsidR="006B3977" w:rsidRDefault="006B3977" w:rsidP="00FE67BE">
      <w:pPr>
        <w:shd w:val="clear" w:color="auto" w:fill="FFFFFF"/>
        <w:rPr>
          <w:rFonts w:ascii="Arial" w:hAnsi="Arial" w:cs="Arial"/>
          <w:sz w:val="24"/>
          <w:szCs w:val="24"/>
        </w:rPr>
      </w:pPr>
      <w:r w:rsidRPr="00C5169C">
        <w:rPr>
          <w:rFonts w:ascii="Arial" w:hAnsi="Arial" w:cs="Arial"/>
          <w:sz w:val="24"/>
          <w:szCs w:val="24"/>
        </w:rPr>
        <w:t xml:space="preserve">Payments into in-house AVCs will stop when you leave or retire. </w:t>
      </w:r>
    </w:p>
    <w:p w14:paraId="6100C9A2" w14:textId="77777777" w:rsidR="00451DBD" w:rsidRDefault="00451DBD" w:rsidP="00FE67BE">
      <w:pPr>
        <w:shd w:val="clear" w:color="auto" w:fill="FFFFFF"/>
        <w:rPr>
          <w:rFonts w:ascii="Arial" w:hAnsi="Arial" w:cs="Arial"/>
          <w:sz w:val="24"/>
          <w:szCs w:val="24"/>
          <w:lang w:val="en-GB" w:eastAsia="en-GB"/>
        </w:rPr>
      </w:pPr>
    </w:p>
    <w:p w14:paraId="764448AE" w14:textId="77777777" w:rsidR="00040665" w:rsidRPr="00040665" w:rsidRDefault="00040665" w:rsidP="00FE67BE">
      <w:pPr>
        <w:shd w:val="clear" w:color="auto" w:fill="FFFFFF"/>
        <w:rPr>
          <w:rFonts w:ascii="Arial" w:hAnsi="Arial" w:cs="Arial"/>
          <w:sz w:val="24"/>
          <w:szCs w:val="24"/>
          <w:lang w:val="en-GB" w:eastAsia="en-GB"/>
        </w:rPr>
      </w:pPr>
      <w:r w:rsidRPr="00040665">
        <w:rPr>
          <w:rFonts w:ascii="Arial" w:hAnsi="Arial" w:cs="Arial"/>
          <w:sz w:val="24"/>
          <w:szCs w:val="24"/>
          <w:lang w:val="en-GB" w:eastAsia="en-GB"/>
        </w:rPr>
        <w:t xml:space="preserve">You can also contact your </w:t>
      </w:r>
      <w:r w:rsidRPr="00E75DE3">
        <w:rPr>
          <w:rFonts w:ascii="Arial" w:hAnsi="Arial" w:cs="Arial"/>
          <w:color w:val="FF0000"/>
          <w:sz w:val="24"/>
          <w:szCs w:val="24"/>
          <w:lang w:val="en-GB" w:eastAsia="en-GB"/>
        </w:rPr>
        <w:t xml:space="preserve">Pension Fund administrator/the Fund/the Pensions Section </w:t>
      </w:r>
      <w:r w:rsidRPr="00040665">
        <w:rPr>
          <w:rFonts w:ascii="Arial" w:hAnsi="Arial" w:cs="Arial"/>
          <w:sz w:val="24"/>
          <w:szCs w:val="24"/>
          <w:lang w:val="en-GB" w:eastAsia="en-GB"/>
        </w:rPr>
        <w:t>for further information on paying AVCs.</w:t>
      </w:r>
    </w:p>
    <w:p w14:paraId="34A52C94" w14:textId="77777777" w:rsidR="00FE67BE" w:rsidRDefault="00FE67BE" w:rsidP="00FE67BE">
      <w:pPr>
        <w:pStyle w:val="Heading1"/>
        <w:shd w:val="clear" w:color="auto" w:fill="FFFFFF"/>
        <w:spacing w:before="0" w:after="0"/>
        <w:rPr>
          <w:bCs w:val="0"/>
          <w:sz w:val="24"/>
        </w:rPr>
      </w:pPr>
    </w:p>
    <w:p w14:paraId="3FABFCDD" w14:textId="77777777" w:rsidR="006B3977" w:rsidRPr="00C5169C" w:rsidRDefault="006B3977" w:rsidP="00FE67BE">
      <w:pPr>
        <w:pStyle w:val="Heading1"/>
        <w:shd w:val="clear" w:color="auto" w:fill="FFFFFF"/>
        <w:spacing w:before="0" w:after="0"/>
        <w:rPr>
          <w:bCs w:val="0"/>
          <w:sz w:val="24"/>
        </w:rPr>
      </w:pPr>
      <w:r w:rsidRPr="0014323F">
        <w:rPr>
          <w:bCs w:val="0"/>
          <w:sz w:val="24"/>
        </w:rPr>
        <w:t xml:space="preserve">Paying Free Standing </w:t>
      </w:r>
      <w:r w:rsidRPr="0014323F">
        <w:rPr>
          <w:bCs w:val="0"/>
          <w:i/>
          <w:sz w:val="24"/>
        </w:rPr>
        <w:t xml:space="preserve">Additional Voluntary Contributions </w:t>
      </w:r>
      <w:r w:rsidRPr="0014323F">
        <w:rPr>
          <w:bCs w:val="0"/>
          <w:sz w:val="24"/>
        </w:rPr>
        <w:t>(FSAVCs)</w:t>
      </w:r>
    </w:p>
    <w:p w14:paraId="44106E9F" w14:textId="77777777" w:rsidR="00FE67BE" w:rsidRDefault="00FE67BE" w:rsidP="00FE67BE">
      <w:pPr>
        <w:shd w:val="clear" w:color="auto" w:fill="FFFFFF"/>
        <w:rPr>
          <w:rFonts w:ascii="Arial" w:hAnsi="Arial" w:cs="Arial"/>
          <w:sz w:val="24"/>
          <w:szCs w:val="24"/>
        </w:rPr>
      </w:pPr>
    </w:p>
    <w:p w14:paraId="4570966A"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These are similar to in-house AVCs but are not linked to the LGPS in any way. With FSAVCs, you choose a provider, usually an insurance company. </w:t>
      </w:r>
      <w:r w:rsidRPr="00C5169C">
        <w:rPr>
          <w:rStyle w:val="Strong"/>
          <w:rFonts w:ascii="Arial" w:hAnsi="Arial" w:cs="Arial"/>
          <w:b w:val="0"/>
          <w:sz w:val="24"/>
          <w:szCs w:val="24"/>
        </w:rPr>
        <w:t xml:space="preserve">You may want to consider their different charges, alternative investments and past performance when you do this. </w:t>
      </w:r>
    </w:p>
    <w:p w14:paraId="0B473362" w14:textId="77777777" w:rsidR="00FE67BE" w:rsidRDefault="00FE67BE" w:rsidP="00FE67BE">
      <w:pPr>
        <w:shd w:val="clear" w:color="auto" w:fill="FFFFFF"/>
        <w:rPr>
          <w:rFonts w:ascii="Arial" w:hAnsi="Arial" w:cs="Arial"/>
          <w:sz w:val="24"/>
          <w:szCs w:val="24"/>
        </w:rPr>
      </w:pPr>
    </w:p>
    <w:p w14:paraId="458AE608"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 xml:space="preserve">You choose how much to pay into an FSAVC arrangement. You can pay up to 100% of your </w:t>
      </w:r>
      <w:r w:rsidR="00EC683B" w:rsidRPr="00C5169C">
        <w:rPr>
          <w:rFonts w:ascii="Arial" w:hAnsi="Arial" w:cs="Arial"/>
          <w:sz w:val="24"/>
          <w:szCs w:val="24"/>
        </w:rPr>
        <w:t xml:space="preserve">UK </w:t>
      </w:r>
      <w:r w:rsidRPr="00C5169C">
        <w:rPr>
          <w:rFonts w:ascii="Arial" w:hAnsi="Arial" w:cs="Arial"/>
          <w:sz w:val="24"/>
          <w:szCs w:val="24"/>
        </w:rPr>
        <w:t xml:space="preserve">taxable earnings, less your normal pension contributions. </w:t>
      </w:r>
    </w:p>
    <w:p w14:paraId="7CA799EB" w14:textId="77777777" w:rsidR="00451DBD" w:rsidRDefault="00451DBD" w:rsidP="00FE67BE">
      <w:pPr>
        <w:shd w:val="clear" w:color="auto" w:fill="FFFFFF"/>
        <w:rPr>
          <w:rFonts w:ascii="Arial" w:hAnsi="Arial" w:cs="Arial"/>
          <w:sz w:val="24"/>
          <w:szCs w:val="24"/>
        </w:rPr>
      </w:pPr>
    </w:p>
    <w:p w14:paraId="44C8C47B"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lastRenderedPageBreak/>
        <w:t xml:space="preserve">Your </w:t>
      </w:r>
      <w:r w:rsidR="00040665">
        <w:rPr>
          <w:rFonts w:ascii="Arial" w:hAnsi="Arial" w:cs="Arial"/>
          <w:sz w:val="24"/>
          <w:szCs w:val="24"/>
        </w:rPr>
        <w:t>FS</w:t>
      </w:r>
      <w:r w:rsidRPr="00C5169C">
        <w:rPr>
          <w:rFonts w:ascii="Arial" w:hAnsi="Arial" w:cs="Arial"/>
          <w:sz w:val="24"/>
          <w:szCs w:val="24"/>
        </w:rPr>
        <w:t>AVC fund should grow as it is invested and will be available later in your life to convert into an additional pension of your choice. You can often choose which investment route you prefer.</w:t>
      </w:r>
    </w:p>
    <w:p w14:paraId="6526831D" w14:textId="77777777" w:rsidR="00FE67BE" w:rsidRDefault="00FE67BE" w:rsidP="00FE67BE">
      <w:pPr>
        <w:shd w:val="clear" w:color="auto" w:fill="FFFFFF"/>
        <w:rPr>
          <w:rFonts w:ascii="Arial" w:hAnsi="Arial" w:cs="Arial"/>
          <w:sz w:val="24"/>
          <w:szCs w:val="24"/>
        </w:rPr>
      </w:pPr>
    </w:p>
    <w:p w14:paraId="1180E6F9" w14:textId="77777777" w:rsidR="006B3977" w:rsidRPr="00C5169C" w:rsidRDefault="006B3977" w:rsidP="00FE67BE">
      <w:pPr>
        <w:shd w:val="clear" w:color="auto" w:fill="FFFFFF"/>
        <w:rPr>
          <w:rFonts w:ascii="Arial" w:hAnsi="Arial" w:cs="Arial"/>
          <w:sz w:val="24"/>
          <w:szCs w:val="24"/>
        </w:rPr>
      </w:pPr>
      <w:r w:rsidRPr="00C5169C">
        <w:rPr>
          <w:rFonts w:ascii="Arial" w:hAnsi="Arial" w:cs="Arial"/>
          <w:sz w:val="24"/>
          <w:szCs w:val="24"/>
        </w:rPr>
        <w:t>You can take up to 25%</w:t>
      </w:r>
      <w:r w:rsidR="00A2652F" w:rsidRPr="004677E9">
        <w:rPr>
          <w:rStyle w:val="FootnoteReference"/>
          <w:rFonts w:ascii="Arial" w:hAnsi="Arial" w:cs="Arial"/>
          <w:sz w:val="24"/>
          <w:szCs w:val="24"/>
        </w:rPr>
        <w:footnoteReference w:id="3"/>
      </w:r>
      <w:r w:rsidRPr="00C5169C">
        <w:rPr>
          <w:rFonts w:ascii="Arial" w:hAnsi="Arial" w:cs="Arial"/>
          <w:sz w:val="24"/>
          <w:szCs w:val="24"/>
        </w:rPr>
        <w:t xml:space="preserve"> of the value of your FSAVC fund as a tax-free lump sum</w:t>
      </w:r>
      <w:r w:rsidRPr="00C5169C">
        <w:rPr>
          <w:rStyle w:val="FootnoteReference"/>
          <w:rFonts w:ascii="Arial" w:hAnsi="Arial" w:cs="Arial"/>
          <w:sz w:val="24"/>
          <w:szCs w:val="24"/>
        </w:rPr>
        <w:footnoteReference w:id="4"/>
      </w:r>
      <w:r w:rsidRPr="00C5169C">
        <w:rPr>
          <w:rFonts w:ascii="Arial" w:hAnsi="Arial" w:cs="Arial"/>
          <w:sz w:val="24"/>
          <w:szCs w:val="24"/>
        </w:rPr>
        <w:t xml:space="preserve">. </w:t>
      </w:r>
    </w:p>
    <w:p w14:paraId="1929A677" w14:textId="77777777" w:rsidR="00FE67BE" w:rsidRDefault="00FE67BE" w:rsidP="00FE67BE">
      <w:pPr>
        <w:shd w:val="clear" w:color="auto" w:fill="FFFFFF"/>
        <w:rPr>
          <w:rStyle w:val="Strong"/>
          <w:rFonts w:ascii="Arial" w:hAnsi="Arial" w:cs="Arial"/>
          <w:b w:val="0"/>
          <w:sz w:val="24"/>
          <w:szCs w:val="24"/>
        </w:rPr>
      </w:pPr>
    </w:p>
    <w:p w14:paraId="6DE3EC0F" w14:textId="77777777" w:rsidR="00A56385" w:rsidRDefault="006B3977" w:rsidP="00FE67BE">
      <w:pPr>
        <w:shd w:val="clear" w:color="auto" w:fill="FFFFFF"/>
        <w:rPr>
          <w:rFonts w:ascii="Arial" w:hAnsi="Arial" w:cs="Arial"/>
          <w:sz w:val="24"/>
          <w:szCs w:val="24"/>
        </w:rPr>
      </w:pPr>
      <w:r w:rsidRPr="00C5169C">
        <w:rPr>
          <w:rStyle w:val="Strong"/>
          <w:rFonts w:ascii="Arial" w:hAnsi="Arial" w:cs="Arial"/>
          <w:b w:val="0"/>
          <w:sz w:val="24"/>
          <w:szCs w:val="24"/>
        </w:rPr>
        <w:t xml:space="preserve">You can also pay FSAVCs to provide additional life cover. </w:t>
      </w:r>
      <w:r w:rsidRPr="00C5169C">
        <w:rPr>
          <w:rFonts w:ascii="Arial" w:hAnsi="Arial" w:cs="Arial"/>
          <w:sz w:val="24"/>
          <w:szCs w:val="24"/>
        </w:rPr>
        <w:t xml:space="preserve">Your LGPS membership already gives you cover of three times your </w:t>
      </w:r>
      <w:r w:rsidR="007203B7">
        <w:rPr>
          <w:rFonts w:ascii="Arial" w:hAnsi="Arial" w:cs="Arial"/>
          <w:b/>
          <w:i/>
          <w:sz w:val="24"/>
          <w:szCs w:val="24"/>
        </w:rPr>
        <w:t>assumed pensionable pay</w:t>
      </w:r>
      <w:r w:rsidRPr="00C5169C">
        <w:rPr>
          <w:rFonts w:ascii="Arial" w:hAnsi="Arial" w:cs="Arial"/>
          <w:sz w:val="24"/>
          <w:szCs w:val="24"/>
        </w:rPr>
        <w:t xml:space="preserve"> if you die in service, but you can increase this amount via an FSAVC or use the FSAVC to provide additional dependants benefits on your death in service. This may be subject to satisfactory completion of a medical questionnaire. </w:t>
      </w:r>
    </w:p>
    <w:p w14:paraId="5BE3EA91" w14:textId="77777777" w:rsidR="00FE67BE" w:rsidRDefault="00FE67BE" w:rsidP="00FE67BE">
      <w:pPr>
        <w:shd w:val="clear" w:color="auto" w:fill="FFFFFF"/>
        <w:rPr>
          <w:rFonts w:ascii="Arial" w:hAnsi="Arial" w:cs="Arial"/>
          <w:b/>
          <w:snapToGrid w:val="0"/>
          <w:sz w:val="24"/>
          <w:szCs w:val="24"/>
        </w:rPr>
      </w:pPr>
    </w:p>
    <w:p w14:paraId="51AAA4E6" w14:textId="77777777" w:rsidR="006B3977" w:rsidRPr="00AD143E" w:rsidRDefault="006B3977" w:rsidP="00FE67BE">
      <w:pPr>
        <w:shd w:val="clear" w:color="auto" w:fill="FFFFFF"/>
        <w:rPr>
          <w:rFonts w:ascii="Arial" w:hAnsi="Arial" w:cs="Arial"/>
          <w:snapToGrid w:val="0"/>
          <w:color w:val="0000FF"/>
          <w:sz w:val="24"/>
          <w:szCs w:val="24"/>
        </w:rPr>
      </w:pPr>
      <w:r w:rsidRPr="00AD143E">
        <w:rPr>
          <w:rFonts w:ascii="Arial" w:hAnsi="Arial" w:cs="Arial"/>
          <w:b/>
          <w:snapToGrid w:val="0"/>
          <w:color w:val="0000FF"/>
          <w:sz w:val="24"/>
          <w:szCs w:val="24"/>
        </w:rPr>
        <w:t>Contribute to a concurrent personal pension plan or stakeholder pension scheme</w:t>
      </w:r>
    </w:p>
    <w:p w14:paraId="1A84FECC" w14:textId="77777777" w:rsidR="00FE67BE" w:rsidRDefault="00FE67BE" w:rsidP="00FE67BE">
      <w:pPr>
        <w:shd w:val="clear" w:color="auto" w:fill="FFFFFF"/>
        <w:rPr>
          <w:rFonts w:ascii="Arial" w:hAnsi="Arial" w:cs="Arial"/>
          <w:bCs/>
          <w:sz w:val="24"/>
          <w:szCs w:val="24"/>
          <w:lang w:val="en-GB" w:eastAsia="en-GB"/>
        </w:rPr>
      </w:pPr>
    </w:p>
    <w:p w14:paraId="7B2F9985" w14:textId="77777777" w:rsidR="00FE67BE" w:rsidRDefault="006B3977" w:rsidP="00FE67BE">
      <w:pPr>
        <w:shd w:val="clear" w:color="auto" w:fill="FFFFFF"/>
        <w:rPr>
          <w:rFonts w:ascii="Arial" w:hAnsi="Arial" w:cs="Arial"/>
          <w:sz w:val="24"/>
          <w:szCs w:val="24"/>
          <w:lang w:val="en-GB" w:eastAsia="en-GB"/>
        </w:rPr>
      </w:pPr>
      <w:r w:rsidRPr="00C5169C">
        <w:rPr>
          <w:rFonts w:ascii="Arial" w:hAnsi="Arial" w:cs="Arial"/>
          <w:bCs/>
          <w:sz w:val="24"/>
          <w:szCs w:val="24"/>
          <w:lang w:val="en-GB" w:eastAsia="en-GB"/>
        </w:rPr>
        <w:t xml:space="preserve">You may be able to make your own arrangements to pay into </w:t>
      </w:r>
      <w:r w:rsidRPr="00C5169C">
        <w:rPr>
          <w:rFonts w:ascii="Arial" w:hAnsi="Arial" w:cs="Arial"/>
          <w:snapToGrid w:val="0"/>
          <w:sz w:val="24"/>
          <w:szCs w:val="24"/>
        </w:rPr>
        <w:t>a personal pension plan or stakeholder pension scheme</w:t>
      </w:r>
      <w:r w:rsidRPr="00C5169C">
        <w:rPr>
          <w:rFonts w:ascii="Arial" w:hAnsi="Arial" w:cs="Arial"/>
          <w:bCs/>
          <w:sz w:val="24"/>
          <w:szCs w:val="24"/>
          <w:lang w:val="en-GB" w:eastAsia="en-GB"/>
        </w:rPr>
        <w:t xml:space="preserve"> at the same time as paying into the LGPS</w:t>
      </w:r>
      <w:r w:rsidRPr="00C5169C">
        <w:rPr>
          <w:rFonts w:ascii="Arial" w:hAnsi="Arial" w:cs="Arial"/>
          <w:sz w:val="24"/>
          <w:szCs w:val="24"/>
          <w:lang w:val="en-GB" w:eastAsia="en-GB"/>
        </w:rPr>
        <w:t xml:space="preserve">. With these arrangements, you choose a provider, usually an insurance company. </w:t>
      </w:r>
      <w:r w:rsidRPr="00C5169C">
        <w:rPr>
          <w:rFonts w:ascii="Arial" w:hAnsi="Arial" w:cs="Arial"/>
          <w:bCs/>
          <w:sz w:val="24"/>
          <w:szCs w:val="24"/>
          <w:lang w:val="en-GB" w:eastAsia="en-GB"/>
        </w:rPr>
        <w:t>You may want to consider their charges, alternative investments and past performance when you do this.</w:t>
      </w:r>
      <w:r w:rsidRPr="00C5169C">
        <w:rPr>
          <w:rFonts w:ascii="Arial" w:hAnsi="Arial" w:cs="Arial"/>
          <w:sz w:val="24"/>
          <w:szCs w:val="24"/>
          <w:lang w:val="en-GB" w:eastAsia="en-GB"/>
        </w:rPr>
        <w:t xml:space="preserve"> </w:t>
      </w:r>
    </w:p>
    <w:p w14:paraId="6C21731B" w14:textId="77777777" w:rsidR="00DC28FA" w:rsidRDefault="00DC28FA" w:rsidP="00FE67BE">
      <w:pPr>
        <w:shd w:val="clear" w:color="auto" w:fill="FFFFFF"/>
        <w:rPr>
          <w:rFonts w:ascii="Arial" w:hAnsi="Arial" w:cs="Arial"/>
          <w:sz w:val="24"/>
          <w:szCs w:val="24"/>
          <w:lang w:val="en-GB" w:eastAsia="en-GB"/>
        </w:rPr>
      </w:pPr>
    </w:p>
    <w:p w14:paraId="5A49D34F" w14:textId="77777777" w:rsidR="006B3977" w:rsidRPr="00C5169C" w:rsidRDefault="006B3977" w:rsidP="00FE67BE">
      <w:pPr>
        <w:shd w:val="clear" w:color="auto" w:fill="FFFFFF"/>
        <w:rPr>
          <w:rFonts w:ascii="Arial" w:hAnsi="Arial" w:cs="Arial"/>
          <w:b/>
          <w:sz w:val="24"/>
          <w:szCs w:val="24"/>
          <w:lang w:val="en-GB" w:eastAsia="en-GB"/>
        </w:rPr>
      </w:pPr>
      <w:r w:rsidRPr="00C5169C">
        <w:rPr>
          <w:rFonts w:ascii="Arial" w:hAnsi="Arial" w:cs="Arial"/>
          <w:sz w:val="24"/>
          <w:szCs w:val="24"/>
          <w:lang w:val="en-GB" w:eastAsia="en-GB"/>
        </w:rPr>
        <w:t xml:space="preserve">You choose how much to pay into the arrangement. You can pay up to 100% of your total </w:t>
      </w:r>
      <w:r w:rsidR="00EC683B" w:rsidRPr="00C5169C">
        <w:rPr>
          <w:rFonts w:ascii="Arial" w:hAnsi="Arial" w:cs="Arial"/>
          <w:sz w:val="24"/>
          <w:szCs w:val="24"/>
          <w:lang w:val="en-GB" w:eastAsia="en-GB"/>
        </w:rPr>
        <w:t xml:space="preserve">UK </w:t>
      </w:r>
      <w:r w:rsidRPr="00C5169C">
        <w:rPr>
          <w:rFonts w:ascii="Arial" w:hAnsi="Arial" w:cs="Arial"/>
          <w:sz w:val="24"/>
          <w:szCs w:val="24"/>
          <w:lang w:val="en-GB" w:eastAsia="en-GB"/>
        </w:rPr>
        <w:t xml:space="preserve">taxable earnings in any one tax year into any number of concurrent pension arrangements of your choice </w:t>
      </w:r>
      <w:r w:rsidR="00EC683B" w:rsidRPr="00C5169C">
        <w:rPr>
          <w:rFonts w:ascii="Arial" w:hAnsi="Arial" w:cs="Arial"/>
          <w:sz w:val="24"/>
          <w:szCs w:val="24"/>
        </w:rPr>
        <w:t xml:space="preserve">(or, if greater, £3,600 to a “tax relief at source” arrangement, such as a personal pension or stakeholder pension scheme) </w:t>
      </w:r>
      <w:r w:rsidRPr="00C5169C">
        <w:rPr>
          <w:rFonts w:ascii="Arial" w:hAnsi="Arial" w:cs="Arial"/>
          <w:sz w:val="24"/>
          <w:szCs w:val="24"/>
          <w:lang w:val="en-GB" w:eastAsia="en-GB"/>
        </w:rPr>
        <w:t xml:space="preserve">and be eligible for tax relief on those contributions. </w:t>
      </w:r>
    </w:p>
    <w:p w14:paraId="5D3C6B51" w14:textId="77777777" w:rsidR="00FE67BE" w:rsidRDefault="00FE67BE" w:rsidP="00FE67BE">
      <w:pPr>
        <w:shd w:val="clear" w:color="auto" w:fill="FFFFFF"/>
        <w:rPr>
          <w:rFonts w:ascii="Arial" w:hAnsi="Arial" w:cs="Arial"/>
          <w:snapToGrid w:val="0"/>
          <w:sz w:val="24"/>
          <w:szCs w:val="24"/>
        </w:rPr>
      </w:pPr>
    </w:p>
    <w:p w14:paraId="71EDF8A9" w14:textId="77777777" w:rsidR="006B3977" w:rsidRPr="00C5169C" w:rsidRDefault="006B3977" w:rsidP="00FE67BE">
      <w:pPr>
        <w:shd w:val="clear" w:color="auto" w:fill="FFFFFF"/>
        <w:rPr>
          <w:rFonts w:ascii="Arial" w:hAnsi="Arial" w:cs="Arial"/>
          <w:sz w:val="24"/>
          <w:szCs w:val="24"/>
        </w:rPr>
      </w:pPr>
      <w:r w:rsidRPr="00C5169C">
        <w:rPr>
          <w:rFonts w:ascii="Arial" w:hAnsi="Arial"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C5169C">
        <w:rPr>
          <w:rFonts w:ascii="Arial" w:hAnsi="Arial" w:cs="Arial"/>
          <w:sz w:val="24"/>
          <w:szCs w:val="24"/>
        </w:rPr>
        <w:t xml:space="preserve">and will be available later in your life to convert into additional benefits. You can often choose which investment route you prefer. </w:t>
      </w:r>
    </w:p>
    <w:p w14:paraId="51695D5C" w14:textId="77777777" w:rsidR="00FE67BE" w:rsidRDefault="00FE67BE" w:rsidP="00FE67BE">
      <w:pPr>
        <w:shd w:val="clear" w:color="auto" w:fill="FFFFFF"/>
        <w:rPr>
          <w:rFonts w:ascii="Arial" w:hAnsi="Arial" w:cs="Arial"/>
          <w:bCs/>
          <w:sz w:val="24"/>
          <w:szCs w:val="24"/>
          <w:lang w:val="en-GB" w:eastAsia="en-GB"/>
        </w:rPr>
      </w:pPr>
    </w:p>
    <w:p w14:paraId="522F76E6" w14:textId="77777777" w:rsidR="006B3977" w:rsidRPr="00C5169C" w:rsidRDefault="006B3977" w:rsidP="00FE67BE">
      <w:pPr>
        <w:shd w:val="clear" w:color="auto" w:fill="FFFFFF"/>
        <w:rPr>
          <w:rFonts w:ascii="Arial" w:hAnsi="Arial" w:cs="Arial"/>
          <w:sz w:val="24"/>
          <w:szCs w:val="24"/>
          <w:lang w:val="en-GB" w:eastAsia="en-GB"/>
        </w:rPr>
      </w:pPr>
      <w:r w:rsidRPr="00C5169C">
        <w:rPr>
          <w:rFonts w:ascii="Arial" w:hAnsi="Arial" w:cs="Arial"/>
          <w:bCs/>
          <w:sz w:val="24"/>
          <w:szCs w:val="24"/>
          <w:lang w:val="en-GB" w:eastAsia="en-GB"/>
        </w:rPr>
        <w:t>When the benefits are paid, you will be able to take up to 25% of your Fund as a tax-free lump sum</w:t>
      </w:r>
      <w:r w:rsidR="00A117D9">
        <w:rPr>
          <w:rStyle w:val="FootnoteReference"/>
          <w:rFonts w:ascii="Arial" w:hAnsi="Arial" w:cs="Arial"/>
          <w:sz w:val="24"/>
          <w:szCs w:val="24"/>
          <w:lang w:val="en-GB" w:eastAsia="en-GB"/>
        </w:rPr>
        <w:footnoteReference w:id="5"/>
      </w:r>
      <w:r w:rsidR="007F6620">
        <w:rPr>
          <w:rFonts w:ascii="Arial" w:hAnsi="Arial" w:cs="Arial"/>
          <w:sz w:val="24"/>
          <w:szCs w:val="24"/>
          <w:lang w:val="en-GB" w:eastAsia="en-GB"/>
        </w:rPr>
        <w:t xml:space="preserve"> </w:t>
      </w:r>
      <w:r w:rsidR="003776B9">
        <w:rPr>
          <w:rFonts w:ascii="Arial" w:hAnsi="Arial" w:cs="Arial"/>
          <w:sz w:val="24"/>
          <w:szCs w:val="24"/>
          <w:lang w:val="en-GB" w:eastAsia="en-GB"/>
        </w:rPr>
        <w:t>with t</w:t>
      </w:r>
      <w:r w:rsidR="007F6620">
        <w:rPr>
          <w:rFonts w:ascii="Arial" w:hAnsi="Arial" w:cs="Arial"/>
          <w:sz w:val="24"/>
          <w:szCs w:val="24"/>
          <w:lang w:val="en-GB" w:eastAsia="en-GB"/>
        </w:rPr>
        <w:t xml:space="preserve">he </w:t>
      </w:r>
      <w:r w:rsidRPr="00C5169C">
        <w:rPr>
          <w:rFonts w:ascii="Arial" w:hAnsi="Arial" w:cs="Arial"/>
          <w:sz w:val="24"/>
          <w:szCs w:val="24"/>
          <w:lang w:val="en-GB" w:eastAsia="en-GB"/>
        </w:rPr>
        <w:t xml:space="preserve">remainder </w:t>
      </w:r>
      <w:r w:rsidR="003776B9">
        <w:rPr>
          <w:rFonts w:ascii="Arial" w:hAnsi="Arial" w:cs="Arial"/>
          <w:sz w:val="24"/>
          <w:szCs w:val="24"/>
          <w:lang w:val="en-GB" w:eastAsia="en-GB"/>
        </w:rPr>
        <w:t xml:space="preserve">available for use to </w:t>
      </w:r>
      <w:r w:rsidR="007F6620">
        <w:rPr>
          <w:rFonts w:ascii="Arial" w:hAnsi="Arial" w:cs="Arial"/>
          <w:sz w:val="24"/>
          <w:szCs w:val="24"/>
          <w:lang w:val="en-GB" w:eastAsia="en-GB"/>
        </w:rPr>
        <w:t>buy</w:t>
      </w:r>
      <w:r w:rsidRPr="00C5169C">
        <w:rPr>
          <w:rFonts w:ascii="Arial" w:hAnsi="Arial" w:cs="Arial"/>
          <w:sz w:val="24"/>
          <w:szCs w:val="24"/>
          <w:lang w:val="en-GB" w:eastAsia="en-GB"/>
        </w:rPr>
        <w:t xml:space="preserve"> an annuity from</w:t>
      </w:r>
      <w:r w:rsidRPr="00C5169C">
        <w:rPr>
          <w:rFonts w:ascii="Arial" w:hAnsi="Arial" w:cs="Arial"/>
          <w:sz w:val="24"/>
          <w:szCs w:val="24"/>
        </w:rPr>
        <w:t xml:space="preserve"> an insurance company, bank or building society</w:t>
      </w:r>
      <w:r w:rsidR="003776B9" w:rsidRPr="003776B9">
        <w:rPr>
          <w:rFonts w:ascii="Arial" w:hAnsi="Arial" w:cs="Arial"/>
          <w:sz w:val="24"/>
          <w:szCs w:val="24"/>
        </w:rPr>
        <w:t xml:space="preserve"> </w:t>
      </w:r>
      <w:r w:rsidR="003776B9">
        <w:rPr>
          <w:rFonts w:ascii="Arial" w:hAnsi="Arial" w:cs="Arial"/>
          <w:sz w:val="24"/>
          <w:szCs w:val="24"/>
        </w:rPr>
        <w:t>or, if the personal pension or stakeholder provider offers the option, to take as a taxable lump sum</w:t>
      </w:r>
      <w:r w:rsidR="00644A81">
        <w:rPr>
          <w:rFonts w:ascii="Arial" w:hAnsi="Arial" w:cs="Arial"/>
          <w:sz w:val="24"/>
          <w:szCs w:val="24"/>
        </w:rPr>
        <w:t xml:space="preserve"> or to use for flexi access drawdown.</w:t>
      </w:r>
    </w:p>
    <w:p w14:paraId="01F145A7" w14:textId="77777777" w:rsidR="00FE67BE" w:rsidRDefault="00FE67BE" w:rsidP="00FE67BE">
      <w:pPr>
        <w:rPr>
          <w:rFonts w:ascii="Arial" w:hAnsi="Arial" w:cs="Arial"/>
          <w:sz w:val="24"/>
          <w:szCs w:val="24"/>
        </w:rPr>
      </w:pPr>
    </w:p>
    <w:p w14:paraId="2009C0F5" w14:textId="77777777" w:rsidR="007F6620" w:rsidRDefault="007F6620" w:rsidP="00FE67BE">
      <w:pPr>
        <w:rPr>
          <w:rFonts w:ascii="Arial" w:hAnsi="Arial" w:cs="Arial"/>
          <w:sz w:val="24"/>
          <w:szCs w:val="24"/>
        </w:rPr>
      </w:pPr>
      <w:r>
        <w:rPr>
          <w:rFonts w:ascii="Arial" w:hAnsi="Arial" w:cs="Arial"/>
          <w:sz w:val="24"/>
          <w:szCs w:val="24"/>
        </w:rPr>
        <w:t xml:space="preserve">For more information on the variety of options available when drawing benefits from a personal pension plan or a stakeholder pension scheme see the Government's guidance website </w:t>
      </w:r>
      <w:hyperlink r:id="rId24" w:history="1">
        <w:r w:rsidRPr="000D0466">
          <w:rPr>
            <w:rStyle w:val="Hyperlink"/>
            <w:rFonts w:ascii="Arial" w:hAnsi="Arial" w:cs="Arial"/>
            <w:sz w:val="24"/>
            <w:szCs w:val="24"/>
          </w:rPr>
          <w:t>www.pensionwise.gov.uk</w:t>
        </w:r>
      </w:hyperlink>
      <w:r>
        <w:rPr>
          <w:rFonts w:ascii="Arial" w:hAnsi="Arial" w:cs="Arial"/>
          <w:sz w:val="24"/>
          <w:szCs w:val="24"/>
        </w:rPr>
        <w:t xml:space="preserve">. This website provides guidance on drawing flexible benefits only and does not provide information on taking benefits from a defined benefit scheme such as the LGPS. </w:t>
      </w:r>
    </w:p>
    <w:p w14:paraId="313C2DB5" w14:textId="77777777" w:rsidR="00644A81" w:rsidRDefault="00644A81" w:rsidP="00FE67BE">
      <w:pPr>
        <w:rPr>
          <w:rFonts w:ascii="Arial" w:hAnsi="Arial" w:cs="Arial"/>
          <w:sz w:val="24"/>
          <w:szCs w:val="24"/>
        </w:rPr>
      </w:pPr>
    </w:p>
    <w:p w14:paraId="6CB233CC" w14:textId="77777777" w:rsidR="00644A81" w:rsidRDefault="00644A81" w:rsidP="00644A81">
      <w:pPr>
        <w:pStyle w:val="Heading4"/>
        <w:spacing w:before="0" w:after="0"/>
        <w:rPr>
          <w:rFonts w:ascii="Arial" w:hAnsi="Arial" w:cs="Arial"/>
          <w:color w:val="0000FF"/>
          <w:sz w:val="24"/>
          <w:szCs w:val="24"/>
        </w:rPr>
      </w:pPr>
      <w:r w:rsidRPr="00321A9B">
        <w:rPr>
          <w:rFonts w:ascii="Arial" w:hAnsi="Arial" w:cs="Arial"/>
          <w:color w:val="0000FF"/>
          <w:sz w:val="24"/>
          <w:szCs w:val="24"/>
        </w:rPr>
        <w:lastRenderedPageBreak/>
        <w:t>I am already paying Additional Regular Contributions</w:t>
      </w:r>
      <w:r>
        <w:rPr>
          <w:rFonts w:ascii="Arial" w:hAnsi="Arial" w:cs="Arial"/>
          <w:color w:val="0000FF"/>
          <w:sz w:val="24"/>
          <w:szCs w:val="24"/>
        </w:rPr>
        <w:t xml:space="preserve"> (ARCs)</w:t>
      </w:r>
      <w:r w:rsidRPr="00321A9B">
        <w:rPr>
          <w:rFonts w:ascii="Arial" w:hAnsi="Arial" w:cs="Arial"/>
          <w:color w:val="0000FF"/>
          <w:sz w:val="24"/>
          <w:szCs w:val="24"/>
        </w:rPr>
        <w:t>. Can I buy any extra benefits?</w:t>
      </w:r>
      <w:r w:rsidRPr="00C5169C">
        <w:rPr>
          <w:rFonts w:ascii="Arial" w:hAnsi="Arial" w:cs="Arial"/>
          <w:color w:val="0000FF"/>
          <w:sz w:val="24"/>
          <w:szCs w:val="24"/>
        </w:rPr>
        <w:t xml:space="preserve"> </w:t>
      </w:r>
    </w:p>
    <w:p w14:paraId="0B79F80C" w14:textId="77777777" w:rsidR="00267F7E" w:rsidRPr="00644A81" w:rsidRDefault="006B3977" w:rsidP="00644A81">
      <w:pPr>
        <w:pStyle w:val="Heading4"/>
        <w:spacing w:before="0" w:after="0"/>
        <w:rPr>
          <w:rFonts w:ascii="Arial" w:hAnsi="Arial" w:cs="Arial"/>
          <w:b w:val="0"/>
          <w:sz w:val="24"/>
          <w:szCs w:val="24"/>
        </w:rPr>
      </w:pPr>
      <w:r w:rsidRPr="00644A81">
        <w:rPr>
          <w:rFonts w:ascii="Arial" w:hAnsi="Arial" w:cs="Arial"/>
          <w:b w:val="0"/>
          <w:sz w:val="24"/>
          <w:szCs w:val="24"/>
        </w:rPr>
        <w:t>Even if</w:t>
      </w:r>
      <w:r w:rsidR="008D12B0" w:rsidRPr="00644A81">
        <w:rPr>
          <w:rFonts w:ascii="Arial" w:hAnsi="Arial" w:cs="Arial"/>
          <w:b w:val="0"/>
          <w:sz w:val="24"/>
          <w:szCs w:val="24"/>
        </w:rPr>
        <w:t xml:space="preserve"> </w:t>
      </w:r>
      <w:r w:rsidR="00267F7E" w:rsidRPr="00644A81">
        <w:rPr>
          <w:rFonts w:ascii="Arial" w:hAnsi="Arial" w:cs="Arial"/>
          <w:b w:val="0"/>
          <w:sz w:val="24"/>
          <w:szCs w:val="24"/>
        </w:rPr>
        <w:t>you are purchasing additional pension through an Additional Regular Contribution (ARC) contract which you entered into before 1 April 2015</w:t>
      </w:r>
      <w:r w:rsidR="00321A9B" w:rsidRPr="00644A81">
        <w:rPr>
          <w:rFonts w:ascii="Arial" w:hAnsi="Arial" w:cs="Arial"/>
          <w:b w:val="0"/>
          <w:sz w:val="24"/>
          <w:szCs w:val="24"/>
        </w:rPr>
        <w:t xml:space="preserve"> </w:t>
      </w:r>
      <w:r w:rsidRPr="00644A81">
        <w:rPr>
          <w:rFonts w:ascii="Arial" w:hAnsi="Arial" w:cs="Arial"/>
          <w:b w:val="0"/>
          <w:sz w:val="24"/>
          <w:szCs w:val="24"/>
        </w:rPr>
        <w:t xml:space="preserve">you can still pay </w:t>
      </w:r>
      <w:r w:rsidR="00920EDF" w:rsidRPr="00644A81">
        <w:rPr>
          <w:rFonts w:ascii="Arial" w:hAnsi="Arial" w:cs="Arial"/>
          <w:b w:val="0"/>
          <w:sz w:val="24"/>
          <w:szCs w:val="24"/>
        </w:rPr>
        <w:t>A</w:t>
      </w:r>
      <w:r w:rsidRPr="00644A81">
        <w:rPr>
          <w:rFonts w:ascii="Arial" w:hAnsi="Arial" w:cs="Arial"/>
          <w:b w:val="0"/>
          <w:sz w:val="24"/>
          <w:szCs w:val="24"/>
        </w:rPr>
        <w:t xml:space="preserve">dditional </w:t>
      </w:r>
      <w:r w:rsidR="00920EDF" w:rsidRPr="00644A81">
        <w:rPr>
          <w:rFonts w:ascii="Arial" w:hAnsi="Arial" w:cs="Arial"/>
          <w:b w:val="0"/>
          <w:sz w:val="24"/>
          <w:szCs w:val="24"/>
        </w:rPr>
        <w:t xml:space="preserve">Pension </w:t>
      </w:r>
      <w:r w:rsidR="009952D6" w:rsidRPr="00644A81">
        <w:rPr>
          <w:rFonts w:ascii="Arial" w:hAnsi="Arial" w:cs="Arial"/>
          <w:b w:val="0"/>
          <w:sz w:val="24"/>
          <w:szCs w:val="24"/>
        </w:rPr>
        <w:t>Contributions</w:t>
      </w:r>
      <w:r w:rsidR="00920EDF" w:rsidRPr="00644A81">
        <w:rPr>
          <w:rFonts w:ascii="Arial" w:hAnsi="Arial" w:cs="Arial"/>
          <w:b w:val="0"/>
          <w:sz w:val="24"/>
          <w:szCs w:val="24"/>
        </w:rPr>
        <w:t xml:space="preserve"> (APCs)</w:t>
      </w:r>
      <w:r w:rsidRPr="00644A81">
        <w:rPr>
          <w:rFonts w:ascii="Arial" w:hAnsi="Arial" w:cs="Arial"/>
          <w:b w:val="0"/>
          <w:sz w:val="24"/>
          <w:szCs w:val="24"/>
        </w:rPr>
        <w:t xml:space="preserve"> to buy extra LGPS pension (</w:t>
      </w:r>
      <w:r w:rsidR="002213D7" w:rsidRPr="00644A81">
        <w:rPr>
          <w:rFonts w:ascii="Arial" w:hAnsi="Arial" w:cs="Arial"/>
          <w:b w:val="0"/>
          <w:sz w:val="24"/>
          <w:szCs w:val="24"/>
        </w:rPr>
        <w:t>APC</w:t>
      </w:r>
      <w:r w:rsidRPr="00644A81">
        <w:rPr>
          <w:rFonts w:ascii="Arial" w:hAnsi="Arial" w:cs="Arial"/>
          <w:b w:val="0"/>
          <w:sz w:val="24"/>
          <w:szCs w:val="24"/>
        </w:rPr>
        <w:t>s)</w:t>
      </w:r>
      <w:r w:rsidR="00267F7E" w:rsidRPr="00644A81">
        <w:rPr>
          <w:rFonts w:ascii="Arial" w:hAnsi="Arial" w:cs="Arial"/>
          <w:b w:val="0"/>
          <w:sz w:val="24"/>
          <w:szCs w:val="24"/>
        </w:rPr>
        <w:t>, up to a maximum of £6,500 (including any additional pension being bought by ARCs)</w:t>
      </w:r>
      <w:r w:rsidRPr="00644A81">
        <w:rPr>
          <w:rFonts w:ascii="Arial" w:hAnsi="Arial" w:cs="Arial"/>
          <w:b w:val="0"/>
          <w:sz w:val="24"/>
          <w:szCs w:val="24"/>
        </w:rPr>
        <w:t xml:space="preserve"> and / or pay </w:t>
      </w:r>
      <w:r w:rsidRPr="00644A81">
        <w:rPr>
          <w:rFonts w:ascii="Arial" w:hAnsi="Arial" w:cs="Arial"/>
          <w:b w:val="0"/>
          <w:i/>
          <w:sz w:val="24"/>
          <w:szCs w:val="24"/>
        </w:rPr>
        <w:t>Additional Voluntary Contributions (AVCs)</w:t>
      </w:r>
      <w:r w:rsidRPr="00644A81">
        <w:rPr>
          <w:rFonts w:ascii="Arial" w:hAnsi="Arial" w:cs="Arial"/>
          <w:b w:val="0"/>
          <w:sz w:val="24"/>
          <w:szCs w:val="24"/>
        </w:rPr>
        <w:t xml:space="preserve">, or Free Standing AVCs (FSAVCs), or contribute to a concurrent personal pension plan or stakeholder pension scheme, if you wish.  </w:t>
      </w:r>
    </w:p>
    <w:p w14:paraId="612D9D3A" w14:textId="77777777" w:rsidR="00FE67BE" w:rsidRDefault="00FE67BE" w:rsidP="00FE67BE">
      <w:pPr>
        <w:widowControl w:val="0"/>
        <w:rPr>
          <w:rFonts w:ascii="Arial" w:hAnsi="Arial" w:cs="Arial"/>
          <w:b/>
          <w:color w:val="0000FF"/>
          <w:sz w:val="24"/>
          <w:szCs w:val="24"/>
        </w:rPr>
      </w:pPr>
    </w:p>
    <w:p w14:paraId="2DF5B51B" w14:textId="77777777" w:rsidR="00945A49" w:rsidRDefault="00945A49" w:rsidP="00FE67BE">
      <w:pPr>
        <w:widowControl w:val="0"/>
        <w:rPr>
          <w:rFonts w:ascii="Arial" w:hAnsi="Arial" w:cs="Arial"/>
          <w:b/>
          <w:color w:val="0000FF"/>
          <w:sz w:val="24"/>
          <w:szCs w:val="24"/>
        </w:rPr>
      </w:pPr>
      <w:r>
        <w:rPr>
          <w:rFonts w:ascii="Arial" w:hAnsi="Arial" w:cs="Arial"/>
          <w:b/>
          <w:color w:val="0000FF"/>
          <w:sz w:val="24"/>
          <w:szCs w:val="24"/>
        </w:rPr>
        <w:t>What happens if I pay extra and elect for the 50/50 option?</w:t>
      </w:r>
    </w:p>
    <w:p w14:paraId="46318A06" w14:textId="77777777" w:rsidR="00FE67BE" w:rsidRDefault="00FE67BE" w:rsidP="00FE67BE">
      <w:pPr>
        <w:widowControl w:val="0"/>
        <w:rPr>
          <w:rFonts w:ascii="Arial" w:hAnsi="Arial" w:cs="Arial"/>
          <w:sz w:val="24"/>
          <w:szCs w:val="24"/>
        </w:rPr>
      </w:pPr>
    </w:p>
    <w:p w14:paraId="7588F160" w14:textId="77777777" w:rsidR="00945A49" w:rsidRDefault="00945A49" w:rsidP="00FE67BE">
      <w:pPr>
        <w:widowControl w:val="0"/>
        <w:rPr>
          <w:rFonts w:ascii="Arial" w:hAnsi="Arial" w:cs="Arial"/>
          <w:sz w:val="24"/>
          <w:szCs w:val="24"/>
        </w:rPr>
      </w:pPr>
      <w:r>
        <w:rPr>
          <w:rFonts w:ascii="Arial" w:hAnsi="Arial" w:cs="Arial"/>
          <w:sz w:val="24"/>
          <w:szCs w:val="24"/>
        </w:rPr>
        <w:t>If you move from the main section of the scheme to the 50/50 section the following rules apply:</w:t>
      </w:r>
    </w:p>
    <w:p w14:paraId="21A0F0FB" w14:textId="77777777" w:rsidR="00FE67BE" w:rsidRDefault="00FE67BE" w:rsidP="00FE67BE">
      <w:pPr>
        <w:widowControl w:val="0"/>
        <w:rPr>
          <w:rFonts w:ascii="Arial" w:hAnsi="Arial" w:cs="Arial"/>
          <w:sz w:val="24"/>
          <w:szCs w:val="24"/>
        </w:rPr>
      </w:pPr>
    </w:p>
    <w:p w14:paraId="36497F76" w14:textId="77777777" w:rsidR="00920EDF" w:rsidRDefault="00945A49" w:rsidP="00FE67BE">
      <w:pPr>
        <w:widowControl w:val="0"/>
        <w:rPr>
          <w:rFonts w:ascii="Arial" w:hAnsi="Arial" w:cs="Arial"/>
          <w:sz w:val="24"/>
          <w:szCs w:val="24"/>
        </w:rPr>
      </w:pPr>
      <w:r>
        <w:rPr>
          <w:rFonts w:ascii="Arial" w:hAnsi="Arial" w:cs="Arial"/>
          <w:sz w:val="24"/>
          <w:szCs w:val="24"/>
        </w:rPr>
        <w:t>If you have</w:t>
      </w:r>
      <w:r w:rsidR="008B3832">
        <w:rPr>
          <w:rFonts w:ascii="Arial" w:hAnsi="Arial" w:cs="Arial"/>
          <w:sz w:val="24"/>
          <w:szCs w:val="24"/>
        </w:rPr>
        <w:t xml:space="preserve"> </w:t>
      </w:r>
      <w:r>
        <w:rPr>
          <w:rFonts w:ascii="Arial" w:hAnsi="Arial" w:cs="Arial"/>
          <w:sz w:val="24"/>
          <w:szCs w:val="24"/>
        </w:rPr>
        <w:t xml:space="preserve">entered into a contract to buy </w:t>
      </w:r>
      <w:r w:rsidRPr="00915489">
        <w:rPr>
          <w:rFonts w:ascii="Arial" w:hAnsi="Arial" w:cs="Arial"/>
          <w:b/>
          <w:sz w:val="24"/>
          <w:szCs w:val="24"/>
        </w:rPr>
        <w:t>extra</w:t>
      </w:r>
      <w:r>
        <w:rPr>
          <w:rFonts w:ascii="Arial" w:hAnsi="Arial" w:cs="Arial"/>
          <w:sz w:val="24"/>
          <w:szCs w:val="24"/>
        </w:rPr>
        <w:t xml:space="preserve"> pension </w:t>
      </w:r>
      <w:r w:rsidR="00920EDF">
        <w:rPr>
          <w:rFonts w:ascii="Arial" w:hAnsi="Arial" w:cs="Arial"/>
          <w:sz w:val="24"/>
          <w:szCs w:val="24"/>
        </w:rPr>
        <w:t xml:space="preserve">by making Additional Pension Contributions </w:t>
      </w:r>
      <w:r>
        <w:rPr>
          <w:rFonts w:ascii="Arial" w:hAnsi="Arial" w:cs="Arial"/>
          <w:sz w:val="24"/>
          <w:szCs w:val="24"/>
        </w:rPr>
        <w:t>(APC</w:t>
      </w:r>
      <w:r w:rsidR="00920EDF">
        <w:rPr>
          <w:rFonts w:ascii="Arial" w:hAnsi="Arial" w:cs="Arial"/>
          <w:sz w:val="24"/>
          <w:szCs w:val="24"/>
        </w:rPr>
        <w:t>s)</w:t>
      </w:r>
      <w:r w:rsidR="0039310C">
        <w:rPr>
          <w:rFonts w:ascii="Arial" w:hAnsi="Arial" w:cs="Arial"/>
          <w:sz w:val="24"/>
          <w:szCs w:val="24"/>
        </w:rPr>
        <w:t>,</w:t>
      </w:r>
      <w:r w:rsidR="00ED2590">
        <w:rPr>
          <w:rFonts w:ascii="Arial" w:hAnsi="Arial" w:cs="Arial"/>
          <w:sz w:val="24"/>
          <w:szCs w:val="24"/>
        </w:rPr>
        <w:t xml:space="preserve"> </w:t>
      </w:r>
      <w:r w:rsidR="0039310C">
        <w:rPr>
          <w:rFonts w:ascii="Arial" w:hAnsi="Arial" w:cs="Arial"/>
          <w:sz w:val="24"/>
          <w:szCs w:val="24"/>
        </w:rPr>
        <w:t>t</w:t>
      </w:r>
      <w:r>
        <w:rPr>
          <w:rFonts w:ascii="Arial" w:hAnsi="Arial" w:cs="Arial"/>
          <w:sz w:val="24"/>
          <w:szCs w:val="24"/>
        </w:rPr>
        <w:t xml:space="preserve">he contract must cease when you </w:t>
      </w:r>
      <w:r w:rsidR="00A53437">
        <w:rPr>
          <w:rFonts w:ascii="Arial" w:hAnsi="Arial" w:cs="Arial"/>
          <w:sz w:val="24"/>
          <w:szCs w:val="24"/>
        </w:rPr>
        <w:t xml:space="preserve">elect to </w:t>
      </w:r>
      <w:r>
        <w:rPr>
          <w:rFonts w:ascii="Arial" w:hAnsi="Arial" w:cs="Arial"/>
          <w:sz w:val="24"/>
          <w:szCs w:val="24"/>
        </w:rPr>
        <w:t xml:space="preserve">move to the 50/50 section. </w:t>
      </w:r>
      <w:r w:rsidR="00ED2590">
        <w:rPr>
          <w:rFonts w:ascii="Arial" w:hAnsi="Arial" w:cs="Arial"/>
          <w:sz w:val="24"/>
          <w:szCs w:val="24"/>
        </w:rPr>
        <w:t>Also</w:t>
      </w:r>
      <w:r w:rsidR="00920EDF">
        <w:rPr>
          <w:rFonts w:ascii="Arial" w:hAnsi="Arial" w:cs="Arial"/>
          <w:sz w:val="24"/>
          <w:szCs w:val="24"/>
        </w:rPr>
        <w:t>, when you are in the 50/50 section of the scheme,</w:t>
      </w:r>
      <w:r w:rsidR="00ED2590">
        <w:rPr>
          <w:rFonts w:ascii="Arial" w:hAnsi="Arial" w:cs="Arial"/>
          <w:sz w:val="24"/>
          <w:szCs w:val="24"/>
        </w:rPr>
        <w:t xml:space="preserve"> you cannot elect to commence payment of </w:t>
      </w:r>
      <w:r w:rsidR="00A53437">
        <w:rPr>
          <w:rFonts w:ascii="Arial" w:hAnsi="Arial" w:cs="Arial"/>
          <w:sz w:val="24"/>
          <w:szCs w:val="24"/>
        </w:rPr>
        <w:t>an APC contract</w:t>
      </w:r>
      <w:r w:rsidR="008B3832">
        <w:rPr>
          <w:rFonts w:ascii="Arial" w:hAnsi="Arial" w:cs="Arial"/>
          <w:sz w:val="24"/>
          <w:szCs w:val="24"/>
        </w:rPr>
        <w:t xml:space="preserve">. </w:t>
      </w:r>
    </w:p>
    <w:p w14:paraId="3CABA723" w14:textId="77777777" w:rsidR="00FE67BE" w:rsidRDefault="00FE67BE" w:rsidP="00FE67BE">
      <w:pPr>
        <w:widowControl w:val="0"/>
        <w:rPr>
          <w:rFonts w:ascii="Arial" w:hAnsi="Arial" w:cs="Arial"/>
          <w:snapToGrid w:val="0"/>
          <w:sz w:val="24"/>
          <w:szCs w:val="24"/>
        </w:rPr>
      </w:pPr>
    </w:p>
    <w:p w14:paraId="2037B851" w14:textId="77777777" w:rsidR="00945A49" w:rsidRPr="008B3832" w:rsidRDefault="008B3832" w:rsidP="008D12B0">
      <w:pPr>
        <w:widowControl w:val="0"/>
        <w:rPr>
          <w:rFonts w:ascii="Arial" w:hAnsi="Arial" w:cs="Arial"/>
          <w:snapToGrid w:val="0"/>
          <w:sz w:val="24"/>
          <w:szCs w:val="24"/>
        </w:rPr>
      </w:pPr>
      <w:r>
        <w:rPr>
          <w:rFonts w:ascii="Arial" w:hAnsi="Arial" w:cs="Arial"/>
          <w:snapToGrid w:val="0"/>
          <w:sz w:val="24"/>
          <w:szCs w:val="24"/>
        </w:rPr>
        <w:t>If you have</w:t>
      </w:r>
      <w:r w:rsidR="007B2F6C">
        <w:rPr>
          <w:rFonts w:ascii="Arial" w:hAnsi="Arial" w:cs="Arial"/>
          <w:snapToGrid w:val="0"/>
          <w:sz w:val="24"/>
          <w:szCs w:val="24"/>
        </w:rPr>
        <w:t xml:space="preserve">, </w:t>
      </w:r>
      <w:r w:rsidR="00945A49" w:rsidRPr="008B3832">
        <w:rPr>
          <w:rFonts w:ascii="Arial" w:hAnsi="Arial" w:cs="Arial"/>
          <w:snapToGrid w:val="0"/>
          <w:sz w:val="24"/>
          <w:szCs w:val="24"/>
        </w:rPr>
        <w:t>prior to 1 April 201</w:t>
      </w:r>
      <w:r w:rsidR="00110D8A" w:rsidRPr="008B3832">
        <w:rPr>
          <w:rFonts w:ascii="Arial" w:hAnsi="Arial" w:cs="Arial"/>
          <w:snapToGrid w:val="0"/>
          <w:sz w:val="24"/>
          <w:szCs w:val="24"/>
        </w:rPr>
        <w:t>5</w:t>
      </w:r>
      <w:r w:rsidR="007B2F6C">
        <w:rPr>
          <w:rFonts w:ascii="Arial" w:hAnsi="Arial" w:cs="Arial"/>
          <w:snapToGrid w:val="0"/>
          <w:sz w:val="24"/>
          <w:szCs w:val="24"/>
        </w:rPr>
        <w:t>,</w:t>
      </w:r>
      <w:r w:rsidR="00945A49" w:rsidRPr="008B3832">
        <w:rPr>
          <w:rFonts w:ascii="Arial" w:hAnsi="Arial" w:cs="Arial"/>
          <w:snapToGrid w:val="0"/>
          <w:sz w:val="24"/>
          <w:szCs w:val="24"/>
        </w:rPr>
        <w:t xml:space="preserve"> entered into a contract to buy extra pension (ARCs) </w:t>
      </w:r>
      <w:r w:rsidR="00FE67BE" w:rsidRPr="008B3832">
        <w:rPr>
          <w:rFonts w:ascii="Arial" w:hAnsi="Arial" w:cs="Arial"/>
          <w:snapToGrid w:val="0"/>
          <w:sz w:val="24"/>
          <w:szCs w:val="24"/>
        </w:rPr>
        <w:t>t</w:t>
      </w:r>
      <w:r w:rsidR="00945A49" w:rsidRPr="008B3832">
        <w:rPr>
          <w:rFonts w:ascii="Arial" w:hAnsi="Arial" w:cs="Arial"/>
          <w:snapToGrid w:val="0"/>
          <w:sz w:val="24"/>
          <w:szCs w:val="24"/>
        </w:rPr>
        <w:t xml:space="preserve">he contract </w:t>
      </w:r>
      <w:r w:rsidR="007B2F6C">
        <w:rPr>
          <w:rFonts w:ascii="Arial" w:hAnsi="Arial" w:cs="Arial"/>
          <w:snapToGrid w:val="0"/>
          <w:sz w:val="24"/>
          <w:szCs w:val="24"/>
        </w:rPr>
        <w:t xml:space="preserve">will </w:t>
      </w:r>
      <w:r w:rsidR="00A53437" w:rsidRPr="008B3832">
        <w:rPr>
          <w:rFonts w:ascii="Arial" w:hAnsi="Arial" w:cs="Arial"/>
          <w:snapToGrid w:val="0"/>
          <w:sz w:val="24"/>
          <w:szCs w:val="24"/>
        </w:rPr>
        <w:t>continue when you elect to move to the 50/50 section</w:t>
      </w:r>
      <w:r w:rsidR="00920EDF" w:rsidRPr="008B3832">
        <w:rPr>
          <w:rFonts w:ascii="Arial" w:hAnsi="Arial" w:cs="Arial"/>
          <w:snapToGrid w:val="0"/>
          <w:sz w:val="24"/>
          <w:szCs w:val="24"/>
        </w:rPr>
        <w:t xml:space="preserve"> and the contributions under the</w:t>
      </w:r>
      <w:r w:rsidR="00785EAF" w:rsidRPr="008B3832">
        <w:rPr>
          <w:rFonts w:ascii="Arial" w:hAnsi="Arial" w:cs="Arial"/>
          <w:snapToGrid w:val="0"/>
          <w:sz w:val="24"/>
          <w:szCs w:val="24"/>
        </w:rPr>
        <w:t xml:space="preserve"> contract must be paid in full</w:t>
      </w:r>
      <w:r w:rsidR="0017113E" w:rsidRPr="008B3832">
        <w:rPr>
          <w:rFonts w:ascii="Arial" w:hAnsi="Arial" w:cs="Arial"/>
          <w:snapToGrid w:val="0"/>
          <w:sz w:val="24"/>
          <w:szCs w:val="24"/>
        </w:rPr>
        <w:t xml:space="preserve">. </w:t>
      </w:r>
    </w:p>
    <w:p w14:paraId="14A6C3A9" w14:textId="77777777" w:rsidR="00FE67BE" w:rsidRDefault="00FE67BE" w:rsidP="00FE67BE">
      <w:pPr>
        <w:widowControl w:val="0"/>
        <w:rPr>
          <w:rFonts w:ascii="Arial" w:hAnsi="Arial" w:cs="Arial"/>
          <w:snapToGrid w:val="0"/>
          <w:sz w:val="24"/>
          <w:szCs w:val="24"/>
        </w:rPr>
      </w:pPr>
    </w:p>
    <w:p w14:paraId="5CACE1C4" w14:textId="77777777" w:rsidR="00920EDF" w:rsidRDefault="008B3832" w:rsidP="00FE67BE">
      <w:pPr>
        <w:widowControl w:val="0"/>
        <w:rPr>
          <w:rFonts w:ascii="Arial" w:hAnsi="Arial" w:cs="Arial"/>
          <w:snapToGrid w:val="0"/>
          <w:sz w:val="24"/>
          <w:szCs w:val="24"/>
        </w:rPr>
      </w:pPr>
      <w:r>
        <w:rPr>
          <w:rFonts w:ascii="Arial" w:hAnsi="Arial" w:cs="Arial"/>
          <w:snapToGrid w:val="0"/>
          <w:sz w:val="24"/>
          <w:szCs w:val="24"/>
        </w:rPr>
        <w:t xml:space="preserve">If you have </w:t>
      </w:r>
      <w:r w:rsidR="008D12B0">
        <w:rPr>
          <w:rFonts w:ascii="Arial" w:hAnsi="Arial" w:cs="Arial"/>
          <w:snapToGrid w:val="0"/>
          <w:sz w:val="24"/>
          <w:szCs w:val="24"/>
        </w:rPr>
        <w:t>entered into an AVC arrangement</w:t>
      </w:r>
      <w:r>
        <w:rPr>
          <w:rFonts w:ascii="Arial" w:hAnsi="Arial" w:cs="Arial"/>
          <w:snapToGrid w:val="0"/>
          <w:sz w:val="24"/>
          <w:szCs w:val="24"/>
        </w:rPr>
        <w:t xml:space="preserve"> </w:t>
      </w:r>
      <w:r w:rsidR="00920EDF">
        <w:rPr>
          <w:rFonts w:ascii="Arial" w:hAnsi="Arial" w:cs="Arial"/>
          <w:snapToGrid w:val="0"/>
          <w:sz w:val="24"/>
          <w:szCs w:val="24"/>
        </w:rPr>
        <w:t>th</w:t>
      </w:r>
      <w:r w:rsidR="007B2F6C">
        <w:rPr>
          <w:rFonts w:ascii="Arial" w:hAnsi="Arial" w:cs="Arial"/>
          <w:snapToGrid w:val="0"/>
          <w:sz w:val="24"/>
          <w:szCs w:val="24"/>
        </w:rPr>
        <w:t>is</w:t>
      </w:r>
      <w:r w:rsidR="00920EDF">
        <w:rPr>
          <w:rFonts w:ascii="Arial" w:hAnsi="Arial" w:cs="Arial"/>
          <w:snapToGrid w:val="0"/>
          <w:sz w:val="24"/>
          <w:szCs w:val="24"/>
        </w:rPr>
        <w:t xml:space="preserve"> continue</w:t>
      </w:r>
      <w:r w:rsidR="007B2F6C">
        <w:rPr>
          <w:rFonts w:ascii="Arial" w:hAnsi="Arial" w:cs="Arial"/>
          <w:snapToGrid w:val="0"/>
          <w:sz w:val="24"/>
          <w:szCs w:val="24"/>
        </w:rPr>
        <w:t>s</w:t>
      </w:r>
      <w:r w:rsidR="00920EDF">
        <w:rPr>
          <w:rFonts w:ascii="Arial" w:hAnsi="Arial" w:cs="Arial"/>
          <w:snapToGrid w:val="0"/>
          <w:sz w:val="24"/>
          <w:szCs w:val="24"/>
        </w:rPr>
        <w:t xml:space="preserve"> when you elect to move to the 50/50 section, unless you choose to terminate the contract. You can elect to commence payment of an AVC when you are in the 50/50 section of the scheme. </w:t>
      </w:r>
    </w:p>
    <w:p w14:paraId="6F5DFEF5" w14:textId="77777777" w:rsidR="00FE67BE" w:rsidRDefault="00FE67BE" w:rsidP="00FE67BE">
      <w:pPr>
        <w:widowControl w:val="0"/>
        <w:rPr>
          <w:rFonts w:ascii="Arial" w:hAnsi="Arial" w:cs="Arial"/>
          <w:snapToGrid w:val="0"/>
          <w:sz w:val="24"/>
          <w:szCs w:val="24"/>
        </w:rPr>
      </w:pPr>
    </w:p>
    <w:p w14:paraId="040AE648" w14:textId="77777777" w:rsidR="0017113E" w:rsidRDefault="0017113E" w:rsidP="008B3832">
      <w:pPr>
        <w:widowControl w:val="0"/>
        <w:rPr>
          <w:rFonts w:ascii="Arial" w:hAnsi="Arial" w:cs="Arial"/>
          <w:snapToGrid w:val="0"/>
          <w:sz w:val="24"/>
          <w:szCs w:val="24"/>
        </w:rPr>
      </w:pPr>
      <w:r>
        <w:rPr>
          <w:rFonts w:ascii="Arial" w:hAnsi="Arial" w:cs="Arial"/>
          <w:snapToGrid w:val="0"/>
          <w:sz w:val="24"/>
          <w:szCs w:val="24"/>
        </w:rPr>
        <w:t>In the 50/50 section of the scheme you can commence payment of</w:t>
      </w:r>
      <w:r w:rsidR="008D12B0">
        <w:rPr>
          <w:rFonts w:ascii="Arial" w:hAnsi="Arial" w:cs="Arial"/>
          <w:snapToGrid w:val="0"/>
          <w:sz w:val="24"/>
          <w:szCs w:val="24"/>
        </w:rPr>
        <w:t xml:space="preserve"> </w:t>
      </w:r>
      <w:r w:rsidR="0039310C">
        <w:rPr>
          <w:rFonts w:ascii="Arial" w:hAnsi="Arial" w:cs="Arial"/>
          <w:snapToGrid w:val="0"/>
          <w:sz w:val="24"/>
          <w:szCs w:val="24"/>
        </w:rPr>
        <w:t>an AVC</w:t>
      </w:r>
      <w:r w:rsidR="007203B7">
        <w:rPr>
          <w:rFonts w:ascii="Arial" w:hAnsi="Arial" w:cs="Arial"/>
          <w:snapToGrid w:val="0"/>
          <w:sz w:val="24"/>
          <w:szCs w:val="24"/>
        </w:rPr>
        <w:t>.</w:t>
      </w:r>
      <w:r>
        <w:rPr>
          <w:rFonts w:ascii="Arial" w:hAnsi="Arial" w:cs="Arial"/>
          <w:snapToGrid w:val="0"/>
          <w:sz w:val="24"/>
          <w:szCs w:val="24"/>
        </w:rPr>
        <w:t xml:space="preserve"> </w:t>
      </w:r>
    </w:p>
    <w:p w14:paraId="31311393" w14:textId="77777777" w:rsidR="00920EDF" w:rsidRPr="00C5169C" w:rsidRDefault="00920EDF" w:rsidP="00FE67BE">
      <w:pPr>
        <w:shd w:val="clear" w:color="auto" w:fill="FFFFFF"/>
        <w:rPr>
          <w:rFonts w:ascii="Arial" w:hAnsi="Arial" w:cs="Arial"/>
          <w:b/>
          <w:color w:val="0000FF"/>
          <w:sz w:val="24"/>
          <w:szCs w:val="24"/>
        </w:rPr>
      </w:pPr>
    </w:p>
    <w:p w14:paraId="42C8C9D1" w14:textId="77777777" w:rsidR="006B3977" w:rsidRPr="00C5169C" w:rsidRDefault="006B3977" w:rsidP="00FE67BE">
      <w:pPr>
        <w:shd w:val="clear" w:color="auto" w:fill="FFFFFF"/>
        <w:rPr>
          <w:rFonts w:ascii="Arial" w:hAnsi="Arial" w:cs="Arial"/>
          <w:b/>
          <w:color w:val="0000FF"/>
          <w:sz w:val="24"/>
          <w:szCs w:val="24"/>
        </w:rPr>
      </w:pPr>
      <w:r w:rsidRPr="00C5169C">
        <w:rPr>
          <w:rFonts w:ascii="Arial" w:hAnsi="Arial" w:cs="Arial"/>
          <w:b/>
          <w:color w:val="0000FF"/>
          <w:sz w:val="24"/>
          <w:szCs w:val="24"/>
        </w:rPr>
        <w:t xml:space="preserve">Do the tax rules on pension savings limit the extra I can pay? </w:t>
      </w:r>
    </w:p>
    <w:p w14:paraId="2BF3217B" w14:textId="77777777" w:rsidR="00FE67BE" w:rsidRDefault="00FE67BE" w:rsidP="00FE67BE">
      <w:pPr>
        <w:rPr>
          <w:rFonts w:ascii="Arial" w:hAnsi="Arial" w:cs="Arial"/>
          <w:sz w:val="24"/>
          <w:szCs w:val="24"/>
        </w:rPr>
      </w:pPr>
    </w:p>
    <w:p w14:paraId="29583B42" w14:textId="77777777" w:rsidR="00853713" w:rsidRPr="00C5169C" w:rsidRDefault="006B3977" w:rsidP="00FE67BE">
      <w:pPr>
        <w:rPr>
          <w:rStyle w:val="Strong"/>
          <w:rFonts w:ascii="Arial" w:hAnsi="Arial" w:cs="Arial"/>
          <w:b w:val="0"/>
          <w:sz w:val="24"/>
          <w:szCs w:val="24"/>
        </w:rPr>
      </w:pPr>
      <w:r w:rsidRPr="00C5169C">
        <w:rPr>
          <w:rFonts w:ascii="Arial" w:hAnsi="Arial" w:cs="Arial"/>
          <w:sz w:val="24"/>
          <w:szCs w:val="24"/>
        </w:rPr>
        <w:t xml:space="preserve">There are HM Revenue and Customs controls on </w:t>
      </w:r>
      <w:r w:rsidRPr="00C5169C">
        <w:rPr>
          <w:rFonts w:ascii="Arial" w:hAnsi="Arial" w:cs="Arial"/>
          <w:sz w:val="24"/>
          <w:szCs w:val="24"/>
          <w:lang w:val="en-GB" w:eastAsia="en-GB"/>
        </w:rPr>
        <w:t>the total amount of contributions you can make into all pension arrangements and receive tax relief. There are also controls, known as the lifetime allowance</w:t>
      </w:r>
      <w:r w:rsidR="002B3CCD">
        <w:rPr>
          <w:rFonts w:ascii="Arial" w:hAnsi="Arial" w:cs="Arial"/>
          <w:sz w:val="24"/>
          <w:szCs w:val="24"/>
          <w:lang w:val="en-GB" w:eastAsia="en-GB"/>
        </w:rPr>
        <w:t xml:space="preserve"> and </w:t>
      </w:r>
      <w:r w:rsidRPr="00C5169C">
        <w:rPr>
          <w:rFonts w:ascii="Arial" w:hAnsi="Arial" w:cs="Arial"/>
          <w:sz w:val="24"/>
          <w:szCs w:val="24"/>
          <w:lang w:val="en-GB" w:eastAsia="en-GB"/>
        </w:rPr>
        <w:t>the annual allowance</w:t>
      </w:r>
      <w:r w:rsidR="000B1A19" w:rsidRPr="00C5169C">
        <w:rPr>
          <w:rFonts w:ascii="Arial" w:hAnsi="Arial" w:cs="Arial"/>
          <w:sz w:val="24"/>
          <w:szCs w:val="24"/>
          <w:lang w:val="en-GB" w:eastAsia="en-GB"/>
        </w:rPr>
        <w:t xml:space="preserve"> </w:t>
      </w:r>
      <w:r w:rsidRPr="00C5169C">
        <w:rPr>
          <w:rFonts w:ascii="Arial" w:hAnsi="Arial" w:cs="Arial"/>
          <w:sz w:val="24"/>
          <w:szCs w:val="24"/>
          <w:lang w:val="en-GB" w:eastAsia="en-GB"/>
        </w:rPr>
        <w:t>on all the pension savings you can have before you become subject to a tax charge.</w:t>
      </w:r>
      <w:r w:rsidR="00853713">
        <w:rPr>
          <w:rFonts w:ascii="Arial" w:hAnsi="Arial" w:cs="Arial"/>
          <w:sz w:val="24"/>
          <w:szCs w:val="24"/>
          <w:lang w:val="en-GB" w:eastAsia="en-GB"/>
        </w:rPr>
        <w:t xml:space="preserve"> </w:t>
      </w:r>
      <w:r w:rsidR="00853713" w:rsidRPr="00C5169C">
        <w:rPr>
          <w:rStyle w:val="Strong"/>
          <w:rFonts w:ascii="Arial" w:hAnsi="Arial" w:cs="Arial"/>
          <w:b w:val="0"/>
          <w:sz w:val="24"/>
          <w:szCs w:val="24"/>
        </w:rPr>
        <w:t>Most scheme members’ pension savings will be less than the</w:t>
      </w:r>
      <w:r w:rsidR="00E56A20">
        <w:rPr>
          <w:rStyle w:val="Strong"/>
          <w:rFonts w:ascii="Arial" w:hAnsi="Arial" w:cs="Arial"/>
          <w:b w:val="0"/>
          <w:sz w:val="24"/>
          <w:szCs w:val="24"/>
        </w:rPr>
        <w:t>se</w:t>
      </w:r>
      <w:r w:rsidR="00853713" w:rsidRPr="00C5169C">
        <w:rPr>
          <w:rStyle w:val="Strong"/>
          <w:rFonts w:ascii="Arial" w:hAnsi="Arial" w:cs="Arial"/>
          <w:b w:val="0"/>
          <w:sz w:val="24"/>
          <w:szCs w:val="24"/>
        </w:rPr>
        <w:t xml:space="preserve"> allowances. </w:t>
      </w:r>
    </w:p>
    <w:p w14:paraId="38E62912" w14:textId="77777777" w:rsidR="00FE67BE" w:rsidRDefault="00FE67BE" w:rsidP="00FE67BE">
      <w:pPr>
        <w:pStyle w:val="BodyText"/>
        <w:spacing w:after="0"/>
        <w:rPr>
          <w:rFonts w:ascii="Arial" w:hAnsi="Arial" w:cs="Arial"/>
          <w:sz w:val="24"/>
          <w:szCs w:val="24"/>
        </w:rPr>
      </w:pPr>
    </w:p>
    <w:p w14:paraId="70C26610" w14:textId="77777777" w:rsidR="006B3977" w:rsidRPr="00C5169C" w:rsidRDefault="006B3977" w:rsidP="00FE67BE">
      <w:pPr>
        <w:pStyle w:val="BodyText"/>
        <w:spacing w:after="0"/>
        <w:rPr>
          <w:rFonts w:ascii="Arial" w:hAnsi="Arial" w:cs="Arial"/>
          <w:sz w:val="24"/>
          <w:szCs w:val="24"/>
        </w:rPr>
      </w:pPr>
      <w:r w:rsidRPr="00C5169C">
        <w:rPr>
          <w:rFonts w:ascii="Arial" w:hAnsi="Arial" w:cs="Arial"/>
          <w:sz w:val="24"/>
          <w:szCs w:val="24"/>
        </w:rPr>
        <w:t xml:space="preserve">You can, if you wish, pay up to 100% of your </w:t>
      </w:r>
      <w:r w:rsidR="00EC683B" w:rsidRPr="00C5169C">
        <w:rPr>
          <w:rFonts w:ascii="Arial" w:hAnsi="Arial" w:cs="Arial"/>
          <w:sz w:val="24"/>
          <w:szCs w:val="24"/>
        </w:rPr>
        <w:t xml:space="preserve">UK </w:t>
      </w:r>
      <w:r w:rsidRPr="00C5169C">
        <w:rPr>
          <w:rFonts w:ascii="Arial" w:hAnsi="Arial" w:cs="Arial"/>
          <w:sz w:val="24"/>
          <w:szCs w:val="24"/>
        </w:rPr>
        <w:t xml:space="preserve">taxable earnings in any tax year into any number of concurrent pension arrangements of your choice </w:t>
      </w:r>
      <w:r w:rsidR="00EC683B" w:rsidRPr="00C5169C">
        <w:rPr>
          <w:rFonts w:ascii="Arial" w:hAnsi="Arial" w:cs="Arial"/>
          <w:sz w:val="24"/>
          <w:szCs w:val="24"/>
        </w:rPr>
        <w:t>(or, if greater, £3,600 to a “tax relief at source” arrangement, such as a personal pension or stakeholder pension scheme)</w:t>
      </w:r>
      <w:r w:rsidR="00BC0CE9" w:rsidRPr="00C5169C">
        <w:rPr>
          <w:rFonts w:ascii="Arial" w:hAnsi="Arial" w:cs="Arial"/>
          <w:sz w:val="24"/>
          <w:szCs w:val="24"/>
        </w:rPr>
        <w:t xml:space="preserve"> </w:t>
      </w:r>
      <w:r w:rsidRPr="00C5169C">
        <w:rPr>
          <w:rFonts w:ascii="Arial" w:hAnsi="Arial" w:cs="Arial"/>
          <w:sz w:val="24"/>
          <w:szCs w:val="24"/>
        </w:rPr>
        <w:t xml:space="preserve">and receive tax relief on the contributions. </w:t>
      </w:r>
    </w:p>
    <w:p w14:paraId="6CD25B70" w14:textId="77777777" w:rsidR="00FE67BE" w:rsidRDefault="00FE67BE" w:rsidP="00FE67BE">
      <w:pPr>
        <w:pStyle w:val="BodyText"/>
        <w:spacing w:after="0"/>
        <w:rPr>
          <w:rFonts w:ascii="Arial" w:hAnsi="Arial" w:cs="Arial"/>
          <w:sz w:val="24"/>
          <w:szCs w:val="24"/>
        </w:rPr>
      </w:pPr>
    </w:p>
    <w:p w14:paraId="5D0AB99E" w14:textId="26FBB15B" w:rsidR="006B3977" w:rsidRPr="00C5169C" w:rsidRDefault="006B3977" w:rsidP="00FE67BE">
      <w:pPr>
        <w:pStyle w:val="BodyText"/>
        <w:spacing w:after="0"/>
        <w:rPr>
          <w:rFonts w:ascii="Arial" w:hAnsi="Arial" w:cs="Arial"/>
          <w:sz w:val="24"/>
          <w:szCs w:val="24"/>
        </w:rPr>
      </w:pPr>
      <w:r w:rsidRPr="00C5169C">
        <w:rPr>
          <w:rFonts w:ascii="Arial" w:hAnsi="Arial" w:cs="Arial"/>
          <w:sz w:val="24"/>
          <w:szCs w:val="24"/>
        </w:rPr>
        <w:t xml:space="preserve">The lifetime allowance is the total capital value of all your pension arrangements which you can build up without paying extra tax. If the value of your benefits when you draw them (not including any state retirement pension, state pension credit or any spouse’s, </w:t>
      </w:r>
      <w:r w:rsidRPr="00C5169C">
        <w:rPr>
          <w:rFonts w:ascii="Arial" w:hAnsi="Arial" w:cs="Arial"/>
          <w:b/>
          <w:i/>
          <w:sz w:val="24"/>
          <w:szCs w:val="24"/>
        </w:rPr>
        <w:t>civil partner’s</w:t>
      </w:r>
      <w:r w:rsidR="001C5C5A" w:rsidRPr="001C5C5A">
        <w:rPr>
          <w:rFonts w:ascii="Arial" w:hAnsi="Arial" w:cs="Arial"/>
          <w:sz w:val="24"/>
          <w:szCs w:val="24"/>
        </w:rPr>
        <w:t>,</w:t>
      </w:r>
      <w:r w:rsidR="001C5C5A">
        <w:rPr>
          <w:rFonts w:ascii="Arial" w:hAnsi="Arial" w:cs="Arial"/>
          <w:b/>
          <w:i/>
          <w:sz w:val="24"/>
          <w:szCs w:val="24"/>
        </w:rPr>
        <w:t xml:space="preserve"> eligible cohabiting partner’s</w:t>
      </w:r>
      <w:r w:rsidRPr="00C5169C">
        <w:rPr>
          <w:rFonts w:ascii="Arial" w:hAnsi="Arial" w:cs="Arial"/>
          <w:b/>
          <w:i/>
          <w:sz w:val="24"/>
          <w:szCs w:val="24"/>
        </w:rPr>
        <w:t xml:space="preserve"> </w:t>
      </w:r>
      <w:r w:rsidRPr="00C5169C">
        <w:rPr>
          <w:rFonts w:ascii="Arial" w:hAnsi="Arial" w:cs="Arial"/>
          <w:sz w:val="24"/>
          <w:szCs w:val="24"/>
        </w:rPr>
        <w:t xml:space="preserve">or dependant’s pension you may be entitled to) exceeds your lifetime allowance a tax charge will be made against the excess.  </w:t>
      </w:r>
      <w:r w:rsidR="00CC00D8">
        <w:rPr>
          <w:rStyle w:val="Strong"/>
          <w:rFonts w:ascii="Arial" w:hAnsi="Arial" w:cs="Arial"/>
          <w:b w:val="0"/>
          <w:bCs w:val="0"/>
          <w:sz w:val="24"/>
          <w:szCs w:val="24"/>
        </w:rPr>
        <w:t xml:space="preserve">The lifetime allowance for </w:t>
      </w:r>
      <w:del w:id="108" w:author="Lorraine Bennett" w:date="2018-04-23T16:20:00Z">
        <w:r w:rsidRPr="00C5169C">
          <w:rPr>
            <w:rStyle w:val="Strong"/>
            <w:rFonts w:ascii="Arial" w:hAnsi="Arial" w:cs="Arial"/>
            <w:b w:val="0"/>
            <w:bCs w:val="0"/>
            <w:sz w:val="24"/>
            <w:szCs w:val="24"/>
          </w:rPr>
          <w:delText>20</w:delText>
        </w:r>
        <w:r w:rsidR="00994AC6">
          <w:rPr>
            <w:rStyle w:val="Strong"/>
            <w:rFonts w:ascii="Arial" w:hAnsi="Arial" w:cs="Arial"/>
            <w:b w:val="0"/>
            <w:bCs w:val="0"/>
            <w:sz w:val="24"/>
            <w:szCs w:val="24"/>
          </w:rPr>
          <w:delText>17/18</w:delText>
        </w:r>
      </w:del>
      <w:ins w:id="109" w:author="Lorraine Bennett" w:date="2018-04-23T16:20:00Z">
        <w:r w:rsidR="00CC00D8">
          <w:rPr>
            <w:rStyle w:val="Strong"/>
            <w:rFonts w:ascii="Arial" w:hAnsi="Arial" w:cs="Arial"/>
            <w:b w:val="0"/>
            <w:bCs w:val="0"/>
            <w:sz w:val="24"/>
            <w:szCs w:val="24"/>
          </w:rPr>
          <w:t>2018/19</w:t>
        </w:r>
      </w:ins>
      <w:r w:rsidRPr="00C5169C">
        <w:rPr>
          <w:rStyle w:val="Strong"/>
          <w:rFonts w:ascii="Arial" w:hAnsi="Arial" w:cs="Arial"/>
          <w:b w:val="0"/>
          <w:bCs w:val="0"/>
          <w:sz w:val="24"/>
          <w:szCs w:val="24"/>
        </w:rPr>
        <w:t xml:space="preserve"> is £</w:t>
      </w:r>
      <w:r w:rsidR="00644A81">
        <w:rPr>
          <w:rStyle w:val="Strong"/>
          <w:rFonts w:ascii="Arial" w:hAnsi="Arial" w:cs="Arial"/>
          <w:b w:val="0"/>
          <w:bCs w:val="0"/>
          <w:sz w:val="24"/>
          <w:szCs w:val="24"/>
        </w:rPr>
        <w:t>1</w:t>
      </w:r>
      <w:del w:id="110" w:author="Lorraine Bennett" w:date="2018-04-23T16:20:00Z">
        <w:r w:rsidR="00644A81">
          <w:rPr>
            <w:rStyle w:val="Strong"/>
            <w:rFonts w:ascii="Arial" w:hAnsi="Arial" w:cs="Arial"/>
            <w:b w:val="0"/>
            <w:bCs w:val="0"/>
            <w:sz w:val="24"/>
            <w:szCs w:val="24"/>
          </w:rPr>
          <w:delText xml:space="preserve"> </w:delText>
        </w:r>
        <w:r w:rsidR="00A73BA8" w:rsidRPr="00C5169C">
          <w:rPr>
            <w:rStyle w:val="Strong"/>
            <w:rFonts w:ascii="Arial" w:hAnsi="Arial" w:cs="Arial"/>
            <w:b w:val="0"/>
            <w:bCs w:val="0"/>
            <w:sz w:val="24"/>
            <w:szCs w:val="24"/>
          </w:rPr>
          <w:delText>million</w:delText>
        </w:r>
      </w:del>
      <w:ins w:id="111" w:author="Lorraine Bennett" w:date="2018-04-23T16:20:00Z">
        <w:r w:rsidR="00CC00D8">
          <w:rPr>
            <w:rStyle w:val="Strong"/>
            <w:rFonts w:ascii="Arial" w:hAnsi="Arial" w:cs="Arial"/>
            <w:b w:val="0"/>
            <w:bCs w:val="0"/>
            <w:sz w:val="24"/>
            <w:szCs w:val="24"/>
          </w:rPr>
          <w:t>,030,000</w:t>
        </w:r>
      </w:ins>
      <w:r w:rsidR="000F4F65">
        <w:rPr>
          <w:rStyle w:val="Strong"/>
          <w:rFonts w:ascii="Arial" w:hAnsi="Arial" w:cs="Arial"/>
          <w:b w:val="0"/>
          <w:bCs w:val="0"/>
          <w:sz w:val="24"/>
          <w:szCs w:val="24"/>
        </w:rPr>
        <w:t xml:space="preserve"> (unless you have a protected higher lifetime allowance – see the section on </w:t>
      </w:r>
      <w:r w:rsidR="000F4F65" w:rsidRPr="000F4F65">
        <w:rPr>
          <w:rStyle w:val="Strong"/>
          <w:rFonts w:ascii="Arial" w:hAnsi="Arial" w:cs="Arial"/>
          <w:bCs w:val="0"/>
          <w:color w:val="3366FF"/>
          <w:sz w:val="24"/>
          <w:szCs w:val="24"/>
        </w:rPr>
        <w:t>Tax Controls and Your LGPS Benefits</w:t>
      </w:r>
      <w:r w:rsidR="00DE58E5" w:rsidRPr="00DE58E5">
        <w:rPr>
          <w:rStyle w:val="Strong"/>
          <w:rFonts w:ascii="Arial" w:hAnsi="Arial" w:cs="Arial"/>
          <w:b w:val="0"/>
          <w:bCs w:val="0"/>
          <w:sz w:val="24"/>
          <w:szCs w:val="24"/>
        </w:rPr>
        <w:t>)</w:t>
      </w:r>
      <w:r w:rsidRPr="00C5169C">
        <w:rPr>
          <w:rStyle w:val="Strong"/>
          <w:rFonts w:ascii="Arial" w:hAnsi="Arial" w:cs="Arial"/>
          <w:b w:val="0"/>
          <w:bCs w:val="0"/>
          <w:sz w:val="24"/>
          <w:szCs w:val="24"/>
        </w:rPr>
        <w:t>.</w:t>
      </w:r>
      <w:r w:rsidRPr="00C5169C">
        <w:rPr>
          <w:rFonts w:ascii="Arial" w:hAnsi="Arial" w:cs="Arial"/>
          <w:bCs/>
          <w:sz w:val="24"/>
          <w:szCs w:val="24"/>
        </w:rPr>
        <w:t> </w:t>
      </w:r>
    </w:p>
    <w:p w14:paraId="7F7FCBD2" w14:textId="77777777" w:rsidR="00FE67BE" w:rsidRDefault="00FE67BE" w:rsidP="00FE67BE">
      <w:pPr>
        <w:pStyle w:val="NormalWeb"/>
        <w:spacing w:before="0" w:beforeAutospacing="0" w:after="0" w:afterAutospacing="0"/>
        <w:rPr>
          <w:rFonts w:ascii="Arial" w:hAnsi="Arial" w:cs="Arial"/>
        </w:rPr>
      </w:pPr>
    </w:p>
    <w:p w14:paraId="64BB26EE" w14:textId="20CFB5E5" w:rsidR="00644A81" w:rsidRPr="00644A81" w:rsidRDefault="006B3977" w:rsidP="00644A81">
      <w:pPr>
        <w:pStyle w:val="BodyText"/>
        <w:spacing w:after="0"/>
        <w:rPr>
          <w:rFonts w:ascii="Arial" w:hAnsi="Arial"/>
          <w:sz w:val="24"/>
        </w:rPr>
      </w:pPr>
      <w:r w:rsidRPr="00644A81">
        <w:rPr>
          <w:rFonts w:ascii="Arial" w:hAnsi="Arial" w:cs="Arial"/>
          <w:sz w:val="24"/>
          <w:szCs w:val="24"/>
        </w:rPr>
        <w:t>The annual allowance is the amount your pension savings can increase by in any one year without paying extra tax.</w:t>
      </w:r>
      <w:r w:rsidR="00644A81">
        <w:rPr>
          <w:rFonts w:ascii="Arial" w:hAnsi="Arial" w:cs="Arial"/>
          <w:sz w:val="24"/>
          <w:szCs w:val="24"/>
        </w:rPr>
        <w:t xml:space="preserve">  </w:t>
      </w:r>
      <w:r w:rsidR="00644A81" w:rsidRPr="00644A81">
        <w:rPr>
          <w:rFonts w:ascii="Arial" w:hAnsi="Arial" w:cs="Arial"/>
          <w:sz w:val="24"/>
          <w:szCs w:val="24"/>
          <w:lang w:eastAsia="en-GB"/>
        </w:rPr>
        <w:t xml:space="preserve">Up until 2014/15 </w:t>
      </w:r>
      <w:r w:rsidR="00644A81" w:rsidRPr="00644A81">
        <w:rPr>
          <w:rFonts w:ascii="Arial" w:hAnsi="Arial"/>
          <w:sz w:val="24"/>
          <w:szCs w:val="24"/>
        </w:rPr>
        <w:t xml:space="preserve">the pension </w:t>
      </w:r>
      <w:r w:rsidR="00644A81" w:rsidRPr="00644A81">
        <w:rPr>
          <w:rFonts w:ascii="Arial" w:hAnsi="Arial" w:cs="Arial"/>
          <w:sz w:val="24"/>
          <w:szCs w:val="24"/>
          <w:lang w:eastAsia="en-GB"/>
        </w:rPr>
        <w:t>saving</w:t>
      </w:r>
      <w:r w:rsidR="00644A81" w:rsidRPr="00644A81">
        <w:rPr>
          <w:rFonts w:ascii="Arial" w:hAnsi="Arial"/>
          <w:sz w:val="24"/>
          <w:szCs w:val="24"/>
        </w:rPr>
        <w:t xml:space="preserve"> year </w:t>
      </w:r>
      <w:r w:rsidR="00644A81" w:rsidRPr="00644A81">
        <w:rPr>
          <w:rFonts w:ascii="Arial" w:hAnsi="Arial" w:cs="Arial"/>
          <w:sz w:val="24"/>
          <w:szCs w:val="24"/>
          <w:lang w:eastAsia="en-GB"/>
        </w:rPr>
        <w:t>in the LGPS ran</w:t>
      </w:r>
      <w:r w:rsidR="00644A81" w:rsidRPr="00644A81">
        <w:rPr>
          <w:rFonts w:ascii="Arial" w:hAnsi="Arial"/>
          <w:sz w:val="24"/>
          <w:szCs w:val="24"/>
        </w:rPr>
        <w:t xml:space="preserve"> from 1 April to 31 March</w:t>
      </w:r>
      <w:r w:rsidR="00644A81" w:rsidRPr="00644A81">
        <w:rPr>
          <w:rFonts w:ascii="Arial" w:hAnsi="Arial"/>
          <w:sz w:val="24"/>
        </w:rPr>
        <w:t xml:space="preserve">. </w:t>
      </w:r>
      <w:r w:rsidR="00644A81">
        <w:rPr>
          <w:rFonts w:ascii="Arial" w:hAnsi="Arial" w:cs="Arial"/>
          <w:sz w:val="24"/>
          <w:szCs w:val="24"/>
          <w:lang w:eastAsia="en-GB"/>
        </w:rPr>
        <w:t>From 6 April 2016, the pension saving year</w:t>
      </w:r>
      <w:r w:rsidR="00644A81" w:rsidRPr="003A4D6C">
        <w:rPr>
          <w:rFonts w:ascii="Arial" w:hAnsi="Arial" w:cs="Arial"/>
          <w:sz w:val="24"/>
          <w:szCs w:val="24"/>
          <w:lang w:eastAsia="en-GB"/>
        </w:rPr>
        <w:t xml:space="preserve"> for all pension schemes will be aligned with the tax year – 6 April to 5 April. Special transitional arrangements appl</w:t>
      </w:r>
      <w:r w:rsidR="00644A81">
        <w:rPr>
          <w:rFonts w:ascii="Arial" w:hAnsi="Arial" w:cs="Arial"/>
          <w:sz w:val="24"/>
          <w:szCs w:val="24"/>
          <w:lang w:eastAsia="en-GB"/>
        </w:rPr>
        <w:t>ied</w:t>
      </w:r>
      <w:r w:rsidR="00644A81" w:rsidRPr="003A4D6C">
        <w:rPr>
          <w:rFonts w:ascii="Arial" w:hAnsi="Arial" w:cs="Arial"/>
          <w:sz w:val="24"/>
          <w:szCs w:val="24"/>
          <w:lang w:eastAsia="en-GB"/>
        </w:rPr>
        <w:t xml:space="preserve"> for 2015/</w:t>
      </w:r>
      <w:r w:rsidR="00644A81">
        <w:rPr>
          <w:rFonts w:ascii="Arial" w:hAnsi="Arial" w:cs="Arial"/>
          <w:sz w:val="24"/>
          <w:szCs w:val="24"/>
          <w:lang w:eastAsia="en-GB"/>
        </w:rPr>
        <w:t xml:space="preserve">16.  </w:t>
      </w:r>
      <w:r w:rsidR="00644A81" w:rsidRPr="00644A81">
        <w:rPr>
          <w:rFonts w:ascii="Arial" w:hAnsi="Arial"/>
          <w:sz w:val="24"/>
        </w:rPr>
        <w:t xml:space="preserve">The annual allowance for </w:t>
      </w:r>
      <w:del w:id="112" w:author="Lorraine Bennett" w:date="2018-04-23T16:20:00Z">
        <w:r w:rsidR="00994AC6">
          <w:rPr>
            <w:rFonts w:ascii="Arial" w:hAnsi="Arial" w:cs="Arial"/>
            <w:sz w:val="24"/>
            <w:szCs w:val="24"/>
          </w:rPr>
          <w:delText>2017/18</w:delText>
        </w:r>
      </w:del>
      <w:ins w:id="113" w:author="Lorraine Bennett" w:date="2018-04-23T16:20:00Z">
        <w:r w:rsidR="00994AC6">
          <w:rPr>
            <w:rFonts w:ascii="Arial" w:hAnsi="Arial" w:cs="Arial"/>
            <w:sz w:val="24"/>
            <w:szCs w:val="24"/>
          </w:rPr>
          <w:t>201</w:t>
        </w:r>
        <w:r w:rsidR="00CC00D8">
          <w:rPr>
            <w:rFonts w:ascii="Arial" w:hAnsi="Arial"/>
            <w:sz w:val="24"/>
          </w:rPr>
          <w:t>8/19</w:t>
        </w:r>
      </w:ins>
      <w:r w:rsidR="00CC00D8">
        <w:rPr>
          <w:rFonts w:ascii="Arial" w:hAnsi="Arial"/>
          <w:sz w:val="24"/>
        </w:rPr>
        <w:t xml:space="preserve"> </w:t>
      </w:r>
      <w:r w:rsidR="00644A81" w:rsidRPr="00644A81">
        <w:rPr>
          <w:rFonts w:ascii="Arial" w:hAnsi="Arial"/>
          <w:sz w:val="24"/>
        </w:rPr>
        <w:t>is £40,000</w:t>
      </w:r>
      <w:r w:rsidR="00644A81" w:rsidRPr="0024774E">
        <w:rPr>
          <w:rFonts w:ascii="Arial" w:hAnsi="Arial" w:cs="Arial"/>
          <w:sz w:val="24"/>
          <w:szCs w:val="24"/>
        </w:rPr>
        <w:t>, unless you are a high earner who is subject to the tapered annual allowance</w:t>
      </w:r>
      <w:r w:rsidR="00644A81">
        <w:rPr>
          <w:rFonts w:ascii="Arial" w:hAnsi="Arial" w:cs="Arial"/>
          <w:sz w:val="24"/>
          <w:szCs w:val="24"/>
        </w:rPr>
        <w:t xml:space="preserve"> in which case it may be lower</w:t>
      </w:r>
      <w:r w:rsidR="00644A81" w:rsidRPr="0024774E">
        <w:rPr>
          <w:rFonts w:ascii="Arial" w:hAnsi="Arial" w:cs="Arial"/>
          <w:sz w:val="24"/>
          <w:szCs w:val="24"/>
        </w:rPr>
        <w:t xml:space="preserve"> – see the section on </w:t>
      </w:r>
      <w:r w:rsidR="00644A81" w:rsidRPr="0024774E">
        <w:rPr>
          <w:rStyle w:val="Strong"/>
          <w:rFonts w:ascii="Arial" w:hAnsi="Arial" w:cs="Arial"/>
          <w:bCs w:val="0"/>
          <w:color w:val="3366FF"/>
          <w:sz w:val="24"/>
          <w:szCs w:val="24"/>
        </w:rPr>
        <w:t>Tax Controls and Your LGPS Benefits.</w:t>
      </w:r>
    </w:p>
    <w:p w14:paraId="7AD16B2C" w14:textId="77777777" w:rsidR="00FE67BE" w:rsidRDefault="00FE67BE" w:rsidP="00FE67BE">
      <w:pPr>
        <w:pStyle w:val="NormalWeb"/>
        <w:spacing w:before="0" w:beforeAutospacing="0" w:after="0" w:afterAutospacing="0"/>
        <w:rPr>
          <w:rFonts w:ascii="Arial" w:hAnsi="Arial" w:cs="Arial"/>
          <w:lang w:val="en" w:eastAsia="en-GB"/>
        </w:rPr>
      </w:pPr>
    </w:p>
    <w:p w14:paraId="4F097AB5" w14:textId="77777777" w:rsidR="006B3977" w:rsidRPr="00C5169C" w:rsidRDefault="002B3CCD" w:rsidP="00FE67BE">
      <w:pPr>
        <w:pStyle w:val="NormalWeb"/>
        <w:spacing w:before="0" w:beforeAutospacing="0" w:after="0" w:afterAutospacing="0"/>
        <w:rPr>
          <w:rFonts w:ascii="Arial" w:hAnsi="Arial" w:cs="Arial"/>
        </w:rPr>
      </w:pPr>
      <w:r w:rsidRPr="00A26017">
        <w:rPr>
          <w:rFonts w:ascii="Arial" w:hAnsi="Arial" w:cs="Arial"/>
          <w:lang w:val="en" w:eastAsia="en-GB"/>
        </w:rPr>
        <w:t xml:space="preserve">You would only be subject to an annual allowance tax charge if the value of your pension savings </w:t>
      </w:r>
      <w:r w:rsidR="00B42922" w:rsidRPr="00A26017">
        <w:rPr>
          <w:rFonts w:ascii="Arial" w:hAnsi="Arial" w:cs="Arial"/>
          <w:lang w:val="en" w:eastAsia="en-GB"/>
        </w:rPr>
        <w:t xml:space="preserve">for </w:t>
      </w:r>
      <w:r w:rsidRPr="00A26017">
        <w:rPr>
          <w:rFonts w:ascii="Arial" w:hAnsi="Arial" w:cs="Arial"/>
          <w:lang w:val="en" w:eastAsia="en-GB"/>
        </w:rPr>
        <w:t xml:space="preserve">a tax year </w:t>
      </w:r>
      <w:r w:rsidR="000A3119" w:rsidRPr="00A26017">
        <w:rPr>
          <w:rFonts w:ascii="Arial" w:hAnsi="Arial" w:cs="Arial"/>
          <w:lang w:val="en" w:eastAsia="en-GB"/>
        </w:rPr>
        <w:t>increase</w:t>
      </w:r>
      <w:r w:rsidR="00920EDF" w:rsidRPr="00A26017">
        <w:rPr>
          <w:rFonts w:ascii="Arial" w:hAnsi="Arial" w:cs="Arial"/>
          <w:lang w:val="en" w:eastAsia="en-GB"/>
        </w:rPr>
        <w:t>s</w:t>
      </w:r>
      <w:r w:rsidR="00644A81">
        <w:rPr>
          <w:rFonts w:ascii="Arial" w:hAnsi="Arial" w:cs="Arial"/>
          <w:lang w:val="en" w:eastAsia="en-GB"/>
        </w:rPr>
        <w:t xml:space="preserve"> by more than the annual allowance</w:t>
      </w:r>
      <w:r w:rsidRPr="00A26017">
        <w:rPr>
          <w:rFonts w:ascii="Arial" w:hAnsi="Arial" w:cs="Arial"/>
          <w:lang w:val="en" w:eastAsia="en-GB"/>
        </w:rPr>
        <w:t xml:space="preserve">. However, a three year carry forward rule </w:t>
      </w:r>
      <w:r w:rsidR="00A26017" w:rsidRPr="00A26017">
        <w:rPr>
          <w:rFonts w:ascii="Arial" w:hAnsi="Arial" w:cs="Arial"/>
          <w:lang w:val="en" w:eastAsia="en-GB"/>
        </w:rPr>
        <w:t xml:space="preserve">normally </w:t>
      </w:r>
      <w:r w:rsidRPr="00A26017">
        <w:rPr>
          <w:rFonts w:ascii="Arial" w:hAnsi="Arial" w:cs="Arial"/>
          <w:lang w:val="en" w:eastAsia="en-GB"/>
        </w:rPr>
        <w:t xml:space="preserve">allows you to carry forward unused annual allowance from the last three tax years. This means that </w:t>
      </w:r>
      <w:r w:rsidR="009B21BC" w:rsidRPr="00A26017">
        <w:rPr>
          <w:rFonts w:ascii="Arial" w:hAnsi="Arial" w:cs="Arial"/>
          <w:lang w:val="en" w:eastAsia="en-GB"/>
        </w:rPr>
        <w:t xml:space="preserve">even </w:t>
      </w:r>
      <w:r w:rsidRPr="00A26017">
        <w:rPr>
          <w:rFonts w:ascii="Arial" w:hAnsi="Arial" w:cs="Arial"/>
          <w:lang w:val="en" w:eastAsia="en-GB"/>
        </w:rPr>
        <w:t xml:space="preserve">if the value of your pension </w:t>
      </w:r>
      <w:r w:rsidR="00644A81">
        <w:rPr>
          <w:rFonts w:ascii="Arial" w:hAnsi="Arial" w:cs="Arial"/>
          <w:lang w:val="en" w:eastAsia="en-GB"/>
        </w:rPr>
        <w:t>savings increase by more than the annual allowance</w:t>
      </w:r>
      <w:r w:rsidRPr="00A26017">
        <w:rPr>
          <w:rFonts w:ascii="Arial" w:hAnsi="Arial" w:cs="Arial"/>
          <w:lang w:val="en" w:eastAsia="en-GB"/>
        </w:rPr>
        <w:t xml:space="preserve"> in a year you may not be liable to the annual allowance tax charge.</w:t>
      </w:r>
    </w:p>
    <w:p w14:paraId="39B5582E" w14:textId="77777777" w:rsidR="00111C39" w:rsidRDefault="00111C39" w:rsidP="00FE67BE">
      <w:pPr>
        <w:rPr>
          <w:rFonts w:ascii="Arial" w:hAnsi="Arial" w:cs="Arial"/>
          <w:sz w:val="24"/>
          <w:szCs w:val="24"/>
          <w:lang w:val="en" w:eastAsia="en-GB"/>
        </w:rPr>
      </w:pPr>
    </w:p>
    <w:p w14:paraId="7D04C229" w14:textId="77777777" w:rsidR="002B3CCD" w:rsidRPr="002B3CCD" w:rsidRDefault="002B3CCD" w:rsidP="00FE67BE">
      <w:pPr>
        <w:rPr>
          <w:rFonts w:ascii="Arial" w:hAnsi="Arial" w:cs="Arial"/>
          <w:sz w:val="24"/>
          <w:szCs w:val="24"/>
          <w:lang w:val="en" w:eastAsia="en-GB"/>
        </w:rPr>
      </w:pPr>
      <w:r w:rsidRPr="002B3CCD">
        <w:rPr>
          <w:rFonts w:ascii="Arial" w:hAnsi="Arial" w:cs="Arial"/>
          <w:sz w:val="24"/>
          <w:szCs w:val="24"/>
          <w:lang w:val="en" w:eastAsia="en-GB"/>
        </w:rPr>
        <w:t>Most people will not be affected by the annual allowance tax charge because the value of their pension saving will not increa</w:t>
      </w:r>
      <w:r w:rsidR="00644A81">
        <w:rPr>
          <w:rFonts w:ascii="Arial" w:hAnsi="Arial" w:cs="Arial"/>
          <w:sz w:val="24"/>
          <w:szCs w:val="24"/>
          <w:lang w:val="en" w:eastAsia="en-GB"/>
        </w:rPr>
        <w:t xml:space="preserve">se in a tax year by more than the annual allowance </w:t>
      </w:r>
      <w:r w:rsidRPr="002B3CCD">
        <w:rPr>
          <w:rFonts w:ascii="Arial" w:hAnsi="Arial" w:cs="Arial"/>
          <w:sz w:val="24"/>
          <w:szCs w:val="24"/>
          <w:lang w:val="en" w:eastAsia="en-GB"/>
        </w:rPr>
        <w:t>or, if it does, they are likely to have unused allowance from previous tax years that can be carried forward.</w:t>
      </w:r>
    </w:p>
    <w:p w14:paraId="3A999CDA" w14:textId="77777777" w:rsidR="00111C39" w:rsidRDefault="00111C39" w:rsidP="00FE67BE">
      <w:pPr>
        <w:pStyle w:val="BodyText2"/>
        <w:spacing w:after="0" w:line="240" w:lineRule="auto"/>
        <w:rPr>
          <w:rFonts w:ascii="Arial" w:hAnsi="Arial" w:cs="Arial"/>
          <w:bCs/>
          <w:snapToGrid w:val="0"/>
          <w:sz w:val="24"/>
          <w:szCs w:val="24"/>
        </w:rPr>
      </w:pPr>
    </w:p>
    <w:p w14:paraId="322317B6" w14:textId="77777777" w:rsidR="00D75FB0" w:rsidRPr="00D75FB0" w:rsidRDefault="00D75FB0" w:rsidP="00FE67BE">
      <w:pPr>
        <w:pStyle w:val="BodyText2"/>
        <w:spacing w:after="0" w:line="240" w:lineRule="auto"/>
        <w:rPr>
          <w:rFonts w:ascii="Arial" w:hAnsi="Arial" w:cs="Arial"/>
          <w:bCs/>
          <w:sz w:val="24"/>
          <w:szCs w:val="24"/>
        </w:rPr>
      </w:pPr>
      <w:r w:rsidRPr="00D75FB0">
        <w:rPr>
          <w:rFonts w:ascii="Arial" w:hAnsi="Arial" w:cs="Arial"/>
          <w:bCs/>
          <w:snapToGrid w:val="0"/>
          <w:sz w:val="24"/>
          <w:szCs w:val="24"/>
        </w:rPr>
        <w:t xml:space="preserve">If you have </w:t>
      </w:r>
      <w:r w:rsidR="00C93F1A">
        <w:rPr>
          <w:rFonts w:ascii="Arial" w:hAnsi="Arial" w:cs="Arial"/>
          <w:bCs/>
          <w:snapToGrid w:val="0"/>
          <w:sz w:val="24"/>
          <w:szCs w:val="24"/>
        </w:rPr>
        <w:t xml:space="preserve">applied for </w:t>
      </w:r>
      <w:r w:rsidRPr="00D75FB0">
        <w:rPr>
          <w:rFonts w:ascii="Arial" w:hAnsi="Arial" w:cs="Arial"/>
          <w:bCs/>
          <w:snapToGrid w:val="0"/>
          <w:sz w:val="24"/>
          <w:szCs w:val="24"/>
        </w:rPr>
        <w:t xml:space="preserve">lifetime </w:t>
      </w:r>
      <w:r w:rsidR="000A3119">
        <w:rPr>
          <w:rFonts w:ascii="Arial" w:hAnsi="Arial" w:cs="Arial"/>
          <w:bCs/>
          <w:snapToGrid w:val="0"/>
          <w:sz w:val="24"/>
          <w:szCs w:val="24"/>
        </w:rPr>
        <w:t>allowance enhanced protection,</w:t>
      </w:r>
      <w:r w:rsidR="00644A81">
        <w:rPr>
          <w:rFonts w:ascii="Arial" w:hAnsi="Arial" w:cs="Arial"/>
          <w:bCs/>
          <w:snapToGrid w:val="0"/>
          <w:sz w:val="24"/>
          <w:szCs w:val="24"/>
        </w:rPr>
        <w:t xml:space="preserve"> fixed protection,</w:t>
      </w:r>
      <w:r w:rsidR="000A3119">
        <w:rPr>
          <w:rFonts w:ascii="Arial" w:hAnsi="Arial" w:cs="Arial"/>
          <w:bCs/>
          <w:snapToGrid w:val="0"/>
          <w:sz w:val="24"/>
          <w:szCs w:val="24"/>
        </w:rPr>
        <w:t xml:space="preserve"> fixed protection </w:t>
      </w:r>
      <w:r w:rsidR="009B3920">
        <w:rPr>
          <w:rFonts w:ascii="Arial" w:hAnsi="Arial" w:cs="Arial"/>
          <w:bCs/>
          <w:snapToGrid w:val="0"/>
          <w:sz w:val="24"/>
          <w:szCs w:val="24"/>
        </w:rPr>
        <w:t>201</w:t>
      </w:r>
      <w:r w:rsidR="00F341AF">
        <w:rPr>
          <w:rFonts w:ascii="Arial" w:hAnsi="Arial" w:cs="Arial"/>
          <w:bCs/>
          <w:snapToGrid w:val="0"/>
          <w:sz w:val="24"/>
          <w:szCs w:val="24"/>
        </w:rPr>
        <w:t>4</w:t>
      </w:r>
      <w:r w:rsidR="000A3119">
        <w:rPr>
          <w:rFonts w:ascii="Arial" w:hAnsi="Arial" w:cs="Arial"/>
          <w:bCs/>
          <w:snapToGrid w:val="0"/>
          <w:sz w:val="24"/>
          <w:szCs w:val="24"/>
        </w:rPr>
        <w:t xml:space="preserve"> </w:t>
      </w:r>
      <w:r w:rsidR="00644A81">
        <w:rPr>
          <w:rFonts w:ascii="Arial" w:hAnsi="Arial" w:cs="Arial"/>
          <w:bCs/>
          <w:snapToGrid w:val="0"/>
          <w:sz w:val="24"/>
          <w:szCs w:val="24"/>
        </w:rPr>
        <w:t>o</w:t>
      </w:r>
      <w:r w:rsidR="00162610">
        <w:rPr>
          <w:rFonts w:ascii="Arial" w:hAnsi="Arial" w:cs="Arial"/>
          <w:bCs/>
          <w:snapToGrid w:val="0"/>
          <w:sz w:val="24"/>
          <w:szCs w:val="24"/>
        </w:rPr>
        <w:t>r</w:t>
      </w:r>
      <w:r w:rsidR="00644A81">
        <w:rPr>
          <w:rFonts w:ascii="Arial" w:hAnsi="Arial" w:cs="Arial"/>
          <w:bCs/>
          <w:snapToGrid w:val="0"/>
          <w:sz w:val="24"/>
          <w:szCs w:val="24"/>
        </w:rPr>
        <w:t xml:space="preserve"> fixed protection 2016 </w:t>
      </w:r>
      <w:r w:rsidRPr="00D75FB0">
        <w:rPr>
          <w:rFonts w:ascii="Arial" w:hAnsi="Arial" w:cs="Arial"/>
          <w:bCs/>
          <w:snapToGrid w:val="0"/>
          <w:sz w:val="24"/>
          <w:szCs w:val="24"/>
        </w:rPr>
        <w:t xml:space="preserve">from </w:t>
      </w:r>
      <w:r w:rsidRPr="00D75FB0">
        <w:rPr>
          <w:rFonts w:ascii="Arial" w:hAnsi="Arial" w:cs="Arial"/>
          <w:sz w:val="24"/>
          <w:szCs w:val="24"/>
          <w:lang w:eastAsia="en-GB"/>
        </w:rPr>
        <w:t>HM Revenue and Customs you will lose that protection if you pay contributions into a money purchase pension arrangement (e.g. pay LGPS in</w:t>
      </w:r>
      <w:r>
        <w:rPr>
          <w:rFonts w:ascii="Arial" w:hAnsi="Arial" w:cs="Arial"/>
          <w:sz w:val="24"/>
          <w:szCs w:val="24"/>
          <w:lang w:eastAsia="en-GB"/>
        </w:rPr>
        <w:t>-</w:t>
      </w:r>
      <w:r w:rsidRPr="00D75FB0">
        <w:rPr>
          <w:rFonts w:ascii="Arial" w:hAnsi="Arial" w:cs="Arial"/>
          <w:sz w:val="24"/>
          <w:szCs w:val="24"/>
          <w:lang w:eastAsia="en-GB"/>
        </w:rPr>
        <w:t>house AVC</w:t>
      </w:r>
      <w:r>
        <w:rPr>
          <w:rFonts w:ascii="Arial" w:hAnsi="Arial" w:cs="Arial"/>
          <w:sz w:val="24"/>
          <w:szCs w:val="24"/>
          <w:lang w:eastAsia="en-GB"/>
        </w:rPr>
        <w:t>s</w:t>
      </w:r>
      <w:r w:rsidRPr="00D75FB0">
        <w:rPr>
          <w:rFonts w:ascii="Arial" w:hAnsi="Arial" w:cs="Arial"/>
          <w:sz w:val="24"/>
          <w:szCs w:val="24"/>
          <w:lang w:eastAsia="en-GB"/>
        </w:rPr>
        <w:t xml:space="preserve"> or pay into a stakeholder or personal pension plan). You may not lose </w:t>
      </w:r>
      <w:r>
        <w:rPr>
          <w:rFonts w:ascii="Arial" w:hAnsi="Arial" w:cs="Arial"/>
          <w:sz w:val="24"/>
          <w:szCs w:val="24"/>
          <w:lang w:eastAsia="en-GB"/>
        </w:rPr>
        <w:t xml:space="preserve">this </w:t>
      </w:r>
      <w:r w:rsidRPr="00D75FB0">
        <w:rPr>
          <w:rFonts w:ascii="Arial" w:hAnsi="Arial" w:cs="Arial"/>
          <w:sz w:val="24"/>
          <w:szCs w:val="24"/>
          <w:lang w:eastAsia="en-GB"/>
        </w:rPr>
        <w:t>protection if you are paying AVCs at 5 April 2006 purely for extra life cover and the terms of the policy have not varied significantly since then</w:t>
      </w:r>
      <w:r w:rsidRPr="00D75FB0">
        <w:rPr>
          <w:rFonts w:ascii="Arial" w:hAnsi="Arial" w:cs="Arial"/>
          <w:bCs/>
          <w:sz w:val="24"/>
          <w:szCs w:val="24"/>
        </w:rPr>
        <w:t xml:space="preserve">. </w:t>
      </w:r>
    </w:p>
    <w:p w14:paraId="075163A8" w14:textId="77777777" w:rsidR="00111C39" w:rsidRDefault="00111C39" w:rsidP="00FE67BE">
      <w:pPr>
        <w:rPr>
          <w:rFonts w:ascii="Arial" w:hAnsi="Arial" w:cs="Arial"/>
          <w:bCs/>
          <w:sz w:val="24"/>
          <w:szCs w:val="24"/>
        </w:rPr>
      </w:pPr>
    </w:p>
    <w:p w14:paraId="5868E2E5" w14:textId="77777777" w:rsidR="004D681D" w:rsidRPr="004677E9" w:rsidRDefault="006B3977" w:rsidP="004677E9">
      <w:pPr>
        <w:rPr>
          <w:rFonts w:ascii="Arial" w:hAnsi="Arial" w:cs="Arial"/>
          <w:color w:val="333333"/>
          <w:sz w:val="24"/>
          <w:szCs w:val="24"/>
          <w:lang w:eastAsia="en-GB"/>
        </w:rPr>
      </w:pPr>
      <w:r w:rsidRPr="00C5169C">
        <w:rPr>
          <w:rFonts w:ascii="Arial" w:hAnsi="Arial" w:cs="Arial"/>
          <w:bCs/>
          <w:sz w:val="24"/>
          <w:szCs w:val="24"/>
        </w:rPr>
        <w:t>Y</w:t>
      </w:r>
      <w:r w:rsidRPr="00C5169C">
        <w:rPr>
          <w:rStyle w:val="Strong"/>
          <w:rFonts w:ascii="Arial" w:hAnsi="Arial" w:cs="Arial"/>
          <w:b w:val="0"/>
          <w:bCs w:val="0"/>
          <w:sz w:val="24"/>
          <w:szCs w:val="24"/>
        </w:rPr>
        <w:t xml:space="preserve">ou can find out more about </w:t>
      </w:r>
      <w:r w:rsidR="00853713" w:rsidRPr="00853713">
        <w:rPr>
          <w:rStyle w:val="Strong"/>
          <w:rFonts w:ascii="Arial" w:hAnsi="Arial" w:cs="Arial"/>
          <w:b w:val="0"/>
          <w:bCs w:val="0"/>
          <w:sz w:val="24"/>
          <w:szCs w:val="24"/>
        </w:rPr>
        <w:t>HM Revenue and Customs controls on your pension savings</w:t>
      </w:r>
      <w:r w:rsidR="00853713" w:rsidRPr="009A5A67">
        <w:rPr>
          <w:rStyle w:val="Strong"/>
          <w:rFonts w:ascii="Arial" w:hAnsi="Arial" w:cs="Arial"/>
          <w:b w:val="0"/>
          <w:bCs w:val="0"/>
        </w:rPr>
        <w:t xml:space="preserve"> </w:t>
      </w:r>
      <w:r w:rsidRPr="00C5169C">
        <w:rPr>
          <w:rStyle w:val="Strong"/>
          <w:rFonts w:ascii="Arial" w:hAnsi="Arial" w:cs="Arial"/>
          <w:b w:val="0"/>
          <w:bCs w:val="0"/>
          <w:sz w:val="24"/>
          <w:szCs w:val="24"/>
        </w:rPr>
        <w:t xml:space="preserve">from </w:t>
      </w:r>
      <w:r w:rsidRPr="00C5169C">
        <w:rPr>
          <w:rFonts w:ascii="Arial" w:hAnsi="Arial" w:cs="Arial"/>
          <w:sz w:val="24"/>
          <w:szCs w:val="24"/>
          <w:lang w:eastAsia="en-GB"/>
        </w:rPr>
        <w:t xml:space="preserve">the section on </w:t>
      </w:r>
      <w:r w:rsidRPr="00C5169C">
        <w:rPr>
          <w:rFonts w:ascii="Arial" w:hAnsi="Arial" w:cs="Arial"/>
          <w:b/>
          <w:color w:val="3366FF"/>
          <w:sz w:val="24"/>
          <w:szCs w:val="24"/>
          <w:lang w:eastAsia="en-GB"/>
        </w:rPr>
        <w:t>Tax Controls and Your LGPS Benefits</w:t>
      </w:r>
      <w:r w:rsidRPr="00C5169C">
        <w:rPr>
          <w:rFonts w:ascii="Arial" w:hAnsi="Arial" w:cs="Arial"/>
          <w:color w:val="333333"/>
          <w:sz w:val="24"/>
          <w:szCs w:val="24"/>
          <w:lang w:eastAsia="en-GB"/>
        </w:rPr>
        <w:t xml:space="preserve">. </w:t>
      </w:r>
    </w:p>
    <w:p w14:paraId="4AD5543E" w14:textId="77777777" w:rsidR="006B3977" w:rsidRPr="00C5169C" w:rsidRDefault="006B3977" w:rsidP="00D75FB0">
      <w:pPr>
        <w:pStyle w:val="Header"/>
        <w:widowControl w:val="0"/>
        <w:tabs>
          <w:tab w:val="clear" w:pos="4153"/>
          <w:tab w:val="clear" w:pos="8306"/>
        </w:tabs>
        <w:spacing w:before="100" w:beforeAutospacing="1"/>
        <w:rPr>
          <w:rFonts w:ascii="Arial" w:hAnsi="Arial" w:cs="Arial"/>
          <w:b/>
          <w:snapToGrid w:val="0"/>
          <w:color w:val="0000FF"/>
          <w:sz w:val="28"/>
          <w:szCs w:val="28"/>
        </w:rPr>
      </w:pPr>
      <w:r w:rsidRPr="00C5169C">
        <w:rPr>
          <w:rFonts w:ascii="Arial" w:hAnsi="Arial" w:cs="Arial"/>
          <w:b/>
          <w:snapToGrid w:val="0"/>
          <w:color w:val="0000FF"/>
          <w:sz w:val="28"/>
          <w:szCs w:val="28"/>
        </w:rPr>
        <w:t>More information</w:t>
      </w:r>
    </w:p>
    <w:p w14:paraId="750D9B52" w14:textId="77777777" w:rsidR="00111C39" w:rsidRDefault="00111C39" w:rsidP="006F57DF">
      <w:pPr>
        <w:widowControl w:val="0"/>
        <w:rPr>
          <w:rFonts w:ascii="Arial" w:hAnsi="Arial" w:cs="Arial"/>
          <w:snapToGrid w:val="0"/>
          <w:sz w:val="24"/>
          <w:szCs w:val="24"/>
        </w:rPr>
      </w:pPr>
    </w:p>
    <w:p w14:paraId="260C9FF6"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4D616DEB" w14:textId="77777777" w:rsidR="006F57DF" w:rsidRPr="00B5085F" w:rsidRDefault="006F57DF" w:rsidP="006F57DF">
      <w:pPr>
        <w:widowControl w:val="0"/>
        <w:rPr>
          <w:rFonts w:ascii="Arial" w:hAnsi="Arial" w:cs="Arial"/>
          <w:color w:val="FF0000"/>
          <w:sz w:val="24"/>
          <w:szCs w:val="24"/>
          <w:lang w:val="en-GB" w:eastAsia="en-GB"/>
        </w:rPr>
      </w:pPr>
    </w:p>
    <w:p w14:paraId="2DC2AA23"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25" w:history="1">
        <w:r w:rsidR="009770B2" w:rsidRPr="000D0466">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2005CB6C" w14:textId="77777777" w:rsidR="006F57DF" w:rsidRPr="00B5085F" w:rsidRDefault="006F57DF" w:rsidP="006F57DF">
      <w:pPr>
        <w:widowControl w:val="0"/>
        <w:rPr>
          <w:rFonts w:ascii="Arial" w:hAnsi="Arial" w:cs="Arial"/>
          <w:snapToGrid w:val="0"/>
          <w:sz w:val="24"/>
          <w:szCs w:val="24"/>
        </w:rPr>
      </w:pPr>
    </w:p>
    <w:p w14:paraId="1959A562"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1F2A6E74" w14:textId="77777777" w:rsidR="009B5AD9" w:rsidRDefault="009B5AD9" w:rsidP="00D75FB0">
      <w:pPr>
        <w:pStyle w:val="Header"/>
        <w:tabs>
          <w:tab w:val="clear" w:pos="4153"/>
          <w:tab w:val="clear" w:pos="8306"/>
          <w:tab w:val="left" w:pos="284"/>
        </w:tabs>
        <w:rPr>
          <w:rFonts w:ascii="Arial" w:hAnsi="Arial" w:cs="Arial"/>
          <w:snapToGrid w:val="0"/>
          <w:sz w:val="24"/>
          <w:szCs w:val="24"/>
        </w:rPr>
      </w:pPr>
    </w:p>
    <w:p w14:paraId="39DC276A" w14:textId="77777777" w:rsidR="009B5AD9" w:rsidRDefault="009B5AD9" w:rsidP="00D75FB0">
      <w:pPr>
        <w:pStyle w:val="Header"/>
        <w:tabs>
          <w:tab w:val="clear" w:pos="4153"/>
          <w:tab w:val="clear" w:pos="8306"/>
          <w:tab w:val="left" w:pos="284"/>
        </w:tabs>
        <w:sectPr w:rsidR="009B5AD9" w:rsidSect="00E75DE3">
          <w:headerReference w:type="even" r:id="rId26"/>
          <w:headerReference w:type="default" r:id="rId27"/>
          <w:headerReference w:type="first" r:id="rId28"/>
          <w:pgSz w:w="11906" w:h="16838" w:code="9"/>
          <w:pgMar w:top="1134" w:right="1134" w:bottom="1134" w:left="1361" w:header="709" w:footer="709" w:gutter="0"/>
          <w:cols w:space="708"/>
          <w:docGrid w:linePitch="360"/>
        </w:sectPr>
      </w:pPr>
    </w:p>
    <w:p w14:paraId="4DE0EE17" w14:textId="77777777" w:rsidR="009B5AD9" w:rsidRPr="00D439C5" w:rsidRDefault="009B5AD9" w:rsidP="00D75FB0">
      <w:pPr>
        <w:pStyle w:val="Header"/>
        <w:tabs>
          <w:tab w:val="clear" w:pos="4153"/>
          <w:tab w:val="clear" w:pos="8306"/>
          <w:tab w:val="left" w:pos="284"/>
        </w:tabs>
      </w:pPr>
    </w:p>
    <w:p w14:paraId="491AC75D" w14:textId="77777777" w:rsidR="009B5AD9" w:rsidRPr="00D307AA" w:rsidRDefault="009B5AD9" w:rsidP="00670D93">
      <w:pPr>
        <w:shd w:val="clear" w:color="auto" w:fill="FFFFFF"/>
        <w:rPr>
          <w:rFonts w:ascii="Arial" w:hAnsi="Arial" w:cs="Arial"/>
          <w:b/>
          <w:color w:val="0000FF"/>
          <w:sz w:val="24"/>
          <w:szCs w:val="24"/>
          <w:lang w:val="en-GB" w:eastAsia="en-GB"/>
        </w:rPr>
      </w:pPr>
      <w:bookmarkStart w:id="114" w:name="yourpension"/>
      <w:bookmarkEnd w:id="114"/>
      <w:r w:rsidRPr="00D307AA">
        <w:rPr>
          <w:rFonts w:ascii="Arial" w:hAnsi="Arial" w:cs="Arial"/>
          <w:b/>
          <w:snapToGrid w:val="0"/>
          <w:color w:val="0000FF"/>
          <w:sz w:val="24"/>
          <w:szCs w:val="24"/>
        </w:rPr>
        <w:t xml:space="preserve">You can </w:t>
      </w:r>
      <w:r w:rsidRPr="00D307AA">
        <w:rPr>
          <w:rFonts w:ascii="Arial" w:hAnsi="Arial" w:cs="Arial"/>
          <w:b/>
          <w:color w:val="0000FF"/>
          <w:sz w:val="24"/>
          <w:szCs w:val="24"/>
          <w:lang w:val="en-GB" w:eastAsia="en-GB"/>
        </w:rPr>
        <w:t xml:space="preserve">look forward to enjoying a guaranteed package of benefits when you retire. </w:t>
      </w:r>
    </w:p>
    <w:p w14:paraId="235F20EA" w14:textId="77777777" w:rsidR="00670D93" w:rsidRDefault="00670D93" w:rsidP="00670D93">
      <w:pPr>
        <w:shd w:val="clear" w:color="auto" w:fill="FFFFFF"/>
        <w:rPr>
          <w:rFonts w:ascii="Arial" w:hAnsi="Arial" w:cs="Arial"/>
          <w:b/>
          <w:color w:val="0000FF"/>
          <w:sz w:val="24"/>
          <w:szCs w:val="24"/>
        </w:rPr>
      </w:pPr>
    </w:p>
    <w:p w14:paraId="137E7A97" w14:textId="77777777" w:rsidR="009B5AD9" w:rsidRDefault="009B5AD9" w:rsidP="00670D93">
      <w:pPr>
        <w:shd w:val="clear" w:color="auto" w:fill="FFFFFF"/>
        <w:rPr>
          <w:rFonts w:ascii="Arial" w:hAnsi="Arial" w:cs="Arial"/>
          <w:b/>
          <w:color w:val="0000FF"/>
          <w:sz w:val="24"/>
          <w:szCs w:val="24"/>
        </w:rPr>
      </w:pPr>
      <w:r w:rsidRPr="00D307AA">
        <w:rPr>
          <w:rFonts w:ascii="Arial" w:hAnsi="Arial" w:cs="Arial"/>
          <w:b/>
          <w:color w:val="0000FF"/>
          <w:sz w:val="24"/>
          <w:szCs w:val="24"/>
        </w:rPr>
        <w:t>In this section we look at how your</w:t>
      </w:r>
      <w:r>
        <w:rPr>
          <w:rFonts w:ascii="Arial" w:hAnsi="Arial" w:cs="Arial"/>
          <w:b/>
          <w:color w:val="0000FF"/>
          <w:sz w:val="24"/>
          <w:szCs w:val="24"/>
        </w:rPr>
        <w:t xml:space="preserve"> pension is</w:t>
      </w:r>
      <w:r w:rsidRPr="00D307AA">
        <w:rPr>
          <w:rFonts w:ascii="Arial" w:hAnsi="Arial" w:cs="Arial"/>
          <w:b/>
          <w:color w:val="0000FF"/>
          <w:sz w:val="24"/>
          <w:szCs w:val="24"/>
        </w:rPr>
        <w:t xml:space="preserve"> worked out and when you can </w:t>
      </w:r>
      <w:r>
        <w:rPr>
          <w:rFonts w:ascii="Arial" w:hAnsi="Arial" w:cs="Arial"/>
          <w:b/>
          <w:color w:val="0000FF"/>
          <w:sz w:val="24"/>
          <w:szCs w:val="24"/>
        </w:rPr>
        <w:t xml:space="preserve">draw your pension if </w:t>
      </w:r>
      <w:r w:rsidRPr="00D307AA">
        <w:rPr>
          <w:rFonts w:ascii="Arial" w:hAnsi="Arial" w:cs="Arial"/>
          <w:b/>
          <w:color w:val="0000FF"/>
          <w:sz w:val="24"/>
          <w:szCs w:val="24"/>
        </w:rPr>
        <w:t>you pay into t</w:t>
      </w:r>
      <w:r>
        <w:rPr>
          <w:rFonts w:ascii="Arial" w:hAnsi="Arial" w:cs="Arial"/>
          <w:b/>
          <w:color w:val="0000FF"/>
          <w:sz w:val="24"/>
          <w:szCs w:val="24"/>
        </w:rPr>
        <w:t xml:space="preserve">he LGPS on or after 1 April </w:t>
      </w:r>
      <w:r w:rsidR="009B3920">
        <w:rPr>
          <w:rFonts w:ascii="Arial" w:hAnsi="Arial" w:cs="Arial"/>
          <w:b/>
          <w:color w:val="0000FF"/>
          <w:sz w:val="24"/>
          <w:szCs w:val="24"/>
        </w:rPr>
        <w:t>2015</w:t>
      </w:r>
      <w:r w:rsidRPr="00D307AA">
        <w:rPr>
          <w:rFonts w:ascii="Arial" w:hAnsi="Arial" w:cs="Arial"/>
          <w:b/>
          <w:color w:val="0000FF"/>
          <w:sz w:val="24"/>
          <w:szCs w:val="24"/>
        </w:rPr>
        <w:t xml:space="preserve">.  </w:t>
      </w:r>
    </w:p>
    <w:p w14:paraId="7631B491" w14:textId="77777777" w:rsidR="00670D93" w:rsidRDefault="00670D93" w:rsidP="00670D93">
      <w:pPr>
        <w:autoSpaceDE w:val="0"/>
        <w:autoSpaceDN w:val="0"/>
        <w:adjustRightInd w:val="0"/>
        <w:rPr>
          <w:rFonts w:ascii="Arial" w:hAnsi="Arial" w:cs="Arial"/>
          <w:snapToGrid w:val="0"/>
          <w:sz w:val="24"/>
          <w:szCs w:val="24"/>
        </w:rPr>
      </w:pPr>
    </w:p>
    <w:p w14:paraId="6BE903FA" w14:textId="77777777" w:rsidR="00A56385" w:rsidRDefault="009B5AD9" w:rsidP="00670D93">
      <w:pPr>
        <w:autoSpaceDE w:val="0"/>
        <w:autoSpaceDN w:val="0"/>
        <w:adjustRightInd w:val="0"/>
        <w:rPr>
          <w:rFonts w:ascii="Arial" w:hAnsi="Arial" w:cs="Arial"/>
          <w:b/>
          <w:sz w:val="24"/>
          <w:szCs w:val="24"/>
        </w:rPr>
      </w:pPr>
      <w:r w:rsidRPr="00D307AA">
        <w:rPr>
          <w:rFonts w:ascii="Arial" w:hAnsi="Arial" w:cs="Arial"/>
          <w:snapToGrid w:val="0"/>
          <w:sz w:val="24"/>
          <w:szCs w:val="24"/>
        </w:rPr>
        <w:t xml:space="preserve">Where pension terms are used, they appear in </w:t>
      </w:r>
      <w:r w:rsidRPr="00D307AA">
        <w:rPr>
          <w:rFonts w:ascii="Arial" w:hAnsi="Arial" w:cs="Arial"/>
          <w:b/>
          <w:i/>
          <w:snapToGrid w:val="0"/>
          <w:sz w:val="24"/>
          <w:szCs w:val="24"/>
        </w:rPr>
        <w:t>bold italic</w:t>
      </w:r>
      <w:r w:rsidRPr="00D307AA">
        <w:rPr>
          <w:rFonts w:ascii="Arial" w:hAnsi="Arial" w:cs="Arial"/>
          <w:snapToGrid w:val="0"/>
          <w:sz w:val="24"/>
          <w:szCs w:val="24"/>
        </w:rPr>
        <w:t xml:space="preserve"> type. These terms are defined at the back of this booklet</w:t>
      </w:r>
    </w:p>
    <w:p w14:paraId="654A7DD6" w14:textId="77777777" w:rsidR="00670D93" w:rsidRDefault="00670D93" w:rsidP="00670D93">
      <w:pPr>
        <w:shd w:val="clear" w:color="auto" w:fill="FFFFFF"/>
        <w:rPr>
          <w:rFonts w:ascii="Arial" w:hAnsi="Arial" w:cs="Arial"/>
          <w:b/>
          <w:sz w:val="24"/>
          <w:szCs w:val="24"/>
        </w:rPr>
      </w:pPr>
    </w:p>
    <w:p w14:paraId="75CA69DC" w14:textId="77777777" w:rsidR="00661DC2" w:rsidRPr="00661DC2" w:rsidRDefault="00661DC2" w:rsidP="00670D93">
      <w:pPr>
        <w:shd w:val="clear" w:color="auto" w:fill="FFFFFF"/>
        <w:rPr>
          <w:rFonts w:ascii="Arial" w:hAnsi="Arial" w:cs="Arial"/>
          <w:b/>
          <w:sz w:val="24"/>
          <w:szCs w:val="24"/>
        </w:rPr>
      </w:pPr>
      <w:r w:rsidRPr="00661DC2">
        <w:rPr>
          <w:rFonts w:ascii="Arial" w:hAnsi="Arial" w:cs="Arial"/>
          <w:b/>
          <w:sz w:val="24"/>
          <w:szCs w:val="24"/>
        </w:rPr>
        <w:t xml:space="preserve">How </w:t>
      </w:r>
      <w:r w:rsidR="007203B7">
        <w:rPr>
          <w:rFonts w:ascii="Arial" w:hAnsi="Arial" w:cs="Arial"/>
          <w:b/>
          <w:sz w:val="24"/>
          <w:szCs w:val="24"/>
        </w:rPr>
        <w:t>is your pension</w:t>
      </w:r>
      <w:r w:rsidRPr="00661DC2">
        <w:rPr>
          <w:rFonts w:ascii="Arial" w:hAnsi="Arial" w:cs="Arial"/>
          <w:b/>
          <w:sz w:val="24"/>
          <w:szCs w:val="24"/>
        </w:rPr>
        <w:t xml:space="preserve"> worked out? </w:t>
      </w:r>
    </w:p>
    <w:p w14:paraId="714C0512" w14:textId="47759FEE" w:rsidR="009B5AD9" w:rsidRPr="00D307AA" w:rsidRDefault="00961E20" w:rsidP="009B5AD9">
      <w:pPr>
        <w:shd w:val="clear" w:color="auto" w:fill="FFFFFF"/>
        <w:spacing w:before="120" w:after="60" w:line="336" w:lineRule="auto"/>
        <w:rPr>
          <w:rFonts w:ascii="Arial" w:hAnsi="Arial" w:cs="Arial"/>
          <w:sz w:val="24"/>
          <w:szCs w:val="24"/>
        </w:rPr>
      </w:pPr>
      <w:r>
        <w:rPr>
          <w:noProof/>
          <w:lang w:val="en-GB" w:eastAsia="en-GB"/>
        </w:rPr>
        <mc:AlternateContent>
          <mc:Choice Requires="wps">
            <w:drawing>
              <wp:anchor distT="0" distB="0" distL="114300" distR="114300" simplePos="0" relativeHeight="251657216" behindDoc="0" locked="0" layoutInCell="1" allowOverlap="1" wp14:editId="15ED30CB">
                <wp:simplePos x="0" y="0"/>
                <wp:positionH relativeFrom="column">
                  <wp:posOffset>0</wp:posOffset>
                </wp:positionH>
                <wp:positionV relativeFrom="paragraph">
                  <wp:posOffset>333375</wp:posOffset>
                </wp:positionV>
                <wp:extent cx="6477000" cy="872490"/>
                <wp:effectExtent l="0" t="0" r="1905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72490"/>
                        </a:xfrm>
                        <a:prstGeom prst="rect">
                          <a:avLst/>
                        </a:prstGeom>
                        <a:solidFill>
                          <a:srgbClr val="C0C0C0"/>
                        </a:solidFill>
                        <a:ln w="9525">
                          <a:solidFill>
                            <a:srgbClr val="000000"/>
                          </a:solidFill>
                          <a:miter lim="800000"/>
                          <a:headEnd/>
                          <a:tailEnd/>
                        </a:ln>
                      </wps:spPr>
                      <wps:txbx>
                        <w:txbxContent>
                          <w:p w14:paraId="7EBBD810" w14:textId="77777777" w:rsidR="000C75B5" w:rsidRPr="00D307AA" w:rsidRDefault="000C75B5" w:rsidP="00FD143D">
                            <w:pPr>
                              <w:numPr>
                                <w:ilvl w:val="0"/>
                                <w:numId w:val="18"/>
                              </w:numPr>
                              <w:rPr>
                                <w:rFonts w:ascii="Arial" w:hAnsi="Arial" w:cs="Arial"/>
                                <w:sz w:val="24"/>
                              </w:rPr>
                            </w:pPr>
                            <w:r w:rsidRPr="00D307AA">
                              <w:rPr>
                                <w:rFonts w:ascii="Arial" w:hAnsi="Arial" w:cs="Arial"/>
                                <w:bCs/>
                                <w:sz w:val="24"/>
                              </w:rPr>
                              <w:t xml:space="preserve">An </w:t>
                            </w:r>
                            <w:r w:rsidRPr="00D307AA">
                              <w:rPr>
                                <w:rFonts w:ascii="Arial" w:hAnsi="Arial" w:cs="Arial"/>
                                <w:b/>
                                <w:sz w:val="24"/>
                              </w:rPr>
                              <w:t>annual pension</w:t>
                            </w:r>
                            <w:r w:rsidRPr="00D307AA">
                              <w:rPr>
                                <w:rFonts w:ascii="Arial" w:hAnsi="Arial" w:cs="Arial"/>
                                <w:bCs/>
                                <w:sz w:val="24"/>
                              </w:rPr>
                              <w:t xml:space="preserve"> that, after leaving, increases every year in line with the cost of living for the rest of </w:t>
                            </w:r>
                            <w:r w:rsidRPr="00D307AA">
                              <w:rPr>
                                <w:rFonts w:ascii="Arial" w:hAnsi="Arial" w:cs="Arial"/>
                                <w:bCs/>
                                <w:sz w:val="24"/>
                                <w:szCs w:val="24"/>
                              </w:rPr>
                              <w:t>your</w:t>
                            </w:r>
                            <w:r w:rsidRPr="00D307AA">
                              <w:rPr>
                                <w:rFonts w:ascii="Arial" w:hAnsi="Arial" w:cs="Arial"/>
                                <w:bCs/>
                                <w:sz w:val="24"/>
                              </w:rPr>
                              <w:t xml:space="preserve"> life, and   </w:t>
                            </w:r>
                          </w:p>
                          <w:p w14:paraId="075CDC85" w14:textId="77777777" w:rsidR="000C75B5" w:rsidRPr="00D307AA" w:rsidRDefault="000C75B5" w:rsidP="00FD143D">
                            <w:pPr>
                              <w:numPr>
                                <w:ilvl w:val="0"/>
                                <w:numId w:val="17"/>
                              </w:numPr>
                              <w:rPr>
                                <w:rFonts w:ascii="Arial" w:hAnsi="Arial" w:cs="Arial"/>
                                <w:sz w:val="24"/>
                              </w:rPr>
                            </w:pPr>
                            <w:r w:rsidRPr="00D307AA">
                              <w:rPr>
                                <w:rFonts w:ascii="Arial" w:hAnsi="Arial" w:cs="Arial"/>
                                <w:bCs/>
                                <w:sz w:val="24"/>
                              </w:rPr>
                              <w:t xml:space="preserve">The option to exchange part of your pension for a </w:t>
                            </w:r>
                            <w:r w:rsidRPr="00D307AA">
                              <w:rPr>
                                <w:rFonts w:ascii="Arial" w:hAnsi="Arial" w:cs="Arial"/>
                                <w:b/>
                                <w:sz w:val="24"/>
                              </w:rPr>
                              <w:t xml:space="preserve">tax-free lump sum </w:t>
                            </w:r>
                            <w:r>
                              <w:rPr>
                                <w:rFonts w:ascii="Arial" w:hAnsi="Arial" w:cs="Arial"/>
                                <w:sz w:val="24"/>
                              </w:rPr>
                              <w:t>paid</w:t>
                            </w:r>
                            <w:r w:rsidRPr="00D307AA">
                              <w:rPr>
                                <w:rFonts w:ascii="Arial" w:hAnsi="Arial" w:cs="Arial"/>
                                <w:sz w:val="24"/>
                              </w:rPr>
                              <w:t xml:space="preserve"> </w:t>
                            </w:r>
                            <w:r>
                              <w:rPr>
                                <w:rFonts w:ascii="Arial" w:hAnsi="Arial" w:cs="Arial"/>
                                <w:sz w:val="24"/>
                              </w:rPr>
                              <w:t xml:space="preserve">when you draw your pension benefits.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26.25pt;width:510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" fillcolor="silver">
                <v:textbox>
                  <w:txbxContent>
                    <w:p w14:paraId="7EBBD810" w14:textId="77777777" w:rsidR="000C75B5" w:rsidRPr="00D307AA" w:rsidRDefault="000C75B5" w:rsidP="00FD143D">
                      <w:pPr>
                        <w:numPr>
                          <w:ilvl w:val="0"/>
                          <w:numId w:val="18"/>
                        </w:numPr>
                        <w:rPr>
                          <w:rFonts w:ascii="Arial" w:hAnsi="Arial" w:cs="Arial"/>
                          <w:sz w:val="24"/>
                        </w:rPr>
                      </w:pPr>
                      <w:r w:rsidRPr="00D307AA">
                        <w:rPr>
                          <w:rFonts w:ascii="Arial" w:hAnsi="Arial" w:cs="Arial"/>
                          <w:bCs/>
                          <w:sz w:val="24"/>
                        </w:rPr>
                        <w:t xml:space="preserve">An </w:t>
                      </w:r>
                      <w:r w:rsidRPr="00D307AA">
                        <w:rPr>
                          <w:rFonts w:ascii="Arial" w:hAnsi="Arial" w:cs="Arial"/>
                          <w:b/>
                          <w:sz w:val="24"/>
                        </w:rPr>
                        <w:t>annual pension</w:t>
                      </w:r>
                      <w:r w:rsidRPr="00D307AA">
                        <w:rPr>
                          <w:rFonts w:ascii="Arial" w:hAnsi="Arial" w:cs="Arial"/>
                          <w:bCs/>
                          <w:sz w:val="24"/>
                        </w:rPr>
                        <w:t xml:space="preserve"> that, after leaving, increases every year in line with the cost of living for the rest of </w:t>
                      </w:r>
                      <w:r w:rsidRPr="00D307AA">
                        <w:rPr>
                          <w:rFonts w:ascii="Arial" w:hAnsi="Arial" w:cs="Arial"/>
                          <w:bCs/>
                          <w:sz w:val="24"/>
                          <w:szCs w:val="24"/>
                        </w:rPr>
                        <w:t>your</w:t>
                      </w:r>
                      <w:r w:rsidRPr="00D307AA">
                        <w:rPr>
                          <w:rFonts w:ascii="Arial" w:hAnsi="Arial" w:cs="Arial"/>
                          <w:bCs/>
                          <w:sz w:val="24"/>
                        </w:rPr>
                        <w:t xml:space="preserve"> life, and   </w:t>
                      </w:r>
                    </w:p>
                    <w:p w14:paraId="075CDC85" w14:textId="77777777" w:rsidR="000C75B5" w:rsidRPr="00D307AA" w:rsidRDefault="000C75B5" w:rsidP="00FD143D">
                      <w:pPr>
                        <w:numPr>
                          <w:ilvl w:val="0"/>
                          <w:numId w:val="17"/>
                        </w:numPr>
                        <w:rPr>
                          <w:rFonts w:ascii="Arial" w:hAnsi="Arial" w:cs="Arial"/>
                          <w:sz w:val="24"/>
                        </w:rPr>
                      </w:pPr>
                      <w:r w:rsidRPr="00D307AA">
                        <w:rPr>
                          <w:rFonts w:ascii="Arial" w:hAnsi="Arial" w:cs="Arial"/>
                          <w:bCs/>
                          <w:sz w:val="24"/>
                        </w:rPr>
                        <w:t xml:space="preserve">The option to exchange part of your pension for a </w:t>
                      </w:r>
                      <w:r w:rsidRPr="00D307AA">
                        <w:rPr>
                          <w:rFonts w:ascii="Arial" w:hAnsi="Arial" w:cs="Arial"/>
                          <w:b/>
                          <w:sz w:val="24"/>
                        </w:rPr>
                        <w:t xml:space="preserve">tax-free lump sum </w:t>
                      </w:r>
                      <w:r>
                        <w:rPr>
                          <w:rFonts w:ascii="Arial" w:hAnsi="Arial" w:cs="Arial"/>
                          <w:sz w:val="24"/>
                        </w:rPr>
                        <w:t>paid</w:t>
                      </w:r>
                      <w:r w:rsidRPr="00D307AA">
                        <w:rPr>
                          <w:rFonts w:ascii="Arial" w:hAnsi="Arial" w:cs="Arial"/>
                          <w:sz w:val="24"/>
                        </w:rPr>
                        <w:t xml:space="preserve"> </w:t>
                      </w:r>
                      <w:r>
                        <w:rPr>
                          <w:rFonts w:ascii="Arial" w:hAnsi="Arial" w:cs="Arial"/>
                          <w:sz w:val="24"/>
                        </w:rPr>
                        <w:t xml:space="preserve">when you draw your pension benefits. </w:t>
                      </w:r>
                    </w:p>
                  </w:txbxContent>
                </v:textbox>
              </v:shape>
            </w:pict>
          </mc:Fallback>
        </mc:AlternateContent>
      </w:r>
      <w:r w:rsidR="009B5AD9" w:rsidRPr="00D307AA">
        <w:rPr>
          <w:rFonts w:ascii="Arial" w:hAnsi="Arial" w:cs="Arial"/>
          <w:sz w:val="24"/>
          <w:szCs w:val="24"/>
        </w:rPr>
        <w:t xml:space="preserve">Your LGPS benefits are made up of:  </w:t>
      </w:r>
    </w:p>
    <w:p w14:paraId="0C6B6FF7" w14:textId="77777777" w:rsidR="009B5AD9" w:rsidRPr="003447AD" w:rsidRDefault="009B5AD9" w:rsidP="009B5AD9">
      <w:pPr>
        <w:rPr>
          <w:rFonts w:ascii="Frutiger 45 Light" w:hAnsi="Frutiger 45 Light" w:cs="Arial"/>
          <w:sz w:val="24"/>
        </w:rPr>
      </w:pPr>
    </w:p>
    <w:p w14:paraId="10B303EA" w14:textId="77777777" w:rsidR="0093412C" w:rsidRDefault="0093412C" w:rsidP="009B5AD9">
      <w:pPr>
        <w:spacing w:before="240"/>
        <w:rPr>
          <w:rFonts w:ascii="Arial" w:hAnsi="Arial" w:cs="Arial"/>
          <w:sz w:val="24"/>
        </w:rPr>
      </w:pPr>
    </w:p>
    <w:p w14:paraId="3EA9EFCA" w14:textId="77777777" w:rsidR="0093412C" w:rsidRDefault="0093412C" w:rsidP="009B5AD9">
      <w:pPr>
        <w:spacing w:before="240"/>
        <w:rPr>
          <w:rFonts w:ascii="Arial" w:hAnsi="Arial" w:cs="Arial"/>
          <w:sz w:val="24"/>
        </w:rPr>
      </w:pPr>
    </w:p>
    <w:p w14:paraId="1860F2AD" w14:textId="77777777" w:rsidR="007B2F6C" w:rsidRDefault="007B2F6C" w:rsidP="00670D93">
      <w:pPr>
        <w:rPr>
          <w:rFonts w:ascii="Arial" w:hAnsi="Arial" w:cs="Arial"/>
          <w:sz w:val="24"/>
        </w:rPr>
      </w:pPr>
    </w:p>
    <w:p w14:paraId="5A4A859A" w14:textId="77777777" w:rsidR="00CC01EF" w:rsidRPr="00CC01EF" w:rsidRDefault="009B5AD9" w:rsidP="00670D93">
      <w:pPr>
        <w:rPr>
          <w:rFonts w:ascii="Arial" w:hAnsi="Arial" w:cs="Arial"/>
          <w:sz w:val="24"/>
        </w:rPr>
      </w:pPr>
      <w:r>
        <w:rPr>
          <w:rFonts w:ascii="Arial" w:hAnsi="Arial" w:cs="Arial"/>
          <w:sz w:val="24"/>
        </w:rPr>
        <w:t xml:space="preserve">Your </w:t>
      </w:r>
      <w:r w:rsidRPr="0093412C">
        <w:rPr>
          <w:rFonts w:ascii="Arial" w:hAnsi="Arial" w:cs="Arial"/>
          <w:b/>
          <w:sz w:val="24"/>
        </w:rPr>
        <w:t>LGPS annual pension</w:t>
      </w:r>
      <w:r>
        <w:rPr>
          <w:rFonts w:ascii="Arial" w:hAnsi="Arial" w:cs="Arial"/>
          <w:sz w:val="24"/>
        </w:rPr>
        <w:t xml:space="preserve"> is worked out as follows:</w:t>
      </w:r>
    </w:p>
    <w:p w14:paraId="77F44BF8" w14:textId="77777777" w:rsidR="00CC01EF" w:rsidRDefault="00CC01EF" w:rsidP="00670D93">
      <w:pPr>
        <w:autoSpaceDE w:val="0"/>
        <w:autoSpaceDN w:val="0"/>
        <w:adjustRightInd w:val="0"/>
        <w:jc w:val="both"/>
        <w:rPr>
          <w:rFonts w:ascii="Arial" w:hAnsi="Arial" w:cs="Arial"/>
          <w:bCs/>
          <w:sz w:val="24"/>
          <w:szCs w:val="24"/>
        </w:rPr>
      </w:pPr>
    </w:p>
    <w:p w14:paraId="72135FED" w14:textId="77777777" w:rsidR="00CC01EF" w:rsidRDefault="00CC01EF" w:rsidP="00670D93">
      <w:pPr>
        <w:autoSpaceDE w:val="0"/>
        <w:autoSpaceDN w:val="0"/>
        <w:adjustRightInd w:val="0"/>
        <w:rPr>
          <w:rFonts w:ascii="Arial" w:hAnsi="Arial" w:cs="Arial"/>
          <w:bCs/>
          <w:sz w:val="24"/>
          <w:szCs w:val="24"/>
        </w:rPr>
      </w:pPr>
      <w:r w:rsidRPr="0093412C">
        <w:rPr>
          <w:rFonts w:ascii="Arial" w:hAnsi="Arial" w:cs="Arial"/>
          <w:bCs/>
          <w:sz w:val="24"/>
          <w:szCs w:val="24"/>
        </w:rPr>
        <w:t>Every year, you will build up a pension at a rate of 1/49</w:t>
      </w:r>
      <w:r w:rsidRPr="0093412C">
        <w:rPr>
          <w:rFonts w:ascii="Arial" w:hAnsi="Arial" w:cs="Arial"/>
          <w:bCs/>
          <w:sz w:val="24"/>
          <w:szCs w:val="24"/>
          <w:vertAlign w:val="superscript"/>
        </w:rPr>
        <w:t>th</w:t>
      </w:r>
      <w:r w:rsidRPr="0093412C">
        <w:rPr>
          <w:rFonts w:ascii="Arial" w:hAnsi="Arial" w:cs="Arial"/>
          <w:bCs/>
          <w:sz w:val="24"/>
          <w:szCs w:val="24"/>
        </w:rPr>
        <w:t xml:space="preserve"> of the amount of </w:t>
      </w:r>
      <w:r w:rsidRPr="00C2280C">
        <w:rPr>
          <w:rFonts w:ascii="Arial" w:hAnsi="Arial" w:cs="Arial"/>
          <w:b/>
          <w:bCs/>
          <w:i/>
          <w:sz w:val="24"/>
          <w:szCs w:val="24"/>
        </w:rPr>
        <w:t>pensionable pay</w:t>
      </w:r>
      <w:r w:rsidRPr="0093412C">
        <w:rPr>
          <w:rFonts w:ascii="Arial" w:hAnsi="Arial" w:cs="Arial"/>
          <w:bCs/>
          <w:sz w:val="24"/>
          <w:szCs w:val="24"/>
        </w:rPr>
        <w:t xml:space="preserve"> </w:t>
      </w:r>
      <w:r w:rsidR="00382BDC">
        <w:rPr>
          <w:rFonts w:ascii="Arial" w:hAnsi="Arial" w:cs="Arial"/>
          <w:b/>
          <w:bCs/>
          <w:i/>
          <w:sz w:val="24"/>
          <w:szCs w:val="24"/>
        </w:rPr>
        <w:t xml:space="preserve"> </w:t>
      </w:r>
      <w:r w:rsidRPr="0093412C">
        <w:rPr>
          <w:rFonts w:ascii="Arial" w:hAnsi="Arial" w:cs="Arial"/>
          <w:bCs/>
          <w:sz w:val="24"/>
          <w:szCs w:val="24"/>
        </w:rPr>
        <w:t xml:space="preserve">you received in that </w:t>
      </w:r>
      <w:r w:rsidRPr="00135A04">
        <w:rPr>
          <w:rFonts w:ascii="Arial" w:hAnsi="Arial" w:cs="Arial"/>
          <w:b/>
          <w:bCs/>
          <w:i/>
          <w:sz w:val="24"/>
          <w:szCs w:val="24"/>
        </w:rPr>
        <w:t>scheme year</w:t>
      </w:r>
      <w:r>
        <w:rPr>
          <w:rFonts w:ascii="Arial" w:hAnsi="Arial" w:cs="Arial"/>
          <w:bCs/>
          <w:sz w:val="24"/>
          <w:szCs w:val="24"/>
        </w:rPr>
        <w:t xml:space="preserve"> if you are in the main section of the scheme (or half this rate of build up for any period you have elected to be in the 50/50 section of the scheme). The amount of pension built up during the </w:t>
      </w:r>
      <w:r w:rsidRPr="00F610E7">
        <w:rPr>
          <w:rFonts w:ascii="Arial" w:hAnsi="Arial" w:cs="Arial"/>
          <w:b/>
          <w:bCs/>
          <w:i/>
          <w:sz w:val="24"/>
          <w:szCs w:val="24"/>
        </w:rPr>
        <w:t>scheme year</w:t>
      </w:r>
      <w:r>
        <w:rPr>
          <w:rFonts w:ascii="Arial" w:hAnsi="Arial" w:cs="Arial"/>
          <w:bCs/>
          <w:sz w:val="24"/>
          <w:szCs w:val="24"/>
        </w:rPr>
        <w:t xml:space="preserve"> is then added to your </w:t>
      </w:r>
      <w:r>
        <w:rPr>
          <w:rFonts w:ascii="Arial" w:hAnsi="Arial" w:cs="Arial"/>
          <w:b/>
          <w:bCs/>
          <w:i/>
          <w:sz w:val="24"/>
          <w:szCs w:val="24"/>
        </w:rPr>
        <w:t>pension account</w:t>
      </w:r>
      <w:r>
        <w:rPr>
          <w:rFonts w:ascii="Arial" w:hAnsi="Arial" w:cs="Arial"/>
          <w:bCs/>
          <w:sz w:val="24"/>
          <w:szCs w:val="24"/>
        </w:rPr>
        <w:t xml:space="preserve"> and revalued at the end of each </w:t>
      </w:r>
      <w:r w:rsidRPr="001E14DF">
        <w:rPr>
          <w:rFonts w:ascii="Arial" w:hAnsi="Arial" w:cs="Arial"/>
          <w:b/>
          <w:bCs/>
          <w:i/>
          <w:sz w:val="24"/>
          <w:szCs w:val="24"/>
        </w:rPr>
        <w:t>scheme year</w:t>
      </w:r>
      <w:r>
        <w:rPr>
          <w:rFonts w:ascii="Arial" w:hAnsi="Arial" w:cs="Arial"/>
          <w:bCs/>
          <w:sz w:val="24"/>
          <w:szCs w:val="24"/>
        </w:rPr>
        <w:t xml:space="preserve"> so your pension keeps up with the cost of living. </w:t>
      </w:r>
    </w:p>
    <w:p w14:paraId="6C540A98" w14:textId="77777777" w:rsidR="00FB207B" w:rsidRDefault="00FB207B" w:rsidP="00670D93">
      <w:pPr>
        <w:autoSpaceDE w:val="0"/>
        <w:autoSpaceDN w:val="0"/>
        <w:adjustRightInd w:val="0"/>
        <w:jc w:val="both"/>
        <w:rPr>
          <w:rFonts w:ascii="Arial" w:hAnsi="Arial" w:cs="Arial"/>
          <w:bCs/>
          <w:sz w:val="24"/>
          <w:szCs w:val="24"/>
        </w:rPr>
      </w:pPr>
    </w:p>
    <w:p w14:paraId="6F276107" w14:textId="77777777" w:rsidR="009B5AD9" w:rsidRDefault="009B5AD9" w:rsidP="00670D93">
      <w:pPr>
        <w:autoSpaceDE w:val="0"/>
        <w:autoSpaceDN w:val="0"/>
        <w:adjustRightInd w:val="0"/>
        <w:rPr>
          <w:rFonts w:ascii="Arial" w:hAnsi="Arial" w:cs="Arial"/>
          <w:snapToGrid w:val="0"/>
          <w:sz w:val="24"/>
          <w:szCs w:val="24"/>
        </w:rPr>
      </w:pPr>
      <w:r w:rsidRPr="007F3568">
        <w:rPr>
          <w:rFonts w:ascii="Arial" w:hAnsi="Arial" w:cs="Arial"/>
          <w:b/>
          <w:snapToGrid w:val="0"/>
          <w:sz w:val="24"/>
          <w:szCs w:val="24"/>
        </w:rPr>
        <w:t>If you joined the LGPS before 1 April 20</w:t>
      </w:r>
      <w:r w:rsidR="00FB207B">
        <w:rPr>
          <w:rFonts w:ascii="Arial" w:hAnsi="Arial" w:cs="Arial"/>
          <w:b/>
          <w:snapToGrid w:val="0"/>
          <w:sz w:val="24"/>
          <w:szCs w:val="24"/>
        </w:rPr>
        <w:t>1</w:t>
      </w:r>
      <w:r w:rsidR="001549DD">
        <w:rPr>
          <w:rFonts w:ascii="Arial" w:hAnsi="Arial" w:cs="Arial"/>
          <w:b/>
          <w:snapToGrid w:val="0"/>
          <w:sz w:val="24"/>
          <w:szCs w:val="24"/>
        </w:rPr>
        <w:t>5</w:t>
      </w:r>
      <w:r w:rsidRPr="007F3568">
        <w:rPr>
          <w:rFonts w:ascii="Arial" w:hAnsi="Arial" w:cs="Arial"/>
          <w:snapToGrid w:val="0"/>
          <w:sz w:val="24"/>
          <w:szCs w:val="24"/>
        </w:rPr>
        <w:t>, your benefits fo</w:t>
      </w:r>
      <w:r w:rsidR="00FB207B">
        <w:rPr>
          <w:rFonts w:ascii="Arial" w:hAnsi="Arial" w:cs="Arial"/>
          <w:snapToGrid w:val="0"/>
          <w:sz w:val="24"/>
          <w:szCs w:val="24"/>
        </w:rPr>
        <w:t>r membership before 1 April 201</w:t>
      </w:r>
      <w:r w:rsidR="001549DD">
        <w:rPr>
          <w:rFonts w:ascii="Arial" w:hAnsi="Arial" w:cs="Arial"/>
          <w:snapToGrid w:val="0"/>
          <w:sz w:val="24"/>
          <w:szCs w:val="24"/>
        </w:rPr>
        <w:t>5</w:t>
      </w:r>
      <w:r w:rsidR="00FB207B">
        <w:rPr>
          <w:rFonts w:ascii="Arial" w:hAnsi="Arial" w:cs="Arial"/>
          <w:snapToGrid w:val="0"/>
          <w:sz w:val="24"/>
          <w:szCs w:val="24"/>
        </w:rPr>
        <w:t xml:space="preserve"> </w:t>
      </w:r>
      <w:r w:rsidRPr="007F3568">
        <w:rPr>
          <w:rFonts w:ascii="Arial" w:hAnsi="Arial" w:cs="Arial"/>
          <w:snapToGrid w:val="0"/>
          <w:sz w:val="24"/>
          <w:szCs w:val="24"/>
        </w:rPr>
        <w:t>are calculated differ</w:t>
      </w:r>
      <w:r w:rsidR="00FB207B">
        <w:rPr>
          <w:rFonts w:ascii="Arial" w:hAnsi="Arial" w:cs="Arial"/>
          <w:snapToGrid w:val="0"/>
          <w:sz w:val="24"/>
          <w:szCs w:val="24"/>
        </w:rPr>
        <w:t xml:space="preserve">ently. </w:t>
      </w:r>
      <w:r w:rsidR="00C2280C">
        <w:rPr>
          <w:rFonts w:ascii="Arial" w:hAnsi="Arial" w:cs="Arial"/>
          <w:snapToGrid w:val="0"/>
          <w:sz w:val="24"/>
          <w:szCs w:val="24"/>
        </w:rPr>
        <w:t>To find out more see the section</w:t>
      </w:r>
      <w:r w:rsidRPr="007F3568">
        <w:rPr>
          <w:rFonts w:ascii="Arial" w:hAnsi="Arial" w:cs="Arial"/>
          <w:bCs/>
          <w:color w:val="FF0000"/>
          <w:sz w:val="24"/>
          <w:szCs w:val="24"/>
        </w:rPr>
        <w:t xml:space="preserve"> </w:t>
      </w:r>
      <w:r w:rsidRPr="007F3568">
        <w:rPr>
          <w:rFonts w:ascii="Arial" w:hAnsi="Arial" w:cs="Arial"/>
          <w:b/>
          <w:bCs/>
          <w:color w:val="3366FF"/>
          <w:sz w:val="24"/>
          <w:szCs w:val="24"/>
        </w:rPr>
        <w:t>If You Joined the LGPS Before 1 April 20</w:t>
      </w:r>
      <w:r w:rsidR="00FB207B">
        <w:rPr>
          <w:rFonts w:ascii="Arial" w:hAnsi="Arial" w:cs="Arial"/>
          <w:b/>
          <w:bCs/>
          <w:color w:val="3366FF"/>
          <w:sz w:val="24"/>
          <w:szCs w:val="24"/>
        </w:rPr>
        <w:t>1</w:t>
      </w:r>
      <w:r w:rsidR="001549DD">
        <w:rPr>
          <w:rFonts w:ascii="Arial" w:hAnsi="Arial" w:cs="Arial"/>
          <w:b/>
          <w:bCs/>
          <w:color w:val="3366FF"/>
          <w:sz w:val="24"/>
          <w:szCs w:val="24"/>
        </w:rPr>
        <w:t>5</w:t>
      </w:r>
      <w:r w:rsidRPr="007F3568">
        <w:rPr>
          <w:rFonts w:ascii="Arial" w:hAnsi="Arial" w:cs="Arial"/>
          <w:snapToGrid w:val="0"/>
          <w:sz w:val="24"/>
          <w:szCs w:val="24"/>
        </w:rPr>
        <w:t xml:space="preserve">. </w:t>
      </w:r>
    </w:p>
    <w:p w14:paraId="54C23477" w14:textId="77777777" w:rsidR="00135A04" w:rsidRDefault="00135A04" w:rsidP="00670D93">
      <w:pPr>
        <w:autoSpaceDE w:val="0"/>
        <w:autoSpaceDN w:val="0"/>
        <w:adjustRightInd w:val="0"/>
        <w:rPr>
          <w:rFonts w:ascii="Arial" w:hAnsi="Arial" w:cs="Arial"/>
          <w:snapToGrid w:val="0"/>
          <w:sz w:val="24"/>
          <w:szCs w:val="24"/>
        </w:rPr>
      </w:pPr>
    </w:p>
    <w:p w14:paraId="39639ADD" w14:textId="77777777" w:rsidR="00135A04" w:rsidRPr="00CC01EF" w:rsidRDefault="00135A04" w:rsidP="00670D93">
      <w:pPr>
        <w:autoSpaceDE w:val="0"/>
        <w:autoSpaceDN w:val="0"/>
        <w:adjustRightInd w:val="0"/>
        <w:rPr>
          <w:rFonts w:ascii="Arial" w:hAnsi="Arial" w:cs="Arial"/>
          <w:b/>
          <w:snapToGrid w:val="0"/>
          <w:color w:val="0000FF"/>
          <w:sz w:val="24"/>
          <w:szCs w:val="24"/>
        </w:rPr>
      </w:pPr>
      <w:r w:rsidRPr="00CC01EF">
        <w:rPr>
          <w:rFonts w:ascii="Arial" w:hAnsi="Arial" w:cs="Arial"/>
          <w:b/>
          <w:snapToGrid w:val="0"/>
          <w:color w:val="0000FF"/>
          <w:sz w:val="24"/>
          <w:szCs w:val="24"/>
        </w:rPr>
        <w:t xml:space="preserve">Your LGPS Annual Pension </w:t>
      </w:r>
    </w:p>
    <w:p w14:paraId="3D38DDC3" w14:textId="77777777" w:rsidR="00135A04" w:rsidRDefault="00135A04" w:rsidP="00670D93">
      <w:pPr>
        <w:autoSpaceDE w:val="0"/>
        <w:autoSpaceDN w:val="0"/>
        <w:adjustRightInd w:val="0"/>
        <w:rPr>
          <w:rFonts w:ascii="Arial" w:hAnsi="Arial" w:cs="Arial"/>
          <w:snapToGrid w:val="0"/>
          <w:sz w:val="24"/>
          <w:szCs w:val="24"/>
        </w:rPr>
      </w:pPr>
    </w:p>
    <w:p w14:paraId="49A054A3" w14:textId="77777777" w:rsidR="00135A04" w:rsidRDefault="00135A04" w:rsidP="001D6570">
      <w:pPr>
        <w:autoSpaceDE w:val="0"/>
        <w:autoSpaceDN w:val="0"/>
        <w:adjustRightInd w:val="0"/>
        <w:rPr>
          <w:rFonts w:ascii="Arial" w:hAnsi="Arial" w:cs="Arial"/>
          <w:snapToGrid w:val="0"/>
          <w:sz w:val="24"/>
          <w:szCs w:val="24"/>
        </w:rPr>
      </w:pPr>
      <w:r>
        <w:rPr>
          <w:rFonts w:ascii="Arial" w:hAnsi="Arial" w:cs="Arial"/>
          <w:b/>
          <w:snapToGrid w:val="0"/>
          <w:sz w:val="24"/>
          <w:szCs w:val="24"/>
        </w:rPr>
        <w:t xml:space="preserve">If you are in the main section of the scheme </w:t>
      </w:r>
      <w:r>
        <w:rPr>
          <w:rFonts w:ascii="Arial" w:hAnsi="Arial" w:cs="Arial"/>
          <w:snapToGrid w:val="0"/>
          <w:sz w:val="24"/>
          <w:szCs w:val="24"/>
        </w:rPr>
        <w:t>the rate you build up your pension is 1/49</w:t>
      </w:r>
      <w:r w:rsidRPr="00135A04">
        <w:rPr>
          <w:rFonts w:ascii="Arial" w:hAnsi="Arial" w:cs="Arial"/>
          <w:snapToGrid w:val="0"/>
          <w:sz w:val="24"/>
          <w:szCs w:val="24"/>
          <w:vertAlign w:val="superscript"/>
        </w:rPr>
        <w:t>th</w:t>
      </w:r>
      <w:r>
        <w:rPr>
          <w:rFonts w:ascii="Arial" w:hAnsi="Arial" w:cs="Arial"/>
          <w:snapToGrid w:val="0"/>
          <w:sz w:val="24"/>
          <w:szCs w:val="24"/>
        </w:rPr>
        <w:t xml:space="preserve"> of the amount of </w:t>
      </w:r>
      <w:r w:rsidR="00CC01EF">
        <w:rPr>
          <w:rFonts w:ascii="Arial" w:hAnsi="Arial" w:cs="Arial"/>
          <w:snapToGrid w:val="0"/>
          <w:sz w:val="24"/>
          <w:szCs w:val="24"/>
        </w:rPr>
        <w:t xml:space="preserve">your </w:t>
      </w:r>
      <w:r w:rsidRPr="00CC01EF">
        <w:rPr>
          <w:rFonts w:ascii="Arial" w:hAnsi="Arial" w:cs="Arial"/>
          <w:b/>
          <w:i/>
          <w:snapToGrid w:val="0"/>
          <w:sz w:val="24"/>
          <w:szCs w:val="24"/>
        </w:rPr>
        <w:t>pensionable pay</w:t>
      </w:r>
      <w:r w:rsidR="00CC01EF">
        <w:rPr>
          <w:rFonts w:ascii="Arial" w:hAnsi="Arial" w:cs="Arial"/>
          <w:snapToGrid w:val="0"/>
          <w:sz w:val="24"/>
          <w:szCs w:val="24"/>
        </w:rPr>
        <w:t xml:space="preserve"> in the </w:t>
      </w:r>
      <w:r w:rsidR="00CC01EF" w:rsidRPr="00CB569A">
        <w:rPr>
          <w:rFonts w:ascii="Arial" w:hAnsi="Arial" w:cs="Arial"/>
          <w:b/>
          <w:i/>
          <w:snapToGrid w:val="0"/>
          <w:sz w:val="24"/>
          <w:szCs w:val="24"/>
        </w:rPr>
        <w:t>scheme year</w:t>
      </w:r>
      <w:r>
        <w:rPr>
          <w:rFonts w:ascii="Arial" w:hAnsi="Arial" w:cs="Arial"/>
          <w:snapToGrid w:val="0"/>
          <w:sz w:val="24"/>
          <w:szCs w:val="24"/>
        </w:rPr>
        <w:t xml:space="preserve">. </w:t>
      </w:r>
    </w:p>
    <w:p w14:paraId="26DBC00B" w14:textId="77777777" w:rsidR="00135A04" w:rsidRPr="00135A04" w:rsidRDefault="00135A04" w:rsidP="001D6570">
      <w:pPr>
        <w:autoSpaceDE w:val="0"/>
        <w:autoSpaceDN w:val="0"/>
        <w:adjustRightInd w:val="0"/>
        <w:rPr>
          <w:rFonts w:ascii="Arial" w:hAnsi="Arial" w:cs="Arial"/>
          <w:b/>
          <w:snapToGrid w:val="0"/>
          <w:sz w:val="24"/>
          <w:szCs w:val="24"/>
        </w:rPr>
      </w:pPr>
    </w:p>
    <w:p w14:paraId="57631CC4" w14:textId="77777777" w:rsidR="00135A04" w:rsidRDefault="00135A04" w:rsidP="001D6570">
      <w:pPr>
        <w:autoSpaceDE w:val="0"/>
        <w:autoSpaceDN w:val="0"/>
        <w:adjustRightInd w:val="0"/>
        <w:rPr>
          <w:rFonts w:ascii="Arial" w:hAnsi="Arial" w:cs="Arial"/>
          <w:b/>
          <w:i/>
          <w:snapToGrid w:val="0"/>
          <w:sz w:val="24"/>
          <w:szCs w:val="24"/>
        </w:rPr>
      </w:pPr>
      <w:r w:rsidRPr="00135A04">
        <w:rPr>
          <w:rFonts w:ascii="Arial" w:hAnsi="Arial" w:cs="Arial"/>
          <w:b/>
          <w:snapToGrid w:val="0"/>
          <w:sz w:val="24"/>
          <w:szCs w:val="24"/>
        </w:rPr>
        <w:t>If you are in the 50/50 section of the scheme</w:t>
      </w:r>
      <w:r>
        <w:rPr>
          <w:rFonts w:ascii="Arial" w:hAnsi="Arial" w:cs="Arial"/>
          <w:b/>
          <w:snapToGrid w:val="0"/>
          <w:sz w:val="24"/>
          <w:szCs w:val="24"/>
        </w:rPr>
        <w:t xml:space="preserve"> </w:t>
      </w:r>
      <w:r>
        <w:rPr>
          <w:rFonts w:ascii="Arial" w:hAnsi="Arial" w:cs="Arial"/>
          <w:snapToGrid w:val="0"/>
          <w:sz w:val="24"/>
          <w:szCs w:val="24"/>
        </w:rPr>
        <w:t>the rate you build up your pension is half the rate in the main section (1/98</w:t>
      </w:r>
      <w:r w:rsidRPr="00135A04">
        <w:rPr>
          <w:rFonts w:ascii="Arial" w:hAnsi="Arial" w:cs="Arial"/>
          <w:snapToGrid w:val="0"/>
          <w:sz w:val="24"/>
          <w:szCs w:val="24"/>
          <w:vertAlign w:val="superscript"/>
        </w:rPr>
        <w:t>th</w:t>
      </w:r>
      <w:r>
        <w:rPr>
          <w:rFonts w:ascii="Arial" w:hAnsi="Arial" w:cs="Arial"/>
          <w:snapToGrid w:val="0"/>
          <w:sz w:val="24"/>
          <w:szCs w:val="24"/>
        </w:rPr>
        <w:t xml:space="preserve"> of the amount of </w:t>
      </w:r>
      <w:r w:rsidR="00CB569A">
        <w:rPr>
          <w:rFonts w:ascii="Arial" w:hAnsi="Arial" w:cs="Arial"/>
          <w:snapToGrid w:val="0"/>
          <w:sz w:val="24"/>
          <w:szCs w:val="24"/>
        </w:rPr>
        <w:t xml:space="preserve">your </w:t>
      </w:r>
      <w:r w:rsidRPr="00CB569A">
        <w:rPr>
          <w:rFonts w:ascii="Arial" w:hAnsi="Arial" w:cs="Arial"/>
          <w:b/>
          <w:i/>
          <w:snapToGrid w:val="0"/>
          <w:sz w:val="24"/>
          <w:szCs w:val="24"/>
        </w:rPr>
        <w:t>pensionable pay</w:t>
      </w:r>
      <w:r>
        <w:rPr>
          <w:rFonts w:ascii="Arial" w:hAnsi="Arial" w:cs="Arial"/>
          <w:snapToGrid w:val="0"/>
          <w:sz w:val="24"/>
          <w:szCs w:val="24"/>
        </w:rPr>
        <w:t xml:space="preserve"> in th</w:t>
      </w:r>
      <w:r w:rsidR="00CB569A">
        <w:rPr>
          <w:rFonts w:ascii="Arial" w:hAnsi="Arial" w:cs="Arial"/>
          <w:snapToGrid w:val="0"/>
          <w:sz w:val="24"/>
          <w:szCs w:val="24"/>
        </w:rPr>
        <w:t>e</w:t>
      </w:r>
      <w:r>
        <w:rPr>
          <w:rFonts w:ascii="Arial" w:hAnsi="Arial" w:cs="Arial"/>
          <w:snapToGrid w:val="0"/>
          <w:sz w:val="24"/>
          <w:szCs w:val="24"/>
        </w:rPr>
        <w:t xml:space="preserve"> </w:t>
      </w:r>
      <w:r w:rsidRPr="00135A04">
        <w:rPr>
          <w:rFonts w:ascii="Arial" w:hAnsi="Arial" w:cs="Arial"/>
          <w:b/>
          <w:i/>
          <w:snapToGrid w:val="0"/>
          <w:sz w:val="24"/>
          <w:szCs w:val="24"/>
        </w:rPr>
        <w:t>scheme year</w:t>
      </w:r>
      <w:r w:rsidR="00D50A7C" w:rsidRPr="00915489">
        <w:rPr>
          <w:rFonts w:ascii="Arial" w:hAnsi="Arial" w:cs="Arial"/>
          <w:snapToGrid w:val="0"/>
          <w:sz w:val="24"/>
          <w:szCs w:val="24"/>
        </w:rPr>
        <w:t>)</w:t>
      </w:r>
      <w:r w:rsidR="00C2280C" w:rsidRPr="00915489">
        <w:rPr>
          <w:rFonts w:ascii="Arial" w:hAnsi="Arial" w:cs="Arial"/>
          <w:snapToGrid w:val="0"/>
          <w:sz w:val="24"/>
          <w:szCs w:val="24"/>
        </w:rPr>
        <w:t>.</w:t>
      </w:r>
      <w:r w:rsidR="00C2280C">
        <w:rPr>
          <w:rFonts w:ascii="Arial" w:hAnsi="Arial" w:cs="Arial"/>
          <w:b/>
          <w:i/>
          <w:snapToGrid w:val="0"/>
          <w:sz w:val="24"/>
          <w:szCs w:val="24"/>
        </w:rPr>
        <w:t xml:space="preserve"> </w:t>
      </w:r>
    </w:p>
    <w:p w14:paraId="105382F1" w14:textId="77777777" w:rsidR="00CE5BDD" w:rsidRDefault="00CE5BDD" w:rsidP="001D6570">
      <w:pPr>
        <w:autoSpaceDE w:val="0"/>
        <w:autoSpaceDN w:val="0"/>
        <w:adjustRightInd w:val="0"/>
        <w:rPr>
          <w:rFonts w:ascii="Arial" w:hAnsi="Arial" w:cs="Arial"/>
          <w:b/>
          <w:i/>
          <w:snapToGrid w:val="0"/>
          <w:sz w:val="24"/>
          <w:szCs w:val="24"/>
        </w:rPr>
      </w:pPr>
    </w:p>
    <w:p w14:paraId="6ED31510" w14:textId="77777777" w:rsidR="00CE5BDD" w:rsidRDefault="00CE5BDD" w:rsidP="001D6570">
      <w:pPr>
        <w:autoSpaceDE w:val="0"/>
        <w:autoSpaceDN w:val="0"/>
        <w:adjustRightInd w:val="0"/>
        <w:rPr>
          <w:rFonts w:ascii="Arial" w:hAnsi="Arial" w:cs="Arial"/>
          <w:snapToGrid w:val="0"/>
          <w:sz w:val="24"/>
          <w:szCs w:val="24"/>
        </w:rPr>
      </w:pPr>
      <w:r>
        <w:rPr>
          <w:rFonts w:ascii="Arial" w:hAnsi="Arial" w:cs="Arial"/>
          <w:b/>
          <w:snapToGrid w:val="0"/>
          <w:sz w:val="24"/>
          <w:szCs w:val="24"/>
        </w:rPr>
        <w:t xml:space="preserve">Your </w:t>
      </w:r>
      <w:r w:rsidRPr="00CB569A">
        <w:rPr>
          <w:rFonts w:ascii="Arial" w:hAnsi="Arial" w:cs="Arial"/>
          <w:b/>
          <w:i/>
          <w:snapToGrid w:val="0"/>
          <w:sz w:val="24"/>
          <w:szCs w:val="24"/>
        </w:rPr>
        <w:t>pensionable pay</w:t>
      </w:r>
      <w:r>
        <w:rPr>
          <w:rFonts w:ascii="Arial" w:hAnsi="Arial" w:cs="Arial"/>
          <w:b/>
          <w:snapToGrid w:val="0"/>
          <w:sz w:val="24"/>
          <w:szCs w:val="24"/>
        </w:rPr>
        <w:t xml:space="preserve"> </w:t>
      </w:r>
      <w:r>
        <w:rPr>
          <w:rFonts w:ascii="Arial" w:hAnsi="Arial" w:cs="Arial"/>
          <w:snapToGrid w:val="0"/>
          <w:sz w:val="24"/>
          <w:szCs w:val="24"/>
        </w:rPr>
        <w:t xml:space="preserve">is the amount of pay on which you pay your pension contributions. </w:t>
      </w:r>
    </w:p>
    <w:p w14:paraId="32DC0BE3" w14:textId="77777777" w:rsidR="009B1418" w:rsidRPr="009B1418" w:rsidRDefault="009B1418" w:rsidP="00670D93">
      <w:pPr>
        <w:autoSpaceDE w:val="0"/>
        <w:autoSpaceDN w:val="0"/>
        <w:adjustRightInd w:val="0"/>
        <w:jc w:val="both"/>
        <w:rPr>
          <w:rFonts w:ascii="Arial" w:hAnsi="Arial" w:cs="Arial"/>
          <w:snapToGrid w:val="0"/>
          <w:sz w:val="24"/>
          <w:szCs w:val="24"/>
        </w:rPr>
      </w:pPr>
    </w:p>
    <w:p w14:paraId="3EC0CDB8" w14:textId="77777777" w:rsidR="009B1418" w:rsidRDefault="009B1418" w:rsidP="00AB7D3A">
      <w:pPr>
        <w:rPr>
          <w:rFonts w:ascii="Arial" w:hAnsi="Arial" w:cs="Arial"/>
          <w:bCs/>
          <w:sz w:val="24"/>
          <w:szCs w:val="24"/>
        </w:rPr>
      </w:pPr>
      <w:r w:rsidRPr="009B1418">
        <w:rPr>
          <w:rFonts w:ascii="Arial" w:hAnsi="Arial" w:cs="Arial"/>
          <w:b/>
          <w:bCs/>
          <w:sz w:val="24"/>
          <w:szCs w:val="24"/>
        </w:rPr>
        <w:t xml:space="preserve">You will have a </w:t>
      </w:r>
      <w:r w:rsidR="00CB569A">
        <w:rPr>
          <w:rFonts w:ascii="Arial" w:hAnsi="Arial" w:cs="Arial"/>
          <w:b/>
          <w:bCs/>
          <w:i/>
          <w:sz w:val="24"/>
          <w:szCs w:val="24"/>
        </w:rPr>
        <w:t>p</w:t>
      </w:r>
      <w:r w:rsidR="00B8517C">
        <w:rPr>
          <w:rFonts w:ascii="Arial" w:hAnsi="Arial" w:cs="Arial"/>
          <w:b/>
          <w:bCs/>
          <w:i/>
          <w:sz w:val="24"/>
          <w:szCs w:val="24"/>
        </w:rPr>
        <w:t>ension account</w:t>
      </w:r>
      <w:r w:rsidRPr="009B1418">
        <w:rPr>
          <w:rFonts w:ascii="Arial" w:hAnsi="Arial" w:cs="Arial"/>
          <w:b/>
          <w:bCs/>
          <w:sz w:val="24"/>
          <w:szCs w:val="24"/>
        </w:rPr>
        <w:t xml:space="preserve"> </w:t>
      </w:r>
      <w:r w:rsidRPr="009B1418">
        <w:rPr>
          <w:rFonts w:ascii="Arial" w:hAnsi="Arial" w:cs="Arial"/>
          <w:bCs/>
          <w:sz w:val="24"/>
          <w:szCs w:val="24"/>
        </w:rPr>
        <w:t xml:space="preserve">and your pension built up each </w:t>
      </w:r>
      <w:r w:rsidRPr="009B1418">
        <w:rPr>
          <w:rFonts w:ascii="Arial" w:hAnsi="Arial" w:cs="Arial"/>
          <w:b/>
          <w:bCs/>
          <w:i/>
          <w:sz w:val="24"/>
          <w:szCs w:val="24"/>
        </w:rPr>
        <w:t>scheme year</w:t>
      </w:r>
      <w:r w:rsidRPr="009B1418">
        <w:rPr>
          <w:rFonts w:ascii="Arial" w:hAnsi="Arial" w:cs="Arial"/>
          <w:bCs/>
          <w:sz w:val="24"/>
          <w:szCs w:val="24"/>
        </w:rPr>
        <w:t xml:space="preserve"> is added to your account. The </w:t>
      </w:r>
      <w:r w:rsidRPr="009B1418">
        <w:rPr>
          <w:rFonts w:ascii="Arial" w:hAnsi="Arial" w:cs="Arial"/>
          <w:b/>
          <w:bCs/>
          <w:i/>
          <w:sz w:val="24"/>
          <w:szCs w:val="24"/>
        </w:rPr>
        <w:t>scheme year</w:t>
      </w:r>
      <w:r w:rsidRPr="009B1418">
        <w:rPr>
          <w:rFonts w:ascii="Arial" w:hAnsi="Arial" w:cs="Arial"/>
          <w:bCs/>
          <w:sz w:val="24"/>
          <w:szCs w:val="24"/>
        </w:rPr>
        <w:t xml:space="preserve"> runs from 1 April to 31 March. If you </w:t>
      </w:r>
      <w:r w:rsidR="007B2F6C">
        <w:rPr>
          <w:rFonts w:ascii="Arial" w:hAnsi="Arial" w:cs="Arial"/>
          <w:bCs/>
          <w:sz w:val="24"/>
          <w:szCs w:val="24"/>
        </w:rPr>
        <w:t xml:space="preserve">are a councillor with more than one council </w:t>
      </w:r>
      <w:r w:rsidRPr="009B1418">
        <w:rPr>
          <w:rFonts w:ascii="Arial" w:hAnsi="Arial" w:cs="Arial"/>
          <w:bCs/>
          <w:sz w:val="24"/>
          <w:szCs w:val="24"/>
        </w:rPr>
        <w:t xml:space="preserve">you will have a separate </w:t>
      </w:r>
      <w:r w:rsidR="00CB569A">
        <w:rPr>
          <w:rFonts w:ascii="Arial" w:hAnsi="Arial" w:cs="Arial"/>
          <w:b/>
          <w:bCs/>
          <w:i/>
          <w:sz w:val="24"/>
          <w:szCs w:val="24"/>
        </w:rPr>
        <w:t>p</w:t>
      </w:r>
      <w:r w:rsidR="00B8517C">
        <w:rPr>
          <w:rFonts w:ascii="Arial" w:hAnsi="Arial" w:cs="Arial"/>
          <w:b/>
          <w:bCs/>
          <w:i/>
          <w:sz w:val="24"/>
          <w:szCs w:val="24"/>
        </w:rPr>
        <w:t>ension account</w:t>
      </w:r>
      <w:r>
        <w:rPr>
          <w:rFonts w:ascii="Arial" w:hAnsi="Arial" w:cs="Arial"/>
          <w:bCs/>
          <w:sz w:val="24"/>
          <w:szCs w:val="24"/>
        </w:rPr>
        <w:t xml:space="preserve"> for </w:t>
      </w:r>
      <w:r w:rsidR="009952D6">
        <w:rPr>
          <w:rFonts w:ascii="Arial" w:hAnsi="Arial" w:cs="Arial"/>
          <w:bCs/>
          <w:sz w:val="24"/>
          <w:szCs w:val="24"/>
        </w:rPr>
        <w:t xml:space="preserve">each </w:t>
      </w:r>
      <w:r w:rsidR="007B2F6C">
        <w:rPr>
          <w:rFonts w:ascii="Arial" w:hAnsi="Arial" w:cs="Arial"/>
          <w:bCs/>
          <w:sz w:val="24"/>
          <w:szCs w:val="24"/>
        </w:rPr>
        <w:t>office</w:t>
      </w:r>
      <w:r w:rsidRPr="009B1418">
        <w:rPr>
          <w:rFonts w:ascii="Arial" w:hAnsi="Arial" w:cs="Arial"/>
          <w:bCs/>
          <w:sz w:val="24"/>
          <w:szCs w:val="24"/>
        </w:rPr>
        <w:t>.</w:t>
      </w:r>
    </w:p>
    <w:p w14:paraId="05A0E5E9" w14:textId="77777777" w:rsidR="009B1418" w:rsidRDefault="009B1418" w:rsidP="00AB7D3A">
      <w:pPr>
        <w:rPr>
          <w:rFonts w:ascii="Arial" w:hAnsi="Arial" w:cs="Arial"/>
          <w:bCs/>
          <w:sz w:val="24"/>
          <w:szCs w:val="24"/>
        </w:rPr>
      </w:pPr>
    </w:p>
    <w:p w14:paraId="08A0DBDD" w14:textId="77777777" w:rsidR="009B1418" w:rsidRDefault="009B1418" w:rsidP="00AB7D3A">
      <w:pPr>
        <w:rPr>
          <w:rFonts w:ascii="Arial" w:hAnsi="Arial" w:cs="Arial"/>
          <w:bCs/>
          <w:sz w:val="24"/>
          <w:szCs w:val="24"/>
        </w:rPr>
      </w:pPr>
      <w:r w:rsidRPr="009B1418">
        <w:rPr>
          <w:rFonts w:ascii="Arial" w:hAnsi="Arial" w:cs="Arial"/>
          <w:b/>
          <w:bCs/>
          <w:sz w:val="24"/>
          <w:szCs w:val="24"/>
        </w:rPr>
        <w:lastRenderedPageBreak/>
        <w:t xml:space="preserve">If you are paying extra </w:t>
      </w:r>
      <w:r w:rsidR="00CB569A">
        <w:rPr>
          <w:rFonts w:ascii="Arial" w:hAnsi="Arial" w:cs="Arial"/>
          <w:b/>
          <w:bCs/>
          <w:sz w:val="24"/>
          <w:szCs w:val="24"/>
        </w:rPr>
        <w:t xml:space="preserve">contributions </w:t>
      </w:r>
      <w:r w:rsidRPr="009B1418">
        <w:rPr>
          <w:rFonts w:ascii="Arial" w:hAnsi="Arial" w:cs="Arial"/>
          <w:b/>
          <w:bCs/>
          <w:sz w:val="24"/>
          <w:szCs w:val="24"/>
        </w:rPr>
        <w:t>to buy extra pension</w:t>
      </w:r>
      <w:r>
        <w:rPr>
          <w:rFonts w:ascii="Arial" w:hAnsi="Arial" w:cs="Arial"/>
          <w:bCs/>
          <w:sz w:val="24"/>
          <w:szCs w:val="24"/>
        </w:rPr>
        <w:t xml:space="preserve"> through Ad</w:t>
      </w:r>
      <w:r w:rsidR="00CB569A">
        <w:rPr>
          <w:rFonts w:ascii="Arial" w:hAnsi="Arial" w:cs="Arial"/>
          <w:bCs/>
          <w:sz w:val="24"/>
          <w:szCs w:val="24"/>
        </w:rPr>
        <w:t>ditional Pension Contributions (</w:t>
      </w:r>
      <w:r>
        <w:rPr>
          <w:rFonts w:ascii="Arial" w:hAnsi="Arial" w:cs="Arial"/>
          <w:bCs/>
          <w:sz w:val="24"/>
          <w:szCs w:val="24"/>
        </w:rPr>
        <w:t>APCs</w:t>
      </w:r>
      <w:r w:rsidR="00CB569A">
        <w:rPr>
          <w:rFonts w:ascii="Arial" w:hAnsi="Arial" w:cs="Arial"/>
          <w:bCs/>
          <w:sz w:val="24"/>
          <w:szCs w:val="24"/>
        </w:rPr>
        <w:t>)</w:t>
      </w:r>
      <w:r w:rsidR="00C2280C">
        <w:rPr>
          <w:rFonts w:ascii="Arial" w:hAnsi="Arial" w:cs="Arial"/>
          <w:bCs/>
          <w:sz w:val="24"/>
          <w:szCs w:val="24"/>
        </w:rPr>
        <w:t xml:space="preserve"> </w:t>
      </w:r>
      <w:r>
        <w:rPr>
          <w:rFonts w:ascii="Arial" w:hAnsi="Arial" w:cs="Arial"/>
          <w:bCs/>
          <w:sz w:val="24"/>
          <w:szCs w:val="24"/>
        </w:rPr>
        <w:t xml:space="preserve">the amount you buy in each </w:t>
      </w:r>
      <w:r w:rsidR="00CB569A">
        <w:rPr>
          <w:rFonts w:ascii="Arial" w:hAnsi="Arial" w:cs="Arial"/>
          <w:b/>
          <w:bCs/>
          <w:i/>
          <w:sz w:val="24"/>
          <w:szCs w:val="24"/>
        </w:rPr>
        <w:t>s</w:t>
      </w:r>
      <w:r w:rsidRPr="00C2280C">
        <w:rPr>
          <w:rFonts w:ascii="Arial" w:hAnsi="Arial" w:cs="Arial"/>
          <w:b/>
          <w:bCs/>
          <w:i/>
          <w:sz w:val="24"/>
          <w:szCs w:val="24"/>
        </w:rPr>
        <w:t xml:space="preserve">cheme </w:t>
      </w:r>
      <w:r w:rsidR="00CB569A">
        <w:rPr>
          <w:rFonts w:ascii="Arial" w:hAnsi="Arial" w:cs="Arial"/>
          <w:b/>
          <w:bCs/>
          <w:i/>
          <w:sz w:val="24"/>
          <w:szCs w:val="24"/>
        </w:rPr>
        <w:t>y</w:t>
      </w:r>
      <w:r w:rsidRPr="00C2280C">
        <w:rPr>
          <w:rFonts w:ascii="Arial" w:hAnsi="Arial" w:cs="Arial"/>
          <w:b/>
          <w:bCs/>
          <w:i/>
          <w:sz w:val="24"/>
          <w:szCs w:val="24"/>
        </w:rPr>
        <w:t>ear</w:t>
      </w:r>
      <w:r>
        <w:rPr>
          <w:rFonts w:ascii="Arial" w:hAnsi="Arial" w:cs="Arial"/>
          <w:bCs/>
          <w:sz w:val="24"/>
          <w:szCs w:val="24"/>
        </w:rPr>
        <w:t xml:space="preserve"> is added to your </w:t>
      </w:r>
      <w:r w:rsidR="00CB569A">
        <w:rPr>
          <w:rFonts w:ascii="Arial" w:hAnsi="Arial" w:cs="Arial"/>
          <w:b/>
          <w:bCs/>
          <w:i/>
          <w:sz w:val="24"/>
          <w:szCs w:val="24"/>
        </w:rPr>
        <w:t>p</w:t>
      </w:r>
      <w:r w:rsidR="00B8517C">
        <w:rPr>
          <w:rFonts w:ascii="Arial" w:hAnsi="Arial" w:cs="Arial"/>
          <w:b/>
          <w:bCs/>
          <w:i/>
          <w:sz w:val="24"/>
          <w:szCs w:val="24"/>
        </w:rPr>
        <w:t>ension account</w:t>
      </w:r>
      <w:r>
        <w:rPr>
          <w:rFonts w:ascii="Arial" w:hAnsi="Arial" w:cs="Arial"/>
          <w:bCs/>
          <w:sz w:val="24"/>
          <w:szCs w:val="24"/>
        </w:rPr>
        <w:t xml:space="preserve">. </w:t>
      </w:r>
    </w:p>
    <w:p w14:paraId="1E1F53F3" w14:textId="77777777" w:rsidR="00B8517C" w:rsidRDefault="00B8517C" w:rsidP="00AB7D3A">
      <w:pPr>
        <w:rPr>
          <w:rFonts w:ascii="Arial" w:hAnsi="Arial" w:cs="Arial"/>
          <w:bCs/>
          <w:sz w:val="24"/>
          <w:szCs w:val="24"/>
        </w:rPr>
      </w:pPr>
    </w:p>
    <w:p w14:paraId="32E460A1" w14:textId="77777777" w:rsidR="009B1418" w:rsidRDefault="00CB569A" w:rsidP="00AB7D3A">
      <w:pPr>
        <w:rPr>
          <w:rFonts w:ascii="Arial" w:hAnsi="Arial" w:cs="Arial"/>
          <w:bCs/>
          <w:sz w:val="24"/>
          <w:szCs w:val="24"/>
        </w:rPr>
      </w:pPr>
      <w:r>
        <w:rPr>
          <w:rFonts w:ascii="Arial" w:hAnsi="Arial" w:cs="Arial"/>
          <w:b/>
          <w:bCs/>
          <w:sz w:val="24"/>
          <w:szCs w:val="24"/>
        </w:rPr>
        <w:t>If you</w:t>
      </w:r>
      <w:r w:rsidR="009B1418" w:rsidRPr="00526AA9">
        <w:rPr>
          <w:rFonts w:ascii="Arial" w:hAnsi="Arial" w:cs="Arial"/>
          <w:b/>
          <w:bCs/>
          <w:sz w:val="24"/>
          <w:szCs w:val="24"/>
        </w:rPr>
        <w:t xml:space="preserve"> </w:t>
      </w:r>
      <w:r>
        <w:rPr>
          <w:rFonts w:ascii="Arial" w:hAnsi="Arial" w:cs="Arial"/>
          <w:b/>
          <w:bCs/>
          <w:sz w:val="24"/>
          <w:szCs w:val="24"/>
        </w:rPr>
        <w:t>transfer</w:t>
      </w:r>
      <w:r w:rsidR="00526AA9">
        <w:rPr>
          <w:rFonts w:ascii="Arial" w:hAnsi="Arial" w:cs="Arial"/>
          <w:b/>
          <w:bCs/>
          <w:sz w:val="24"/>
          <w:szCs w:val="24"/>
        </w:rPr>
        <w:t xml:space="preserve"> a previous pension i</w:t>
      </w:r>
      <w:r w:rsidR="009B1418" w:rsidRPr="00526AA9">
        <w:rPr>
          <w:rFonts w:ascii="Arial" w:hAnsi="Arial" w:cs="Arial"/>
          <w:b/>
          <w:bCs/>
          <w:sz w:val="24"/>
          <w:szCs w:val="24"/>
        </w:rPr>
        <w:t>nto the LGPS</w:t>
      </w:r>
      <w:r w:rsidR="009B1418">
        <w:rPr>
          <w:rFonts w:ascii="Arial" w:hAnsi="Arial" w:cs="Arial"/>
          <w:bCs/>
          <w:sz w:val="24"/>
          <w:szCs w:val="24"/>
        </w:rPr>
        <w:t xml:space="preserve"> the amount of pension tha</w:t>
      </w:r>
      <w:r>
        <w:rPr>
          <w:rFonts w:ascii="Arial" w:hAnsi="Arial" w:cs="Arial"/>
          <w:bCs/>
          <w:sz w:val="24"/>
          <w:szCs w:val="24"/>
        </w:rPr>
        <w:t>t the transfer purchases</w:t>
      </w:r>
      <w:r w:rsidR="00526AA9">
        <w:rPr>
          <w:rFonts w:ascii="Arial" w:hAnsi="Arial" w:cs="Arial"/>
          <w:bCs/>
          <w:sz w:val="24"/>
          <w:szCs w:val="24"/>
        </w:rPr>
        <w:t xml:space="preserve"> </w:t>
      </w:r>
      <w:r w:rsidR="009B1418">
        <w:rPr>
          <w:rFonts w:ascii="Arial" w:hAnsi="Arial" w:cs="Arial"/>
          <w:bCs/>
          <w:sz w:val="24"/>
          <w:szCs w:val="24"/>
        </w:rPr>
        <w:t>is added</w:t>
      </w:r>
      <w:r w:rsidR="00526AA9">
        <w:rPr>
          <w:rFonts w:ascii="Arial" w:hAnsi="Arial" w:cs="Arial"/>
          <w:bCs/>
          <w:sz w:val="24"/>
          <w:szCs w:val="24"/>
        </w:rPr>
        <w:t xml:space="preserve"> to your </w:t>
      </w:r>
      <w:r w:rsidR="00B8517C" w:rsidRPr="00CB569A">
        <w:rPr>
          <w:rFonts w:ascii="Arial" w:hAnsi="Arial" w:cs="Arial"/>
          <w:b/>
          <w:bCs/>
          <w:i/>
          <w:sz w:val="24"/>
          <w:szCs w:val="24"/>
        </w:rPr>
        <w:t>pension account</w:t>
      </w:r>
      <w:r w:rsidR="00526AA9">
        <w:rPr>
          <w:rFonts w:ascii="Arial" w:hAnsi="Arial" w:cs="Arial"/>
          <w:bCs/>
          <w:sz w:val="24"/>
          <w:szCs w:val="24"/>
        </w:rPr>
        <w:t xml:space="preserve"> in the </w:t>
      </w:r>
      <w:r w:rsidR="00526AA9" w:rsidRPr="00CB569A">
        <w:rPr>
          <w:rFonts w:ascii="Arial" w:hAnsi="Arial" w:cs="Arial"/>
          <w:b/>
          <w:bCs/>
          <w:i/>
          <w:sz w:val="24"/>
          <w:szCs w:val="24"/>
        </w:rPr>
        <w:t>scheme year</w:t>
      </w:r>
      <w:r w:rsidR="00526AA9">
        <w:rPr>
          <w:rFonts w:ascii="Arial" w:hAnsi="Arial" w:cs="Arial"/>
          <w:bCs/>
          <w:sz w:val="24"/>
          <w:szCs w:val="24"/>
        </w:rPr>
        <w:t xml:space="preserve"> </w:t>
      </w:r>
      <w:r w:rsidR="000F4F65">
        <w:rPr>
          <w:rFonts w:ascii="Arial" w:hAnsi="Arial" w:cs="Arial"/>
          <w:bCs/>
          <w:sz w:val="24"/>
          <w:szCs w:val="24"/>
        </w:rPr>
        <w:t>in which</w:t>
      </w:r>
      <w:r w:rsidR="00526AA9">
        <w:rPr>
          <w:rFonts w:ascii="Arial" w:hAnsi="Arial" w:cs="Arial"/>
          <w:bCs/>
          <w:sz w:val="24"/>
          <w:szCs w:val="24"/>
        </w:rPr>
        <w:t xml:space="preserve"> the transfer takes place. </w:t>
      </w:r>
    </w:p>
    <w:p w14:paraId="7E5BC1AC" w14:textId="77777777" w:rsidR="00526AA9" w:rsidRDefault="00526AA9" w:rsidP="00AB7D3A">
      <w:pPr>
        <w:rPr>
          <w:rFonts w:ascii="Arial" w:hAnsi="Arial" w:cs="Arial"/>
          <w:bCs/>
          <w:sz w:val="24"/>
          <w:szCs w:val="24"/>
        </w:rPr>
      </w:pPr>
    </w:p>
    <w:p w14:paraId="2121E4BD" w14:textId="77777777" w:rsidR="00526AA9" w:rsidRDefault="00526AA9" w:rsidP="00AB7D3A">
      <w:pPr>
        <w:rPr>
          <w:rFonts w:ascii="Arial" w:hAnsi="Arial" w:cs="Arial"/>
          <w:bCs/>
          <w:sz w:val="24"/>
          <w:szCs w:val="24"/>
        </w:rPr>
      </w:pPr>
      <w:r w:rsidRPr="001E14DF">
        <w:rPr>
          <w:rFonts w:ascii="Arial" w:hAnsi="Arial" w:cs="Arial"/>
          <w:b/>
          <w:bCs/>
          <w:sz w:val="24"/>
          <w:szCs w:val="24"/>
        </w:rPr>
        <w:t xml:space="preserve">If you have a </w:t>
      </w:r>
      <w:r w:rsidR="001E14DF" w:rsidRPr="001E14DF">
        <w:rPr>
          <w:rFonts w:ascii="Arial" w:hAnsi="Arial" w:cs="Arial"/>
          <w:b/>
          <w:bCs/>
          <w:sz w:val="24"/>
          <w:szCs w:val="24"/>
        </w:rPr>
        <w:t>Court order</w:t>
      </w:r>
      <w:r w:rsidR="001E14DF">
        <w:rPr>
          <w:rFonts w:ascii="Arial" w:hAnsi="Arial" w:cs="Arial"/>
          <w:bCs/>
          <w:sz w:val="24"/>
          <w:szCs w:val="24"/>
        </w:rPr>
        <w:t xml:space="preserve"> requiring that part of your pension should be transferred to an ex-spouse or civil partner following divorce or dissolution of a </w:t>
      </w:r>
      <w:r w:rsidR="001E14DF" w:rsidRPr="00CB569A">
        <w:rPr>
          <w:rFonts w:ascii="Arial" w:hAnsi="Arial" w:cs="Arial"/>
          <w:b/>
          <w:bCs/>
          <w:i/>
          <w:sz w:val="24"/>
          <w:szCs w:val="24"/>
        </w:rPr>
        <w:t>civil partnership</w:t>
      </w:r>
      <w:r w:rsidR="001E14DF">
        <w:rPr>
          <w:rFonts w:ascii="Arial" w:hAnsi="Arial" w:cs="Arial"/>
          <w:bCs/>
          <w:sz w:val="24"/>
          <w:szCs w:val="24"/>
        </w:rPr>
        <w:t xml:space="preserve"> then an amount is deducted from your </w:t>
      </w:r>
      <w:r w:rsidR="00CB569A">
        <w:rPr>
          <w:rFonts w:ascii="Arial" w:hAnsi="Arial" w:cs="Arial"/>
          <w:b/>
          <w:bCs/>
          <w:i/>
          <w:sz w:val="24"/>
          <w:szCs w:val="24"/>
        </w:rPr>
        <w:t>p</w:t>
      </w:r>
      <w:r w:rsidR="00B8517C">
        <w:rPr>
          <w:rFonts w:ascii="Arial" w:hAnsi="Arial" w:cs="Arial"/>
          <w:b/>
          <w:bCs/>
          <w:i/>
          <w:sz w:val="24"/>
          <w:szCs w:val="24"/>
        </w:rPr>
        <w:t>ension account</w:t>
      </w:r>
      <w:r w:rsidR="001E14DF">
        <w:rPr>
          <w:rFonts w:ascii="Arial" w:hAnsi="Arial" w:cs="Arial"/>
          <w:bCs/>
          <w:sz w:val="24"/>
          <w:szCs w:val="24"/>
        </w:rPr>
        <w:t xml:space="preserve"> in the </w:t>
      </w:r>
      <w:r w:rsidR="001E14DF" w:rsidRPr="00C2280C">
        <w:rPr>
          <w:rFonts w:ascii="Arial" w:hAnsi="Arial" w:cs="Arial"/>
          <w:b/>
          <w:bCs/>
          <w:i/>
          <w:sz w:val="24"/>
          <w:szCs w:val="24"/>
        </w:rPr>
        <w:t>scheme year</w:t>
      </w:r>
      <w:r w:rsidR="001E14DF">
        <w:rPr>
          <w:rFonts w:ascii="Arial" w:hAnsi="Arial" w:cs="Arial"/>
          <w:bCs/>
          <w:sz w:val="24"/>
          <w:szCs w:val="24"/>
        </w:rPr>
        <w:t xml:space="preserve"> </w:t>
      </w:r>
      <w:r w:rsidR="000F4F65">
        <w:rPr>
          <w:rFonts w:ascii="Arial" w:hAnsi="Arial" w:cs="Arial"/>
          <w:bCs/>
          <w:sz w:val="24"/>
          <w:szCs w:val="24"/>
        </w:rPr>
        <w:t>in which</w:t>
      </w:r>
      <w:r w:rsidR="001E14DF">
        <w:rPr>
          <w:rFonts w:ascii="Arial" w:hAnsi="Arial" w:cs="Arial"/>
          <w:bCs/>
          <w:sz w:val="24"/>
          <w:szCs w:val="24"/>
        </w:rPr>
        <w:t xml:space="preserve"> the Court order takes effect. </w:t>
      </w:r>
    </w:p>
    <w:p w14:paraId="2C50E6E0" w14:textId="77777777" w:rsidR="001E14DF" w:rsidRDefault="001E14DF" w:rsidP="00AB7D3A">
      <w:pPr>
        <w:rPr>
          <w:rFonts w:ascii="Arial" w:hAnsi="Arial" w:cs="Arial"/>
          <w:bCs/>
          <w:sz w:val="24"/>
          <w:szCs w:val="24"/>
        </w:rPr>
      </w:pPr>
    </w:p>
    <w:p w14:paraId="36B5EC67" w14:textId="77777777" w:rsidR="001E14DF" w:rsidRDefault="001E14DF" w:rsidP="00AB7D3A">
      <w:pPr>
        <w:rPr>
          <w:rFonts w:ascii="Arial" w:hAnsi="Arial" w:cs="Arial"/>
          <w:bCs/>
          <w:sz w:val="24"/>
          <w:szCs w:val="24"/>
        </w:rPr>
      </w:pPr>
      <w:r w:rsidRPr="001E14DF">
        <w:rPr>
          <w:rFonts w:ascii="Arial" w:hAnsi="Arial" w:cs="Arial"/>
          <w:b/>
          <w:bCs/>
          <w:sz w:val="24"/>
          <w:szCs w:val="24"/>
        </w:rPr>
        <w:t>If you have an annual allowance tax charge</w:t>
      </w:r>
      <w:r>
        <w:rPr>
          <w:rFonts w:ascii="Arial" w:hAnsi="Arial" w:cs="Arial"/>
          <w:bCs/>
          <w:sz w:val="24"/>
          <w:szCs w:val="24"/>
        </w:rPr>
        <w:t xml:space="preserve"> applied to your LGPS benefits then an amount is deduced from your </w:t>
      </w:r>
      <w:r w:rsidR="00CB569A">
        <w:rPr>
          <w:rFonts w:ascii="Arial" w:hAnsi="Arial" w:cs="Arial"/>
          <w:b/>
          <w:bCs/>
          <w:i/>
          <w:sz w:val="24"/>
          <w:szCs w:val="24"/>
        </w:rPr>
        <w:t>p</w:t>
      </w:r>
      <w:r w:rsidR="00B8517C" w:rsidRPr="00CB569A">
        <w:rPr>
          <w:rFonts w:ascii="Arial" w:hAnsi="Arial" w:cs="Arial"/>
          <w:b/>
          <w:bCs/>
          <w:i/>
          <w:sz w:val="24"/>
          <w:szCs w:val="24"/>
        </w:rPr>
        <w:t>ension account</w:t>
      </w:r>
      <w:r>
        <w:rPr>
          <w:rFonts w:ascii="Arial" w:hAnsi="Arial" w:cs="Arial"/>
          <w:bCs/>
          <w:sz w:val="24"/>
          <w:szCs w:val="24"/>
        </w:rPr>
        <w:t xml:space="preserve"> in the </w:t>
      </w:r>
      <w:r w:rsidRPr="00CB569A">
        <w:rPr>
          <w:rFonts w:ascii="Arial" w:hAnsi="Arial" w:cs="Arial"/>
          <w:b/>
          <w:bCs/>
          <w:i/>
          <w:sz w:val="24"/>
          <w:szCs w:val="24"/>
        </w:rPr>
        <w:t>scheme year</w:t>
      </w:r>
      <w:r>
        <w:rPr>
          <w:rFonts w:ascii="Arial" w:hAnsi="Arial" w:cs="Arial"/>
          <w:bCs/>
          <w:sz w:val="24"/>
          <w:szCs w:val="24"/>
        </w:rPr>
        <w:t xml:space="preserve"> when the charge is due.</w:t>
      </w:r>
    </w:p>
    <w:p w14:paraId="7C3AFAC4" w14:textId="77777777" w:rsidR="001E14DF" w:rsidRDefault="001E14DF" w:rsidP="00AB7D3A">
      <w:pPr>
        <w:rPr>
          <w:rFonts w:ascii="Arial" w:hAnsi="Arial" w:cs="Arial"/>
          <w:bCs/>
          <w:sz w:val="24"/>
          <w:szCs w:val="24"/>
        </w:rPr>
      </w:pPr>
    </w:p>
    <w:p w14:paraId="7DB318C0" w14:textId="77777777" w:rsidR="00644A81" w:rsidRDefault="001E14DF" w:rsidP="00644A81">
      <w:pPr>
        <w:rPr>
          <w:rFonts w:ascii="Arial" w:hAnsi="Arial" w:cs="Arial"/>
          <w:bCs/>
          <w:sz w:val="24"/>
          <w:szCs w:val="24"/>
        </w:rPr>
      </w:pPr>
      <w:r>
        <w:rPr>
          <w:rFonts w:ascii="Arial" w:hAnsi="Arial" w:cs="Arial"/>
          <w:bCs/>
          <w:sz w:val="24"/>
          <w:szCs w:val="24"/>
        </w:rPr>
        <w:t xml:space="preserve">At the end of every </w:t>
      </w:r>
      <w:r w:rsidRPr="00C2280C">
        <w:rPr>
          <w:rFonts w:ascii="Arial" w:hAnsi="Arial" w:cs="Arial"/>
          <w:b/>
          <w:bCs/>
          <w:i/>
          <w:sz w:val="24"/>
          <w:szCs w:val="24"/>
        </w:rPr>
        <w:t>scheme year</w:t>
      </w:r>
      <w:r>
        <w:rPr>
          <w:rFonts w:ascii="Arial" w:hAnsi="Arial" w:cs="Arial"/>
          <w:bCs/>
          <w:sz w:val="24"/>
          <w:szCs w:val="24"/>
        </w:rPr>
        <w:t xml:space="preserve"> the value of the pension held in your </w:t>
      </w:r>
      <w:r w:rsidR="00CB569A">
        <w:rPr>
          <w:rFonts w:ascii="Arial" w:hAnsi="Arial" w:cs="Arial"/>
          <w:b/>
          <w:bCs/>
          <w:i/>
          <w:sz w:val="24"/>
          <w:szCs w:val="24"/>
        </w:rPr>
        <w:t>p</w:t>
      </w:r>
      <w:r w:rsidR="00B8517C">
        <w:rPr>
          <w:rFonts w:ascii="Arial" w:hAnsi="Arial" w:cs="Arial"/>
          <w:b/>
          <w:bCs/>
          <w:i/>
          <w:sz w:val="24"/>
          <w:szCs w:val="24"/>
        </w:rPr>
        <w:t>ension account</w:t>
      </w:r>
      <w:r>
        <w:rPr>
          <w:rFonts w:ascii="Arial" w:hAnsi="Arial" w:cs="Arial"/>
          <w:bCs/>
          <w:sz w:val="24"/>
          <w:szCs w:val="24"/>
        </w:rPr>
        <w:t xml:space="preserve"> is revalued. Revaluation means that the value of your pension keeps up with the cost of living. </w:t>
      </w:r>
      <w:r w:rsidR="00C2280C">
        <w:rPr>
          <w:rFonts w:ascii="Arial" w:hAnsi="Arial" w:cs="Arial"/>
          <w:bCs/>
          <w:sz w:val="24"/>
          <w:szCs w:val="24"/>
        </w:rPr>
        <w:t>The</w:t>
      </w:r>
      <w:r w:rsidR="00537519">
        <w:rPr>
          <w:rFonts w:ascii="Arial" w:hAnsi="Arial" w:cs="Arial"/>
          <w:bCs/>
          <w:sz w:val="24"/>
          <w:szCs w:val="24"/>
        </w:rPr>
        <w:t xml:space="preserve"> value of your pension is revalued in line with </w:t>
      </w:r>
      <w:r w:rsidR="00537519" w:rsidRPr="002077B5">
        <w:rPr>
          <w:rFonts w:ascii="Arial" w:hAnsi="Arial" w:cs="Arial"/>
          <w:b/>
          <w:bCs/>
          <w:sz w:val="24"/>
          <w:szCs w:val="24"/>
        </w:rPr>
        <w:t>HM Treasury Revaluation Orders</w:t>
      </w:r>
      <w:r w:rsidR="00537519">
        <w:rPr>
          <w:rFonts w:ascii="Arial" w:hAnsi="Arial" w:cs="Arial"/>
          <w:bCs/>
          <w:sz w:val="24"/>
          <w:szCs w:val="24"/>
        </w:rPr>
        <w:t xml:space="preserve"> which</w:t>
      </w:r>
      <w:r w:rsidR="00CB569A">
        <w:rPr>
          <w:rFonts w:ascii="Arial" w:hAnsi="Arial" w:cs="Arial"/>
          <w:bCs/>
          <w:sz w:val="24"/>
          <w:szCs w:val="24"/>
        </w:rPr>
        <w:t xml:space="preserve"> currently</w:t>
      </w:r>
      <w:r w:rsidR="00537519">
        <w:rPr>
          <w:rFonts w:ascii="Arial" w:hAnsi="Arial" w:cs="Arial"/>
          <w:bCs/>
          <w:sz w:val="24"/>
          <w:szCs w:val="24"/>
        </w:rPr>
        <w:t xml:space="preserve"> use the rate of the </w:t>
      </w:r>
      <w:r w:rsidR="00537519" w:rsidRPr="00537519">
        <w:rPr>
          <w:rFonts w:ascii="Arial" w:hAnsi="Arial" w:cs="Arial"/>
          <w:b/>
          <w:bCs/>
          <w:i/>
          <w:sz w:val="24"/>
          <w:szCs w:val="24"/>
        </w:rPr>
        <w:t>Consumer Prices Index</w:t>
      </w:r>
      <w:r w:rsidR="001D6BF1">
        <w:rPr>
          <w:rFonts w:ascii="Arial" w:hAnsi="Arial" w:cs="Arial"/>
          <w:b/>
          <w:bCs/>
          <w:i/>
          <w:sz w:val="24"/>
          <w:szCs w:val="24"/>
        </w:rPr>
        <w:t xml:space="preserve"> (CPI)</w:t>
      </w:r>
      <w:r w:rsidR="00537519">
        <w:rPr>
          <w:rFonts w:ascii="Arial" w:hAnsi="Arial" w:cs="Arial"/>
          <w:bCs/>
          <w:sz w:val="24"/>
          <w:szCs w:val="24"/>
        </w:rPr>
        <w:t xml:space="preserve"> to revalue your </w:t>
      </w:r>
      <w:r w:rsidR="00CB569A" w:rsidRPr="00CB569A">
        <w:rPr>
          <w:rFonts w:ascii="Arial" w:hAnsi="Arial" w:cs="Arial"/>
          <w:b/>
          <w:bCs/>
          <w:i/>
          <w:sz w:val="24"/>
          <w:szCs w:val="24"/>
        </w:rPr>
        <w:t>p</w:t>
      </w:r>
      <w:r w:rsidR="00B8517C" w:rsidRPr="00CB569A">
        <w:rPr>
          <w:rFonts w:ascii="Arial" w:hAnsi="Arial" w:cs="Arial"/>
          <w:b/>
          <w:bCs/>
          <w:i/>
          <w:sz w:val="24"/>
          <w:szCs w:val="24"/>
        </w:rPr>
        <w:t>ension account</w:t>
      </w:r>
      <w:r w:rsidR="00537519">
        <w:rPr>
          <w:rFonts w:ascii="Arial" w:hAnsi="Arial" w:cs="Arial"/>
          <w:bCs/>
          <w:sz w:val="24"/>
          <w:szCs w:val="24"/>
        </w:rPr>
        <w:t>.</w:t>
      </w:r>
      <w:r w:rsidR="00644A81">
        <w:rPr>
          <w:rFonts w:ascii="Arial" w:hAnsi="Arial" w:cs="Arial"/>
          <w:bCs/>
          <w:sz w:val="24"/>
          <w:szCs w:val="24"/>
        </w:rPr>
        <w:t xml:space="preserve">  If the cost of living falls, and a negative </w:t>
      </w:r>
      <w:r w:rsidR="00644A81" w:rsidRPr="002077B5">
        <w:rPr>
          <w:rFonts w:ascii="Arial" w:hAnsi="Arial" w:cs="Arial"/>
          <w:b/>
          <w:bCs/>
          <w:sz w:val="24"/>
          <w:szCs w:val="24"/>
        </w:rPr>
        <w:t>HM Treasury Revaluation Order</w:t>
      </w:r>
      <w:r w:rsidR="00644A81">
        <w:rPr>
          <w:rFonts w:ascii="Arial" w:hAnsi="Arial" w:cs="Arial"/>
          <w:b/>
          <w:bCs/>
          <w:sz w:val="24"/>
          <w:szCs w:val="24"/>
        </w:rPr>
        <w:t xml:space="preserve"> </w:t>
      </w:r>
      <w:r w:rsidR="00644A81" w:rsidRPr="00B555B6">
        <w:rPr>
          <w:rFonts w:ascii="Arial" w:hAnsi="Arial" w:cs="Arial"/>
          <w:bCs/>
          <w:sz w:val="24"/>
          <w:szCs w:val="24"/>
        </w:rPr>
        <w:t>is issued</w:t>
      </w:r>
      <w:r w:rsidR="00644A81">
        <w:rPr>
          <w:rFonts w:ascii="Arial" w:hAnsi="Arial" w:cs="Arial"/>
          <w:bCs/>
          <w:sz w:val="24"/>
          <w:szCs w:val="24"/>
        </w:rPr>
        <w:t xml:space="preserve"> the value of the pension held in your </w:t>
      </w:r>
      <w:r w:rsidR="00644A81">
        <w:rPr>
          <w:rFonts w:ascii="Arial" w:hAnsi="Arial" w:cs="Arial"/>
          <w:b/>
          <w:bCs/>
          <w:i/>
          <w:sz w:val="24"/>
          <w:szCs w:val="24"/>
        </w:rPr>
        <w:t>pension account</w:t>
      </w:r>
      <w:r w:rsidR="00644A81">
        <w:rPr>
          <w:rFonts w:ascii="Arial" w:hAnsi="Arial" w:cs="Arial"/>
          <w:bCs/>
          <w:sz w:val="24"/>
          <w:szCs w:val="24"/>
        </w:rPr>
        <w:t xml:space="preserve"> is reduced. </w:t>
      </w:r>
    </w:p>
    <w:p w14:paraId="5AC97F26" w14:textId="77777777" w:rsidR="00537519" w:rsidRDefault="00537519" w:rsidP="00AB7D3A">
      <w:pPr>
        <w:rPr>
          <w:rFonts w:ascii="Arial" w:hAnsi="Arial" w:cs="Arial"/>
          <w:bCs/>
          <w:sz w:val="24"/>
          <w:szCs w:val="24"/>
        </w:rPr>
      </w:pPr>
    </w:p>
    <w:p w14:paraId="7F1FC951" w14:textId="77777777" w:rsidR="00537519" w:rsidRDefault="00537519" w:rsidP="00AB7D3A">
      <w:pPr>
        <w:rPr>
          <w:rFonts w:ascii="Arial" w:hAnsi="Arial" w:cs="Arial"/>
          <w:b/>
          <w:bCs/>
          <w:sz w:val="24"/>
          <w:szCs w:val="24"/>
        </w:rPr>
      </w:pPr>
      <w:r w:rsidRPr="00537519">
        <w:rPr>
          <w:rFonts w:ascii="Arial" w:hAnsi="Arial" w:cs="Arial"/>
          <w:b/>
          <w:bCs/>
          <w:sz w:val="24"/>
          <w:szCs w:val="24"/>
        </w:rPr>
        <w:t>How is my pension worked out - an example</w:t>
      </w:r>
    </w:p>
    <w:p w14:paraId="017B1394" w14:textId="77777777" w:rsidR="00537519" w:rsidRDefault="00537519" w:rsidP="00AB7D3A">
      <w:pPr>
        <w:rPr>
          <w:rFonts w:ascii="Arial" w:hAnsi="Arial" w:cs="Arial"/>
          <w:b/>
          <w:bCs/>
          <w:sz w:val="24"/>
          <w:szCs w:val="24"/>
        </w:rPr>
      </w:pPr>
    </w:p>
    <w:p w14:paraId="69AABEA6" w14:textId="77777777" w:rsidR="00537519" w:rsidRDefault="00537519" w:rsidP="00AB7D3A">
      <w:pPr>
        <w:rPr>
          <w:rFonts w:ascii="Arial" w:hAnsi="Arial" w:cs="Arial"/>
          <w:bCs/>
          <w:sz w:val="24"/>
          <w:szCs w:val="24"/>
        </w:rPr>
      </w:pPr>
      <w:r>
        <w:rPr>
          <w:rFonts w:ascii="Arial" w:hAnsi="Arial" w:cs="Arial"/>
          <w:bCs/>
          <w:sz w:val="24"/>
          <w:szCs w:val="24"/>
        </w:rPr>
        <w:t xml:space="preserve">Let's look at the buildup in a member's </w:t>
      </w:r>
      <w:r w:rsidR="00CB569A" w:rsidRPr="00CB569A">
        <w:rPr>
          <w:rFonts w:ascii="Arial" w:hAnsi="Arial" w:cs="Arial"/>
          <w:b/>
          <w:bCs/>
          <w:i/>
          <w:sz w:val="24"/>
          <w:szCs w:val="24"/>
        </w:rPr>
        <w:t>p</w:t>
      </w:r>
      <w:r w:rsidR="00B8517C" w:rsidRPr="00CB569A">
        <w:rPr>
          <w:rFonts w:ascii="Arial" w:hAnsi="Arial" w:cs="Arial"/>
          <w:b/>
          <w:bCs/>
          <w:i/>
          <w:sz w:val="24"/>
          <w:szCs w:val="24"/>
        </w:rPr>
        <w:t>ension account</w:t>
      </w:r>
      <w:r>
        <w:rPr>
          <w:rFonts w:ascii="Arial" w:hAnsi="Arial" w:cs="Arial"/>
          <w:bCs/>
          <w:sz w:val="24"/>
          <w:szCs w:val="24"/>
        </w:rPr>
        <w:t xml:space="preserve"> for 5 years in the scheme. </w:t>
      </w:r>
    </w:p>
    <w:p w14:paraId="5660D4C0" w14:textId="77777777" w:rsidR="00A53189" w:rsidRDefault="00A53189" w:rsidP="00AB7D3A">
      <w:pPr>
        <w:rPr>
          <w:rFonts w:ascii="Arial" w:hAnsi="Arial" w:cs="Arial"/>
          <w:bCs/>
          <w:sz w:val="24"/>
          <w:szCs w:val="24"/>
        </w:rPr>
      </w:pPr>
    </w:p>
    <w:p w14:paraId="5BCEA503" w14:textId="1E326FA8" w:rsidR="00A53189" w:rsidRDefault="00A53189" w:rsidP="00AB7D3A">
      <w:pPr>
        <w:rPr>
          <w:ins w:id="115" w:author="Lorraine Bennett" w:date="2018-04-23T16:20:00Z"/>
          <w:rFonts w:ascii="Arial" w:hAnsi="Arial" w:cs="Arial"/>
          <w:bCs/>
          <w:sz w:val="24"/>
          <w:szCs w:val="24"/>
        </w:rPr>
      </w:pPr>
      <w:r>
        <w:rPr>
          <w:rFonts w:ascii="Arial" w:hAnsi="Arial" w:cs="Arial"/>
          <w:bCs/>
          <w:sz w:val="24"/>
          <w:szCs w:val="24"/>
        </w:rPr>
        <w:t xml:space="preserve">Let's assume that the member joins the scheme on 1 April </w:t>
      </w:r>
      <w:r w:rsidR="009B3920">
        <w:rPr>
          <w:rFonts w:ascii="Arial" w:hAnsi="Arial" w:cs="Arial"/>
          <w:bCs/>
          <w:sz w:val="24"/>
          <w:szCs w:val="24"/>
        </w:rPr>
        <w:t>2015</w:t>
      </w:r>
      <w:r>
        <w:rPr>
          <w:rFonts w:ascii="Arial" w:hAnsi="Arial" w:cs="Arial"/>
          <w:bCs/>
          <w:sz w:val="24"/>
          <w:szCs w:val="24"/>
        </w:rPr>
        <w:t xml:space="preserve">, that their </w:t>
      </w:r>
      <w:r w:rsidRPr="00A53189">
        <w:rPr>
          <w:rFonts w:ascii="Arial" w:hAnsi="Arial" w:cs="Arial"/>
          <w:b/>
          <w:bCs/>
          <w:sz w:val="24"/>
          <w:szCs w:val="24"/>
        </w:rPr>
        <w:t>pensionable pay</w:t>
      </w:r>
      <w:r>
        <w:rPr>
          <w:rFonts w:ascii="Arial" w:hAnsi="Arial" w:cs="Arial"/>
          <w:bCs/>
          <w:sz w:val="24"/>
          <w:szCs w:val="24"/>
        </w:rPr>
        <w:t xml:space="preserve"> is £24,500 in </w:t>
      </w:r>
      <w:r w:rsidRPr="00CB569A">
        <w:rPr>
          <w:rFonts w:ascii="Arial" w:hAnsi="Arial" w:cs="Arial"/>
          <w:b/>
          <w:bCs/>
          <w:i/>
          <w:sz w:val="24"/>
          <w:szCs w:val="24"/>
        </w:rPr>
        <w:t>scheme year</w:t>
      </w:r>
      <w:r>
        <w:rPr>
          <w:rFonts w:ascii="Arial" w:hAnsi="Arial" w:cs="Arial"/>
          <w:bCs/>
          <w:sz w:val="24"/>
          <w:szCs w:val="24"/>
        </w:rPr>
        <w:t xml:space="preserve"> 1 and</w:t>
      </w:r>
      <w:r w:rsidR="00CB569A">
        <w:rPr>
          <w:rFonts w:ascii="Arial" w:hAnsi="Arial" w:cs="Arial"/>
          <w:bCs/>
          <w:sz w:val="24"/>
          <w:szCs w:val="24"/>
        </w:rPr>
        <w:t xml:space="preserve"> their </w:t>
      </w:r>
      <w:r w:rsidR="00CB569A" w:rsidRPr="00CB569A">
        <w:rPr>
          <w:rFonts w:ascii="Arial" w:hAnsi="Arial" w:cs="Arial"/>
          <w:b/>
          <w:bCs/>
          <w:i/>
          <w:sz w:val="24"/>
          <w:szCs w:val="24"/>
        </w:rPr>
        <w:t>pensionable pay</w:t>
      </w:r>
      <w:r>
        <w:rPr>
          <w:rFonts w:ascii="Arial" w:hAnsi="Arial" w:cs="Arial"/>
          <w:bCs/>
          <w:sz w:val="24"/>
          <w:szCs w:val="24"/>
        </w:rPr>
        <w:t xml:space="preserve"> increases by 1% each year. </w:t>
      </w:r>
      <w:r w:rsidR="00994AC6">
        <w:rPr>
          <w:rFonts w:ascii="Arial" w:hAnsi="Arial" w:cs="Arial"/>
          <w:bCs/>
          <w:sz w:val="24"/>
          <w:szCs w:val="24"/>
        </w:rPr>
        <w:t>The cost of living (revaluation adjustment) for the scheme years ending on 31 March 2016 and 31 March 2017 is -0.1</w:t>
      </w:r>
      <w:ins w:id="116" w:author="Lorraine Bennett" w:date="2018-04-23T16:20:00Z">
        <w:r w:rsidR="00994AC6">
          <w:rPr>
            <w:rFonts w:ascii="Arial" w:hAnsi="Arial" w:cs="Arial"/>
            <w:bCs/>
            <w:sz w:val="24"/>
            <w:szCs w:val="24"/>
          </w:rPr>
          <w:t>%</w:t>
        </w:r>
        <w:r w:rsidR="00CC00D8">
          <w:rPr>
            <w:rFonts w:ascii="Arial" w:hAnsi="Arial" w:cs="Arial"/>
            <w:bCs/>
            <w:sz w:val="24"/>
            <w:szCs w:val="24"/>
          </w:rPr>
          <w:t>,1</w:t>
        </w:r>
      </w:ins>
      <w:r w:rsidR="00CC00D8">
        <w:rPr>
          <w:rFonts w:ascii="Arial" w:hAnsi="Arial" w:cs="Arial"/>
          <w:bCs/>
          <w:sz w:val="24"/>
          <w:szCs w:val="24"/>
        </w:rPr>
        <w:t>%</w:t>
      </w:r>
      <w:r w:rsidR="00994AC6">
        <w:rPr>
          <w:rFonts w:ascii="Arial" w:hAnsi="Arial" w:cs="Arial"/>
          <w:bCs/>
          <w:sz w:val="24"/>
          <w:szCs w:val="24"/>
        </w:rPr>
        <w:t xml:space="preserve"> and </w:t>
      </w:r>
      <w:del w:id="117" w:author="Lorraine Bennett" w:date="2018-04-23T16:20:00Z">
        <w:r w:rsidR="00994AC6">
          <w:rPr>
            <w:rFonts w:ascii="Arial" w:hAnsi="Arial" w:cs="Arial"/>
            <w:bCs/>
            <w:sz w:val="24"/>
            <w:szCs w:val="24"/>
          </w:rPr>
          <w:delText>1</w:delText>
        </w:r>
      </w:del>
      <w:ins w:id="118" w:author="Lorraine Bennett" w:date="2018-04-23T16:20:00Z">
        <w:r w:rsidR="00CC00D8">
          <w:rPr>
            <w:rFonts w:ascii="Arial" w:hAnsi="Arial" w:cs="Arial"/>
            <w:bCs/>
            <w:sz w:val="24"/>
            <w:szCs w:val="24"/>
          </w:rPr>
          <w:t>3</w:t>
        </w:r>
      </w:ins>
      <w:r w:rsidR="00994AC6">
        <w:rPr>
          <w:rFonts w:ascii="Arial" w:hAnsi="Arial" w:cs="Arial"/>
          <w:bCs/>
          <w:sz w:val="24"/>
          <w:szCs w:val="24"/>
        </w:rPr>
        <w:t>% respectively; let's also assume that the cost of living (revaluation adj</w:t>
      </w:r>
      <w:r w:rsidR="00CC00D8">
        <w:rPr>
          <w:rFonts w:ascii="Arial" w:hAnsi="Arial" w:cs="Arial"/>
          <w:bCs/>
          <w:sz w:val="24"/>
          <w:szCs w:val="24"/>
        </w:rPr>
        <w:t xml:space="preserve">ustment) for the following </w:t>
      </w:r>
      <w:del w:id="119" w:author="Lorraine Bennett" w:date="2018-04-23T16:20:00Z">
        <w:r w:rsidR="00994AC6">
          <w:rPr>
            <w:rFonts w:ascii="Arial" w:hAnsi="Arial" w:cs="Arial"/>
            <w:bCs/>
            <w:sz w:val="24"/>
            <w:szCs w:val="24"/>
          </w:rPr>
          <w:delText>three</w:delText>
        </w:r>
      </w:del>
      <w:ins w:id="120" w:author="Lorraine Bennett" w:date="2018-04-23T16:20:00Z">
        <w:r w:rsidR="00CC00D8">
          <w:rPr>
            <w:rFonts w:ascii="Arial" w:hAnsi="Arial" w:cs="Arial"/>
            <w:bCs/>
            <w:sz w:val="24"/>
            <w:szCs w:val="24"/>
          </w:rPr>
          <w:t>two</w:t>
        </w:r>
      </w:ins>
      <w:r w:rsidR="00994AC6">
        <w:rPr>
          <w:rFonts w:ascii="Arial" w:hAnsi="Arial" w:cs="Arial"/>
          <w:bCs/>
          <w:sz w:val="24"/>
          <w:szCs w:val="24"/>
        </w:rPr>
        <w:t xml:space="preserve"> years is 2% each year.</w:t>
      </w:r>
    </w:p>
    <w:p w14:paraId="219D4713" w14:textId="77777777" w:rsidR="00CF5F4D" w:rsidRDefault="00CF5F4D" w:rsidP="004D6D4F">
      <w:pPr>
        <w:tabs>
          <w:tab w:val="left" w:pos="1571"/>
        </w:tabs>
        <w:rPr>
          <w:rFonts w:ascii="Arial" w:hAnsi="Arial"/>
          <w:b/>
          <w:sz w:val="24"/>
          <w:rPrChange w:id="121" w:author="Lorraine Bennett" w:date="2018-04-23T16:20:00Z">
            <w:rPr>
              <w:rFonts w:ascii="Arial" w:hAnsi="Arial"/>
              <w:sz w:val="24"/>
            </w:rPr>
          </w:rPrChange>
        </w:rPr>
        <w:pPrChange w:id="122" w:author="Lorraine Bennett" w:date="2018-04-23T16:20:00Z">
          <w:pPr/>
        </w:pPrChang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Change w:id="123" w:author="Lorraine Bennett" w:date="2018-04-23T16:20:00Z">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PrChange>
      </w:tblPr>
      <w:tblGrid>
        <w:gridCol w:w="1242"/>
        <w:gridCol w:w="1418"/>
        <w:gridCol w:w="2126"/>
        <w:gridCol w:w="1418"/>
        <w:gridCol w:w="1842"/>
        <w:gridCol w:w="1701"/>
        <w:tblGridChange w:id="124">
          <w:tblGrid>
            <w:gridCol w:w="1242"/>
            <w:gridCol w:w="1418"/>
            <w:gridCol w:w="1984"/>
            <w:gridCol w:w="1418"/>
            <w:gridCol w:w="1843"/>
            <w:gridCol w:w="1842"/>
          </w:tblGrid>
        </w:tblGridChange>
      </w:tblGrid>
      <w:tr w:rsidR="00CC00D8" w:rsidRPr="00F66542" w14:paraId="63955052" w14:textId="77777777" w:rsidTr="00CC00D8">
        <w:trPr>
          <w:trHeight w:val="1088"/>
          <w:trPrChange w:id="125" w:author="Lorraine Bennett" w:date="2018-04-23T16:20:00Z">
            <w:trPr>
              <w:trHeight w:val="1088"/>
            </w:trPr>
          </w:trPrChange>
        </w:trPr>
        <w:tc>
          <w:tcPr>
            <w:tcW w:w="1242" w:type="dxa"/>
            <w:shd w:val="clear" w:color="auto" w:fill="A6A6A6"/>
            <w:tcPrChange w:id="126" w:author="Lorraine Bennett" w:date="2018-04-23T16:20:00Z">
              <w:tcPr>
                <w:tcW w:w="1242" w:type="dxa"/>
                <w:shd w:val="clear" w:color="auto" w:fill="A6A6A6"/>
              </w:tcPr>
            </w:tcPrChange>
          </w:tcPr>
          <w:p w14:paraId="29BC555B" w14:textId="77777777" w:rsidR="00CC00D8" w:rsidRPr="00F66542" w:rsidRDefault="00CC00D8" w:rsidP="00CC00D8">
            <w:pPr>
              <w:rPr>
                <w:rFonts w:ascii="Arial" w:hAnsi="Arial" w:cs="Arial"/>
                <w:b/>
                <w:bCs/>
                <w:sz w:val="24"/>
                <w:szCs w:val="24"/>
              </w:rPr>
              <w:pPrChange w:id="127" w:author="Lorraine Bennett" w:date="2018-04-23T16:20:00Z">
                <w:pPr>
                  <w:jc w:val="both"/>
                </w:pPr>
              </w:pPrChange>
            </w:pPr>
            <w:r w:rsidRPr="00F66542">
              <w:rPr>
                <w:rFonts w:ascii="Arial" w:hAnsi="Arial" w:cs="Arial"/>
                <w:b/>
                <w:bCs/>
                <w:sz w:val="24"/>
                <w:szCs w:val="24"/>
              </w:rPr>
              <w:t>Scheme Year</w:t>
            </w:r>
          </w:p>
        </w:tc>
        <w:tc>
          <w:tcPr>
            <w:tcW w:w="1418" w:type="dxa"/>
            <w:shd w:val="clear" w:color="auto" w:fill="A6A6A6"/>
            <w:tcPrChange w:id="128" w:author="Lorraine Bennett" w:date="2018-04-23T16:20:00Z">
              <w:tcPr>
                <w:tcW w:w="1418" w:type="dxa"/>
                <w:shd w:val="clear" w:color="auto" w:fill="A6A6A6"/>
              </w:tcPr>
            </w:tcPrChange>
          </w:tcPr>
          <w:p w14:paraId="39235967" w14:textId="77777777" w:rsidR="00CC00D8" w:rsidRPr="00F66542" w:rsidRDefault="00CC00D8" w:rsidP="00CC00D8">
            <w:pPr>
              <w:rPr>
                <w:rFonts w:ascii="Arial" w:hAnsi="Arial" w:cs="Arial"/>
                <w:b/>
                <w:bCs/>
                <w:sz w:val="24"/>
                <w:szCs w:val="24"/>
              </w:rPr>
              <w:pPrChange w:id="129" w:author="Lorraine Bennett" w:date="2018-04-23T16:20:00Z">
                <w:pPr>
                  <w:jc w:val="both"/>
                </w:pPr>
              </w:pPrChange>
            </w:pPr>
            <w:r w:rsidRPr="00F66542">
              <w:rPr>
                <w:rFonts w:ascii="Arial" w:hAnsi="Arial" w:cs="Arial"/>
                <w:b/>
                <w:bCs/>
                <w:sz w:val="24"/>
                <w:szCs w:val="24"/>
              </w:rPr>
              <w:t>Opening Balance</w:t>
            </w:r>
          </w:p>
        </w:tc>
        <w:tc>
          <w:tcPr>
            <w:tcW w:w="2126" w:type="dxa"/>
            <w:shd w:val="clear" w:color="auto" w:fill="A6A6A6"/>
            <w:tcPrChange w:id="130" w:author="Lorraine Bennett" w:date="2018-04-23T16:20:00Z">
              <w:tcPr>
                <w:tcW w:w="1984" w:type="dxa"/>
                <w:shd w:val="clear" w:color="auto" w:fill="A6A6A6"/>
              </w:tcPr>
            </w:tcPrChange>
          </w:tcPr>
          <w:p w14:paraId="1C2999FD" w14:textId="77777777" w:rsidR="00CC00D8" w:rsidRPr="00F66542" w:rsidRDefault="00CC00D8" w:rsidP="00CC00D8">
            <w:pPr>
              <w:rPr>
                <w:rFonts w:ascii="Arial" w:hAnsi="Arial" w:cs="Arial"/>
                <w:b/>
                <w:bCs/>
                <w:sz w:val="24"/>
                <w:szCs w:val="24"/>
              </w:rPr>
            </w:pPr>
            <w:r w:rsidRPr="00F66542">
              <w:rPr>
                <w:rFonts w:ascii="Arial" w:hAnsi="Arial" w:cs="Arial"/>
                <w:b/>
                <w:bCs/>
                <w:sz w:val="24"/>
                <w:szCs w:val="24"/>
              </w:rPr>
              <w:t>Pension Build up in Scheme Year</w:t>
            </w:r>
          </w:p>
          <w:p w14:paraId="03054306" w14:textId="77777777" w:rsidR="00CC00D8" w:rsidRPr="00F66542" w:rsidRDefault="00CC00D8" w:rsidP="00CC00D8">
            <w:pPr>
              <w:rPr>
                <w:rFonts w:ascii="Arial" w:hAnsi="Arial" w:cs="Arial"/>
                <w:b/>
                <w:bCs/>
                <w:sz w:val="24"/>
                <w:szCs w:val="24"/>
              </w:rPr>
            </w:pPr>
          </w:p>
          <w:p w14:paraId="7BE8F4EC" w14:textId="77777777" w:rsidR="00CC00D8" w:rsidRPr="00CC00D8" w:rsidRDefault="00CC00D8" w:rsidP="00CC00D8">
            <w:pPr>
              <w:rPr>
                <w:rFonts w:ascii="Arial" w:hAnsi="Arial"/>
                <w:sz w:val="24"/>
                <w:rPrChange w:id="131" w:author="Lorraine Bennett" w:date="2018-04-23T16:20:00Z">
                  <w:rPr>
                    <w:rFonts w:ascii="Arial" w:hAnsi="Arial"/>
                  </w:rPr>
                </w:rPrChange>
              </w:rPr>
            </w:pPr>
            <w:r w:rsidRPr="00F66542">
              <w:rPr>
                <w:rFonts w:ascii="Arial" w:hAnsi="Arial" w:cs="Arial"/>
                <w:bCs/>
                <w:sz w:val="16"/>
                <w:szCs w:val="24"/>
              </w:rPr>
              <w:t>Pay/  Build up rate = Pension</w:t>
            </w:r>
          </w:p>
        </w:tc>
        <w:tc>
          <w:tcPr>
            <w:tcW w:w="1418" w:type="dxa"/>
            <w:shd w:val="clear" w:color="auto" w:fill="A6A6A6"/>
            <w:tcPrChange w:id="132" w:author="Lorraine Bennett" w:date="2018-04-23T16:20:00Z">
              <w:tcPr>
                <w:tcW w:w="1418" w:type="dxa"/>
                <w:shd w:val="clear" w:color="auto" w:fill="A6A6A6"/>
              </w:tcPr>
            </w:tcPrChange>
          </w:tcPr>
          <w:p w14:paraId="33090756" w14:textId="77777777" w:rsidR="00CC00D8" w:rsidRPr="00F66542" w:rsidRDefault="00CC00D8" w:rsidP="00CC00D8">
            <w:pPr>
              <w:rPr>
                <w:rFonts w:ascii="Arial" w:hAnsi="Arial" w:cs="Arial"/>
                <w:b/>
                <w:bCs/>
                <w:sz w:val="24"/>
                <w:szCs w:val="24"/>
              </w:rPr>
              <w:pPrChange w:id="133" w:author="Lorraine Bennett" w:date="2018-04-23T16:20:00Z">
                <w:pPr>
                  <w:jc w:val="both"/>
                </w:pPr>
              </w:pPrChange>
            </w:pPr>
            <w:r w:rsidRPr="00F66542">
              <w:rPr>
                <w:rFonts w:ascii="Arial" w:hAnsi="Arial" w:cs="Arial"/>
                <w:b/>
                <w:bCs/>
                <w:sz w:val="24"/>
                <w:szCs w:val="24"/>
              </w:rPr>
              <w:t>Total Account 31 March</w:t>
            </w:r>
          </w:p>
        </w:tc>
        <w:tc>
          <w:tcPr>
            <w:tcW w:w="1842" w:type="dxa"/>
            <w:shd w:val="clear" w:color="auto" w:fill="A6A6A6"/>
            <w:tcPrChange w:id="134" w:author="Lorraine Bennett" w:date="2018-04-23T16:20:00Z">
              <w:tcPr>
                <w:tcW w:w="1843" w:type="dxa"/>
                <w:shd w:val="clear" w:color="auto" w:fill="A6A6A6"/>
              </w:tcPr>
            </w:tcPrChange>
          </w:tcPr>
          <w:p w14:paraId="7C6B338C" w14:textId="77777777" w:rsidR="00CC00D8" w:rsidRPr="00F66542" w:rsidRDefault="00CC00D8" w:rsidP="00CC00D8">
            <w:pPr>
              <w:rPr>
                <w:rFonts w:ascii="Arial" w:hAnsi="Arial" w:cs="Arial"/>
                <w:b/>
                <w:bCs/>
                <w:sz w:val="24"/>
                <w:szCs w:val="24"/>
              </w:rPr>
            </w:pPr>
            <w:r w:rsidRPr="00F66542">
              <w:rPr>
                <w:rFonts w:ascii="Arial" w:hAnsi="Arial" w:cs="Arial"/>
                <w:b/>
                <w:bCs/>
                <w:sz w:val="24"/>
                <w:szCs w:val="24"/>
              </w:rPr>
              <w:t>Cost of Living Revaluation Adjustment</w:t>
            </w:r>
          </w:p>
        </w:tc>
        <w:tc>
          <w:tcPr>
            <w:tcW w:w="1701" w:type="dxa"/>
            <w:shd w:val="clear" w:color="auto" w:fill="A6A6A6"/>
            <w:tcPrChange w:id="135" w:author="Lorraine Bennett" w:date="2018-04-23T16:20:00Z">
              <w:tcPr>
                <w:tcW w:w="1842" w:type="dxa"/>
                <w:shd w:val="clear" w:color="auto" w:fill="A6A6A6"/>
              </w:tcPr>
            </w:tcPrChange>
          </w:tcPr>
          <w:p w14:paraId="37A582BD" w14:textId="77777777" w:rsidR="00CC00D8" w:rsidRPr="00F66542" w:rsidRDefault="00CC00D8" w:rsidP="00CC00D8">
            <w:pPr>
              <w:rPr>
                <w:rFonts w:ascii="Arial" w:hAnsi="Arial" w:cs="Arial"/>
                <w:b/>
                <w:bCs/>
                <w:sz w:val="24"/>
                <w:szCs w:val="24"/>
              </w:rPr>
              <w:pPrChange w:id="136" w:author="Lorraine Bennett" w:date="2018-04-23T16:20:00Z">
                <w:pPr>
                  <w:jc w:val="both"/>
                </w:pPr>
              </w:pPrChange>
            </w:pPr>
            <w:r w:rsidRPr="00F66542">
              <w:rPr>
                <w:rFonts w:ascii="Arial" w:hAnsi="Arial" w:cs="Arial"/>
                <w:b/>
                <w:bCs/>
                <w:sz w:val="24"/>
                <w:szCs w:val="24"/>
              </w:rPr>
              <w:t>Updated Total Account</w:t>
            </w:r>
          </w:p>
        </w:tc>
      </w:tr>
      <w:tr w:rsidR="00CC00D8" w:rsidRPr="00F66542" w14:paraId="69D946A4" w14:textId="77777777" w:rsidTr="00CC00D8">
        <w:trPr>
          <w:trHeight w:val="565"/>
          <w:trPrChange w:id="137" w:author="Lorraine Bennett" w:date="2018-04-23T16:20:00Z">
            <w:trPr>
              <w:trHeight w:val="565"/>
            </w:trPr>
          </w:trPrChange>
        </w:trPr>
        <w:tc>
          <w:tcPr>
            <w:tcW w:w="1242" w:type="dxa"/>
            <w:shd w:val="clear" w:color="auto" w:fill="A6A6A6"/>
            <w:tcPrChange w:id="138" w:author="Lorraine Bennett" w:date="2018-04-23T16:20:00Z">
              <w:tcPr>
                <w:tcW w:w="1242" w:type="dxa"/>
                <w:shd w:val="clear" w:color="auto" w:fill="A6A6A6"/>
              </w:tcPr>
            </w:tcPrChange>
          </w:tcPr>
          <w:p w14:paraId="72373473" w14:textId="77777777" w:rsidR="00CC00D8" w:rsidRPr="00F66542" w:rsidRDefault="00CC00D8" w:rsidP="00CC00D8">
            <w:pPr>
              <w:jc w:val="both"/>
              <w:rPr>
                <w:rFonts w:ascii="Arial" w:hAnsi="Arial" w:cs="Arial"/>
                <w:b/>
                <w:bCs/>
                <w:sz w:val="24"/>
                <w:szCs w:val="24"/>
              </w:rPr>
            </w:pPr>
            <w:r w:rsidRPr="00F66542">
              <w:rPr>
                <w:rFonts w:ascii="Arial" w:hAnsi="Arial" w:cs="Arial"/>
                <w:b/>
                <w:bCs/>
                <w:sz w:val="24"/>
                <w:szCs w:val="24"/>
              </w:rPr>
              <w:t>1</w:t>
            </w:r>
          </w:p>
          <w:p w14:paraId="4AE417BD" w14:textId="77777777" w:rsidR="00CC00D8" w:rsidRPr="00F66542" w:rsidRDefault="00CC00D8" w:rsidP="00CC00D8">
            <w:pPr>
              <w:jc w:val="both"/>
              <w:rPr>
                <w:ins w:id="139" w:author="Lorraine Bennett" w:date="2018-04-23T16:20:00Z"/>
                <w:rFonts w:ascii="Arial" w:hAnsi="Arial" w:cs="Arial"/>
                <w:b/>
                <w:bCs/>
                <w:sz w:val="24"/>
                <w:szCs w:val="24"/>
              </w:rPr>
            </w:pPr>
          </w:p>
          <w:p w14:paraId="2B6F8028"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2015/16</w:t>
            </w:r>
          </w:p>
        </w:tc>
        <w:tc>
          <w:tcPr>
            <w:tcW w:w="1418" w:type="dxa"/>
            <w:shd w:val="clear" w:color="auto" w:fill="A6A6A6"/>
            <w:tcPrChange w:id="140" w:author="Lorraine Bennett" w:date="2018-04-23T16:20:00Z">
              <w:tcPr>
                <w:tcW w:w="1418" w:type="dxa"/>
                <w:shd w:val="clear" w:color="auto" w:fill="A6A6A6"/>
              </w:tcPr>
            </w:tcPrChange>
          </w:tcPr>
          <w:p w14:paraId="6F9457D8"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£0.00</w:t>
            </w:r>
          </w:p>
        </w:tc>
        <w:tc>
          <w:tcPr>
            <w:tcW w:w="2126" w:type="dxa"/>
            <w:shd w:val="clear" w:color="auto" w:fill="A6A6A6"/>
            <w:tcPrChange w:id="141" w:author="Lorraine Bennett" w:date="2018-04-23T16:20:00Z">
              <w:tcPr>
                <w:tcW w:w="1984" w:type="dxa"/>
                <w:shd w:val="clear" w:color="auto" w:fill="A6A6A6"/>
              </w:tcPr>
            </w:tcPrChange>
          </w:tcPr>
          <w:p w14:paraId="28FAE717" w14:textId="5A330DF3" w:rsidR="00CC00D8" w:rsidRPr="00F66542" w:rsidRDefault="00CC00D8" w:rsidP="00CC00D8">
            <w:pPr>
              <w:jc w:val="both"/>
              <w:rPr>
                <w:rFonts w:ascii="Arial" w:hAnsi="Arial" w:cs="Arial"/>
                <w:bCs/>
                <w:sz w:val="24"/>
                <w:szCs w:val="24"/>
              </w:rPr>
              <w:pPrChange w:id="142" w:author="Lorraine Bennett" w:date="2018-04-23T16:20:00Z">
                <w:pPr/>
              </w:pPrChange>
            </w:pPr>
            <w:r w:rsidRPr="00F66542">
              <w:rPr>
                <w:rFonts w:ascii="Arial" w:hAnsi="Arial" w:cs="Arial"/>
                <w:bCs/>
                <w:sz w:val="24"/>
                <w:szCs w:val="24"/>
              </w:rPr>
              <w:t>£24,500/</w:t>
            </w:r>
            <w:del w:id="143" w:author="Lorraine Bennett" w:date="2018-04-23T16:20:00Z">
              <w:r w:rsidR="00994AC6" w:rsidRPr="0084091E">
                <w:rPr>
                  <w:rFonts w:ascii="Arial" w:hAnsi="Arial" w:cs="Arial"/>
                  <w:bCs/>
                  <w:sz w:val="24"/>
                  <w:szCs w:val="24"/>
                </w:rPr>
                <w:delText xml:space="preserve"> </w:delText>
              </w:r>
            </w:del>
            <w:r w:rsidRPr="00F66542">
              <w:rPr>
                <w:rFonts w:ascii="Arial" w:hAnsi="Arial" w:cs="Arial"/>
                <w:bCs/>
                <w:sz w:val="24"/>
                <w:szCs w:val="24"/>
              </w:rPr>
              <w:t>49 =</w:t>
            </w:r>
            <w:del w:id="144" w:author="Lorraine Bennett" w:date="2018-04-23T16:20:00Z">
              <w:r w:rsidR="00994AC6" w:rsidRPr="0084091E">
                <w:rPr>
                  <w:rFonts w:ascii="Arial" w:hAnsi="Arial" w:cs="Arial"/>
                  <w:bCs/>
                  <w:sz w:val="24"/>
                  <w:szCs w:val="24"/>
                </w:rPr>
                <w:delText xml:space="preserve"> </w:delText>
              </w:r>
            </w:del>
          </w:p>
          <w:p w14:paraId="3C802D4E" w14:textId="77777777" w:rsidR="00CC00D8" w:rsidRPr="00F66542" w:rsidRDefault="00CC00D8" w:rsidP="00CC00D8">
            <w:pPr>
              <w:jc w:val="both"/>
              <w:rPr>
                <w:rFonts w:ascii="Arial" w:hAnsi="Arial" w:cs="Arial"/>
                <w:bCs/>
                <w:sz w:val="24"/>
                <w:szCs w:val="24"/>
              </w:rPr>
              <w:pPrChange w:id="145" w:author="Lorraine Bennett" w:date="2018-04-23T16:20:00Z">
                <w:pPr/>
              </w:pPrChange>
            </w:pPr>
            <w:r w:rsidRPr="00F66542">
              <w:rPr>
                <w:rFonts w:ascii="Arial" w:hAnsi="Arial" w:cs="Arial"/>
                <w:b/>
                <w:bCs/>
                <w:sz w:val="24"/>
                <w:szCs w:val="24"/>
              </w:rPr>
              <w:t>£500</w:t>
            </w:r>
            <w:ins w:id="146" w:author="Lorraine Bennett" w:date="2018-04-23T16:20:00Z">
              <w:r w:rsidRPr="00F66542">
                <w:rPr>
                  <w:rFonts w:ascii="Arial" w:hAnsi="Arial" w:cs="Arial"/>
                  <w:b/>
                  <w:bCs/>
                  <w:sz w:val="24"/>
                  <w:szCs w:val="24"/>
                </w:rPr>
                <w:t>.00</w:t>
              </w:r>
            </w:ins>
          </w:p>
        </w:tc>
        <w:tc>
          <w:tcPr>
            <w:tcW w:w="1418" w:type="dxa"/>
            <w:shd w:val="clear" w:color="auto" w:fill="A6A6A6"/>
            <w:tcPrChange w:id="147" w:author="Lorraine Bennett" w:date="2018-04-23T16:20:00Z">
              <w:tcPr>
                <w:tcW w:w="1418" w:type="dxa"/>
                <w:shd w:val="clear" w:color="auto" w:fill="A6A6A6"/>
              </w:tcPr>
            </w:tcPrChange>
          </w:tcPr>
          <w:p w14:paraId="1C56DBE9"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£500</w:t>
            </w:r>
            <w:ins w:id="148" w:author="Lorraine Bennett" w:date="2018-04-23T16:20:00Z">
              <w:r w:rsidRPr="00F66542">
                <w:rPr>
                  <w:rFonts w:ascii="Arial" w:hAnsi="Arial" w:cs="Arial"/>
                  <w:bCs/>
                  <w:sz w:val="24"/>
                  <w:szCs w:val="24"/>
                </w:rPr>
                <w:t>.00</w:t>
              </w:r>
            </w:ins>
          </w:p>
        </w:tc>
        <w:tc>
          <w:tcPr>
            <w:tcW w:w="1842" w:type="dxa"/>
            <w:shd w:val="clear" w:color="auto" w:fill="A6A6A6"/>
            <w:tcPrChange w:id="149" w:author="Lorraine Bennett" w:date="2018-04-23T16:20:00Z">
              <w:tcPr>
                <w:tcW w:w="1843" w:type="dxa"/>
                <w:shd w:val="clear" w:color="auto" w:fill="A6A6A6"/>
              </w:tcPr>
            </w:tcPrChange>
          </w:tcPr>
          <w:p w14:paraId="4B3F3390" w14:textId="73AAFEE9" w:rsidR="00CC00D8" w:rsidRPr="00F66542" w:rsidRDefault="00CC00D8" w:rsidP="00CC00D8">
            <w:pPr>
              <w:jc w:val="both"/>
              <w:rPr>
                <w:rFonts w:ascii="Arial" w:hAnsi="Arial" w:cs="Arial"/>
                <w:bCs/>
                <w:sz w:val="24"/>
                <w:szCs w:val="24"/>
              </w:rPr>
            </w:pPr>
            <w:r w:rsidRPr="00F66542">
              <w:rPr>
                <w:rFonts w:ascii="Arial" w:hAnsi="Arial" w:cs="Arial"/>
                <w:bCs/>
                <w:sz w:val="24"/>
                <w:szCs w:val="24"/>
              </w:rPr>
              <w:t>-0.1</w:t>
            </w:r>
            <w:del w:id="150" w:author="Lorraine Bennett" w:date="2018-04-23T16:20:00Z">
              <w:r w:rsidR="00994AC6">
                <w:rPr>
                  <w:rFonts w:ascii="Arial" w:hAnsi="Arial" w:cs="Arial"/>
                  <w:bCs/>
                  <w:sz w:val="24"/>
                  <w:szCs w:val="24"/>
                </w:rPr>
                <w:delText>%</w:delText>
              </w:r>
              <w:r w:rsidR="00994AC6" w:rsidRPr="0084091E">
                <w:rPr>
                  <w:rFonts w:ascii="Arial" w:hAnsi="Arial" w:cs="Arial"/>
                  <w:bCs/>
                  <w:sz w:val="24"/>
                  <w:szCs w:val="24"/>
                </w:rPr>
                <w:delText>=</w:delText>
              </w:r>
            </w:del>
            <w:ins w:id="151" w:author="Lorraine Bennett" w:date="2018-04-23T16:20:00Z">
              <w:r w:rsidRPr="00F66542">
                <w:rPr>
                  <w:rFonts w:ascii="Arial" w:hAnsi="Arial" w:cs="Arial"/>
                  <w:bCs/>
                  <w:sz w:val="24"/>
                  <w:szCs w:val="24"/>
                </w:rPr>
                <w:t>% =</w:t>
              </w:r>
            </w:ins>
            <w:r w:rsidRPr="00F66542">
              <w:rPr>
                <w:rFonts w:ascii="Arial" w:hAnsi="Arial" w:cs="Arial"/>
                <w:bCs/>
                <w:sz w:val="24"/>
                <w:szCs w:val="24"/>
              </w:rPr>
              <w:t xml:space="preserve"> -£0.50</w:t>
            </w:r>
          </w:p>
        </w:tc>
        <w:tc>
          <w:tcPr>
            <w:tcW w:w="1701" w:type="dxa"/>
            <w:shd w:val="clear" w:color="auto" w:fill="A6A6A6"/>
            <w:tcPrChange w:id="152" w:author="Lorraine Bennett" w:date="2018-04-23T16:20:00Z">
              <w:tcPr>
                <w:tcW w:w="1842" w:type="dxa"/>
                <w:shd w:val="clear" w:color="auto" w:fill="A6A6A6"/>
              </w:tcPr>
            </w:tcPrChange>
          </w:tcPr>
          <w:p w14:paraId="52AA04D0" w14:textId="29F05CF5" w:rsidR="00CC00D8" w:rsidRPr="00F66542" w:rsidRDefault="00CC00D8" w:rsidP="00CC00D8">
            <w:pPr>
              <w:jc w:val="both"/>
              <w:rPr>
                <w:ins w:id="153" w:author="Lorraine Bennett" w:date="2018-04-23T16:20:00Z"/>
                <w:rFonts w:ascii="Arial" w:hAnsi="Arial" w:cs="Arial"/>
                <w:bCs/>
                <w:sz w:val="24"/>
                <w:szCs w:val="24"/>
              </w:rPr>
            </w:pPr>
            <w:r w:rsidRPr="00F66542">
              <w:rPr>
                <w:rFonts w:ascii="Arial" w:hAnsi="Arial" w:cs="Arial"/>
                <w:bCs/>
                <w:sz w:val="24"/>
                <w:szCs w:val="24"/>
              </w:rPr>
              <w:t>£500</w:t>
            </w:r>
            <w:del w:id="154" w:author="Lorraine Bennett" w:date="2018-04-23T16:20:00Z">
              <w:r w:rsidR="00994AC6">
                <w:rPr>
                  <w:rFonts w:ascii="Arial" w:hAnsi="Arial" w:cs="Arial"/>
                  <w:bCs/>
                  <w:sz w:val="24"/>
                  <w:szCs w:val="24"/>
                </w:rPr>
                <w:delText xml:space="preserve"> +</w:delText>
              </w:r>
            </w:del>
            <w:ins w:id="155" w:author="Lorraine Bennett" w:date="2018-04-23T16:20:00Z">
              <w:r w:rsidRPr="00F66542">
                <w:rPr>
                  <w:rFonts w:ascii="Arial" w:hAnsi="Arial" w:cs="Arial"/>
                  <w:bCs/>
                  <w:sz w:val="24"/>
                  <w:szCs w:val="24"/>
                </w:rPr>
                <w:t xml:space="preserve">.00 +    </w:t>
              </w:r>
            </w:ins>
            <w:r w:rsidRPr="00F66542">
              <w:rPr>
                <w:rFonts w:ascii="Arial" w:hAnsi="Arial" w:cs="Arial"/>
                <w:bCs/>
                <w:sz w:val="24"/>
                <w:szCs w:val="24"/>
              </w:rPr>
              <w:t xml:space="preserve"> -£0.50 </w:t>
            </w:r>
            <w:del w:id="156" w:author="Lorraine Bennett" w:date="2018-04-23T16:20:00Z">
              <w:r w:rsidR="00994AC6" w:rsidRPr="0084091E">
                <w:rPr>
                  <w:rFonts w:ascii="Arial" w:hAnsi="Arial" w:cs="Arial"/>
                  <w:bCs/>
                  <w:sz w:val="24"/>
                  <w:szCs w:val="24"/>
                </w:rPr>
                <w:delText>=</w:delText>
              </w:r>
            </w:del>
            <w:ins w:id="157" w:author="Lorraine Bennett" w:date="2018-04-23T16:20:00Z">
              <w:r w:rsidRPr="00F66542">
                <w:rPr>
                  <w:rFonts w:ascii="Arial" w:hAnsi="Arial" w:cs="Arial"/>
                  <w:bCs/>
                  <w:sz w:val="24"/>
                  <w:szCs w:val="24"/>
                </w:rPr>
                <w:t xml:space="preserve">       = </w:t>
              </w:r>
            </w:ins>
          </w:p>
          <w:p w14:paraId="5F876FCF" w14:textId="77777777" w:rsidR="00CC00D8" w:rsidRPr="00F66542" w:rsidRDefault="00CC00D8" w:rsidP="00CC00D8">
            <w:pPr>
              <w:jc w:val="both"/>
              <w:rPr>
                <w:rFonts w:ascii="Arial" w:hAnsi="Arial" w:cs="Arial"/>
                <w:bCs/>
                <w:sz w:val="24"/>
                <w:szCs w:val="24"/>
              </w:rPr>
            </w:pPr>
            <w:ins w:id="158" w:author="Lorraine Bennett" w:date="2018-04-23T16:20:00Z">
              <w:r w:rsidRPr="00F66542">
                <w:rPr>
                  <w:rFonts w:ascii="Arial" w:hAnsi="Arial" w:cs="Arial"/>
                  <w:b/>
                  <w:bCs/>
                  <w:sz w:val="24"/>
                  <w:szCs w:val="24"/>
                </w:rPr>
                <w:t>£</w:t>
              </w:r>
            </w:ins>
            <w:r w:rsidRPr="00CC00D8">
              <w:rPr>
                <w:rFonts w:ascii="Arial" w:hAnsi="Arial"/>
                <w:b/>
                <w:sz w:val="24"/>
                <w:rPrChange w:id="159" w:author="Lorraine Bennett" w:date="2018-04-23T16:20:00Z">
                  <w:rPr>
                    <w:rFonts w:ascii="Arial" w:hAnsi="Arial"/>
                    <w:sz w:val="24"/>
                  </w:rPr>
                </w:rPrChange>
              </w:rPr>
              <w:t>499.50</w:t>
            </w:r>
          </w:p>
        </w:tc>
      </w:tr>
      <w:tr w:rsidR="00CC00D8" w:rsidRPr="00F66542" w14:paraId="6950EBA0" w14:textId="77777777" w:rsidTr="00CC00D8">
        <w:trPr>
          <w:trHeight w:val="915"/>
        </w:trPr>
        <w:tc>
          <w:tcPr>
            <w:tcW w:w="1242" w:type="dxa"/>
            <w:shd w:val="clear" w:color="auto" w:fill="A6A6A6"/>
            <w:tcPrChange w:id="160" w:author="Lorraine Bennett" w:date="2018-04-23T16:20:00Z">
              <w:tcPr>
                <w:tcW w:w="1242" w:type="dxa"/>
                <w:shd w:val="clear" w:color="auto" w:fill="A6A6A6"/>
              </w:tcPr>
            </w:tcPrChange>
          </w:tcPr>
          <w:p w14:paraId="4F77F7BD" w14:textId="77777777" w:rsidR="00CC00D8" w:rsidRPr="00F66542" w:rsidRDefault="00CC00D8" w:rsidP="00CC00D8">
            <w:pPr>
              <w:jc w:val="both"/>
              <w:rPr>
                <w:rFonts w:ascii="Arial" w:hAnsi="Arial" w:cs="Arial"/>
                <w:b/>
                <w:bCs/>
                <w:sz w:val="24"/>
                <w:szCs w:val="24"/>
              </w:rPr>
            </w:pPr>
            <w:r w:rsidRPr="00F66542">
              <w:rPr>
                <w:rFonts w:ascii="Arial" w:hAnsi="Arial" w:cs="Arial"/>
                <w:b/>
                <w:bCs/>
                <w:sz w:val="24"/>
                <w:szCs w:val="24"/>
              </w:rPr>
              <w:t>2</w:t>
            </w:r>
          </w:p>
          <w:p w14:paraId="4867F8A8" w14:textId="77777777" w:rsidR="00CC00D8" w:rsidRPr="00F66542" w:rsidRDefault="00CC00D8" w:rsidP="00CC00D8">
            <w:pPr>
              <w:jc w:val="both"/>
              <w:rPr>
                <w:ins w:id="161" w:author="Lorraine Bennett" w:date="2018-04-23T16:20:00Z"/>
                <w:rFonts w:ascii="Arial" w:hAnsi="Arial" w:cs="Arial"/>
                <w:b/>
                <w:bCs/>
                <w:sz w:val="24"/>
                <w:szCs w:val="24"/>
              </w:rPr>
            </w:pPr>
          </w:p>
          <w:p w14:paraId="57BB2D8E"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2016/17</w:t>
            </w:r>
          </w:p>
        </w:tc>
        <w:tc>
          <w:tcPr>
            <w:tcW w:w="1418" w:type="dxa"/>
            <w:shd w:val="clear" w:color="auto" w:fill="A6A6A6"/>
            <w:tcPrChange w:id="162" w:author="Lorraine Bennett" w:date="2018-04-23T16:20:00Z">
              <w:tcPr>
                <w:tcW w:w="1418" w:type="dxa"/>
                <w:shd w:val="clear" w:color="auto" w:fill="A6A6A6"/>
              </w:tcPr>
            </w:tcPrChange>
          </w:tcPr>
          <w:p w14:paraId="42CF8956"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£499.50</w:t>
            </w:r>
          </w:p>
        </w:tc>
        <w:tc>
          <w:tcPr>
            <w:tcW w:w="2126" w:type="dxa"/>
            <w:shd w:val="clear" w:color="auto" w:fill="A6A6A6"/>
            <w:tcPrChange w:id="163" w:author="Lorraine Bennett" w:date="2018-04-23T16:20:00Z">
              <w:tcPr>
                <w:tcW w:w="1984" w:type="dxa"/>
                <w:shd w:val="clear" w:color="auto" w:fill="A6A6A6"/>
              </w:tcPr>
            </w:tcPrChange>
          </w:tcPr>
          <w:p w14:paraId="2ED47F89" w14:textId="052AE1CD" w:rsidR="00CC00D8" w:rsidRPr="00F66542" w:rsidRDefault="00CC00D8" w:rsidP="00CC00D8">
            <w:pPr>
              <w:rPr>
                <w:rFonts w:ascii="Arial" w:hAnsi="Arial" w:cs="Arial"/>
                <w:bCs/>
                <w:sz w:val="24"/>
                <w:szCs w:val="24"/>
              </w:rPr>
            </w:pPr>
            <w:r w:rsidRPr="00F66542">
              <w:rPr>
                <w:rFonts w:ascii="Arial" w:hAnsi="Arial" w:cs="Arial"/>
                <w:bCs/>
                <w:sz w:val="24"/>
                <w:szCs w:val="24"/>
              </w:rPr>
              <w:t>£24,745/</w:t>
            </w:r>
            <w:del w:id="164" w:author="Lorraine Bennett" w:date="2018-04-23T16:20:00Z">
              <w:r w:rsidR="00994AC6" w:rsidRPr="0084091E">
                <w:rPr>
                  <w:rFonts w:ascii="Arial" w:hAnsi="Arial" w:cs="Arial"/>
                  <w:bCs/>
                  <w:sz w:val="24"/>
                  <w:szCs w:val="24"/>
                </w:rPr>
                <w:delText xml:space="preserve"> </w:delText>
              </w:r>
            </w:del>
            <w:r w:rsidRPr="00F66542">
              <w:rPr>
                <w:rFonts w:ascii="Arial" w:hAnsi="Arial" w:cs="Arial"/>
                <w:bCs/>
                <w:sz w:val="24"/>
                <w:szCs w:val="24"/>
              </w:rPr>
              <w:t>49 =</w:t>
            </w:r>
          </w:p>
          <w:p w14:paraId="292D75B3" w14:textId="77777777" w:rsidR="00CC00D8" w:rsidRPr="00F66542" w:rsidRDefault="00CC00D8" w:rsidP="00CC00D8">
            <w:pPr>
              <w:rPr>
                <w:rFonts w:ascii="Arial" w:hAnsi="Arial" w:cs="Arial"/>
                <w:bCs/>
                <w:sz w:val="24"/>
                <w:szCs w:val="24"/>
              </w:rPr>
            </w:pPr>
            <w:r w:rsidRPr="00F66542">
              <w:rPr>
                <w:rFonts w:ascii="Arial" w:hAnsi="Arial" w:cs="Arial"/>
                <w:b/>
                <w:bCs/>
                <w:sz w:val="24"/>
                <w:szCs w:val="24"/>
              </w:rPr>
              <w:t>£505</w:t>
            </w:r>
            <w:ins w:id="165" w:author="Lorraine Bennett" w:date="2018-04-23T16:20:00Z">
              <w:r w:rsidRPr="00F66542">
                <w:rPr>
                  <w:rFonts w:ascii="Arial" w:hAnsi="Arial" w:cs="Arial"/>
                  <w:b/>
                  <w:bCs/>
                  <w:sz w:val="24"/>
                  <w:szCs w:val="24"/>
                </w:rPr>
                <w:t>.00</w:t>
              </w:r>
            </w:ins>
          </w:p>
        </w:tc>
        <w:tc>
          <w:tcPr>
            <w:tcW w:w="1418" w:type="dxa"/>
            <w:shd w:val="clear" w:color="auto" w:fill="A6A6A6"/>
            <w:tcPrChange w:id="166" w:author="Lorraine Bennett" w:date="2018-04-23T16:20:00Z">
              <w:tcPr>
                <w:tcW w:w="1418" w:type="dxa"/>
                <w:shd w:val="clear" w:color="auto" w:fill="A6A6A6"/>
              </w:tcPr>
            </w:tcPrChange>
          </w:tcPr>
          <w:p w14:paraId="50092014"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£1,004.50</w:t>
            </w:r>
          </w:p>
        </w:tc>
        <w:tc>
          <w:tcPr>
            <w:tcW w:w="1842" w:type="dxa"/>
            <w:shd w:val="clear" w:color="auto" w:fill="A6A6A6"/>
            <w:tcPrChange w:id="167" w:author="Lorraine Bennett" w:date="2018-04-23T16:20:00Z">
              <w:tcPr>
                <w:tcW w:w="1843" w:type="dxa"/>
                <w:shd w:val="clear" w:color="auto" w:fill="A6A6A6"/>
              </w:tcPr>
            </w:tcPrChange>
          </w:tcPr>
          <w:p w14:paraId="0920871F"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 xml:space="preserve">1% = </w:t>
            </w:r>
            <w:ins w:id="168" w:author="Lorraine Bennett" w:date="2018-04-23T16:20:00Z">
              <w:r w:rsidRPr="00F66542">
                <w:rPr>
                  <w:rFonts w:ascii="Arial" w:hAnsi="Arial" w:cs="Arial"/>
                  <w:bCs/>
                  <w:sz w:val="24"/>
                  <w:szCs w:val="24"/>
                </w:rPr>
                <w:t xml:space="preserve">   </w:t>
              </w:r>
            </w:ins>
            <w:r w:rsidRPr="00F66542">
              <w:rPr>
                <w:rFonts w:ascii="Arial" w:hAnsi="Arial" w:cs="Arial"/>
                <w:bCs/>
                <w:sz w:val="24"/>
                <w:szCs w:val="24"/>
              </w:rPr>
              <w:t>£10.05</w:t>
            </w:r>
          </w:p>
        </w:tc>
        <w:tc>
          <w:tcPr>
            <w:tcW w:w="1701" w:type="dxa"/>
            <w:shd w:val="clear" w:color="auto" w:fill="A6A6A6"/>
            <w:tcPrChange w:id="169" w:author="Lorraine Bennett" w:date="2018-04-23T16:20:00Z">
              <w:tcPr>
                <w:tcW w:w="1842" w:type="dxa"/>
                <w:shd w:val="clear" w:color="auto" w:fill="A6A6A6"/>
              </w:tcPr>
            </w:tcPrChange>
          </w:tcPr>
          <w:p w14:paraId="3FEC5A4C"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 xml:space="preserve">£1,004.50 + £10.05 = </w:t>
            </w:r>
            <w:r w:rsidRPr="00F66542">
              <w:rPr>
                <w:rFonts w:ascii="Arial" w:hAnsi="Arial" w:cs="Arial"/>
                <w:b/>
                <w:bCs/>
                <w:sz w:val="24"/>
                <w:szCs w:val="24"/>
              </w:rPr>
              <w:t>£1,014.55</w:t>
            </w:r>
          </w:p>
        </w:tc>
      </w:tr>
      <w:tr w:rsidR="00CC00D8" w:rsidRPr="00F66542" w14:paraId="7F36CB94" w14:textId="77777777" w:rsidTr="00CC00D8">
        <w:tc>
          <w:tcPr>
            <w:tcW w:w="1242" w:type="dxa"/>
            <w:shd w:val="clear" w:color="auto" w:fill="A6A6A6"/>
            <w:tcPrChange w:id="170" w:author="Lorraine Bennett" w:date="2018-04-23T16:20:00Z">
              <w:tcPr>
                <w:tcW w:w="1242" w:type="dxa"/>
                <w:shd w:val="clear" w:color="auto" w:fill="A6A6A6"/>
              </w:tcPr>
            </w:tcPrChange>
          </w:tcPr>
          <w:p w14:paraId="606C470B" w14:textId="77777777" w:rsidR="00CC00D8" w:rsidRPr="00F66542" w:rsidRDefault="00CC00D8" w:rsidP="00CC00D8">
            <w:pPr>
              <w:jc w:val="both"/>
              <w:rPr>
                <w:rFonts w:ascii="Arial" w:hAnsi="Arial" w:cs="Arial"/>
                <w:b/>
                <w:bCs/>
                <w:sz w:val="24"/>
                <w:szCs w:val="24"/>
              </w:rPr>
            </w:pPr>
            <w:r w:rsidRPr="00F66542">
              <w:rPr>
                <w:rFonts w:ascii="Arial" w:hAnsi="Arial" w:cs="Arial"/>
                <w:b/>
                <w:bCs/>
                <w:sz w:val="24"/>
                <w:szCs w:val="24"/>
              </w:rPr>
              <w:t>3</w:t>
            </w:r>
          </w:p>
          <w:p w14:paraId="34EE5CBE" w14:textId="77777777" w:rsidR="00CC00D8" w:rsidRPr="00F66542" w:rsidRDefault="00CC00D8" w:rsidP="00CC00D8">
            <w:pPr>
              <w:jc w:val="both"/>
              <w:rPr>
                <w:ins w:id="171" w:author="Lorraine Bennett" w:date="2018-04-23T16:20:00Z"/>
                <w:rFonts w:ascii="Arial" w:hAnsi="Arial" w:cs="Arial"/>
                <w:b/>
                <w:bCs/>
                <w:sz w:val="24"/>
                <w:szCs w:val="24"/>
              </w:rPr>
            </w:pPr>
          </w:p>
          <w:p w14:paraId="3768C682"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2017/18</w:t>
            </w:r>
          </w:p>
        </w:tc>
        <w:tc>
          <w:tcPr>
            <w:tcW w:w="1418" w:type="dxa"/>
            <w:shd w:val="clear" w:color="auto" w:fill="A6A6A6"/>
            <w:tcPrChange w:id="172" w:author="Lorraine Bennett" w:date="2018-04-23T16:20:00Z">
              <w:tcPr>
                <w:tcW w:w="1418" w:type="dxa"/>
                <w:shd w:val="clear" w:color="auto" w:fill="A6A6A6"/>
              </w:tcPr>
            </w:tcPrChange>
          </w:tcPr>
          <w:p w14:paraId="499428C4"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£1,014.55</w:t>
            </w:r>
          </w:p>
        </w:tc>
        <w:tc>
          <w:tcPr>
            <w:tcW w:w="2126" w:type="dxa"/>
            <w:shd w:val="clear" w:color="auto" w:fill="A6A6A6"/>
            <w:tcPrChange w:id="173" w:author="Lorraine Bennett" w:date="2018-04-23T16:20:00Z">
              <w:tcPr>
                <w:tcW w:w="1984" w:type="dxa"/>
                <w:shd w:val="clear" w:color="auto" w:fill="A6A6A6"/>
              </w:tcPr>
            </w:tcPrChange>
          </w:tcPr>
          <w:p w14:paraId="53ECC23D" w14:textId="592521D4" w:rsidR="00CC00D8" w:rsidRPr="00F66542" w:rsidRDefault="00CC00D8" w:rsidP="00CC00D8">
            <w:pPr>
              <w:rPr>
                <w:rFonts w:ascii="Arial" w:hAnsi="Arial" w:cs="Arial"/>
                <w:bCs/>
                <w:sz w:val="24"/>
                <w:szCs w:val="24"/>
              </w:rPr>
            </w:pPr>
            <w:r w:rsidRPr="00F66542">
              <w:rPr>
                <w:rFonts w:ascii="Arial" w:hAnsi="Arial" w:cs="Arial"/>
                <w:bCs/>
                <w:sz w:val="24"/>
                <w:szCs w:val="24"/>
              </w:rPr>
              <w:t>£24,992.45/</w:t>
            </w:r>
            <w:del w:id="174" w:author="Lorraine Bennett" w:date="2018-04-23T16:20:00Z">
              <w:r w:rsidR="00994AC6" w:rsidRPr="0084091E">
                <w:rPr>
                  <w:rFonts w:ascii="Arial" w:hAnsi="Arial" w:cs="Arial"/>
                  <w:bCs/>
                  <w:sz w:val="24"/>
                  <w:szCs w:val="24"/>
                </w:rPr>
                <w:delText xml:space="preserve"> </w:delText>
              </w:r>
            </w:del>
            <w:r w:rsidRPr="00F66542">
              <w:rPr>
                <w:rFonts w:ascii="Arial" w:hAnsi="Arial" w:cs="Arial"/>
                <w:bCs/>
                <w:sz w:val="24"/>
                <w:szCs w:val="24"/>
              </w:rPr>
              <w:t xml:space="preserve">49 = </w:t>
            </w:r>
            <w:r w:rsidRPr="00F66542">
              <w:rPr>
                <w:rFonts w:ascii="Arial" w:hAnsi="Arial" w:cs="Arial"/>
                <w:b/>
                <w:bCs/>
                <w:sz w:val="24"/>
                <w:szCs w:val="24"/>
              </w:rPr>
              <w:t>£510.05</w:t>
            </w:r>
          </w:p>
        </w:tc>
        <w:tc>
          <w:tcPr>
            <w:tcW w:w="1418" w:type="dxa"/>
            <w:shd w:val="clear" w:color="auto" w:fill="A6A6A6"/>
            <w:tcPrChange w:id="175" w:author="Lorraine Bennett" w:date="2018-04-23T16:20:00Z">
              <w:tcPr>
                <w:tcW w:w="1418" w:type="dxa"/>
                <w:shd w:val="clear" w:color="auto" w:fill="A6A6A6"/>
              </w:tcPr>
            </w:tcPrChange>
          </w:tcPr>
          <w:p w14:paraId="3CE49299"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£1,524.60</w:t>
            </w:r>
          </w:p>
        </w:tc>
        <w:tc>
          <w:tcPr>
            <w:tcW w:w="1842" w:type="dxa"/>
            <w:shd w:val="clear" w:color="auto" w:fill="A6A6A6"/>
            <w:tcPrChange w:id="176" w:author="Lorraine Bennett" w:date="2018-04-23T16:20:00Z">
              <w:tcPr>
                <w:tcW w:w="1843" w:type="dxa"/>
                <w:shd w:val="clear" w:color="auto" w:fill="A6A6A6"/>
              </w:tcPr>
            </w:tcPrChange>
          </w:tcPr>
          <w:p w14:paraId="27D8DBC3" w14:textId="008FB03D" w:rsidR="00CC00D8" w:rsidRPr="00F66542" w:rsidRDefault="00994AC6" w:rsidP="00CC00D8">
            <w:pPr>
              <w:jc w:val="both"/>
              <w:rPr>
                <w:rFonts w:ascii="Arial" w:hAnsi="Arial" w:cs="Arial"/>
                <w:bCs/>
                <w:sz w:val="24"/>
                <w:szCs w:val="24"/>
              </w:rPr>
            </w:pPr>
            <w:del w:id="177" w:author="Lorraine Bennett" w:date="2018-04-23T16:20:00Z">
              <w:r>
                <w:rPr>
                  <w:rFonts w:ascii="Arial" w:hAnsi="Arial" w:cs="Arial"/>
                  <w:bCs/>
                  <w:sz w:val="24"/>
                  <w:szCs w:val="24"/>
                </w:rPr>
                <w:delText>2% = £30.49</w:delText>
              </w:r>
            </w:del>
            <w:ins w:id="178" w:author="Lorraine Bennett" w:date="2018-04-23T16:20:00Z">
              <w:r w:rsidR="00CC00D8" w:rsidRPr="00F66542">
                <w:rPr>
                  <w:rFonts w:ascii="Arial" w:hAnsi="Arial" w:cs="Arial"/>
                  <w:bCs/>
                  <w:sz w:val="24"/>
                  <w:szCs w:val="24"/>
                </w:rPr>
                <w:t>3% =   £45.74</w:t>
              </w:r>
            </w:ins>
          </w:p>
        </w:tc>
        <w:tc>
          <w:tcPr>
            <w:tcW w:w="1701" w:type="dxa"/>
            <w:shd w:val="clear" w:color="auto" w:fill="A6A6A6"/>
            <w:tcPrChange w:id="179" w:author="Lorraine Bennett" w:date="2018-04-23T16:20:00Z">
              <w:tcPr>
                <w:tcW w:w="1842" w:type="dxa"/>
                <w:shd w:val="clear" w:color="auto" w:fill="A6A6A6"/>
              </w:tcPr>
            </w:tcPrChange>
          </w:tcPr>
          <w:p w14:paraId="45739C0F" w14:textId="2368CF0E" w:rsidR="00CC00D8" w:rsidRPr="00F66542" w:rsidRDefault="00CC00D8" w:rsidP="00CC00D8">
            <w:pPr>
              <w:jc w:val="both"/>
              <w:rPr>
                <w:rFonts w:ascii="Arial" w:hAnsi="Arial" w:cs="Arial"/>
                <w:bCs/>
                <w:sz w:val="24"/>
                <w:szCs w:val="24"/>
              </w:rPr>
            </w:pPr>
            <w:r w:rsidRPr="00F66542">
              <w:rPr>
                <w:rFonts w:ascii="Arial" w:hAnsi="Arial" w:cs="Arial"/>
                <w:bCs/>
                <w:sz w:val="24"/>
                <w:szCs w:val="24"/>
              </w:rPr>
              <w:t>£1,524.60 + £</w:t>
            </w:r>
            <w:del w:id="180" w:author="Lorraine Bennett" w:date="2018-04-23T16:20:00Z">
              <w:r w:rsidR="00994AC6">
                <w:rPr>
                  <w:rFonts w:ascii="Arial" w:hAnsi="Arial" w:cs="Arial"/>
                  <w:bCs/>
                  <w:sz w:val="24"/>
                  <w:szCs w:val="24"/>
                </w:rPr>
                <w:delText>30.49</w:delText>
              </w:r>
              <w:r w:rsidR="00994AC6" w:rsidRPr="0084091E">
                <w:rPr>
                  <w:rFonts w:ascii="Arial" w:hAnsi="Arial" w:cs="Arial"/>
                  <w:bCs/>
                  <w:sz w:val="24"/>
                  <w:szCs w:val="24"/>
                </w:rPr>
                <w:delText xml:space="preserve"> = </w:delText>
              </w:r>
              <w:r w:rsidR="00994AC6" w:rsidRPr="0084091E">
                <w:rPr>
                  <w:rFonts w:ascii="Arial" w:hAnsi="Arial" w:cs="Arial"/>
                  <w:b/>
                  <w:bCs/>
                  <w:sz w:val="24"/>
                  <w:szCs w:val="24"/>
                </w:rPr>
                <w:delText>£</w:delText>
              </w:r>
              <w:r w:rsidR="00994AC6">
                <w:rPr>
                  <w:rFonts w:ascii="Arial" w:hAnsi="Arial" w:cs="Arial"/>
                  <w:b/>
                  <w:bCs/>
                  <w:sz w:val="24"/>
                  <w:szCs w:val="24"/>
                </w:rPr>
                <w:delText>1555.09</w:delText>
              </w:r>
            </w:del>
            <w:ins w:id="181" w:author="Lorraine Bennett" w:date="2018-04-23T16:20:00Z">
              <w:r w:rsidRPr="00F66542">
                <w:rPr>
                  <w:rFonts w:ascii="Arial" w:hAnsi="Arial" w:cs="Arial"/>
                  <w:bCs/>
                  <w:sz w:val="24"/>
                  <w:szCs w:val="24"/>
                </w:rPr>
                <w:t xml:space="preserve">45.74 = </w:t>
              </w:r>
              <w:r w:rsidRPr="00F66542">
                <w:rPr>
                  <w:rFonts w:ascii="Arial" w:hAnsi="Arial" w:cs="Arial"/>
                  <w:b/>
                  <w:bCs/>
                  <w:sz w:val="24"/>
                  <w:szCs w:val="24"/>
                </w:rPr>
                <w:t>£1,570.34</w:t>
              </w:r>
            </w:ins>
          </w:p>
        </w:tc>
      </w:tr>
      <w:tr w:rsidR="00CC00D8" w:rsidRPr="00F66542" w14:paraId="48B1587C" w14:textId="77777777" w:rsidTr="00CC00D8">
        <w:tc>
          <w:tcPr>
            <w:tcW w:w="1242" w:type="dxa"/>
            <w:shd w:val="clear" w:color="auto" w:fill="A6A6A6"/>
            <w:tcPrChange w:id="182" w:author="Lorraine Bennett" w:date="2018-04-23T16:20:00Z">
              <w:tcPr>
                <w:tcW w:w="1242" w:type="dxa"/>
                <w:shd w:val="clear" w:color="auto" w:fill="A6A6A6"/>
              </w:tcPr>
            </w:tcPrChange>
          </w:tcPr>
          <w:p w14:paraId="742CEEB0" w14:textId="77777777" w:rsidR="00CC00D8" w:rsidRPr="00F66542" w:rsidRDefault="00CC00D8" w:rsidP="00CC00D8">
            <w:pPr>
              <w:jc w:val="both"/>
              <w:rPr>
                <w:rFonts w:ascii="Arial" w:hAnsi="Arial" w:cs="Arial"/>
                <w:b/>
                <w:bCs/>
                <w:sz w:val="24"/>
                <w:szCs w:val="24"/>
              </w:rPr>
            </w:pPr>
            <w:r w:rsidRPr="00F66542">
              <w:rPr>
                <w:rFonts w:ascii="Arial" w:hAnsi="Arial" w:cs="Arial"/>
                <w:b/>
                <w:bCs/>
                <w:sz w:val="24"/>
                <w:szCs w:val="24"/>
              </w:rPr>
              <w:t>4</w:t>
            </w:r>
          </w:p>
          <w:p w14:paraId="7ACDD4F0" w14:textId="77777777" w:rsidR="00CC00D8" w:rsidRPr="00F66542" w:rsidRDefault="00CC00D8" w:rsidP="00CC00D8">
            <w:pPr>
              <w:jc w:val="both"/>
              <w:rPr>
                <w:ins w:id="183" w:author="Lorraine Bennett" w:date="2018-04-23T16:20:00Z"/>
                <w:rFonts w:ascii="Arial" w:hAnsi="Arial" w:cs="Arial"/>
                <w:b/>
                <w:bCs/>
                <w:sz w:val="24"/>
                <w:szCs w:val="24"/>
              </w:rPr>
            </w:pPr>
          </w:p>
          <w:p w14:paraId="456EF6E5"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2018/19</w:t>
            </w:r>
          </w:p>
        </w:tc>
        <w:tc>
          <w:tcPr>
            <w:tcW w:w="1418" w:type="dxa"/>
            <w:shd w:val="clear" w:color="auto" w:fill="A6A6A6"/>
            <w:tcPrChange w:id="184" w:author="Lorraine Bennett" w:date="2018-04-23T16:20:00Z">
              <w:tcPr>
                <w:tcW w:w="1418" w:type="dxa"/>
                <w:shd w:val="clear" w:color="auto" w:fill="A6A6A6"/>
              </w:tcPr>
            </w:tcPrChange>
          </w:tcPr>
          <w:p w14:paraId="4D0284D5" w14:textId="06DC1D17" w:rsidR="00CC00D8" w:rsidRPr="00F66542" w:rsidRDefault="00CC00D8" w:rsidP="00CC00D8">
            <w:pPr>
              <w:jc w:val="both"/>
              <w:rPr>
                <w:rFonts w:ascii="Arial" w:hAnsi="Arial" w:cs="Arial"/>
                <w:bCs/>
                <w:sz w:val="24"/>
                <w:szCs w:val="24"/>
              </w:rPr>
            </w:pPr>
            <w:r w:rsidRPr="00F66542">
              <w:rPr>
                <w:rFonts w:ascii="Arial" w:hAnsi="Arial" w:cs="Arial"/>
                <w:bCs/>
                <w:sz w:val="24"/>
                <w:szCs w:val="24"/>
              </w:rPr>
              <w:lastRenderedPageBreak/>
              <w:t>£</w:t>
            </w:r>
            <w:del w:id="185" w:author="Lorraine Bennett" w:date="2018-04-23T16:20:00Z">
              <w:r w:rsidR="00994AC6" w:rsidRPr="0084091E">
                <w:rPr>
                  <w:rFonts w:ascii="Arial" w:hAnsi="Arial" w:cs="Arial"/>
                  <w:bCs/>
                  <w:sz w:val="24"/>
                  <w:szCs w:val="24"/>
                </w:rPr>
                <w:delText>1</w:delText>
              </w:r>
              <w:r w:rsidR="00994AC6">
                <w:rPr>
                  <w:rFonts w:ascii="Arial" w:hAnsi="Arial" w:cs="Arial"/>
                  <w:bCs/>
                  <w:sz w:val="24"/>
                  <w:szCs w:val="24"/>
                </w:rPr>
                <w:delText>555.09</w:delText>
              </w:r>
            </w:del>
            <w:ins w:id="186" w:author="Lorraine Bennett" w:date="2018-04-23T16:20:00Z">
              <w:r w:rsidRPr="00F66542">
                <w:rPr>
                  <w:rFonts w:ascii="Arial" w:hAnsi="Arial" w:cs="Arial"/>
                  <w:bCs/>
                  <w:sz w:val="24"/>
                  <w:szCs w:val="24"/>
                </w:rPr>
                <w:t>1,570.34</w:t>
              </w:r>
            </w:ins>
          </w:p>
        </w:tc>
        <w:tc>
          <w:tcPr>
            <w:tcW w:w="2126" w:type="dxa"/>
            <w:shd w:val="clear" w:color="auto" w:fill="A6A6A6"/>
            <w:tcPrChange w:id="187" w:author="Lorraine Bennett" w:date="2018-04-23T16:20:00Z">
              <w:tcPr>
                <w:tcW w:w="1984" w:type="dxa"/>
                <w:shd w:val="clear" w:color="auto" w:fill="A6A6A6"/>
              </w:tcPr>
            </w:tcPrChange>
          </w:tcPr>
          <w:p w14:paraId="74AED0D1" w14:textId="5AC5BA01" w:rsidR="00CC00D8" w:rsidRPr="00F66542" w:rsidRDefault="00CC00D8" w:rsidP="00CC00D8">
            <w:pPr>
              <w:rPr>
                <w:rFonts w:ascii="Arial" w:hAnsi="Arial" w:cs="Arial"/>
                <w:bCs/>
                <w:sz w:val="24"/>
                <w:szCs w:val="24"/>
              </w:rPr>
            </w:pPr>
            <w:r w:rsidRPr="00F66542">
              <w:rPr>
                <w:rFonts w:ascii="Arial" w:hAnsi="Arial" w:cs="Arial"/>
                <w:bCs/>
                <w:sz w:val="24"/>
                <w:szCs w:val="24"/>
              </w:rPr>
              <w:t>£25,242.37/</w:t>
            </w:r>
            <w:del w:id="188" w:author="Lorraine Bennett" w:date="2018-04-23T16:20:00Z">
              <w:r w:rsidR="00994AC6" w:rsidRPr="0084091E">
                <w:rPr>
                  <w:rFonts w:ascii="Arial" w:hAnsi="Arial" w:cs="Arial"/>
                  <w:bCs/>
                  <w:sz w:val="24"/>
                  <w:szCs w:val="24"/>
                </w:rPr>
                <w:delText xml:space="preserve"> </w:delText>
              </w:r>
            </w:del>
            <w:r w:rsidRPr="00F66542">
              <w:rPr>
                <w:rFonts w:ascii="Arial" w:hAnsi="Arial" w:cs="Arial"/>
                <w:bCs/>
                <w:sz w:val="24"/>
                <w:szCs w:val="24"/>
              </w:rPr>
              <w:t>49</w:t>
            </w:r>
            <w:del w:id="189" w:author="Lorraine Bennett" w:date="2018-04-23T16:20:00Z">
              <w:r w:rsidR="00994AC6">
                <w:rPr>
                  <w:rFonts w:ascii="Arial" w:hAnsi="Arial" w:cs="Arial"/>
                  <w:bCs/>
                  <w:sz w:val="24"/>
                  <w:szCs w:val="24"/>
                </w:rPr>
                <w:delText xml:space="preserve"> </w:delText>
              </w:r>
            </w:del>
            <w:r w:rsidRPr="00F66542">
              <w:rPr>
                <w:rFonts w:ascii="Arial" w:hAnsi="Arial" w:cs="Arial"/>
                <w:bCs/>
                <w:sz w:val="24"/>
                <w:szCs w:val="24"/>
              </w:rPr>
              <w:t xml:space="preserve">= </w:t>
            </w:r>
            <w:r w:rsidRPr="00F66542">
              <w:rPr>
                <w:rFonts w:ascii="Arial" w:hAnsi="Arial" w:cs="Arial"/>
                <w:b/>
                <w:bCs/>
                <w:sz w:val="24"/>
                <w:szCs w:val="24"/>
              </w:rPr>
              <w:lastRenderedPageBreak/>
              <w:t>£515.15</w:t>
            </w:r>
          </w:p>
        </w:tc>
        <w:tc>
          <w:tcPr>
            <w:tcW w:w="1418" w:type="dxa"/>
            <w:shd w:val="clear" w:color="auto" w:fill="A6A6A6"/>
            <w:tcPrChange w:id="190" w:author="Lorraine Bennett" w:date="2018-04-23T16:20:00Z">
              <w:tcPr>
                <w:tcW w:w="1418" w:type="dxa"/>
                <w:shd w:val="clear" w:color="auto" w:fill="A6A6A6"/>
              </w:tcPr>
            </w:tcPrChange>
          </w:tcPr>
          <w:p w14:paraId="718DE246" w14:textId="6E7DA78E" w:rsidR="00CC00D8" w:rsidRPr="00F66542" w:rsidRDefault="00CC00D8" w:rsidP="00CC00D8">
            <w:pPr>
              <w:jc w:val="both"/>
              <w:rPr>
                <w:rFonts w:ascii="Arial" w:hAnsi="Arial" w:cs="Arial"/>
                <w:bCs/>
                <w:sz w:val="24"/>
                <w:szCs w:val="24"/>
              </w:rPr>
            </w:pPr>
            <w:r w:rsidRPr="00F66542">
              <w:rPr>
                <w:rFonts w:ascii="Arial" w:hAnsi="Arial" w:cs="Arial"/>
                <w:bCs/>
                <w:sz w:val="24"/>
                <w:szCs w:val="24"/>
              </w:rPr>
              <w:lastRenderedPageBreak/>
              <w:t>£2,</w:t>
            </w:r>
            <w:del w:id="191" w:author="Lorraine Bennett" w:date="2018-04-23T16:20:00Z">
              <w:r w:rsidR="00994AC6">
                <w:rPr>
                  <w:rFonts w:ascii="Arial" w:hAnsi="Arial" w:cs="Arial"/>
                  <w:bCs/>
                  <w:sz w:val="24"/>
                  <w:szCs w:val="24"/>
                </w:rPr>
                <w:delText>070.24</w:delText>
              </w:r>
            </w:del>
            <w:ins w:id="192" w:author="Lorraine Bennett" w:date="2018-04-23T16:20:00Z">
              <w:r w:rsidRPr="00F66542">
                <w:rPr>
                  <w:rFonts w:ascii="Arial" w:hAnsi="Arial" w:cs="Arial"/>
                  <w:bCs/>
                  <w:sz w:val="24"/>
                  <w:szCs w:val="24"/>
                </w:rPr>
                <w:t>085.49</w:t>
              </w:r>
            </w:ins>
          </w:p>
        </w:tc>
        <w:tc>
          <w:tcPr>
            <w:tcW w:w="1842" w:type="dxa"/>
            <w:shd w:val="clear" w:color="auto" w:fill="A6A6A6"/>
            <w:tcPrChange w:id="193" w:author="Lorraine Bennett" w:date="2018-04-23T16:20:00Z">
              <w:tcPr>
                <w:tcW w:w="1843" w:type="dxa"/>
                <w:shd w:val="clear" w:color="auto" w:fill="A6A6A6"/>
              </w:tcPr>
            </w:tcPrChange>
          </w:tcPr>
          <w:p w14:paraId="6B2E9D79" w14:textId="6591E1B4" w:rsidR="00CC00D8" w:rsidRPr="00F66542" w:rsidRDefault="00CC00D8" w:rsidP="00CC00D8">
            <w:pPr>
              <w:jc w:val="both"/>
              <w:rPr>
                <w:rFonts w:ascii="Arial" w:hAnsi="Arial" w:cs="Arial"/>
                <w:bCs/>
                <w:sz w:val="24"/>
                <w:szCs w:val="24"/>
              </w:rPr>
            </w:pPr>
            <w:r w:rsidRPr="00F66542">
              <w:rPr>
                <w:rFonts w:ascii="Arial" w:hAnsi="Arial" w:cs="Arial"/>
                <w:bCs/>
                <w:sz w:val="24"/>
                <w:szCs w:val="24"/>
              </w:rPr>
              <w:t xml:space="preserve">2% = </w:t>
            </w:r>
            <w:ins w:id="194" w:author="Lorraine Bennett" w:date="2018-04-23T16:20:00Z">
              <w:r w:rsidRPr="00F66542">
                <w:rPr>
                  <w:rFonts w:ascii="Arial" w:hAnsi="Arial" w:cs="Arial"/>
                  <w:bCs/>
                  <w:sz w:val="24"/>
                  <w:szCs w:val="24"/>
                </w:rPr>
                <w:t>£</w:t>
              </w:r>
            </w:ins>
            <w:r w:rsidRPr="00F66542">
              <w:rPr>
                <w:rFonts w:ascii="Arial" w:hAnsi="Arial" w:cs="Arial"/>
                <w:bCs/>
                <w:sz w:val="24"/>
                <w:szCs w:val="24"/>
              </w:rPr>
              <w:t>41.</w:t>
            </w:r>
            <w:del w:id="195" w:author="Lorraine Bennett" w:date="2018-04-23T16:20:00Z">
              <w:r w:rsidR="00994AC6">
                <w:rPr>
                  <w:rFonts w:ascii="Arial" w:hAnsi="Arial" w:cs="Arial"/>
                  <w:bCs/>
                  <w:sz w:val="24"/>
                  <w:szCs w:val="24"/>
                </w:rPr>
                <w:delText>40</w:delText>
              </w:r>
            </w:del>
            <w:ins w:id="196" w:author="Lorraine Bennett" w:date="2018-04-23T16:20:00Z">
              <w:r w:rsidRPr="00F66542">
                <w:rPr>
                  <w:rFonts w:ascii="Arial" w:hAnsi="Arial" w:cs="Arial"/>
                  <w:bCs/>
                  <w:sz w:val="24"/>
                  <w:szCs w:val="24"/>
                </w:rPr>
                <w:t>71</w:t>
              </w:r>
            </w:ins>
          </w:p>
        </w:tc>
        <w:tc>
          <w:tcPr>
            <w:tcW w:w="1701" w:type="dxa"/>
            <w:shd w:val="clear" w:color="auto" w:fill="A6A6A6"/>
            <w:tcPrChange w:id="197" w:author="Lorraine Bennett" w:date="2018-04-23T16:20:00Z">
              <w:tcPr>
                <w:tcW w:w="1842" w:type="dxa"/>
                <w:shd w:val="clear" w:color="auto" w:fill="A6A6A6"/>
              </w:tcPr>
            </w:tcPrChange>
          </w:tcPr>
          <w:p w14:paraId="765C2982" w14:textId="6A81C534" w:rsidR="00CC00D8" w:rsidRPr="00F66542" w:rsidRDefault="00CC00D8" w:rsidP="00CC00D8">
            <w:pPr>
              <w:jc w:val="both"/>
              <w:rPr>
                <w:rFonts w:ascii="Arial" w:hAnsi="Arial" w:cs="Arial"/>
                <w:bCs/>
                <w:sz w:val="24"/>
                <w:szCs w:val="24"/>
              </w:rPr>
            </w:pPr>
            <w:r w:rsidRPr="00F66542">
              <w:rPr>
                <w:rFonts w:ascii="Arial" w:hAnsi="Arial" w:cs="Arial"/>
                <w:bCs/>
                <w:sz w:val="24"/>
                <w:szCs w:val="24"/>
              </w:rPr>
              <w:t>£2,</w:t>
            </w:r>
            <w:del w:id="198" w:author="Lorraine Bennett" w:date="2018-04-23T16:20:00Z">
              <w:r w:rsidR="00994AC6">
                <w:rPr>
                  <w:rFonts w:ascii="Arial" w:hAnsi="Arial" w:cs="Arial"/>
                  <w:bCs/>
                  <w:sz w:val="24"/>
                  <w:szCs w:val="24"/>
                </w:rPr>
                <w:delText>070.24</w:delText>
              </w:r>
            </w:del>
            <w:ins w:id="199" w:author="Lorraine Bennett" w:date="2018-04-23T16:20:00Z">
              <w:r w:rsidRPr="00F66542">
                <w:rPr>
                  <w:rFonts w:ascii="Arial" w:hAnsi="Arial" w:cs="Arial"/>
                  <w:bCs/>
                  <w:sz w:val="24"/>
                  <w:szCs w:val="24"/>
                </w:rPr>
                <w:t>085.49</w:t>
              </w:r>
            </w:ins>
            <w:r w:rsidRPr="00F66542">
              <w:rPr>
                <w:rFonts w:ascii="Arial" w:hAnsi="Arial" w:cs="Arial"/>
                <w:bCs/>
                <w:sz w:val="24"/>
                <w:szCs w:val="24"/>
              </w:rPr>
              <w:t xml:space="preserve"> + </w:t>
            </w:r>
            <w:r w:rsidRPr="00F66542">
              <w:rPr>
                <w:rFonts w:ascii="Arial" w:hAnsi="Arial" w:cs="Arial"/>
                <w:bCs/>
                <w:sz w:val="24"/>
                <w:szCs w:val="24"/>
              </w:rPr>
              <w:lastRenderedPageBreak/>
              <w:t>£41.</w:t>
            </w:r>
            <w:del w:id="200" w:author="Lorraine Bennett" w:date="2018-04-23T16:20:00Z">
              <w:r w:rsidR="00994AC6">
                <w:rPr>
                  <w:rFonts w:ascii="Arial" w:hAnsi="Arial" w:cs="Arial"/>
                  <w:bCs/>
                  <w:sz w:val="24"/>
                  <w:szCs w:val="24"/>
                </w:rPr>
                <w:delText>40</w:delText>
              </w:r>
            </w:del>
            <w:ins w:id="201" w:author="Lorraine Bennett" w:date="2018-04-23T16:20:00Z">
              <w:r w:rsidRPr="00F66542">
                <w:rPr>
                  <w:rFonts w:ascii="Arial" w:hAnsi="Arial" w:cs="Arial"/>
                  <w:bCs/>
                  <w:sz w:val="24"/>
                  <w:szCs w:val="24"/>
                </w:rPr>
                <w:t>71</w:t>
              </w:r>
            </w:ins>
            <w:r w:rsidRPr="00F66542">
              <w:rPr>
                <w:rFonts w:ascii="Arial" w:hAnsi="Arial" w:cs="Arial"/>
                <w:bCs/>
                <w:sz w:val="24"/>
                <w:szCs w:val="24"/>
              </w:rPr>
              <w:t xml:space="preserve"> = </w:t>
            </w:r>
            <w:r w:rsidRPr="00F66542">
              <w:rPr>
                <w:rFonts w:ascii="Arial" w:hAnsi="Arial" w:cs="Arial"/>
                <w:b/>
                <w:bCs/>
                <w:sz w:val="24"/>
                <w:szCs w:val="24"/>
              </w:rPr>
              <w:t>£2,</w:t>
            </w:r>
            <w:del w:id="202" w:author="Lorraine Bennett" w:date="2018-04-23T16:20:00Z">
              <w:r w:rsidR="00994AC6" w:rsidRPr="0084091E">
                <w:rPr>
                  <w:rFonts w:ascii="Arial" w:hAnsi="Arial" w:cs="Arial"/>
                  <w:b/>
                  <w:bCs/>
                  <w:sz w:val="24"/>
                  <w:szCs w:val="24"/>
                </w:rPr>
                <w:delText>1</w:delText>
              </w:r>
              <w:r w:rsidR="00994AC6">
                <w:rPr>
                  <w:rFonts w:ascii="Arial" w:hAnsi="Arial" w:cs="Arial"/>
                  <w:b/>
                  <w:bCs/>
                  <w:sz w:val="24"/>
                  <w:szCs w:val="24"/>
                </w:rPr>
                <w:delText>11.64</w:delText>
              </w:r>
            </w:del>
            <w:ins w:id="203" w:author="Lorraine Bennett" w:date="2018-04-23T16:20:00Z">
              <w:r w:rsidRPr="00F66542">
                <w:rPr>
                  <w:rFonts w:ascii="Arial" w:hAnsi="Arial" w:cs="Arial"/>
                  <w:b/>
                  <w:bCs/>
                  <w:sz w:val="24"/>
                  <w:szCs w:val="24"/>
                </w:rPr>
                <w:t>127.20</w:t>
              </w:r>
            </w:ins>
          </w:p>
        </w:tc>
      </w:tr>
      <w:tr w:rsidR="00CC00D8" w:rsidRPr="00F66542" w14:paraId="3292D5AA" w14:textId="77777777" w:rsidTr="00CC00D8">
        <w:tc>
          <w:tcPr>
            <w:tcW w:w="1242" w:type="dxa"/>
            <w:shd w:val="clear" w:color="auto" w:fill="A6A6A6"/>
            <w:tcPrChange w:id="204" w:author="Lorraine Bennett" w:date="2018-04-23T16:20:00Z">
              <w:tcPr>
                <w:tcW w:w="1242" w:type="dxa"/>
                <w:shd w:val="clear" w:color="auto" w:fill="A6A6A6"/>
              </w:tcPr>
            </w:tcPrChange>
          </w:tcPr>
          <w:p w14:paraId="569C7B6A" w14:textId="77777777" w:rsidR="00CC00D8" w:rsidRPr="00F66542" w:rsidRDefault="00CC00D8" w:rsidP="00CC00D8">
            <w:pPr>
              <w:jc w:val="both"/>
              <w:rPr>
                <w:rFonts w:ascii="Arial" w:hAnsi="Arial" w:cs="Arial"/>
                <w:b/>
                <w:bCs/>
                <w:sz w:val="24"/>
                <w:szCs w:val="24"/>
              </w:rPr>
            </w:pPr>
            <w:r w:rsidRPr="00F66542">
              <w:rPr>
                <w:rFonts w:ascii="Arial" w:hAnsi="Arial" w:cs="Arial"/>
                <w:b/>
                <w:bCs/>
                <w:sz w:val="24"/>
                <w:szCs w:val="24"/>
              </w:rPr>
              <w:lastRenderedPageBreak/>
              <w:t>5</w:t>
            </w:r>
          </w:p>
          <w:p w14:paraId="4C3780B3" w14:textId="77777777" w:rsidR="00CC00D8" w:rsidRPr="00F66542" w:rsidRDefault="00CC00D8" w:rsidP="00CC00D8">
            <w:pPr>
              <w:jc w:val="both"/>
              <w:rPr>
                <w:ins w:id="205" w:author="Lorraine Bennett" w:date="2018-04-23T16:20:00Z"/>
                <w:rFonts w:ascii="Arial" w:hAnsi="Arial" w:cs="Arial"/>
                <w:b/>
                <w:bCs/>
                <w:sz w:val="24"/>
                <w:szCs w:val="24"/>
              </w:rPr>
            </w:pPr>
          </w:p>
          <w:p w14:paraId="08514226" w14:textId="77777777" w:rsidR="00CC00D8" w:rsidRPr="00F66542" w:rsidRDefault="00CC00D8" w:rsidP="00CC00D8">
            <w:pPr>
              <w:jc w:val="both"/>
              <w:rPr>
                <w:rFonts w:ascii="Arial" w:hAnsi="Arial" w:cs="Arial"/>
                <w:bCs/>
                <w:sz w:val="24"/>
                <w:szCs w:val="24"/>
              </w:rPr>
            </w:pPr>
            <w:r w:rsidRPr="00F66542">
              <w:rPr>
                <w:rFonts w:ascii="Arial" w:hAnsi="Arial" w:cs="Arial"/>
                <w:bCs/>
                <w:sz w:val="24"/>
                <w:szCs w:val="24"/>
              </w:rPr>
              <w:t>2019/20</w:t>
            </w:r>
          </w:p>
        </w:tc>
        <w:tc>
          <w:tcPr>
            <w:tcW w:w="1418" w:type="dxa"/>
            <w:shd w:val="clear" w:color="auto" w:fill="A6A6A6"/>
            <w:tcPrChange w:id="206" w:author="Lorraine Bennett" w:date="2018-04-23T16:20:00Z">
              <w:tcPr>
                <w:tcW w:w="1418" w:type="dxa"/>
                <w:shd w:val="clear" w:color="auto" w:fill="A6A6A6"/>
              </w:tcPr>
            </w:tcPrChange>
          </w:tcPr>
          <w:p w14:paraId="30636D98" w14:textId="0F774BB0" w:rsidR="00CC00D8" w:rsidRPr="00F66542" w:rsidRDefault="00CC00D8" w:rsidP="00CC00D8">
            <w:pPr>
              <w:jc w:val="both"/>
              <w:rPr>
                <w:rFonts w:ascii="Arial" w:hAnsi="Arial" w:cs="Arial"/>
                <w:bCs/>
                <w:sz w:val="24"/>
                <w:szCs w:val="24"/>
              </w:rPr>
            </w:pPr>
            <w:r w:rsidRPr="00F66542">
              <w:rPr>
                <w:rFonts w:ascii="Arial" w:hAnsi="Arial" w:cs="Arial"/>
                <w:bCs/>
                <w:sz w:val="24"/>
                <w:szCs w:val="24"/>
              </w:rPr>
              <w:t>£2,</w:t>
            </w:r>
            <w:del w:id="207" w:author="Lorraine Bennett" w:date="2018-04-23T16:20:00Z">
              <w:r w:rsidR="00994AC6" w:rsidRPr="0084091E">
                <w:rPr>
                  <w:rFonts w:ascii="Arial" w:hAnsi="Arial" w:cs="Arial"/>
                  <w:bCs/>
                  <w:sz w:val="24"/>
                  <w:szCs w:val="24"/>
                </w:rPr>
                <w:delText>1</w:delText>
              </w:r>
              <w:r w:rsidR="00994AC6">
                <w:rPr>
                  <w:rFonts w:ascii="Arial" w:hAnsi="Arial" w:cs="Arial"/>
                  <w:bCs/>
                  <w:sz w:val="24"/>
                  <w:szCs w:val="24"/>
                </w:rPr>
                <w:delText>11.64</w:delText>
              </w:r>
            </w:del>
            <w:ins w:id="208" w:author="Lorraine Bennett" w:date="2018-04-23T16:20:00Z">
              <w:r w:rsidRPr="00F66542">
                <w:rPr>
                  <w:rFonts w:ascii="Arial" w:hAnsi="Arial" w:cs="Arial"/>
                  <w:bCs/>
                  <w:sz w:val="24"/>
                  <w:szCs w:val="24"/>
                </w:rPr>
                <w:t>127.20</w:t>
              </w:r>
            </w:ins>
          </w:p>
        </w:tc>
        <w:tc>
          <w:tcPr>
            <w:tcW w:w="2126" w:type="dxa"/>
            <w:shd w:val="clear" w:color="auto" w:fill="A6A6A6"/>
            <w:tcPrChange w:id="209" w:author="Lorraine Bennett" w:date="2018-04-23T16:20:00Z">
              <w:tcPr>
                <w:tcW w:w="1984" w:type="dxa"/>
                <w:shd w:val="clear" w:color="auto" w:fill="A6A6A6"/>
              </w:tcPr>
            </w:tcPrChange>
          </w:tcPr>
          <w:p w14:paraId="71702620" w14:textId="77777777" w:rsidR="00CC00D8" w:rsidRPr="00F66542" w:rsidRDefault="00CC00D8" w:rsidP="00CC00D8">
            <w:pPr>
              <w:rPr>
                <w:rFonts w:ascii="Arial" w:hAnsi="Arial" w:cs="Arial"/>
                <w:bCs/>
                <w:sz w:val="24"/>
                <w:szCs w:val="24"/>
              </w:rPr>
              <w:pPrChange w:id="210" w:author="Lorraine Bennett" w:date="2018-04-23T16:20:00Z">
                <w:pPr>
                  <w:jc w:val="both"/>
                </w:pPr>
              </w:pPrChange>
            </w:pPr>
            <w:r w:rsidRPr="00F66542">
              <w:rPr>
                <w:rFonts w:ascii="Arial" w:hAnsi="Arial" w:cs="Arial"/>
                <w:bCs/>
                <w:sz w:val="24"/>
                <w:szCs w:val="24"/>
              </w:rPr>
              <w:t xml:space="preserve">£25,494.79/49 = </w:t>
            </w:r>
            <w:r w:rsidRPr="00F66542">
              <w:rPr>
                <w:rFonts w:ascii="Arial" w:hAnsi="Arial" w:cs="Arial"/>
                <w:b/>
                <w:bCs/>
                <w:sz w:val="24"/>
                <w:szCs w:val="24"/>
              </w:rPr>
              <w:t>£520.30</w:t>
            </w:r>
          </w:p>
        </w:tc>
        <w:tc>
          <w:tcPr>
            <w:tcW w:w="1418" w:type="dxa"/>
            <w:shd w:val="clear" w:color="auto" w:fill="A6A6A6"/>
            <w:tcPrChange w:id="211" w:author="Lorraine Bennett" w:date="2018-04-23T16:20:00Z">
              <w:tcPr>
                <w:tcW w:w="1418" w:type="dxa"/>
                <w:shd w:val="clear" w:color="auto" w:fill="A6A6A6"/>
              </w:tcPr>
            </w:tcPrChange>
          </w:tcPr>
          <w:p w14:paraId="76738585" w14:textId="6E9F52B6" w:rsidR="00CC00D8" w:rsidRPr="00F66542" w:rsidRDefault="00CC00D8" w:rsidP="00CC00D8">
            <w:pPr>
              <w:jc w:val="both"/>
              <w:rPr>
                <w:rFonts w:ascii="Arial" w:hAnsi="Arial" w:cs="Arial"/>
                <w:bCs/>
                <w:sz w:val="24"/>
                <w:szCs w:val="24"/>
              </w:rPr>
            </w:pPr>
            <w:r w:rsidRPr="00F66542">
              <w:rPr>
                <w:rFonts w:ascii="Arial" w:hAnsi="Arial" w:cs="Arial"/>
                <w:bCs/>
                <w:sz w:val="24"/>
                <w:szCs w:val="24"/>
              </w:rPr>
              <w:t>£2,</w:t>
            </w:r>
            <w:del w:id="212" w:author="Lorraine Bennett" w:date="2018-04-23T16:20:00Z">
              <w:r w:rsidR="00994AC6">
                <w:rPr>
                  <w:rFonts w:ascii="Arial" w:hAnsi="Arial" w:cs="Arial"/>
                  <w:bCs/>
                  <w:sz w:val="24"/>
                  <w:szCs w:val="24"/>
                </w:rPr>
                <w:delText>631.94</w:delText>
              </w:r>
            </w:del>
            <w:ins w:id="213" w:author="Lorraine Bennett" w:date="2018-04-23T16:20:00Z">
              <w:r w:rsidRPr="00F66542">
                <w:rPr>
                  <w:rFonts w:ascii="Arial" w:hAnsi="Arial" w:cs="Arial"/>
                  <w:bCs/>
                  <w:sz w:val="24"/>
                  <w:szCs w:val="24"/>
                </w:rPr>
                <w:t>647.50</w:t>
              </w:r>
            </w:ins>
          </w:p>
        </w:tc>
        <w:tc>
          <w:tcPr>
            <w:tcW w:w="1842" w:type="dxa"/>
            <w:shd w:val="clear" w:color="auto" w:fill="A6A6A6"/>
            <w:tcPrChange w:id="214" w:author="Lorraine Bennett" w:date="2018-04-23T16:20:00Z">
              <w:tcPr>
                <w:tcW w:w="1843" w:type="dxa"/>
                <w:shd w:val="clear" w:color="auto" w:fill="A6A6A6"/>
              </w:tcPr>
            </w:tcPrChange>
          </w:tcPr>
          <w:p w14:paraId="48D62EBC" w14:textId="7134FDA9" w:rsidR="00CC00D8" w:rsidRPr="00F66542" w:rsidRDefault="00CC00D8" w:rsidP="00CC00D8">
            <w:pPr>
              <w:jc w:val="both"/>
              <w:rPr>
                <w:rFonts w:ascii="Arial" w:hAnsi="Arial" w:cs="Arial"/>
                <w:bCs/>
                <w:sz w:val="24"/>
                <w:szCs w:val="24"/>
              </w:rPr>
            </w:pPr>
            <w:r w:rsidRPr="00F66542">
              <w:rPr>
                <w:rFonts w:ascii="Arial" w:hAnsi="Arial" w:cs="Arial"/>
                <w:bCs/>
                <w:sz w:val="24"/>
                <w:szCs w:val="24"/>
              </w:rPr>
              <w:t>2% = £52.</w:t>
            </w:r>
            <w:del w:id="215" w:author="Lorraine Bennett" w:date="2018-04-23T16:20:00Z">
              <w:r w:rsidR="00994AC6">
                <w:rPr>
                  <w:rFonts w:ascii="Arial" w:hAnsi="Arial" w:cs="Arial"/>
                  <w:bCs/>
                  <w:sz w:val="24"/>
                  <w:szCs w:val="24"/>
                </w:rPr>
                <w:delText>64</w:delText>
              </w:r>
            </w:del>
            <w:ins w:id="216" w:author="Lorraine Bennett" w:date="2018-04-23T16:20:00Z">
              <w:r w:rsidRPr="00F66542">
                <w:rPr>
                  <w:rFonts w:ascii="Arial" w:hAnsi="Arial" w:cs="Arial"/>
                  <w:bCs/>
                  <w:sz w:val="24"/>
                  <w:szCs w:val="24"/>
                </w:rPr>
                <w:t>95</w:t>
              </w:r>
            </w:ins>
          </w:p>
        </w:tc>
        <w:tc>
          <w:tcPr>
            <w:tcW w:w="1701" w:type="dxa"/>
            <w:shd w:val="clear" w:color="auto" w:fill="A6A6A6"/>
            <w:tcPrChange w:id="217" w:author="Lorraine Bennett" w:date="2018-04-23T16:20:00Z">
              <w:tcPr>
                <w:tcW w:w="1842" w:type="dxa"/>
                <w:shd w:val="clear" w:color="auto" w:fill="A6A6A6"/>
              </w:tcPr>
            </w:tcPrChange>
          </w:tcPr>
          <w:p w14:paraId="5BCBC008" w14:textId="73E24E5D" w:rsidR="00CC00D8" w:rsidRPr="00F66542" w:rsidRDefault="00CC00D8" w:rsidP="00CC00D8">
            <w:pPr>
              <w:jc w:val="both"/>
              <w:rPr>
                <w:rFonts w:ascii="Arial" w:hAnsi="Arial" w:cs="Arial"/>
                <w:bCs/>
                <w:sz w:val="24"/>
                <w:szCs w:val="24"/>
              </w:rPr>
            </w:pPr>
            <w:r w:rsidRPr="00F66542">
              <w:rPr>
                <w:rFonts w:ascii="Arial" w:hAnsi="Arial" w:cs="Arial"/>
                <w:bCs/>
                <w:sz w:val="24"/>
                <w:szCs w:val="24"/>
              </w:rPr>
              <w:t>£2,</w:t>
            </w:r>
            <w:del w:id="218" w:author="Lorraine Bennett" w:date="2018-04-23T16:20:00Z">
              <w:r w:rsidR="00994AC6">
                <w:rPr>
                  <w:rFonts w:ascii="Arial" w:hAnsi="Arial" w:cs="Arial"/>
                  <w:bCs/>
                  <w:sz w:val="24"/>
                  <w:szCs w:val="24"/>
                </w:rPr>
                <w:delText>631.94</w:delText>
              </w:r>
            </w:del>
            <w:ins w:id="219" w:author="Lorraine Bennett" w:date="2018-04-23T16:20:00Z">
              <w:r w:rsidRPr="00F66542">
                <w:rPr>
                  <w:rFonts w:ascii="Arial" w:hAnsi="Arial" w:cs="Arial"/>
                  <w:bCs/>
                  <w:sz w:val="24"/>
                  <w:szCs w:val="24"/>
                </w:rPr>
                <w:t>647.50</w:t>
              </w:r>
            </w:ins>
            <w:r w:rsidRPr="00F66542">
              <w:rPr>
                <w:rFonts w:ascii="Arial" w:hAnsi="Arial" w:cs="Arial"/>
                <w:bCs/>
                <w:sz w:val="24"/>
                <w:szCs w:val="24"/>
              </w:rPr>
              <w:t xml:space="preserve"> + £52.</w:t>
            </w:r>
            <w:del w:id="220" w:author="Lorraine Bennett" w:date="2018-04-23T16:20:00Z">
              <w:r w:rsidR="00994AC6">
                <w:rPr>
                  <w:rFonts w:ascii="Arial" w:hAnsi="Arial" w:cs="Arial"/>
                  <w:bCs/>
                  <w:sz w:val="24"/>
                  <w:szCs w:val="24"/>
                </w:rPr>
                <w:delText>64</w:delText>
              </w:r>
            </w:del>
            <w:ins w:id="221" w:author="Lorraine Bennett" w:date="2018-04-23T16:20:00Z">
              <w:r w:rsidRPr="00F66542">
                <w:rPr>
                  <w:rFonts w:ascii="Arial" w:hAnsi="Arial" w:cs="Arial"/>
                  <w:bCs/>
                  <w:sz w:val="24"/>
                  <w:szCs w:val="24"/>
                </w:rPr>
                <w:t>95</w:t>
              </w:r>
            </w:ins>
            <w:r w:rsidRPr="00F66542">
              <w:rPr>
                <w:rFonts w:ascii="Arial" w:hAnsi="Arial" w:cs="Arial"/>
                <w:bCs/>
                <w:sz w:val="24"/>
                <w:szCs w:val="24"/>
              </w:rPr>
              <w:t xml:space="preserve"> = </w:t>
            </w:r>
            <w:r w:rsidRPr="00F66542">
              <w:rPr>
                <w:rFonts w:ascii="Arial" w:hAnsi="Arial" w:cs="Arial"/>
                <w:b/>
                <w:bCs/>
                <w:sz w:val="24"/>
                <w:szCs w:val="24"/>
              </w:rPr>
              <w:t>£2,</w:t>
            </w:r>
            <w:del w:id="222" w:author="Lorraine Bennett" w:date="2018-04-23T16:20:00Z">
              <w:r w:rsidR="00994AC6">
                <w:rPr>
                  <w:rFonts w:ascii="Arial" w:hAnsi="Arial" w:cs="Arial"/>
                  <w:b/>
                  <w:bCs/>
                  <w:sz w:val="24"/>
                  <w:szCs w:val="24"/>
                </w:rPr>
                <w:delText>684.58</w:delText>
              </w:r>
            </w:del>
            <w:ins w:id="223" w:author="Lorraine Bennett" w:date="2018-04-23T16:20:00Z">
              <w:r w:rsidRPr="00F66542">
                <w:rPr>
                  <w:rFonts w:ascii="Arial" w:hAnsi="Arial" w:cs="Arial"/>
                  <w:b/>
                  <w:bCs/>
                  <w:sz w:val="24"/>
                  <w:szCs w:val="24"/>
                </w:rPr>
                <w:t>700.45</w:t>
              </w:r>
            </w:ins>
          </w:p>
        </w:tc>
      </w:tr>
    </w:tbl>
    <w:p w14:paraId="461B9DAB" w14:textId="77777777" w:rsidR="00CC00D8" w:rsidRPr="00537519" w:rsidRDefault="00CC00D8" w:rsidP="004D6D4F">
      <w:pPr>
        <w:tabs>
          <w:tab w:val="left" w:pos="1571"/>
        </w:tabs>
        <w:rPr>
          <w:rFonts w:ascii="Arial" w:hAnsi="Arial" w:cs="Arial"/>
          <w:b/>
          <w:bCs/>
          <w:sz w:val="24"/>
          <w:szCs w:val="24"/>
        </w:rPr>
      </w:pPr>
    </w:p>
    <w:p w14:paraId="2C7C8AD4" w14:textId="77777777" w:rsidR="00537519" w:rsidRDefault="00537519" w:rsidP="00537519">
      <w:pPr>
        <w:jc w:val="both"/>
        <w:rPr>
          <w:rFonts w:ascii="Arial" w:hAnsi="Arial" w:cs="Arial"/>
          <w:bCs/>
          <w:sz w:val="24"/>
          <w:szCs w:val="24"/>
        </w:rPr>
      </w:pPr>
    </w:p>
    <w:p w14:paraId="40E6BB76" w14:textId="77777777" w:rsidR="00537519" w:rsidRDefault="00742930" w:rsidP="00AB7D3A">
      <w:pPr>
        <w:rPr>
          <w:rFonts w:ascii="Arial" w:hAnsi="Arial" w:cs="Arial"/>
          <w:bCs/>
          <w:sz w:val="24"/>
          <w:szCs w:val="24"/>
        </w:rPr>
      </w:pPr>
      <w:r>
        <w:rPr>
          <w:rFonts w:ascii="Arial" w:hAnsi="Arial" w:cs="Arial"/>
          <w:bCs/>
          <w:sz w:val="24"/>
          <w:szCs w:val="24"/>
        </w:rPr>
        <w:t>Let's assume that the</w:t>
      </w:r>
      <w:r w:rsidR="00C658E8">
        <w:rPr>
          <w:rFonts w:ascii="Arial" w:hAnsi="Arial" w:cs="Arial"/>
          <w:bCs/>
          <w:sz w:val="24"/>
          <w:szCs w:val="24"/>
        </w:rPr>
        <w:t xml:space="preserve"> member had a period of time in the 50/50 section </w:t>
      </w:r>
      <w:r w:rsidR="00FE67B0">
        <w:rPr>
          <w:rFonts w:ascii="Arial" w:hAnsi="Arial" w:cs="Arial"/>
          <w:bCs/>
          <w:sz w:val="24"/>
          <w:szCs w:val="24"/>
        </w:rPr>
        <w:t>of the scheme and</w:t>
      </w:r>
      <w:r w:rsidR="00C658E8">
        <w:rPr>
          <w:rFonts w:ascii="Arial" w:hAnsi="Arial" w:cs="Arial"/>
          <w:bCs/>
          <w:sz w:val="24"/>
          <w:szCs w:val="24"/>
        </w:rPr>
        <w:t xml:space="preserve"> for 6 months from 1 April 201</w:t>
      </w:r>
      <w:r w:rsidR="002D613F">
        <w:rPr>
          <w:rFonts w:ascii="Arial" w:hAnsi="Arial" w:cs="Arial"/>
          <w:bCs/>
          <w:sz w:val="24"/>
          <w:szCs w:val="24"/>
        </w:rPr>
        <w:t>6</w:t>
      </w:r>
      <w:r w:rsidR="00C658E8">
        <w:rPr>
          <w:rFonts w:ascii="Arial" w:hAnsi="Arial" w:cs="Arial"/>
          <w:bCs/>
          <w:sz w:val="24"/>
          <w:szCs w:val="24"/>
        </w:rPr>
        <w:t xml:space="preserve"> to 30 September 201</w:t>
      </w:r>
      <w:r w:rsidR="002D613F">
        <w:rPr>
          <w:rFonts w:ascii="Arial" w:hAnsi="Arial" w:cs="Arial"/>
          <w:bCs/>
          <w:sz w:val="24"/>
          <w:szCs w:val="24"/>
        </w:rPr>
        <w:t>6</w:t>
      </w:r>
      <w:r w:rsidR="00C658E8">
        <w:rPr>
          <w:rFonts w:ascii="Arial" w:hAnsi="Arial" w:cs="Arial"/>
          <w:bCs/>
          <w:sz w:val="24"/>
          <w:szCs w:val="24"/>
        </w:rPr>
        <w:t xml:space="preserve"> this member paid half their normal pension contributions in return for half their normal pension build up. </w:t>
      </w:r>
      <w:r>
        <w:rPr>
          <w:rFonts w:ascii="Arial" w:hAnsi="Arial" w:cs="Arial"/>
          <w:bCs/>
          <w:sz w:val="24"/>
          <w:szCs w:val="24"/>
        </w:rPr>
        <w:t xml:space="preserve">Their </w:t>
      </w:r>
      <w:r w:rsidR="00CB569A" w:rsidRPr="00CB569A">
        <w:rPr>
          <w:rFonts w:ascii="Arial" w:hAnsi="Arial" w:cs="Arial"/>
          <w:b/>
          <w:bCs/>
          <w:i/>
          <w:sz w:val="24"/>
          <w:szCs w:val="24"/>
        </w:rPr>
        <w:t>p</w:t>
      </w:r>
      <w:r w:rsidR="00B8517C" w:rsidRPr="00CB569A">
        <w:rPr>
          <w:rFonts w:ascii="Arial" w:hAnsi="Arial" w:cs="Arial"/>
          <w:b/>
          <w:bCs/>
          <w:i/>
          <w:sz w:val="24"/>
          <w:szCs w:val="24"/>
        </w:rPr>
        <w:t>ension account</w:t>
      </w:r>
      <w:r>
        <w:rPr>
          <w:rFonts w:ascii="Arial" w:hAnsi="Arial" w:cs="Arial"/>
          <w:bCs/>
          <w:sz w:val="24"/>
          <w:szCs w:val="24"/>
        </w:rPr>
        <w:t xml:space="preserve"> would look as follows:</w:t>
      </w:r>
    </w:p>
    <w:p w14:paraId="6EB26C8A" w14:textId="77777777" w:rsidR="00742930" w:rsidRDefault="00742930" w:rsidP="00537519">
      <w:pPr>
        <w:jc w:val="both"/>
        <w:rPr>
          <w:rFonts w:ascii="Arial" w:hAnsi="Arial"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1984"/>
        <w:gridCol w:w="1418"/>
        <w:gridCol w:w="1843"/>
        <w:gridCol w:w="1842"/>
      </w:tblGrid>
      <w:tr w:rsidR="00CC00D8" w:rsidRPr="0084091E" w14:paraId="57FEEA37" w14:textId="77777777" w:rsidTr="00CC00D8">
        <w:trPr>
          <w:trHeight w:val="1088"/>
        </w:trPr>
        <w:tc>
          <w:tcPr>
            <w:tcW w:w="1242" w:type="dxa"/>
            <w:shd w:val="clear" w:color="auto" w:fill="A6A6A6"/>
          </w:tcPr>
          <w:p w14:paraId="4DFADFB2" w14:textId="77777777" w:rsidR="00CC00D8" w:rsidRPr="0084091E" w:rsidRDefault="00CC00D8" w:rsidP="00CC00D8">
            <w:pPr>
              <w:jc w:val="both"/>
              <w:rPr>
                <w:rFonts w:ascii="Arial" w:hAnsi="Arial" w:cs="Arial"/>
                <w:b/>
                <w:bCs/>
                <w:sz w:val="24"/>
                <w:szCs w:val="24"/>
              </w:rPr>
            </w:pPr>
            <w:r w:rsidRPr="0084091E">
              <w:rPr>
                <w:rFonts w:ascii="Arial" w:hAnsi="Arial" w:cs="Arial"/>
                <w:b/>
                <w:bCs/>
                <w:sz w:val="24"/>
                <w:szCs w:val="24"/>
              </w:rPr>
              <w:t>Scheme Year</w:t>
            </w:r>
          </w:p>
        </w:tc>
        <w:tc>
          <w:tcPr>
            <w:tcW w:w="1418" w:type="dxa"/>
            <w:shd w:val="clear" w:color="auto" w:fill="A6A6A6"/>
          </w:tcPr>
          <w:p w14:paraId="2C64895B" w14:textId="77777777" w:rsidR="00CC00D8" w:rsidRPr="0084091E" w:rsidRDefault="00CC00D8" w:rsidP="00CC00D8">
            <w:pPr>
              <w:jc w:val="both"/>
              <w:rPr>
                <w:rFonts w:ascii="Arial" w:hAnsi="Arial" w:cs="Arial"/>
                <w:b/>
                <w:bCs/>
                <w:sz w:val="24"/>
                <w:szCs w:val="24"/>
              </w:rPr>
            </w:pPr>
            <w:r w:rsidRPr="0084091E">
              <w:rPr>
                <w:rFonts w:ascii="Arial" w:hAnsi="Arial" w:cs="Arial"/>
                <w:b/>
                <w:bCs/>
                <w:sz w:val="24"/>
                <w:szCs w:val="24"/>
              </w:rPr>
              <w:t>Opening Balance</w:t>
            </w:r>
          </w:p>
        </w:tc>
        <w:tc>
          <w:tcPr>
            <w:tcW w:w="1984" w:type="dxa"/>
            <w:shd w:val="clear" w:color="auto" w:fill="A6A6A6"/>
          </w:tcPr>
          <w:p w14:paraId="27F62BCC" w14:textId="77777777" w:rsidR="00CC00D8" w:rsidRPr="0084091E" w:rsidRDefault="00CC00D8" w:rsidP="00CC00D8">
            <w:pPr>
              <w:rPr>
                <w:rFonts w:ascii="Arial" w:hAnsi="Arial" w:cs="Arial"/>
                <w:b/>
                <w:bCs/>
                <w:sz w:val="24"/>
                <w:szCs w:val="24"/>
              </w:rPr>
            </w:pPr>
            <w:r w:rsidRPr="0084091E">
              <w:rPr>
                <w:rFonts w:ascii="Arial" w:hAnsi="Arial" w:cs="Arial"/>
                <w:b/>
                <w:bCs/>
                <w:sz w:val="24"/>
                <w:szCs w:val="24"/>
              </w:rPr>
              <w:t xml:space="preserve">Pension Build up in Scheme </w:t>
            </w:r>
            <w:r>
              <w:rPr>
                <w:rFonts w:ascii="Arial" w:hAnsi="Arial" w:cs="Arial"/>
                <w:b/>
                <w:bCs/>
                <w:sz w:val="24"/>
                <w:szCs w:val="24"/>
              </w:rPr>
              <w:t>Y</w:t>
            </w:r>
            <w:r w:rsidRPr="0084091E">
              <w:rPr>
                <w:rFonts w:ascii="Arial" w:hAnsi="Arial" w:cs="Arial"/>
                <w:b/>
                <w:bCs/>
                <w:sz w:val="24"/>
                <w:szCs w:val="24"/>
              </w:rPr>
              <w:t>ear</w:t>
            </w:r>
          </w:p>
          <w:p w14:paraId="29FAEC61" w14:textId="77777777" w:rsidR="00CC00D8" w:rsidRPr="0084091E" w:rsidRDefault="00CC00D8" w:rsidP="00CC00D8">
            <w:pPr>
              <w:rPr>
                <w:rFonts w:ascii="Arial" w:hAnsi="Arial" w:cs="Arial"/>
                <w:b/>
                <w:bCs/>
                <w:sz w:val="24"/>
                <w:szCs w:val="24"/>
              </w:rPr>
            </w:pPr>
          </w:p>
          <w:p w14:paraId="1A4B12B7" w14:textId="77777777" w:rsidR="00CC00D8" w:rsidRPr="0084091E" w:rsidRDefault="00CC00D8" w:rsidP="00CC00D8">
            <w:pPr>
              <w:rPr>
                <w:rFonts w:ascii="Arial" w:hAnsi="Arial" w:cs="Arial"/>
                <w:bCs/>
                <w:szCs w:val="24"/>
              </w:rPr>
            </w:pPr>
            <w:r w:rsidRPr="0084091E">
              <w:rPr>
                <w:rFonts w:ascii="Arial" w:hAnsi="Arial" w:cs="Arial"/>
                <w:bCs/>
                <w:sz w:val="16"/>
                <w:szCs w:val="24"/>
              </w:rPr>
              <w:t>Pay/  Build up rate = Pension</w:t>
            </w:r>
          </w:p>
        </w:tc>
        <w:tc>
          <w:tcPr>
            <w:tcW w:w="1418" w:type="dxa"/>
            <w:shd w:val="clear" w:color="auto" w:fill="A6A6A6"/>
          </w:tcPr>
          <w:p w14:paraId="4D19C947" w14:textId="77777777" w:rsidR="00CC00D8" w:rsidRPr="0084091E" w:rsidRDefault="00CC00D8" w:rsidP="00CC00D8">
            <w:pPr>
              <w:rPr>
                <w:rFonts w:ascii="Arial" w:hAnsi="Arial" w:cs="Arial"/>
                <w:b/>
                <w:bCs/>
                <w:sz w:val="24"/>
                <w:szCs w:val="24"/>
              </w:rPr>
            </w:pPr>
            <w:r w:rsidRPr="0084091E">
              <w:rPr>
                <w:rFonts w:ascii="Arial" w:hAnsi="Arial" w:cs="Arial"/>
                <w:b/>
                <w:bCs/>
                <w:sz w:val="24"/>
                <w:szCs w:val="24"/>
              </w:rPr>
              <w:t>Total Account 31 March</w:t>
            </w:r>
          </w:p>
        </w:tc>
        <w:tc>
          <w:tcPr>
            <w:tcW w:w="1843" w:type="dxa"/>
            <w:shd w:val="clear" w:color="auto" w:fill="A6A6A6"/>
          </w:tcPr>
          <w:p w14:paraId="714B779D" w14:textId="77777777" w:rsidR="00CC00D8" w:rsidRPr="0084091E" w:rsidRDefault="00CC00D8" w:rsidP="00CC00D8">
            <w:pPr>
              <w:rPr>
                <w:rFonts w:ascii="Arial" w:hAnsi="Arial" w:cs="Arial"/>
                <w:b/>
                <w:bCs/>
                <w:sz w:val="24"/>
                <w:szCs w:val="24"/>
              </w:rPr>
            </w:pPr>
            <w:r w:rsidRPr="0084091E">
              <w:rPr>
                <w:rFonts w:ascii="Arial" w:hAnsi="Arial" w:cs="Arial"/>
                <w:b/>
                <w:bCs/>
                <w:sz w:val="24"/>
                <w:szCs w:val="24"/>
              </w:rPr>
              <w:t xml:space="preserve">Cost of </w:t>
            </w:r>
            <w:r>
              <w:rPr>
                <w:rFonts w:ascii="Arial" w:hAnsi="Arial" w:cs="Arial"/>
                <w:b/>
                <w:bCs/>
                <w:sz w:val="24"/>
                <w:szCs w:val="24"/>
              </w:rPr>
              <w:t>L</w:t>
            </w:r>
            <w:r w:rsidRPr="0084091E">
              <w:rPr>
                <w:rFonts w:ascii="Arial" w:hAnsi="Arial" w:cs="Arial"/>
                <w:b/>
                <w:bCs/>
                <w:sz w:val="24"/>
                <w:szCs w:val="24"/>
              </w:rPr>
              <w:t xml:space="preserve">iving Revaluation </w:t>
            </w:r>
            <w:r>
              <w:rPr>
                <w:rFonts w:ascii="Arial" w:hAnsi="Arial" w:cs="Arial"/>
                <w:b/>
                <w:bCs/>
                <w:sz w:val="24"/>
                <w:szCs w:val="24"/>
              </w:rPr>
              <w:t>A</w:t>
            </w:r>
            <w:r w:rsidRPr="0084091E">
              <w:rPr>
                <w:rFonts w:ascii="Arial" w:hAnsi="Arial" w:cs="Arial"/>
                <w:b/>
                <w:bCs/>
                <w:sz w:val="24"/>
                <w:szCs w:val="24"/>
              </w:rPr>
              <w:t>djustment</w:t>
            </w:r>
          </w:p>
        </w:tc>
        <w:tc>
          <w:tcPr>
            <w:tcW w:w="1842" w:type="dxa"/>
            <w:shd w:val="clear" w:color="auto" w:fill="A6A6A6"/>
          </w:tcPr>
          <w:p w14:paraId="7738C588" w14:textId="77777777" w:rsidR="00CC00D8" w:rsidRPr="0084091E" w:rsidRDefault="00CC00D8" w:rsidP="00CC00D8">
            <w:pPr>
              <w:jc w:val="both"/>
              <w:rPr>
                <w:rFonts w:ascii="Arial" w:hAnsi="Arial" w:cs="Arial"/>
                <w:b/>
                <w:bCs/>
                <w:sz w:val="24"/>
                <w:szCs w:val="24"/>
              </w:rPr>
            </w:pPr>
            <w:r w:rsidRPr="0084091E">
              <w:rPr>
                <w:rFonts w:ascii="Arial" w:hAnsi="Arial" w:cs="Arial"/>
                <w:b/>
                <w:bCs/>
                <w:sz w:val="24"/>
                <w:szCs w:val="24"/>
              </w:rPr>
              <w:t>Update</w:t>
            </w:r>
            <w:r>
              <w:rPr>
                <w:rFonts w:ascii="Arial" w:hAnsi="Arial" w:cs="Arial"/>
                <w:b/>
                <w:bCs/>
                <w:sz w:val="24"/>
                <w:szCs w:val="24"/>
              </w:rPr>
              <w:t>d</w:t>
            </w:r>
            <w:r w:rsidRPr="0084091E">
              <w:rPr>
                <w:rFonts w:ascii="Arial" w:hAnsi="Arial" w:cs="Arial"/>
                <w:b/>
                <w:bCs/>
                <w:sz w:val="24"/>
                <w:szCs w:val="24"/>
              </w:rPr>
              <w:t xml:space="preserve"> Total Account</w:t>
            </w:r>
          </w:p>
        </w:tc>
      </w:tr>
      <w:tr w:rsidR="00CC00D8" w:rsidRPr="0084091E" w14:paraId="5A95F5AC" w14:textId="77777777" w:rsidTr="00CC00D8">
        <w:trPr>
          <w:trHeight w:val="565"/>
        </w:trPr>
        <w:tc>
          <w:tcPr>
            <w:tcW w:w="1242" w:type="dxa"/>
            <w:shd w:val="clear" w:color="auto" w:fill="A6A6A6"/>
          </w:tcPr>
          <w:p w14:paraId="696C2AE7" w14:textId="77777777" w:rsidR="00CC00D8" w:rsidRDefault="00CC00D8" w:rsidP="00CC00D8">
            <w:pPr>
              <w:jc w:val="both"/>
              <w:rPr>
                <w:rFonts w:ascii="Arial" w:hAnsi="Arial" w:cs="Arial"/>
                <w:b/>
                <w:bCs/>
                <w:sz w:val="24"/>
                <w:szCs w:val="24"/>
              </w:rPr>
            </w:pPr>
            <w:r w:rsidRPr="0084091E">
              <w:rPr>
                <w:rFonts w:ascii="Arial" w:hAnsi="Arial" w:cs="Arial"/>
                <w:b/>
                <w:bCs/>
                <w:sz w:val="24"/>
                <w:szCs w:val="24"/>
              </w:rPr>
              <w:t>1</w:t>
            </w:r>
          </w:p>
          <w:p w14:paraId="75B6C179" w14:textId="77777777" w:rsidR="00CC00D8" w:rsidRPr="00EC3917" w:rsidRDefault="00CC00D8" w:rsidP="00CC00D8">
            <w:pPr>
              <w:jc w:val="both"/>
              <w:rPr>
                <w:rFonts w:ascii="Arial" w:hAnsi="Arial" w:cs="Arial"/>
                <w:bCs/>
                <w:sz w:val="24"/>
                <w:szCs w:val="24"/>
              </w:rPr>
            </w:pPr>
            <w:r w:rsidRPr="00EC3917">
              <w:rPr>
                <w:rFonts w:ascii="Arial" w:hAnsi="Arial" w:cs="Arial"/>
                <w:bCs/>
                <w:sz w:val="24"/>
                <w:szCs w:val="24"/>
              </w:rPr>
              <w:t>201</w:t>
            </w:r>
            <w:r>
              <w:rPr>
                <w:rFonts w:ascii="Arial" w:hAnsi="Arial" w:cs="Arial"/>
                <w:bCs/>
                <w:sz w:val="24"/>
                <w:szCs w:val="24"/>
              </w:rPr>
              <w:t>5</w:t>
            </w:r>
            <w:r w:rsidRPr="00EC3917">
              <w:rPr>
                <w:rFonts w:ascii="Arial" w:hAnsi="Arial" w:cs="Arial"/>
                <w:bCs/>
                <w:sz w:val="24"/>
                <w:szCs w:val="24"/>
              </w:rPr>
              <w:t>/1</w:t>
            </w:r>
            <w:r>
              <w:rPr>
                <w:rFonts w:ascii="Arial" w:hAnsi="Arial" w:cs="Arial"/>
                <w:bCs/>
                <w:sz w:val="24"/>
                <w:szCs w:val="24"/>
              </w:rPr>
              <w:t>6</w:t>
            </w:r>
          </w:p>
        </w:tc>
        <w:tc>
          <w:tcPr>
            <w:tcW w:w="1418" w:type="dxa"/>
            <w:shd w:val="clear" w:color="auto" w:fill="A6A6A6"/>
          </w:tcPr>
          <w:p w14:paraId="7F292BD3" w14:textId="77777777" w:rsidR="00CC00D8" w:rsidRPr="0084091E" w:rsidRDefault="00CC00D8" w:rsidP="00CC00D8">
            <w:pPr>
              <w:jc w:val="both"/>
              <w:rPr>
                <w:rFonts w:ascii="Arial" w:hAnsi="Arial" w:cs="Arial"/>
                <w:bCs/>
                <w:sz w:val="24"/>
                <w:szCs w:val="24"/>
              </w:rPr>
            </w:pPr>
            <w:r w:rsidRPr="0084091E">
              <w:rPr>
                <w:rFonts w:ascii="Arial" w:hAnsi="Arial" w:cs="Arial"/>
                <w:bCs/>
                <w:sz w:val="24"/>
                <w:szCs w:val="24"/>
              </w:rPr>
              <w:t>£0.00</w:t>
            </w:r>
          </w:p>
        </w:tc>
        <w:tc>
          <w:tcPr>
            <w:tcW w:w="1984" w:type="dxa"/>
            <w:shd w:val="clear" w:color="auto" w:fill="A6A6A6"/>
          </w:tcPr>
          <w:p w14:paraId="69833B01" w14:textId="77777777" w:rsidR="00CC00D8" w:rsidRDefault="00CC00D8" w:rsidP="00CC00D8">
            <w:pPr>
              <w:rPr>
                <w:rFonts w:ascii="Arial" w:hAnsi="Arial" w:cs="Arial"/>
                <w:bCs/>
                <w:sz w:val="24"/>
                <w:szCs w:val="24"/>
              </w:rPr>
            </w:pPr>
            <w:r w:rsidRPr="0084091E">
              <w:rPr>
                <w:rFonts w:ascii="Arial" w:hAnsi="Arial" w:cs="Arial"/>
                <w:bCs/>
                <w:sz w:val="24"/>
                <w:szCs w:val="24"/>
              </w:rPr>
              <w:t xml:space="preserve">£24,500/ 49 </w:t>
            </w:r>
          </w:p>
          <w:p w14:paraId="6A7B9138" w14:textId="77777777" w:rsidR="00CC00D8" w:rsidRPr="0084091E" w:rsidRDefault="00CC00D8" w:rsidP="00CC00D8">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£500</w:t>
            </w:r>
          </w:p>
        </w:tc>
        <w:tc>
          <w:tcPr>
            <w:tcW w:w="1418" w:type="dxa"/>
            <w:shd w:val="clear" w:color="auto" w:fill="A6A6A6"/>
          </w:tcPr>
          <w:p w14:paraId="217EF4DA" w14:textId="77777777" w:rsidR="00CC00D8" w:rsidRPr="0084091E" w:rsidRDefault="00CC00D8" w:rsidP="00CC00D8">
            <w:pPr>
              <w:jc w:val="both"/>
              <w:rPr>
                <w:rFonts w:ascii="Arial" w:hAnsi="Arial" w:cs="Arial"/>
                <w:bCs/>
                <w:sz w:val="24"/>
                <w:szCs w:val="24"/>
              </w:rPr>
            </w:pPr>
            <w:r w:rsidRPr="0084091E">
              <w:rPr>
                <w:rFonts w:ascii="Arial" w:hAnsi="Arial" w:cs="Arial"/>
                <w:bCs/>
                <w:sz w:val="24"/>
                <w:szCs w:val="24"/>
              </w:rPr>
              <w:t>£500</w:t>
            </w:r>
          </w:p>
        </w:tc>
        <w:tc>
          <w:tcPr>
            <w:tcW w:w="1843" w:type="dxa"/>
            <w:shd w:val="clear" w:color="auto" w:fill="A6A6A6"/>
          </w:tcPr>
          <w:p w14:paraId="1E840B11" w14:textId="77777777" w:rsidR="00CC00D8" w:rsidRPr="0084091E" w:rsidRDefault="00CC00D8" w:rsidP="00CC00D8">
            <w:pPr>
              <w:jc w:val="both"/>
              <w:rPr>
                <w:rFonts w:ascii="Arial" w:hAnsi="Arial" w:cs="Arial"/>
                <w:bCs/>
                <w:sz w:val="24"/>
                <w:szCs w:val="24"/>
              </w:rPr>
            </w:pPr>
            <w:r>
              <w:rPr>
                <w:rFonts w:ascii="Arial" w:hAnsi="Arial" w:cs="Arial"/>
                <w:bCs/>
                <w:sz w:val="24"/>
                <w:szCs w:val="24"/>
              </w:rPr>
              <w:t>-0.1% = -£0.50</w:t>
            </w:r>
          </w:p>
        </w:tc>
        <w:tc>
          <w:tcPr>
            <w:tcW w:w="1842" w:type="dxa"/>
            <w:shd w:val="clear" w:color="auto" w:fill="A6A6A6"/>
          </w:tcPr>
          <w:p w14:paraId="4AA943AC" w14:textId="77777777" w:rsidR="00CC00D8" w:rsidRPr="0084091E" w:rsidRDefault="00CC00D8" w:rsidP="00CC00D8">
            <w:pPr>
              <w:jc w:val="both"/>
              <w:rPr>
                <w:rFonts w:ascii="Arial" w:hAnsi="Arial" w:cs="Arial"/>
                <w:bCs/>
                <w:sz w:val="24"/>
                <w:szCs w:val="24"/>
              </w:rPr>
            </w:pPr>
            <w:r w:rsidRPr="0084091E">
              <w:rPr>
                <w:rFonts w:ascii="Arial" w:hAnsi="Arial" w:cs="Arial"/>
                <w:bCs/>
                <w:sz w:val="24"/>
                <w:szCs w:val="24"/>
              </w:rPr>
              <w:t xml:space="preserve">£500 + </w:t>
            </w:r>
            <w:r>
              <w:rPr>
                <w:rFonts w:ascii="Arial" w:hAnsi="Arial" w:cs="Arial"/>
                <w:bCs/>
                <w:sz w:val="24"/>
                <w:szCs w:val="24"/>
              </w:rPr>
              <w:t>-£0.50</w:t>
            </w:r>
            <w:r w:rsidRPr="0084091E">
              <w:rPr>
                <w:rFonts w:ascii="Arial" w:hAnsi="Arial" w:cs="Arial"/>
                <w:bCs/>
                <w:sz w:val="24"/>
                <w:szCs w:val="24"/>
              </w:rPr>
              <w:t xml:space="preserve"> = </w:t>
            </w:r>
            <w:r>
              <w:rPr>
                <w:rFonts w:ascii="Arial" w:hAnsi="Arial" w:cs="Arial"/>
                <w:b/>
                <w:bCs/>
                <w:sz w:val="24"/>
                <w:szCs w:val="24"/>
              </w:rPr>
              <w:t>£499.50</w:t>
            </w:r>
          </w:p>
        </w:tc>
      </w:tr>
      <w:tr w:rsidR="00CC00D8" w:rsidRPr="0084091E" w14:paraId="6E51AED8" w14:textId="77777777" w:rsidTr="00CC00D8">
        <w:tc>
          <w:tcPr>
            <w:tcW w:w="1242" w:type="dxa"/>
            <w:shd w:val="clear" w:color="auto" w:fill="A6A6A6"/>
          </w:tcPr>
          <w:p w14:paraId="45FEBFAB" w14:textId="77777777" w:rsidR="00CC00D8" w:rsidRDefault="00CC00D8" w:rsidP="00CC00D8">
            <w:pPr>
              <w:jc w:val="both"/>
              <w:rPr>
                <w:rFonts w:ascii="Arial" w:hAnsi="Arial" w:cs="Arial"/>
                <w:b/>
                <w:bCs/>
                <w:sz w:val="24"/>
                <w:szCs w:val="24"/>
              </w:rPr>
            </w:pPr>
            <w:r w:rsidRPr="0084091E">
              <w:rPr>
                <w:rFonts w:ascii="Arial" w:hAnsi="Arial" w:cs="Arial"/>
                <w:b/>
                <w:bCs/>
                <w:sz w:val="24"/>
                <w:szCs w:val="24"/>
              </w:rPr>
              <w:t>2</w:t>
            </w:r>
          </w:p>
          <w:p w14:paraId="590BEA72" w14:textId="77777777" w:rsidR="00CC00D8" w:rsidRPr="00EC3917" w:rsidRDefault="00CC00D8" w:rsidP="00CC00D8">
            <w:pPr>
              <w:jc w:val="both"/>
              <w:rPr>
                <w:rFonts w:ascii="Arial" w:hAnsi="Arial" w:cs="Arial"/>
                <w:bCs/>
                <w:sz w:val="24"/>
                <w:szCs w:val="24"/>
              </w:rPr>
            </w:pPr>
            <w:r w:rsidRPr="00EC3917">
              <w:rPr>
                <w:rFonts w:ascii="Arial" w:hAnsi="Arial" w:cs="Arial"/>
                <w:bCs/>
                <w:sz w:val="24"/>
                <w:szCs w:val="24"/>
              </w:rPr>
              <w:t>201</w:t>
            </w:r>
            <w:r>
              <w:rPr>
                <w:rFonts w:ascii="Arial" w:hAnsi="Arial" w:cs="Arial"/>
                <w:bCs/>
                <w:sz w:val="24"/>
                <w:szCs w:val="24"/>
              </w:rPr>
              <w:t>6</w:t>
            </w:r>
            <w:r w:rsidRPr="00EC3917">
              <w:rPr>
                <w:rFonts w:ascii="Arial" w:hAnsi="Arial" w:cs="Arial"/>
                <w:bCs/>
                <w:sz w:val="24"/>
                <w:szCs w:val="24"/>
              </w:rPr>
              <w:t>/1</w:t>
            </w:r>
            <w:r>
              <w:rPr>
                <w:rFonts w:ascii="Arial" w:hAnsi="Arial" w:cs="Arial"/>
                <w:bCs/>
                <w:sz w:val="24"/>
                <w:szCs w:val="24"/>
              </w:rPr>
              <w:t>7</w:t>
            </w:r>
          </w:p>
        </w:tc>
        <w:tc>
          <w:tcPr>
            <w:tcW w:w="1418" w:type="dxa"/>
            <w:shd w:val="clear" w:color="auto" w:fill="A6A6A6"/>
          </w:tcPr>
          <w:p w14:paraId="392E03C3" w14:textId="77777777" w:rsidR="00CC00D8" w:rsidRPr="0084091E" w:rsidRDefault="00CC00D8" w:rsidP="00CC00D8">
            <w:pPr>
              <w:jc w:val="both"/>
              <w:rPr>
                <w:rFonts w:ascii="Arial" w:hAnsi="Arial" w:cs="Arial"/>
                <w:bCs/>
                <w:sz w:val="24"/>
                <w:szCs w:val="24"/>
              </w:rPr>
            </w:pPr>
            <w:r>
              <w:rPr>
                <w:rFonts w:ascii="Arial" w:hAnsi="Arial" w:cs="Arial"/>
                <w:bCs/>
                <w:sz w:val="24"/>
                <w:szCs w:val="24"/>
              </w:rPr>
              <w:t>£499.50</w:t>
            </w:r>
          </w:p>
        </w:tc>
        <w:tc>
          <w:tcPr>
            <w:tcW w:w="1984" w:type="dxa"/>
            <w:shd w:val="clear" w:color="auto" w:fill="A6A6A6"/>
          </w:tcPr>
          <w:p w14:paraId="35531C58" w14:textId="77777777" w:rsidR="00CC00D8" w:rsidRDefault="00CC00D8" w:rsidP="00CC00D8">
            <w:pPr>
              <w:rPr>
                <w:rFonts w:ascii="Arial" w:hAnsi="Arial" w:cs="Arial"/>
                <w:bCs/>
                <w:sz w:val="24"/>
                <w:szCs w:val="24"/>
              </w:rPr>
            </w:pPr>
            <w:r w:rsidRPr="0084091E">
              <w:rPr>
                <w:rFonts w:ascii="Arial" w:hAnsi="Arial" w:cs="Arial"/>
                <w:bCs/>
                <w:sz w:val="24"/>
                <w:szCs w:val="24"/>
              </w:rPr>
              <w:t xml:space="preserve">£12,372.50 / 98 </w:t>
            </w:r>
          </w:p>
          <w:p w14:paraId="507320E7" w14:textId="77777777" w:rsidR="00CC00D8" w:rsidRPr="0084091E" w:rsidRDefault="00CC00D8" w:rsidP="00CC00D8">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£126.25</w:t>
            </w:r>
          </w:p>
          <w:p w14:paraId="6BC21BF3" w14:textId="77777777" w:rsidR="00CC00D8" w:rsidRDefault="00CC00D8" w:rsidP="00CC00D8">
            <w:pPr>
              <w:rPr>
                <w:rFonts w:ascii="Arial" w:hAnsi="Arial" w:cs="Arial"/>
                <w:bCs/>
                <w:sz w:val="24"/>
                <w:szCs w:val="24"/>
              </w:rPr>
            </w:pPr>
            <w:r w:rsidRPr="0084091E">
              <w:rPr>
                <w:rFonts w:ascii="Arial" w:hAnsi="Arial" w:cs="Arial"/>
                <w:bCs/>
                <w:sz w:val="24"/>
                <w:szCs w:val="24"/>
              </w:rPr>
              <w:t xml:space="preserve">£12,372.50/ 49 </w:t>
            </w:r>
          </w:p>
          <w:p w14:paraId="10B737E9" w14:textId="77777777" w:rsidR="00CC00D8" w:rsidRPr="0084091E" w:rsidRDefault="00CC00D8" w:rsidP="00CC00D8">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£252.50</w:t>
            </w:r>
          </w:p>
        </w:tc>
        <w:tc>
          <w:tcPr>
            <w:tcW w:w="1418" w:type="dxa"/>
            <w:shd w:val="clear" w:color="auto" w:fill="A6A6A6"/>
          </w:tcPr>
          <w:p w14:paraId="5FE89838" w14:textId="77777777" w:rsidR="00CC00D8" w:rsidRPr="0084091E" w:rsidRDefault="00CC00D8" w:rsidP="00CC00D8">
            <w:pPr>
              <w:jc w:val="both"/>
              <w:rPr>
                <w:rFonts w:ascii="Arial" w:hAnsi="Arial" w:cs="Arial"/>
                <w:bCs/>
                <w:sz w:val="24"/>
                <w:szCs w:val="24"/>
              </w:rPr>
            </w:pPr>
            <w:r w:rsidRPr="0084091E">
              <w:rPr>
                <w:rFonts w:ascii="Arial" w:hAnsi="Arial" w:cs="Arial"/>
                <w:bCs/>
                <w:sz w:val="24"/>
                <w:szCs w:val="24"/>
              </w:rPr>
              <w:t>£</w:t>
            </w:r>
            <w:r>
              <w:rPr>
                <w:rFonts w:ascii="Arial" w:hAnsi="Arial" w:cs="Arial"/>
                <w:bCs/>
                <w:sz w:val="24"/>
                <w:szCs w:val="24"/>
              </w:rPr>
              <w:t>878.25</w:t>
            </w:r>
          </w:p>
        </w:tc>
        <w:tc>
          <w:tcPr>
            <w:tcW w:w="1843" w:type="dxa"/>
            <w:shd w:val="clear" w:color="auto" w:fill="A6A6A6"/>
          </w:tcPr>
          <w:p w14:paraId="79248D7B" w14:textId="77777777" w:rsidR="00CC00D8" w:rsidRPr="0084091E" w:rsidRDefault="00CC00D8" w:rsidP="00CC00D8">
            <w:pPr>
              <w:jc w:val="both"/>
              <w:rPr>
                <w:rFonts w:ascii="Arial" w:hAnsi="Arial" w:cs="Arial"/>
                <w:bCs/>
                <w:sz w:val="24"/>
                <w:szCs w:val="24"/>
              </w:rPr>
            </w:pPr>
            <w:r>
              <w:rPr>
                <w:rFonts w:ascii="Arial" w:hAnsi="Arial" w:cs="Arial"/>
                <w:bCs/>
                <w:sz w:val="24"/>
                <w:szCs w:val="24"/>
              </w:rPr>
              <w:t>1</w:t>
            </w:r>
            <w:r w:rsidRPr="0084091E">
              <w:rPr>
                <w:rFonts w:ascii="Arial" w:hAnsi="Arial" w:cs="Arial"/>
                <w:bCs/>
                <w:sz w:val="24"/>
                <w:szCs w:val="24"/>
              </w:rPr>
              <w:t xml:space="preserve">% = </w:t>
            </w:r>
            <w:r>
              <w:rPr>
                <w:rFonts w:ascii="Arial" w:hAnsi="Arial" w:cs="Arial"/>
                <w:bCs/>
                <w:sz w:val="24"/>
                <w:szCs w:val="24"/>
              </w:rPr>
              <w:t>8.78</w:t>
            </w:r>
          </w:p>
        </w:tc>
        <w:tc>
          <w:tcPr>
            <w:tcW w:w="1842" w:type="dxa"/>
            <w:shd w:val="clear" w:color="auto" w:fill="A6A6A6"/>
          </w:tcPr>
          <w:p w14:paraId="0A54B288" w14:textId="77777777" w:rsidR="00CC00D8" w:rsidRPr="00B66148" w:rsidRDefault="00CC00D8" w:rsidP="00CC00D8">
            <w:pPr>
              <w:jc w:val="both"/>
              <w:rPr>
                <w:rFonts w:ascii="Arial" w:hAnsi="Arial" w:cs="Arial"/>
                <w:b/>
                <w:bCs/>
                <w:sz w:val="24"/>
                <w:szCs w:val="24"/>
              </w:rPr>
            </w:pPr>
            <w:r>
              <w:rPr>
                <w:rFonts w:ascii="Arial" w:hAnsi="Arial" w:cs="Arial"/>
                <w:bCs/>
                <w:sz w:val="24"/>
                <w:szCs w:val="24"/>
              </w:rPr>
              <w:t>£878.25 + £8.78</w:t>
            </w:r>
            <w:r w:rsidRPr="0084091E">
              <w:rPr>
                <w:rFonts w:ascii="Arial" w:hAnsi="Arial" w:cs="Arial"/>
                <w:bCs/>
                <w:sz w:val="24"/>
                <w:szCs w:val="24"/>
              </w:rPr>
              <w:t xml:space="preserve"> =</w:t>
            </w:r>
            <w:r>
              <w:rPr>
                <w:rFonts w:ascii="Arial" w:hAnsi="Arial" w:cs="Arial"/>
                <w:bCs/>
                <w:sz w:val="24"/>
                <w:szCs w:val="24"/>
              </w:rPr>
              <w:t xml:space="preserve"> </w:t>
            </w:r>
            <w:r>
              <w:rPr>
                <w:rFonts w:ascii="Arial" w:hAnsi="Arial" w:cs="Arial"/>
                <w:b/>
                <w:bCs/>
                <w:sz w:val="24"/>
                <w:szCs w:val="24"/>
              </w:rPr>
              <w:t>£887.03</w:t>
            </w:r>
          </w:p>
        </w:tc>
      </w:tr>
      <w:tr w:rsidR="00CC00D8" w:rsidRPr="0084091E" w14:paraId="5BA4511A" w14:textId="77777777" w:rsidTr="00CC00D8">
        <w:tc>
          <w:tcPr>
            <w:tcW w:w="1242" w:type="dxa"/>
            <w:shd w:val="clear" w:color="auto" w:fill="A6A6A6"/>
          </w:tcPr>
          <w:p w14:paraId="4EAD9173" w14:textId="77777777" w:rsidR="00CC00D8" w:rsidRDefault="00CC00D8" w:rsidP="00CC00D8">
            <w:pPr>
              <w:jc w:val="both"/>
              <w:rPr>
                <w:rFonts w:ascii="Arial" w:hAnsi="Arial" w:cs="Arial"/>
                <w:b/>
                <w:bCs/>
                <w:sz w:val="24"/>
                <w:szCs w:val="24"/>
              </w:rPr>
            </w:pPr>
            <w:r w:rsidRPr="0084091E">
              <w:rPr>
                <w:rFonts w:ascii="Arial" w:hAnsi="Arial" w:cs="Arial"/>
                <w:b/>
                <w:bCs/>
                <w:sz w:val="24"/>
                <w:szCs w:val="24"/>
              </w:rPr>
              <w:t>3</w:t>
            </w:r>
          </w:p>
          <w:p w14:paraId="73B1C1B7" w14:textId="77777777" w:rsidR="00CC00D8" w:rsidRPr="00EC3917" w:rsidRDefault="00CC00D8" w:rsidP="00CC00D8">
            <w:pPr>
              <w:jc w:val="both"/>
              <w:rPr>
                <w:rFonts w:ascii="Arial" w:hAnsi="Arial" w:cs="Arial"/>
                <w:bCs/>
                <w:sz w:val="24"/>
                <w:szCs w:val="24"/>
              </w:rPr>
            </w:pPr>
            <w:r w:rsidRPr="00EC3917">
              <w:rPr>
                <w:rFonts w:ascii="Arial" w:hAnsi="Arial" w:cs="Arial"/>
                <w:bCs/>
                <w:sz w:val="24"/>
                <w:szCs w:val="24"/>
              </w:rPr>
              <w:t>201</w:t>
            </w:r>
            <w:r>
              <w:rPr>
                <w:rFonts w:ascii="Arial" w:hAnsi="Arial" w:cs="Arial"/>
                <w:bCs/>
                <w:sz w:val="24"/>
                <w:szCs w:val="24"/>
              </w:rPr>
              <w:t>7</w:t>
            </w:r>
            <w:r w:rsidRPr="00EC3917">
              <w:rPr>
                <w:rFonts w:ascii="Arial" w:hAnsi="Arial" w:cs="Arial"/>
                <w:bCs/>
                <w:sz w:val="24"/>
                <w:szCs w:val="24"/>
              </w:rPr>
              <w:t>/1</w:t>
            </w:r>
            <w:r>
              <w:rPr>
                <w:rFonts w:ascii="Arial" w:hAnsi="Arial" w:cs="Arial"/>
                <w:bCs/>
                <w:sz w:val="24"/>
                <w:szCs w:val="24"/>
              </w:rPr>
              <w:t>8</w:t>
            </w:r>
          </w:p>
        </w:tc>
        <w:tc>
          <w:tcPr>
            <w:tcW w:w="1418" w:type="dxa"/>
            <w:shd w:val="clear" w:color="auto" w:fill="A6A6A6"/>
          </w:tcPr>
          <w:p w14:paraId="05617AA0" w14:textId="77777777" w:rsidR="00CC00D8" w:rsidRPr="0084091E" w:rsidRDefault="00CC00D8" w:rsidP="00CC00D8">
            <w:pPr>
              <w:jc w:val="both"/>
              <w:rPr>
                <w:rFonts w:ascii="Arial" w:hAnsi="Arial" w:cs="Arial"/>
                <w:bCs/>
                <w:sz w:val="24"/>
                <w:szCs w:val="24"/>
              </w:rPr>
            </w:pPr>
            <w:r>
              <w:rPr>
                <w:rFonts w:ascii="Arial" w:hAnsi="Arial" w:cs="Arial"/>
                <w:bCs/>
                <w:sz w:val="24"/>
                <w:szCs w:val="24"/>
              </w:rPr>
              <w:t>£887.03</w:t>
            </w:r>
          </w:p>
        </w:tc>
        <w:tc>
          <w:tcPr>
            <w:tcW w:w="1984" w:type="dxa"/>
            <w:shd w:val="clear" w:color="auto" w:fill="A6A6A6"/>
          </w:tcPr>
          <w:p w14:paraId="07AA0A65" w14:textId="77777777" w:rsidR="00CC00D8" w:rsidRDefault="00CC00D8" w:rsidP="00CC00D8">
            <w:pPr>
              <w:rPr>
                <w:rFonts w:ascii="Arial" w:hAnsi="Arial" w:cs="Arial"/>
                <w:bCs/>
                <w:sz w:val="24"/>
                <w:szCs w:val="24"/>
              </w:rPr>
            </w:pPr>
            <w:r w:rsidRPr="0084091E">
              <w:rPr>
                <w:rFonts w:ascii="Arial" w:hAnsi="Arial" w:cs="Arial"/>
                <w:bCs/>
                <w:sz w:val="24"/>
                <w:szCs w:val="24"/>
              </w:rPr>
              <w:t xml:space="preserve">£24,992.45/ 49 </w:t>
            </w:r>
          </w:p>
          <w:p w14:paraId="215D75FF" w14:textId="77777777" w:rsidR="00CC00D8" w:rsidRPr="0084091E" w:rsidRDefault="00CC00D8" w:rsidP="00CC00D8">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£510.05</w:t>
            </w:r>
          </w:p>
        </w:tc>
        <w:tc>
          <w:tcPr>
            <w:tcW w:w="1418" w:type="dxa"/>
            <w:shd w:val="clear" w:color="auto" w:fill="A6A6A6"/>
          </w:tcPr>
          <w:p w14:paraId="19847F0C" w14:textId="77777777" w:rsidR="00CC00D8" w:rsidRPr="0084091E" w:rsidRDefault="00CC00D8" w:rsidP="00CC00D8">
            <w:pPr>
              <w:jc w:val="both"/>
              <w:rPr>
                <w:rFonts w:ascii="Arial" w:hAnsi="Arial" w:cs="Arial"/>
                <w:bCs/>
                <w:sz w:val="24"/>
                <w:szCs w:val="24"/>
              </w:rPr>
            </w:pPr>
            <w:r w:rsidRPr="0084091E">
              <w:rPr>
                <w:rFonts w:ascii="Arial" w:hAnsi="Arial" w:cs="Arial"/>
                <w:bCs/>
                <w:sz w:val="24"/>
                <w:szCs w:val="24"/>
              </w:rPr>
              <w:t>£1,</w:t>
            </w:r>
            <w:r>
              <w:rPr>
                <w:rFonts w:ascii="Arial" w:hAnsi="Arial" w:cs="Arial"/>
                <w:bCs/>
                <w:sz w:val="24"/>
                <w:szCs w:val="24"/>
              </w:rPr>
              <w:t>397.08</w:t>
            </w:r>
          </w:p>
        </w:tc>
        <w:tc>
          <w:tcPr>
            <w:tcW w:w="1843" w:type="dxa"/>
            <w:shd w:val="clear" w:color="auto" w:fill="A6A6A6"/>
          </w:tcPr>
          <w:p w14:paraId="0B0AA6CF" w14:textId="4BE52F0F" w:rsidR="00CC00D8" w:rsidRPr="0084091E" w:rsidRDefault="00376F0D" w:rsidP="00CC00D8">
            <w:pPr>
              <w:jc w:val="both"/>
              <w:rPr>
                <w:rFonts w:ascii="Arial" w:hAnsi="Arial" w:cs="Arial"/>
                <w:bCs/>
                <w:sz w:val="24"/>
                <w:szCs w:val="24"/>
              </w:rPr>
            </w:pPr>
            <w:del w:id="224" w:author="Lorraine Bennett" w:date="2018-04-23T16:20:00Z">
              <w:r>
                <w:rPr>
                  <w:rFonts w:ascii="Arial" w:hAnsi="Arial" w:cs="Arial"/>
                  <w:bCs/>
                  <w:sz w:val="24"/>
                  <w:szCs w:val="24"/>
                </w:rPr>
                <w:delText>2</w:delText>
              </w:r>
              <w:r w:rsidRPr="0084091E">
                <w:rPr>
                  <w:rFonts w:ascii="Arial" w:hAnsi="Arial" w:cs="Arial"/>
                  <w:bCs/>
                  <w:sz w:val="24"/>
                  <w:szCs w:val="24"/>
                </w:rPr>
                <w:delText>% = £</w:delText>
              </w:r>
              <w:r>
                <w:rPr>
                  <w:rFonts w:ascii="Arial" w:hAnsi="Arial" w:cs="Arial"/>
                  <w:bCs/>
                  <w:sz w:val="24"/>
                  <w:szCs w:val="24"/>
                </w:rPr>
                <w:delText>27.94</w:delText>
              </w:r>
            </w:del>
            <w:ins w:id="225" w:author="Lorraine Bennett" w:date="2018-04-23T16:20:00Z">
              <w:r w:rsidR="00CC00D8">
                <w:rPr>
                  <w:rFonts w:ascii="Arial" w:hAnsi="Arial" w:cs="Arial"/>
                  <w:bCs/>
                  <w:sz w:val="24"/>
                  <w:szCs w:val="24"/>
                </w:rPr>
                <w:t>3</w:t>
              </w:r>
              <w:r w:rsidR="00CC00D8" w:rsidRPr="0084091E">
                <w:rPr>
                  <w:rFonts w:ascii="Arial" w:hAnsi="Arial" w:cs="Arial"/>
                  <w:bCs/>
                  <w:sz w:val="24"/>
                  <w:szCs w:val="24"/>
                </w:rPr>
                <w:t>% = £</w:t>
              </w:r>
              <w:r w:rsidR="00CC00D8">
                <w:rPr>
                  <w:rFonts w:ascii="Arial" w:hAnsi="Arial" w:cs="Arial"/>
                  <w:bCs/>
                  <w:sz w:val="24"/>
                  <w:szCs w:val="24"/>
                </w:rPr>
                <w:t>41.91</w:t>
              </w:r>
            </w:ins>
          </w:p>
        </w:tc>
        <w:tc>
          <w:tcPr>
            <w:tcW w:w="1842" w:type="dxa"/>
            <w:shd w:val="clear" w:color="auto" w:fill="A6A6A6"/>
          </w:tcPr>
          <w:p w14:paraId="32AE1690" w14:textId="0A1F96DA" w:rsidR="00CC00D8" w:rsidRPr="0084091E" w:rsidRDefault="00CC00D8" w:rsidP="00CC00D8">
            <w:pPr>
              <w:jc w:val="both"/>
              <w:rPr>
                <w:rFonts w:ascii="Arial" w:hAnsi="Arial" w:cs="Arial"/>
                <w:bCs/>
                <w:sz w:val="24"/>
                <w:szCs w:val="24"/>
              </w:rPr>
            </w:pPr>
            <w:r>
              <w:rPr>
                <w:rFonts w:ascii="Arial" w:hAnsi="Arial" w:cs="Arial"/>
                <w:bCs/>
                <w:sz w:val="24"/>
                <w:szCs w:val="24"/>
              </w:rPr>
              <w:t>£1,397.08</w:t>
            </w:r>
            <w:r w:rsidRPr="0084091E">
              <w:rPr>
                <w:rFonts w:ascii="Arial" w:hAnsi="Arial" w:cs="Arial"/>
                <w:bCs/>
                <w:sz w:val="24"/>
                <w:szCs w:val="24"/>
              </w:rPr>
              <w:t xml:space="preserve"> +</w:t>
            </w:r>
            <w:r>
              <w:rPr>
                <w:rFonts w:ascii="Arial" w:hAnsi="Arial" w:cs="Arial"/>
                <w:bCs/>
                <w:sz w:val="24"/>
                <w:szCs w:val="24"/>
              </w:rPr>
              <w:t xml:space="preserve"> £</w:t>
            </w:r>
            <w:del w:id="226" w:author="Lorraine Bennett" w:date="2018-04-23T16:20:00Z">
              <w:r w:rsidR="00376F0D">
                <w:rPr>
                  <w:rFonts w:ascii="Arial" w:hAnsi="Arial" w:cs="Arial"/>
                  <w:bCs/>
                  <w:sz w:val="24"/>
                  <w:szCs w:val="24"/>
                </w:rPr>
                <w:delText>27.94</w:delText>
              </w:r>
            </w:del>
            <w:ins w:id="227" w:author="Lorraine Bennett" w:date="2018-04-23T16:20:00Z">
              <w:r>
                <w:rPr>
                  <w:rFonts w:ascii="Arial" w:hAnsi="Arial" w:cs="Arial"/>
                  <w:bCs/>
                  <w:sz w:val="24"/>
                  <w:szCs w:val="24"/>
                </w:rPr>
                <w:t>41.91</w:t>
              </w:r>
            </w:ins>
            <w:r w:rsidRPr="0084091E">
              <w:rPr>
                <w:rFonts w:ascii="Arial" w:hAnsi="Arial" w:cs="Arial"/>
                <w:bCs/>
                <w:sz w:val="24"/>
                <w:szCs w:val="24"/>
              </w:rPr>
              <w:t xml:space="preserve"> = </w:t>
            </w:r>
            <w:r w:rsidRPr="0084091E">
              <w:rPr>
                <w:rFonts w:ascii="Arial" w:hAnsi="Arial" w:cs="Arial"/>
                <w:b/>
                <w:bCs/>
                <w:sz w:val="24"/>
                <w:szCs w:val="24"/>
              </w:rPr>
              <w:t>£1,</w:t>
            </w:r>
            <w:del w:id="228" w:author="Lorraine Bennett" w:date="2018-04-23T16:20:00Z">
              <w:r w:rsidR="00376F0D">
                <w:rPr>
                  <w:rFonts w:ascii="Arial" w:hAnsi="Arial" w:cs="Arial"/>
                  <w:b/>
                  <w:bCs/>
                  <w:sz w:val="24"/>
                  <w:szCs w:val="24"/>
                </w:rPr>
                <w:delText>425.02</w:delText>
              </w:r>
            </w:del>
            <w:ins w:id="229" w:author="Lorraine Bennett" w:date="2018-04-23T16:20:00Z">
              <w:r>
                <w:rPr>
                  <w:rFonts w:ascii="Arial" w:hAnsi="Arial" w:cs="Arial"/>
                  <w:b/>
                  <w:bCs/>
                  <w:sz w:val="24"/>
                  <w:szCs w:val="24"/>
                </w:rPr>
                <w:t>438.99</w:t>
              </w:r>
            </w:ins>
          </w:p>
        </w:tc>
      </w:tr>
      <w:tr w:rsidR="00CC00D8" w:rsidRPr="0084091E" w14:paraId="56AD3D5E" w14:textId="77777777" w:rsidTr="00CC00D8">
        <w:tc>
          <w:tcPr>
            <w:tcW w:w="1242" w:type="dxa"/>
            <w:shd w:val="clear" w:color="auto" w:fill="A6A6A6"/>
          </w:tcPr>
          <w:p w14:paraId="49C83487" w14:textId="77777777" w:rsidR="00CC00D8" w:rsidRDefault="00CC00D8" w:rsidP="00CC00D8">
            <w:pPr>
              <w:jc w:val="both"/>
              <w:rPr>
                <w:rFonts w:ascii="Arial" w:hAnsi="Arial" w:cs="Arial"/>
                <w:b/>
                <w:bCs/>
                <w:sz w:val="24"/>
                <w:szCs w:val="24"/>
              </w:rPr>
            </w:pPr>
            <w:r w:rsidRPr="0084091E">
              <w:rPr>
                <w:rFonts w:ascii="Arial" w:hAnsi="Arial" w:cs="Arial"/>
                <w:b/>
                <w:bCs/>
                <w:sz w:val="24"/>
                <w:szCs w:val="24"/>
              </w:rPr>
              <w:t>4</w:t>
            </w:r>
          </w:p>
          <w:p w14:paraId="2093EFF8" w14:textId="77777777" w:rsidR="00CC00D8" w:rsidRPr="00EC3917" w:rsidRDefault="00CC00D8" w:rsidP="00CC00D8">
            <w:pPr>
              <w:jc w:val="both"/>
              <w:rPr>
                <w:rFonts w:ascii="Arial" w:hAnsi="Arial" w:cs="Arial"/>
                <w:bCs/>
                <w:sz w:val="24"/>
                <w:szCs w:val="24"/>
              </w:rPr>
            </w:pPr>
            <w:r w:rsidRPr="00EC3917">
              <w:rPr>
                <w:rFonts w:ascii="Arial" w:hAnsi="Arial" w:cs="Arial"/>
                <w:bCs/>
                <w:sz w:val="24"/>
                <w:szCs w:val="24"/>
              </w:rPr>
              <w:t>201</w:t>
            </w:r>
            <w:r>
              <w:rPr>
                <w:rFonts w:ascii="Arial" w:hAnsi="Arial" w:cs="Arial"/>
                <w:bCs/>
                <w:sz w:val="24"/>
                <w:szCs w:val="24"/>
              </w:rPr>
              <w:t>8</w:t>
            </w:r>
            <w:r w:rsidRPr="00EC3917">
              <w:rPr>
                <w:rFonts w:ascii="Arial" w:hAnsi="Arial" w:cs="Arial"/>
                <w:bCs/>
                <w:sz w:val="24"/>
                <w:szCs w:val="24"/>
              </w:rPr>
              <w:t>/1</w:t>
            </w:r>
            <w:r>
              <w:rPr>
                <w:rFonts w:ascii="Arial" w:hAnsi="Arial" w:cs="Arial"/>
                <w:bCs/>
                <w:sz w:val="24"/>
                <w:szCs w:val="24"/>
              </w:rPr>
              <w:t>9</w:t>
            </w:r>
          </w:p>
        </w:tc>
        <w:tc>
          <w:tcPr>
            <w:tcW w:w="1418" w:type="dxa"/>
            <w:shd w:val="clear" w:color="auto" w:fill="A6A6A6"/>
          </w:tcPr>
          <w:p w14:paraId="6669B729" w14:textId="78EACD62" w:rsidR="00CC00D8" w:rsidRPr="0084091E" w:rsidRDefault="00CC00D8" w:rsidP="00CC00D8">
            <w:pPr>
              <w:jc w:val="both"/>
              <w:rPr>
                <w:rFonts w:ascii="Arial" w:hAnsi="Arial" w:cs="Arial"/>
                <w:bCs/>
                <w:sz w:val="24"/>
                <w:szCs w:val="24"/>
              </w:rPr>
            </w:pPr>
            <w:r>
              <w:rPr>
                <w:rFonts w:ascii="Arial" w:hAnsi="Arial" w:cs="Arial"/>
                <w:bCs/>
                <w:sz w:val="24"/>
                <w:szCs w:val="24"/>
              </w:rPr>
              <w:t>£1,</w:t>
            </w:r>
            <w:del w:id="230" w:author="Lorraine Bennett" w:date="2018-04-23T16:20:00Z">
              <w:r w:rsidR="00376F0D">
                <w:rPr>
                  <w:rFonts w:ascii="Arial" w:hAnsi="Arial" w:cs="Arial"/>
                  <w:bCs/>
                  <w:sz w:val="24"/>
                  <w:szCs w:val="24"/>
                </w:rPr>
                <w:delText>425.02</w:delText>
              </w:r>
            </w:del>
            <w:ins w:id="231" w:author="Lorraine Bennett" w:date="2018-04-23T16:20:00Z">
              <w:r>
                <w:rPr>
                  <w:rFonts w:ascii="Arial" w:hAnsi="Arial" w:cs="Arial"/>
                  <w:bCs/>
                  <w:sz w:val="24"/>
                  <w:szCs w:val="24"/>
                </w:rPr>
                <w:t>438.99</w:t>
              </w:r>
            </w:ins>
          </w:p>
        </w:tc>
        <w:tc>
          <w:tcPr>
            <w:tcW w:w="1984" w:type="dxa"/>
            <w:shd w:val="clear" w:color="auto" w:fill="A6A6A6"/>
          </w:tcPr>
          <w:p w14:paraId="00A49756" w14:textId="77777777" w:rsidR="00CC00D8" w:rsidRDefault="00CC00D8" w:rsidP="00CC00D8">
            <w:pPr>
              <w:rPr>
                <w:rFonts w:ascii="Arial" w:hAnsi="Arial" w:cs="Arial"/>
                <w:bCs/>
                <w:sz w:val="24"/>
                <w:szCs w:val="24"/>
              </w:rPr>
            </w:pPr>
            <w:r w:rsidRPr="0084091E">
              <w:rPr>
                <w:rFonts w:ascii="Arial" w:hAnsi="Arial" w:cs="Arial"/>
                <w:bCs/>
                <w:sz w:val="24"/>
                <w:szCs w:val="24"/>
              </w:rPr>
              <w:t>£25,242.37/ 49</w:t>
            </w:r>
          </w:p>
          <w:p w14:paraId="454E5FE3" w14:textId="77777777" w:rsidR="00CC00D8" w:rsidRPr="0084091E" w:rsidRDefault="00CC00D8" w:rsidP="00CC00D8">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£515.15</w:t>
            </w:r>
          </w:p>
        </w:tc>
        <w:tc>
          <w:tcPr>
            <w:tcW w:w="1418" w:type="dxa"/>
            <w:shd w:val="clear" w:color="auto" w:fill="A6A6A6"/>
          </w:tcPr>
          <w:p w14:paraId="6AC1504B" w14:textId="62D61E89" w:rsidR="00CC00D8" w:rsidRPr="0084091E" w:rsidRDefault="00CC00D8" w:rsidP="00CC00D8">
            <w:pPr>
              <w:jc w:val="both"/>
              <w:rPr>
                <w:rFonts w:ascii="Arial" w:hAnsi="Arial" w:cs="Arial"/>
                <w:bCs/>
                <w:sz w:val="24"/>
                <w:szCs w:val="24"/>
              </w:rPr>
            </w:pPr>
            <w:r>
              <w:rPr>
                <w:rFonts w:ascii="Arial" w:hAnsi="Arial" w:cs="Arial"/>
                <w:bCs/>
                <w:sz w:val="24"/>
                <w:szCs w:val="24"/>
              </w:rPr>
              <w:t>£1,</w:t>
            </w:r>
            <w:del w:id="232" w:author="Lorraine Bennett" w:date="2018-04-23T16:20:00Z">
              <w:r w:rsidR="00376F0D">
                <w:rPr>
                  <w:rFonts w:ascii="Arial" w:hAnsi="Arial" w:cs="Arial"/>
                  <w:bCs/>
                  <w:sz w:val="24"/>
                  <w:szCs w:val="24"/>
                </w:rPr>
                <w:delText>940.17</w:delText>
              </w:r>
            </w:del>
            <w:ins w:id="233" w:author="Lorraine Bennett" w:date="2018-04-23T16:20:00Z">
              <w:r>
                <w:rPr>
                  <w:rFonts w:ascii="Arial" w:hAnsi="Arial" w:cs="Arial"/>
                  <w:bCs/>
                  <w:sz w:val="24"/>
                  <w:szCs w:val="24"/>
                </w:rPr>
                <w:t>954.14</w:t>
              </w:r>
            </w:ins>
          </w:p>
        </w:tc>
        <w:tc>
          <w:tcPr>
            <w:tcW w:w="1843" w:type="dxa"/>
            <w:shd w:val="clear" w:color="auto" w:fill="A6A6A6"/>
          </w:tcPr>
          <w:p w14:paraId="153247D5" w14:textId="4B5E6A60" w:rsidR="00CC00D8" w:rsidRPr="0084091E" w:rsidRDefault="00CC00D8" w:rsidP="00CC00D8">
            <w:pPr>
              <w:jc w:val="both"/>
              <w:rPr>
                <w:rFonts w:ascii="Arial" w:hAnsi="Arial" w:cs="Arial"/>
                <w:bCs/>
                <w:sz w:val="24"/>
                <w:szCs w:val="24"/>
              </w:rPr>
            </w:pPr>
            <w:r>
              <w:rPr>
                <w:rFonts w:ascii="Arial" w:hAnsi="Arial" w:cs="Arial"/>
                <w:bCs/>
                <w:sz w:val="24"/>
                <w:szCs w:val="24"/>
              </w:rPr>
              <w:t>2</w:t>
            </w:r>
            <w:r w:rsidRPr="0084091E">
              <w:rPr>
                <w:rFonts w:ascii="Arial" w:hAnsi="Arial" w:cs="Arial"/>
                <w:bCs/>
                <w:sz w:val="24"/>
                <w:szCs w:val="24"/>
              </w:rPr>
              <w:t>% = £</w:t>
            </w:r>
            <w:del w:id="234" w:author="Lorraine Bennett" w:date="2018-04-23T16:20:00Z">
              <w:r w:rsidR="00376F0D">
                <w:rPr>
                  <w:rFonts w:ascii="Arial" w:hAnsi="Arial" w:cs="Arial"/>
                  <w:bCs/>
                  <w:sz w:val="24"/>
                  <w:szCs w:val="24"/>
                </w:rPr>
                <w:delText>38.80</w:delText>
              </w:r>
            </w:del>
            <w:ins w:id="235" w:author="Lorraine Bennett" w:date="2018-04-23T16:20:00Z">
              <w:r>
                <w:rPr>
                  <w:rFonts w:ascii="Arial" w:hAnsi="Arial" w:cs="Arial"/>
                  <w:bCs/>
                  <w:sz w:val="24"/>
                  <w:szCs w:val="24"/>
                </w:rPr>
                <w:t>39.08</w:t>
              </w:r>
            </w:ins>
          </w:p>
        </w:tc>
        <w:tc>
          <w:tcPr>
            <w:tcW w:w="1842" w:type="dxa"/>
            <w:shd w:val="clear" w:color="auto" w:fill="A6A6A6"/>
          </w:tcPr>
          <w:p w14:paraId="44FA7026" w14:textId="76BCDF9F" w:rsidR="00CC00D8" w:rsidRPr="0084091E" w:rsidRDefault="00CC00D8" w:rsidP="00CC00D8">
            <w:pPr>
              <w:jc w:val="both"/>
              <w:rPr>
                <w:rFonts w:ascii="Arial" w:hAnsi="Arial" w:cs="Arial"/>
                <w:bCs/>
                <w:sz w:val="24"/>
                <w:szCs w:val="24"/>
              </w:rPr>
            </w:pPr>
            <w:r w:rsidRPr="0084091E">
              <w:rPr>
                <w:rFonts w:ascii="Arial" w:hAnsi="Arial" w:cs="Arial"/>
                <w:bCs/>
                <w:sz w:val="24"/>
                <w:szCs w:val="24"/>
              </w:rPr>
              <w:t>£</w:t>
            </w:r>
            <w:r>
              <w:rPr>
                <w:rFonts w:ascii="Arial" w:hAnsi="Arial" w:cs="Arial"/>
                <w:bCs/>
                <w:sz w:val="24"/>
                <w:szCs w:val="24"/>
              </w:rPr>
              <w:t>1,</w:t>
            </w:r>
            <w:del w:id="236" w:author="Lorraine Bennett" w:date="2018-04-23T16:20:00Z">
              <w:r w:rsidR="00376F0D">
                <w:rPr>
                  <w:rFonts w:ascii="Arial" w:hAnsi="Arial" w:cs="Arial"/>
                  <w:bCs/>
                  <w:sz w:val="24"/>
                  <w:szCs w:val="24"/>
                </w:rPr>
                <w:delText>940.17 + £38.80</w:delText>
              </w:r>
            </w:del>
            <w:ins w:id="237" w:author="Lorraine Bennett" w:date="2018-04-23T16:20:00Z">
              <w:r>
                <w:rPr>
                  <w:rFonts w:ascii="Arial" w:hAnsi="Arial" w:cs="Arial"/>
                  <w:bCs/>
                  <w:sz w:val="24"/>
                  <w:szCs w:val="24"/>
                </w:rPr>
                <w:t>954.14 + £39.08</w:t>
              </w:r>
            </w:ins>
            <w:r w:rsidRPr="0084091E">
              <w:rPr>
                <w:rFonts w:ascii="Arial" w:hAnsi="Arial" w:cs="Arial"/>
                <w:bCs/>
                <w:sz w:val="24"/>
                <w:szCs w:val="24"/>
              </w:rPr>
              <w:t xml:space="preserve"> = </w:t>
            </w:r>
            <w:r w:rsidRPr="0084091E">
              <w:rPr>
                <w:rFonts w:ascii="Arial" w:hAnsi="Arial" w:cs="Arial"/>
                <w:b/>
                <w:bCs/>
                <w:sz w:val="24"/>
                <w:szCs w:val="24"/>
              </w:rPr>
              <w:t>£</w:t>
            </w:r>
            <w:r>
              <w:rPr>
                <w:rFonts w:ascii="Arial" w:hAnsi="Arial" w:cs="Arial"/>
                <w:b/>
                <w:bCs/>
                <w:sz w:val="24"/>
                <w:szCs w:val="24"/>
              </w:rPr>
              <w:t>1,</w:t>
            </w:r>
            <w:del w:id="238" w:author="Lorraine Bennett" w:date="2018-04-23T16:20:00Z">
              <w:r w:rsidR="00376F0D">
                <w:rPr>
                  <w:rFonts w:ascii="Arial" w:hAnsi="Arial" w:cs="Arial"/>
                  <w:b/>
                  <w:bCs/>
                  <w:sz w:val="24"/>
                  <w:szCs w:val="24"/>
                </w:rPr>
                <w:delText>978.97</w:delText>
              </w:r>
            </w:del>
            <w:ins w:id="239" w:author="Lorraine Bennett" w:date="2018-04-23T16:20:00Z">
              <w:r>
                <w:rPr>
                  <w:rFonts w:ascii="Arial" w:hAnsi="Arial" w:cs="Arial"/>
                  <w:b/>
                  <w:bCs/>
                  <w:sz w:val="24"/>
                  <w:szCs w:val="24"/>
                </w:rPr>
                <w:t>993.22</w:t>
              </w:r>
            </w:ins>
          </w:p>
        </w:tc>
      </w:tr>
      <w:tr w:rsidR="00CC00D8" w:rsidRPr="0084091E" w14:paraId="21011B62" w14:textId="77777777" w:rsidTr="00CC00D8">
        <w:tc>
          <w:tcPr>
            <w:tcW w:w="1242" w:type="dxa"/>
            <w:shd w:val="clear" w:color="auto" w:fill="A6A6A6"/>
          </w:tcPr>
          <w:p w14:paraId="4F1817A3" w14:textId="77777777" w:rsidR="00CC00D8" w:rsidRDefault="00CC00D8" w:rsidP="00CC00D8">
            <w:pPr>
              <w:jc w:val="both"/>
              <w:rPr>
                <w:rFonts w:ascii="Arial" w:hAnsi="Arial" w:cs="Arial"/>
                <w:b/>
                <w:bCs/>
                <w:sz w:val="24"/>
                <w:szCs w:val="24"/>
              </w:rPr>
            </w:pPr>
            <w:r w:rsidRPr="0084091E">
              <w:rPr>
                <w:rFonts w:ascii="Arial" w:hAnsi="Arial" w:cs="Arial"/>
                <w:b/>
                <w:bCs/>
                <w:sz w:val="24"/>
                <w:szCs w:val="24"/>
              </w:rPr>
              <w:t>5</w:t>
            </w:r>
          </w:p>
          <w:p w14:paraId="6A4FB5E8" w14:textId="77777777" w:rsidR="00CC00D8" w:rsidRPr="00EC3917" w:rsidRDefault="00CC00D8" w:rsidP="00CC00D8">
            <w:pPr>
              <w:jc w:val="both"/>
              <w:rPr>
                <w:rFonts w:ascii="Arial" w:hAnsi="Arial" w:cs="Arial"/>
                <w:bCs/>
                <w:sz w:val="24"/>
                <w:szCs w:val="24"/>
              </w:rPr>
            </w:pPr>
            <w:r w:rsidRPr="00EC3917">
              <w:rPr>
                <w:rFonts w:ascii="Arial" w:hAnsi="Arial" w:cs="Arial"/>
                <w:bCs/>
                <w:sz w:val="24"/>
                <w:szCs w:val="24"/>
              </w:rPr>
              <w:t>201</w:t>
            </w:r>
            <w:r>
              <w:rPr>
                <w:rFonts w:ascii="Arial" w:hAnsi="Arial" w:cs="Arial"/>
                <w:bCs/>
                <w:sz w:val="24"/>
                <w:szCs w:val="24"/>
              </w:rPr>
              <w:t>9</w:t>
            </w:r>
            <w:r w:rsidRPr="00EC3917">
              <w:rPr>
                <w:rFonts w:ascii="Arial" w:hAnsi="Arial" w:cs="Arial"/>
                <w:bCs/>
                <w:sz w:val="24"/>
                <w:szCs w:val="24"/>
              </w:rPr>
              <w:t>/</w:t>
            </w:r>
            <w:r>
              <w:rPr>
                <w:rFonts w:ascii="Arial" w:hAnsi="Arial" w:cs="Arial"/>
                <w:bCs/>
                <w:sz w:val="24"/>
                <w:szCs w:val="24"/>
              </w:rPr>
              <w:t>20</w:t>
            </w:r>
          </w:p>
        </w:tc>
        <w:tc>
          <w:tcPr>
            <w:tcW w:w="1418" w:type="dxa"/>
            <w:shd w:val="clear" w:color="auto" w:fill="A6A6A6"/>
          </w:tcPr>
          <w:p w14:paraId="0F02827D" w14:textId="46DBDFBB" w:rsidR="00CC00D8" w:rsidRPr="0084091E" w:rsidRDefault="00CC00D8" w:rsidP="00CC00D8">
            <w:pPr>
              <w:jc w:val="both"/>
              <w:rPr>
                <w:rFonts w:ascii="Arial" w:hAnsi="Arial" w:cs="Arial"/>
                <w:bCs/>
                <w:sz w:val="24"/>
                <w:szCs w:val="24"/>
              </w:rPr>
            </w:pPr>
            <w:r>
              <w:rPr>
                <w:rFonts w:ascii="Arial" w:hAnsi="Arial" w:cs="Arial"/>
                <w:bCs/>
                <w:sz w:val="24"/>
                <w:szCs w:val="24"/>
              </w:rPr>
              <w:t>£</w:t>
            </w:r>
            <w:del w:id="240" w:author="Lorraine Bennett" w:date="2018-04-23T16:20:00Z">
              <w:r w:rsidR="00376F0D">
                <w:rPr>
                  <w:rFonts w:ascii="Arial" w:hAnsi="Arial" w:cs="Arial"/>
                  <w:bCs/>
                  <w:sz w:val="24"/>
                  <w:szCs w:val="24"/>
                </w:rPr>
                <w:delText>1,978.97</w:delText>
              </w:r>
            </w:del>
            <w:ins w:id="241" w:author="Lorraine Bennett" w:date="2018-04-23T16:20:00Z">
              <w:r>
                <w:rPr>
                  <w:rFonts w:ascii="Arial" w:hAnsi="Arial" w:cs="Arial"/>
                  <w:bCs/>
                  <w:sz w:val="24"/>
                  <w:szCs w:val="24"/>
                </w:rPr>
                <w:t>1993.22</w:t>
              </w:r>
            </w:ins>
          </w:p>
        </w:tc>
        <w:tc>
          <w:tcPr>
            <w:tcW w:w="1984" w:type="dxa"/>
            <w:shd w:val="clear" w:color="auto" w:fill="A6A6A6"/>
          </w:tcPr>
          <w:p w14:paraId="6E54BCE4" w14:textId="77777777" w:rsidR="00CC00D8" w:rsidRDefault="00CC00D8" w:rsidP="00CC00D8">
            <w:pPr>
              <w:rPr>
                <w:rFonts w:ascii="Arial" w:hAnsi="Arial" w:cs="Arial"/>
                <w:bCs/>
                <w:sz w:val="24"/>
                <w:szCs w:val="24"/>
              </w:rPr>
            </w:pPr>
            <w:r w:rsidRPr="0084091E">
              <w:rPr>
                <w:rFonts w:ascii="Arial" w:hAnsi="Arial" w:cs="Arial"/>
                <w:bCs/>
                <w:sz w:val="24"/>
                <w:szCs w:val="24"/>
              </w:rPr>
              <w:t xml:space="preserve">£25,494.79/49 </w:t>
            </w:r>
          </w:p>
          <w:p w14:paraId="43DF5B9B" w14:textId="77777777" w:rsidR="00CC00D8" w:rsidRPr="0084091E" w:rsidRDefault="00CC00D8" w:rsidP="00CC00D8">
            <w:pPr>
              <w:rPr>
                <w:rFonts w:ascii="Arial" w:hAnsi="Arial" w:cs="Arial"/>
                <w:bCs/>
                <w:sz w:val="24"/>
                <w:szCs w:val="24"/>
              </w:rPr>
            </w:pPr>
            <w:r w:rsidRPr="0084091E">
              <w:rPr>
                <w:rFonts w:ascii="Arial" w:hAnsi="Arial" w:cs="Arial"/>
                <w:bCs/>
                <w:sz w:val="24"/>
                <w:szCs w:val="24"/>
              </w:rPr>
              <w:t xml:space="preserve">= </w:t>
            </w:r>
            <w:r w:rsidRPr="0084091E">
              <w:rPr>
                <w:rFonts w:ascii="Arial" w:hAnsi="Arial" w:cs="Arial"/>
                <w:b/>
                <w:bCs/>
                <w:sz w:val="24"/>
                <w:szCs w:val="24"/>
              </w:rPr>
              <w:t>£520.30</w:t>
            </w:r>
          </w:p>
        </w:tc>
        <w:tc>
          <w:tcPr>
            <w:tcW w:w="1418" w:type="dxa"/>
            <w:shd w:val="clear" w:color="auto" w:fill="A6A6A6"/>
          </w:tcPr>
          <w:p w14:paraId="6ACA2EFC" w14:textId="7C22F2A7" w:rsidR="00CC00D8" w:rsidRPr="0084091E" w:rsidRDefault="00CC00D8" w:rsidP="00CC00D8">
            <w:pPr>
              <w:jc w:val="both"/>
              <w:rPr>
                <w:rFonts w:ascii="Arial" w:hAnsi="Arial" w:cs="Arial"/>
                <w:bCs/>
                <w:sz w:val="24"/>
                <w:szCs w:val="24"/>
              </w:rPr>
            </w:pPr>
            <w:r w:rsidRPr="0084091E">
              <w:rPr>
                <w:rFonts w:ascii="Arial" w:hAnsi="Arial" w:cs="Arial"/>
                <w:bCs/>
                <w:sz w:val="24"/>
                <w:szCs w:val="24"/>
              </w:rPr>
              <w:t>£2,</w:t>
            </w:r>
            <w:del w:id="242" w:author="Lorraine Bennett" w:date="2018-04-23T16:20:00Z">
              <w:r w:rsidR="00376F0D">
                <w:rPr>
                  <w:rFonts w:ascii="Arial" w:hAnsi="Arial" w:cs="Arial"/>
                  <w:bCs/>
                  <w:sz w:val="24"/>
                  <w:szCs w:val="24"/>
                </w:rPr>
                <w:delText>499.27</w:delText>
              </w:r>
            </w:del>
            <w:ins w:id="243" w:author="Lorraine Bennett" w:date="2018-04-23T16:20:00Z">
              <w:r>
                <w:rPr>
                  <w:rFonts w:ascii="Arial" w:hAnsi="Arial" w:cs="Arial"/>
                  <w:bCs/>
                  <w:sz w:val="24"/>
                  <w:szCs w:val="24"/>
                </w:rPr>
                <w:t>513.52</w:t>
              </w:r>
            </w:ins>
          </w:p>
        </w:tc>
        <w:tc>
          <w:tcPr>
            <w:tcW w:w="1843" w:type="dxa"/>
            <w:shd w:val="clear" w:color="auto" w:fill="A6A6A6"/>
          </w:tcPr>
          <w:p w14:paraId="6979660A" w14:textId="63C3FC2F" w:rsidR="00CC00D8" w:rsidRPr="0084091E" w:rsidRDefault="00CC00D8" w:rsidP="00CC00D8">
            <w:pPr>
              <w:jc w:val="both"/>
              <w:rPr>
                <w:rFonts w:ascii="Arial" w:hAnsi="Arial" w:cs="Arial"/>
                <w:bCs/>
                <w:sz w:val="24"/>
                <w:szCs w:val="24"/>
              </w:rPr>
            </w:pPr>
            <w:r>
              <w:rPr>
                <w:rFonts w:ascii="Arial" w:hAnsi="Arial" w:cs="Arial"/>
                <w:bCs/>
                <w:sz w:val="24"/>
                <w:szCs w:val="24"/>
              </w:rPr>
              <w:t>2</w:t>
            </w:r>
            <w:r w:rsidRPr="0084091E">
              <w:rPr>
                <w:rFonts w:ascii="Arial" w:hAnsi="Arial" w:cs="Arial"/>
                <w:bCs/>
                <w:sz w:val="24"/>
                <w:szCs w:val="24"/>
              </w:rPr>
              <w:t>% =</w:t>
            </w:r>
            <w:r>
              <w:rPr>
                <w:rFonts w:ascii="Arial" w:hAnsi="Arial" w:cs="Arial"/>
                <w:bCs/>
                <w:sz w:val="24"/>
                <w:szCs w:val="24"/>
              </w:rPr>
              <w:t xml:space="preserve"> </w:t>
            </w:r>
            <w:del w:id="244" w:author="Lorraine Bennett" w:date="2018-04-23T16:20:00Z">
              <w:r w:rsidR="00376F0D">
                <w:rPr>
                  <w:rFonts w:ascii="Arial" w:hAnsi="Arial" w:cs="Arial"/>
                  <w:bCs/>
                  <w:sz w:val="24"/>
                  <w:szCs w:val="24"/>
                </w:rPr>
                <w:delText>49.99</w:delText>
              </w:r>
            </w:del>
            <w:ins w:id="245" w:author="Lorraine Bennett" w:date="2018-04-23T16:20:00Z">
              <w:r>
                <w:rPr>
                  <w:rFonts w:ascii="Arial" w:hAnsi="Arial" w:cs="Arial"/>
                  <w:bCs/>
                  <w:sz w:val="24"/>
                  <w:szCs w:val="24"/>
                </w:rPr>
                <w:t>50.27</w:t>
              </w:r>
            </w:ins>
          </w:p>
        </w:tc>
        <w:tc>
          <w:tcPr>
            <w:tcW w:w="1842" w:type="dxa"/>
            <w:shd w:val="clear" w:color="auto" w:fill="A6A6A6"/>
          </w:tcPr>
          <w:p w14:paraId="714C8E6F" w14:textId="278C4A82" w:rsidR="00CC00D8" w:rsidRPr="0084091E" w:rsidRDefault="00CC00D8" w:rsidP="00CC00D8">
            <w:pPr>
              <w:jc w:val="both"/>
              <w:rPr>
                <w:rFonts w:ascii="Arial" w:hAnsi="Arial" w:cs="Arial"/>
                <w:bCs/>
                <w:sz w:val="24"/>
                <w:szCs w:val="24"/>
              </w:rPr>
            </w:pPr>
            <w:r w:rsidRPr="0084091E">
              <w:rPr>
                <w:rFonts w:ascii="Arial" w:hAnsi="Arial" w:cs="Arial"/>
                <w:bCs/>
                <w:sz w:val="24"/>
                <w:szCs w:val="24"/>
              </w:rPr>
              <w:t>£2,</w:t>
            </w:r>
            <w:del w:id="246" w:author="Lorraine Bennett" w:date="2018-04-23T16:20:00Z">
              <w:r w:rsidR="00376F0D">
                <w:rPr>
                  <w:rFonts w:ascii="Arial" w:hAnsi="Arial" w:cs="Arial"/>
                  <w:bCs/>
                  <w:sz w:val="24"/>
                  <w:szCs w:val="24"/>
                </w:rPr>
                <w:delText>499</w:delText>
              </w:r>
            </w:del>
            <w:ins w:id="247" w:author="Lorraine Bennett" w:date="2018-04-23T16:20:00Z">
              <w:r>
                <w:rPr>
                  <w:rFonts w:ascii="Arial" w:hAnsi="Arial" w:cs="Arial"/>
                  <w:bCs/>
                  <w:sz w:val="24"/>
                  <w:szCs w:val="24"/>
                </w:rPr>
                <w:t>513.52</w:t>
              </w:r>
              <w:r w:rsidRPr="0084091E">
                <w:rPr>
                  <w:rFonts w:ascii="Arial" w:hAnsi="Arial" w:cs="Arial"/>
                  <w:bCs/>
                  <w:sz w:val="24"/>
                  <w:szCs w:val="24"/>
                </w:rPr>
                <w:t xml:space="preserve"> + £</w:t>
              </w:r>
              <w:r>
                <w:rPr>
                  <w:rFonts w:ascii="Arial" w:hAnsi="Arial" w:cs="Arial"/>
                  <w:bCs/>
                  <w:sz w:val="24"/>
                  <w:szCs w:val="24"/>
                </w:rPr>
                <w:t>50</w:t>
              </w:r>
            </w:ins>
            <w:r>
              <w:rPr>
                <w:rFonts w:ascii="Arial" w:hAnsi="Arial" w:cs="Arial"/>
                <w:bCs/>
                <w:sz w:val="24"/>
                <w:szCs w:val="24"/>
              </w:rPr>
              <w:t>.27</w:t>
            </w:r>
            <w:r w:rsidRPr="0084091E">
              <w:rPr>
                <w:rFonts w:ascii="Arial" w:hAnsi="Arial" w:cs="Arial"/>
                <w:bCs/>
                <w:sz w:val="24"/>
                <w:szCs w:val="24"/>
              </w:rPr>
              <w:t xml:space="preserve"> </w:t>
            </w:r>
            <w:del w:id="248" w:author="Lorraine Bennett" w:date="2018-04-23T16:20:00Z">
              <w:r w:rsidR="00376F0D" w:rsidRPr="0084091E">
                <w:rPr>
                  <w:rFonts w:ascii="Arial" w:hAnsi="Arial" w:cs="Arial"/>
                  <w:bCs/>
                  <w:sz w:val="24"/>
                  <w:szCs w:val="24"/>
                </w:rPr>
                <w:delText>+ £</w:delText>
              </w:r>
              <w:r w:rsidR="00376F0D">
                <w:rPr>
                  <w:rFonts w:ascii="Arial" w:hAnsi="Arial" w:cs="Arial"/>
                  <w:bCs/>
                  <w:sz w:val="24"/>
                  <w:szCs w:val="24"/>
                </w:rPr>
                <w:delText>49.99</w:delText>
              </w:r>
              <w:r w:rsidR="00376F0D" w:rsidRPr="0084091E">
                <w:rPr>
                  <w:rFonts w:ascii="Arial" w:hAnsi="Arial" w:cs="Arial"/>
                  <w:bCs/>
                  <w:sz w:val="24"/>
                  <w:szCs w:val="24"/>
                </w:rPr>
                <w:delText xml:space="preserve"> </w:delText>
              </w:r>
            </w:del>
            <w:r w:rsidRPr="0084091E">
              <w:rPr>
                <w:rFonts w:ascii="Arial" w:hAnsi="Arial" w:cs="Arial"/>
                <w:bCs/>
                <w:sz w:val="24"/>
                <w:szCs w:val="24"/>
              </w:rPr>
              <w:t xml:space="preserve">= </w:t>
            </w:r>
            <w:r w:rsidRPr="0084091E">
              <w:rPr>
                <w:rFonts w:ascii="Arial" w:hAnsi="Arial" w:cs="Arial"/>
                <w:b/>
                <w:bCs/>
                <w:sz w:val="24"/>
                <w:szCs w:val="24"/>
              </w:rPr>
              <w:t>£2,</w:t>
            </w:r>
            <w:del w:id="249" w:author="Lorraine Bennett" w:date="2018-04-23T16:20:00Z">
              <w:r w:rsidR="00376F0D">
                <w:rPr>
                  <w:rFonts w:ascii="Arial" w:hAnsi="Arial" w:cs="Arial"/>
                  <w:b/>
                  <w:bCs/>
                  <w:sz w:val="24"/>
                  <w:szCs w:val="24"/>
                </w:rPr>
                <w:delText>549.26</w:delText>
              </w:r>
            </w:del>
            <w:ins w:id="250" w:author="Lorraine Bennett" w:date="2018-04-23T16:20:00Z">
              <w:r>
                <w:rPr>
                  <w:rFonts w:ascii="Arial" w:hAnsi="Arial" w:cs="Arial"/>
                  <w:b/>
                  <w:bCs/>
                  <w:sz w:val="24"/>
                  <w:szCs w:val="24"/>
                </w:rPr>
                <w:t>563.79</w:t>
              </w:r>
            </w:ins>
          </w:p>
        </w:tc>
      </w:tr>
    </w:tbl>
    <w:p w14:paraId="4284372C" w14:textId="77777777" w:rsidR="00CC00D8" w:rsidRDefault="00CC00D8" w:rsidP="00537519">
      <w:pPr>
        <w:jc w:val="both"/>
        <w:rPr>
          <w:ins w:id="251" w:author="Lorraine Bennett" w:date="2018-04-23T16:20:00Z"/>
          <w:rFonts w:ascii="Arial" w:hAnsi="Arial" w:cs="Arial"/>
          <w:bCs/>
          <w:sz w:val="24"/>
          <w:szCs w:val="24"/>
        </w:rPr>
      </w:pPr>
    </w:p>
    <w:p w14:paraId="65457224" w14:textId="77777777" w:rsidR="00670D93" w:rsidRDefault="00670D93" w:rsidP="00670D93">
      <w:pPr>
        <w:shd w:val="clear" w:color="auto" w:fill="FFFFFF"/>
        <w:rPr>
          <w:rFonts w:ascii="Arial" w:hAnsi="Arial" w:cs="Arial"/>
          <w:b/>
          <w:sz w:val="24"/>
          <w:szCs w:val="24"/>
        </w:rPr>
      </w:pPr>
    </w:p>
    <w:p w14:paraId="3438C325" w14:textId="77777777" w:rsidR="009F190A" w:rsidRDefault="00FE67B0" w:rsidP="00670D93">
      <w:pPr>
        <w:shd w:val="clear" w:color="auto" w:fill="FFFFFF"/>
        <w:rPr>
          <w:rFonts w:ascii="Arial" w:hAnsi="Arial" w:cs="Arial"/>
          <w:sz w:val="24"/>
          <w:szCs w:val="24"/>
        </w:rPr>
      </w:pPr>
      <w:r>
        <w:rPr>
          <w:rFonts w:ascii="Arial" w:hAnsi="Arial" w:cs="Arial"/>
          <w:b/>
          <w:sz w:val="24"/>
          <w:szCs w:val="24"/>
        </w:rPr>
        <w:t xml:space="preserve">You can take a tax-free lump sum </w:t>
      </w:r>
      <w:r>
        <w:rPr>
          <w:rFonts w:ascii="Arial" w:hAnsi="Arial" w:cs="Arial"/>
          <w:sz w:val="24"/>
          <w:szCs w:val="24"/>
        </w:rPr>
        <w:t>by giving up some of your annual pension. You can take up to 25% of the capital value of your LGPS benefits as a lump sum</w:t>
      </w:r>
      <w:r w:rsidR="00B9321E">
        <w:rPr>
          <w:rStyle w:val="FootnoteReference"/>
          <w:rFonts w:ascii="Arial" w:hAnsi="Arial" w:cs="Arial"/>
          <w:sz w:val="24"/>
          <w:szCs w:val="24"/>
        </w:rPr>
        <w:footnoteReference w:id="6"/>
      </w:r>
      <w:r w:rsidR="001B38D9">
        <w:rPr>
          <w:rFonts w:ascii="Arial" w:hAnsi="Arial" w:cs="Arial"/>
          <w:sz w:val="24"/>
          <w:szCs w:val="24"/>
        </w:rPr>
        <w:t xml:space="preserve">. </w:t>
      </w:r>
      <w:r w:rsidR="009F190A">
        <w:rPr>
          <w:rFonts w:ascii="Arial" w:hAnsi="Arial" w:cs="Arial"/>
          <w:sz w:val="24"/>
          <w:szCs w:val="24"/>
        </w:rPr>
        <w:t>For every £1 of annual pension that you give up you will receive a £12 lump sum. In the same way</w:t>
      </w:r>
      <w:r w:rsidR="00CB569A">
        <w:rPr>
          <w:rFonts w:ascii="Arial" w:hAnsi="Arial" w:cs="Arial"/>
          <w:sz w:val="24"/>
          <w:szCs w:val="24"/>
        </w:rPr>
        <w:t>,</w:t>
      </w:r>
      <w:r w:rsidR="009F190A">
        <w:rPr>
          <w:rFonts w:ascii="Arial" w:hAnsi="Arial" w:cs="Arial"/>
          <w:sz w:val="24"/>
          <w:szCs w:val="24"/>
        </w:rPr>
        <w:t xml:space="preserve"> giving up £100 of your annual pension would give you £1,200 lump sum, and so on.</w:t>
      </w:r>
    </w:p>
    <w:p w14:paraId="00A323C8" w14:textId="77777777" w:rsidR="00670D93" w:rsidRDefault="00670D93" w:rsidP="00670D93">
      <w:pPr>
        <w:shd w:val="clear" w:color="auto" w:fill="FFFFFF"/>
        <w:rPr>
          <w:rFonts w:ascii="Arial" w:hAnsi="Arial" w:cs="Arial"/>
          <w:sz w:val="24"/>
          <w:szCs w:val="24"/>
        </w:rPr>
      </w:pPr>
    </w:p>
    <w:p w14:paraId="0DA0721F" w14:textId="77777777" w:rsidR="00C658E8" w:rsidRDefault="009F190A" w:rsidP="00670D93">
      <w:pPr>
        <w:shd w:val="clear" w:color="auto" w:fill="FFFFFF"/>
        <w:rPr>
          <w:rFonts w:ascii="Arial" w:hAnsi="Arial" w:cs="Arial"/>
          <w:sz w:val="24"/>
          <w:szCs w:val="24"/>
        </w:rPr>
      </w:pPr>
      <w:r>
        <w:rPr>
          <w:rFonts w:ascii="Arial" w:hAnsi="Arial" w:cs="Arial"/>
          <w:sz w:val="24"/>
          <w:szCs w:val="24"/>
        </w:rPr>
        <w:t>Your pension can be reduced or increased, depending on your reasons for taking your pe</w:t>
      </w:r>
      <w:r w:rsidR="00CB569A">
        <w:rPr>
          <w:rFonts w:ascii="Arial" w:hAnsi="Arial" w:cs="Arial"/>
          <w:sz w:val="24"/>
          <w:szCs w:val="24"/>
        </w:rPr>
        <w:t xml:space="preserve">nsion benefits - </w:t>
      </w:r>
      <w:r>
        <w:rPr>
          <w:rFonts w:ascii="Arial" w:hAnsi="Arial" w:cs="Arial"/>
          <w:sz w:val="24"/>
          <w:szCs w:val="24"/>
        </w:rPr>
        <w:t xml:space="preserve">see </w:t>
      </w:r>
      <w:r w:rsidRPr="00915489">
        <w:rPr>
          <w:rFonts w:ascii="Arial" w:hAnsi="Arial" w:cs="Arial"/>
          <w:b/>
          <w:sz w:val="24"/>
          <w:szCs w:val="24"/>
        </w:rPr>
        <w:t xml:space="preserve">when can </w:t>
      </w:r>
      <w:r w:rsidR="00374F2E">
        <w:rPr>
          <w:rFonts w:ascii="Arial" w:hAnsi="Arial" w:cs="Arial"/>
          <w:b/>
          <w:sz w:val="24"/>
          <w:szCs w:val="24"/>
        </w:rPr>
        <w:t xml:space="preserve">I </w:t>
      </w:r>
      <w:r w:rsidR="00B9321E" w:rsidRPr="00915489">
        <w:rPr>
          <w:rFonts w:ascii="Arial" w:hAnsi="Arial" w:cs="Arial"/>
          <w:b/>
          <w:sz w:val="24"/>
          <w:szCs w:val="24"/>
        </w:rPr>
        <w:t>retire and</w:t>
      </w:r>
      <w:r w:rsidRPr="00915489">
        <w:rPr>
          <w:rFonts w:ascii="Arial" w:hAnsi="Arial" w:cs="Arial"/>
          <w:b/>
          <w:sz w:val="24"/>
          <w:szCs w:val="24"/>
        </w:rPr>
        <w:t xml:space="preserve"> draw </w:t>
      </w:r>
      <w:r w:rsidR="00374F2E">
        <w:rPr>
          <w:rFonts w:ascii="Arial" w:hAnsi="Arial" w:cs="Arial"/>
          <w:b/>
          <w:sz w:val="24"/>
          <w:szCs w:val="24"/>
        </w:rPr>
        <w:t xml:space="preserve">my </w:t>
      </w:r>
      <w:r w:rsidR="00B9321E" w:rsidRPr="00915489">
        <w:rPr>
          <w:rFonts w:ascii="Arial" w:hAnsi="Arial" w:cs="Arial"/>
          <w:b/>
          <w:sz w:val="24"/>
          <w:szCs w:val="24"/>
        </w:rPr>
        <w:t>LGPS</w:t>
      </w:r>
      <w:r w:rsidRPr="00915489">
        <w:rPr>
          <w:rFonts w:ascii="Arial" w:hAnsi="Arial" w:cs="Arial"/>
          <w:b/>
          <w:sz w:val="24"/>
          <w:szCs w:val="24"/>
        </w:rPr>
        <w:t xml:space="preserve"> pension</w:t>
      </w:r>
      <w:r>
        <w:rPr>
          <w:rFonts w:ascii="Arial" w:hAnsi="Arial" w:cs="Arial"/>
          <w:b/>
          <w:sz w:val="24"/>
          <w:szCs w:val="24"/>
        </w:rPr>
        <w:t xml:space="preserve"> </w:t>
      </w:r>
      <w:r>
        <w:rPr>
          <w:rFonts w:ascii="Arial" w:hAnsi="Arial" w:cs="Arial"/>
          <w:sz w:val="24"/>
          <w:szCs w:val="24"/>
        </w:rPr>
        <w:t xml:space="preserve">below. </w:t>
      </w:r>
    </w:p>
    <w:p w14:paraId="5F46C728" w14:textId="77777777" w:rsidR="00670D93" w:rsidRDefault="00670D93" w:rsidP="00670D93">
      <w:pPr>
        <w:shd w:val="clear" w:color="auto" w:fill="FFFFFF"/>
        <w:rPr>
          <w:rFonts w:ascii="Arial" w:hAnsi="Arial" w:cs="Arial"/>
          <w:b/>
          <w:sz w:val="24"/>
          <w:szCs w:val="24"/>
        </w:rPr>
      </w:pPr>
    </w:p>
    <w:p w14:paraId="39534234" w14:textId="77777777" w:rsidR="009F190A" w:rsidRDefault="009F190A" w:rsidP="00670D93">
      <w:pPr>
        <w:shd w:val="clear" w:color="auto" w:fill="FFFFFF"/>
        <w:rPr>
          <w:rFonts w:ascii="Arial" w:hAnsi="Arial" w:cs="Arial"/>
          <w:sz w:val="24"/>
          <w:szCs w:val="24"/>
        </w:rPr>
      </w:pPr>
      <w:r>
        <w:rPr>
          <w:rFonts w:ascii="Arial" w:hAnsi="Arial" w:cs="Arial"/>
          <w:b/>
          <w:sz w:val="24"/>
          <w:szCs w:val="24"/>
        </w:rPr>
        <w:t>If you joined the LGPS before 1 April 201</w:t>
      </w:r>
      <w:r w:rsidR="002223AE">
        <w:rPr>
          <w:rFonts w:ascii="Arial" w:hAnsi="Arial" w:cs="Arial"/>
          <w:b/>
          <w:sz w:val="24"/>
          <w:szCs w:val="24"/>
        </w:rPr>
        <w:t>5</w:t>
      </w:r>
      <w:r>
        <w:rPr>
          <w:rFonts w:ascii="Arial" w:hAnsi="Arial" w:cs="Arial"/>
          <w:b/>
          <w:sz w:val="24"/>
          <w:szCs w:val="24"/>
        </w:rPr>
        <w:t xml:space="preserve"> </w:t>
      </w:r>
      <w:r>
        <w:rPr>
          <w:rFonts w:ascii="Arial" w:hAnsi="Arial" w:cs="Arial"/>
          <w:sz w:val="24"/>
          <w:szCs w:val="24"/>
        </w:rPr>
        <w:t>you will have bene</w:t>
      </w:r>
      <w:r w:rsidR="00CB569A">
        <w:rPr>
          <w:rFonts w:ascii="Arial" w:hAnsi="Arial" w:cs="Arial"/>
          <w:sz w:val="24"/>
          <w:szCs w:val="24"/>
        </w:rPr>
        <w:t xml:space="preserve">fits in </w:t>
      </w:r>
      <w:r w:rsidR="00C03154">
        <w:rPr>
          <w:rFonts w:ascii="Arial" w:hAnsi="Arial" w:cs="Arial"/>
          <w:sz w:val="24"/>
          <w:szCs w:val="24"/>
        </w:rPr>
        <w:t xml:space="preserve">the earlier career average </w:t>
      </w:r>
      <w:r w:rsidR="00CB569A">
        <w:rPr>
          <w:rFonts w:ascii="Arial" w:hAnsi="Arial" w:cs="Arial"/>
          <w:sz w:val="24"/>
          <w:szCs w:val="24"/>
        </w:rPr>
        <w:t xml:space="preserve">scheme. </w:t>
      </w:r>
      <w:r w:rsidR="007B7FA7">
        <w:rPr>
          <w:rFonts w:ascii="Arial" w:hAnsi="Arial" w:cs="Arial"/>
          <w:sz w:val="24"/>
          <w:szCs w:val="24"/>
        </w:rPr>
        <w:t xml:space="preserve">Benefits built up before </w:t>
      </w:r>
      <w:r w:rsidR="00CB569A">
        <w:rPr>
          <w:rFonts w:ascii="Arial" w:hAnsi="Arial" w:cs="Arial"/>
          <w:sz w:val="24"/>
          <w:szCs w:val="24"/>
        </w:rPr>
        <w:t xml:space="preserve">1 </w:t>
      </w:r>
      <w:r w:rsidR="007B7FA7">
        <w:rPr>
          <w:rFonts w:ascii="Arial" w:hAnsi="Arial" w:cs="Arial"/>
          <w:sz w:val="24"/>
          <w:szCs w:val="24"/>
        </w:rPr>
        <w:t>April 201</w:t>
      </w:r>
      <w:r w:rsidR="002223AE">
        <w:rPr>
          <w:rFonts w:ascii="Arial" w:hAnsi="Arial" w:cs="Arial"/>
          <w:sz w:val="24"/>
          <w:szCs w:val="24"/>
        </w:rPr>
        <w:t>5</w:t>
      </w:r>
      <w:r w:rsidR="007B7FA7">
        <w:rPr>
          <w:rFonts w:ascii="Arial" w:hAnsi="Arial" w:cs="Arial"/>
          <w:sz w:val="24"/>
          <w:szCs w:val="24"/>
        </w:rPr>
        <w:t xml:space="preserve"> are worked out </w:t>
      </w:r>
      <w:r w:rsidR="00CB569A">
        <w:rPr>
          <w:rFonts w:ascii="Arial" w:hAnsi="Arial" w:cs="Arial"/>
          <w:sz w:val="24"/>
          <w:szCs w:val="24"/>
        </w:rPr>
        <w:t xml:space="preserve">differently and are calculated </w:t>
      </w:r>
      <w:r w:rsidR="007B7FA7">
        <w:rPr>
          <w:rFonts w:ascii="Arial" w:hAnsi="Arial" w:cs="Arial"/>
          <w:sz w:val="24"/>
          <w:szCs w:val="24"/>
        </w:rPr>
        <w:t xml:space="preserve">using your membership in the </w:t>
      </w:r>
      <w:r w:rsidR="00263561">
        <w:rPr>
          <w:rFonts w:ascii="Arial" w:hAnsi="Arial" w:cs="Arial"/>
          <w:sz w:val="24"/>
          <w:szCs w:val="24"/>
        </w:rPr>
        <w:t>s</w:t>
      </w:r>
      <w:r w:rsidR="007B7FA7">
        <w:rPr>
          <w:rFonts w:ascii="Arial" w:hAnsi="Arial" w:cs="Arial"/>
          <w:sz w:val="24"/>
          <w:szCs w:val="24"/>
        </w:rPr>
        <w:t xml:space="preserve">cheme </w:t>
      </w:r>
      <w:r w:rsidR="00CB569A">
        <w:rPr>
          <w:rFonts w:ascii="Arial" w:hAnsi="Arial" w:cs="Arial"/>
          <w:sz w:val="24"/>
          <w:szCs w:val="24"/>
        </w:rPr>
        <w:t>prior to 1 April 201</w:t>
      </w:r>
      <w:r w:rsidR="002223AE">
        <w:rPr>
          <w:rFonts w:ascii="Arial" w:hAnsi="Arial" w:cs="Arial"/>
          <w:sz w:val="24"/>
          <w:szCs w:val="24"/>
        </w:rPr>
        <w:t>5</w:t>
      </w:r>
      <w:r w:rsidR="00CB569A">
        <w:rPr>
          <w:rFonts w:ascii="Arial" w:hAnsi="Arial" w:cs="Arial"/>
          <w:sz w:val="24"/>
          <w:szCs w:val="24"/>
        </w:rPr>
        <w:t xml:space="preserve"> </w:t>
      </w:r>
      <w:r w:rsidR="007B7FA7">
        <w:rPr>
          <w:rFonts w:ascii="Arial" w:hAnsi="Arial" w:cs="Arial"/>
          <w:sz w:val="24"/>
          <w:szCs w:val="24"/>
        </w:rPr>
        <w:t xml:space="preserve">and your </w:t>
      </w:r>
      <w:r w:rsidR="00C03154">
        <w:rPr>
          <w:rFonts w:ascii="Arial" w:hAnsi="Arial" w:cs="Arial"/>
          <w:b/>
          <w:i/>
          <w:sz w:val="24"/>
          <w:szCs w:val="24"/>
        </w:rPr>
        <w:t>career average pay</w:t>
      </w:r>
      <w:r w:rsidR="007B7FA7">
        <w:rPr>
          <w:rFonts w:ascii="Arial" w:hAnsi="Arial" w:cs="Arial"/>
          <w:sz w:val="24"/>
          <w:szCs w:val="24"/>
        </w:rPr>
        <w:t xml:space="preserve"> when you leave the scheme.</w:t>
      </w:r>
    </w:p>
    <w:p w14:paraId="4A1FA001" w14:textId="77777777" w:rsidR="00670D93" w:rsidRDefault="00670D93" w:rsidP="00670D93">
      <w:pPr>
        <w:shd w:val="clear" w:color="auto" w:fill="FFFFFF"/>
        <w:rPr>
          <w:rFonts w:ascii="Arial" w:hAnsi="Arial" w:cs="Arial"/>
          <w:b/>
          <w:sz w:val="24"/>
          <w:szCs w:val="24"/>
        </w:rPr>
      </w:pPr>
    </w:p>
    <w:p w14:paraId="3A4A1B68" w14:textId="77777777" w:rsidR="009F190A" w:rsidRDefault="009F190A" w:rsidP="00670D93">
      <w:pPr>
        <w:shd w:val="clear" w:color="auto" w:fill="FFFFFF"/>
        <w:rPr>
          <w:rFonts w:ascii="Arial" w:hAnsi="Arial" w:cs="Arial"/>
          <w:sz w:val="24"/>
          <w:szCs w:val="24"/>
        </w:rPr>
      </w:pPr>
      <w:r w:rsidRPr="007B7FA7">
        <w:rPr>
          <w:rFonts w:ascii="Arial" w:hAnsi="Arial" w:cs="Arial"/>
          <w:b/>
          <w:sz w:val="24"/>
          <w:szCs w:val="24"/>
        </w:rPr>
        <w:t>For</w:t>
      </w:r>
      <w:r w:rsidR="00CB569A">
        <w:rPr>
          <w:rFonts w:ascii="Arial" w:hAnsi="Arial" w:cs="Arial"/>
          <w:b/>
          <w:sz w:val="24"/>
          <w:szCs w:val="24"/>
        </w:rPr>
        <w:t xml:space="preserve"> each year of</w:t>
      </w:r>
      <w:r w:rsidRPr="007B7FA7">
        <w:rPr>
          <w:rFonts w:ascii="Arial" w:hAnsi="Arial" w:cs="Arial"/>
          <w:b/>
          <w:sz w:val="24"/>
          <w:szCs w:val="24"/>
        </w:rPr>
        <w:t xml:space="preserve"> LGPS membership </w:t>
      </w:r>
      <w:r w:rsidR="007B7FA7">
        <w:rPr>
          <w:rFonts w:ascii="Arial" w:hAnsi="Arial" w:cs="Arial"/>
          <w:b/>
          <w:sz w:val="24"/>
          <w:szCs w:val="24"/>
        </w:rPr>
        <w:t xml:space="preserve">built up </w:t>
      </w:r>
      <w:r w:rsidR="002223AE">
        <w:rPr>
          <w:rFonts w:ascii="Arial" w:hAnsi="Arial" w:cs="Arial"/>
          <w:b/>
          <w:sz w:val="24"/>
          <w:szCs w:val="24"/>
        </w:rPr>
        <w:t>from</w:t>
      </w:r>
      <w:r w:rsidRPr="007B7FA7">
        <w:rPr>
          <w:rFonts w:ascii="Arial" w:hAnsi="Arial" w:cs="Arial"/>
          <w:b/>
          <w:sz w:val="24"/>
          <w:szCs w:val="24"/>
        </w:rPr>
        <w:t xml:space="preserve"> 1 April 200</w:t>
      </w:r>
      <w:r w:rsidR="002223AE">
        <w:rPr>
          <w:rFonts w:ascii="Arial" w:hAnsi="Arial" w:cs="Arial"/>
          <w:b/>
          <w:sz w:val="24"/>
          <w:szCs w:val="24"/>
        </w:rPr>
        <w:t>9</w:t>
      </w:r>
      <w:r w:rsidRPr="007B7FA7">
        <w:rPr>
          <w:rFonts w:ascii="Arial" w:hAnsi="Arial" w:cs="Arial"/>
          <w:b/>
          <w:sz w:val="24"/>
          <w:szCs w:val="24"/>
        </w:rPr>
        <w:t xml:space="preserve"> to 31 March 201</w:t>
      </w:r>
      <w:r w:rsidR="002223AE">
        <w:rPr>
          <w:rFonts w:ascii="Arial" w:hAnsi="Arial" w:cs="Arial"/>
          <w:b/>
          <w:sz w:val="24"/>
          <w:szCs w:val="24"/>
        </w:rPr>
        <w:t>5</w:t>
      </w:r>
      <w:r>
        <w:rPr>
          <w:rFonts w:ascii="Arial" w:hAnsi="Arial" w:cs="Arial"/>
          <w:sz w:val="24"/>
          <w:szCs w:val="24"/>
        </w:rPr>
        <w:t xml:space="preserve"> </w:t>
      </w:r>
      <w:r w:rsidR="007B7FA7">
        <w:rPr>
          <w:rFonts w:ascii="Arial" w:hAnsi="Arial" w:cs="Arial"/>
          <w:sz w:val="24"/>
          <w:szCs w:val="24"/>
        </w:rPr>
        <w:t>you receive a pension based on 1/60</w:t>
      </w:r>
      <w:r w:rsidR="007B7FA7" w:rsidRPr="007B7FA7">
        <w:rPr>
          <w:rFonts w:ascii="Arial" w:hAnsi="Arial" w:cs="Arial"/>
          <w:sz w:val="24"/>
          <w:szCs w:val="24"/>
          <w:vertAlign w:val="superscript"/>
        </w:rPr>
        <w:t>th</w:t>
      </w:r>
      <w:r w:rsidR="007B7FA7">
        <w:rPr>
          <w:rFonts w:ascii="Arial" w:hAnsi="Arial" w:cs="Arial"/>
          <w:sz w:val="24"/>
          <w:szCs w:val="24"/>
        </w:rPr>
        <w:t xml:space="preserve"> of your </w:t>
      </w:r>
      <w:r w:rsidR="00C03154">
        <w:rPr>
          <w:rFonts w:ascii="Arial" w:hAnsi="Arial" w:cs="Arial"/>
          <w:b/>
          <w:i/>
          <w:sz w:val="24"/>
          <w:szCs w:val="24"/>
        </w:rPr>
        <w:t>career average pay</w:t>
      </w:r>
      <w:r w:rsidR="007B7FA7">
        <w:rPr>
          <w:rFonts w:ascii="Arial" w:hAnsi="Arial" w:cs="Arial"/>
          <w:sz w:val="24"/>
          <w:szCs w:val="24"/>
        </w:rPr>
        <w:t xml:space="preserve">. </w:t>
      </w:r>
    </w:p>
    <w:p w14:paraId="480A44D7" w14:textId="77777777" w:rsidR="00670D93" w:rsidRDefault="00670D93" w:rsidP="00670D93">
      <w:pPr>
        <w:shd w:val="clear" w:color="auto" w:fill="FFFFFF"/>
        <w:rPr>
          <w:rFonts w:ascii="Arial" w:hAnsi="Arial" w:cs="Arial"/>
          <w:b/>
          <w:sz w:val="24"/>
          <w:szCs w:val="24"/>
        </w:rPr>
      </w:pPr>
    </w:p>
    <w:p w14:paraId="4CFFC0B3" w14:textId="77777777" w:rsidR="007B7FA7" w:rsidRDefault="007B7FA7" w:rsidP="00374F2E">
      <w:pPr>
        <w:pStyle w:val="NormalWeb"/>
        <w:spacing w:before="0" w:beforeAutospacing="0" w:after="0" w:afterAutospacing="0"/>
        <w:rPr>
          <w:rFonts w:ascii="Arial" w:hAnsi="Arial" w:cs="Arial"/>
        </w:rPr>
      </w:pPr>
      <w:r w:rsidRPr="00807A4E">
        <w:rPr>
          <w:rFonts w:ascii="Arial" w:hAnsi="Arial" w:cs="Arial"/>
          <w:b/>
        </w:rPr>
        <w:t xml:space="preserve">For </w:t>
      </w:r>
      <w:r w:rsidR="00CB569A">
        <w:rPr>
          <w:rFonts w:ascii="Arial" w:hAnsi="Arial" w:cs="Arial"/>
          <w:b/>
        </w:rPr>
        <w:t xml:space="preserve">each year of </w:t>
      </w:r>
      <w:r w:rsidRPr="00807A4E">
        <w:rPr>
          <w:rFonts w:ascii="Arial" w:hAnsi="Arial" w:cs="Arial"/>
          <w:b/>
        </w:rPr>
        <w:t>LGPS membership built up before 1 April 200</w:t>
      </w:r>
      <w:r w:rsidR="002223AE">
        <w:rPr>
          <w:rFonts w:ascii="Arial" w:hAnsi="Arial" w:cs="Arial"/>
          <w:b/>
        </w:rPr>
        <w:t>9</w:t>
      </w:r>
      <w:r>
        <w:rPr>
          <w:rFonts w:ascii="Arial" w:hAnsi="Arial" w:cs="Arial"/>
        </w:rPr>
        <w:t xml:space="preserve"> </w:t>
      </w:r>
      <w:r w:rsidR="00FE34DA">
        <w:rPr>
          <w:rFonts w:ascii="Arial" w:hAnsi="Arial" w:cs="Arial"/>
        </w:rPr>
        <w:t>you</w:t>
      </w:r>
      <w:r>
        <w:rPr>
          <w:rFonts w:ascii="Arial" w:hAnsi="Arial" w:cs="Arial"/>
        </w:rPr>
        <w:t xml:space="preserve"> receive a pension based on 1/80</w:t>
      </w:r>
      <w:r w:rsidRPr="007B7FA7">
        <w:rPr>
          <w:rFonts w:ascii="Arial" w:hAnsi="Arial" w:cs="Arial"/>
          <w:vertAlign w:val="superscript"/>
        </w:rPr>
        <w:t>th</w:t>
      </w:r>
      <w:r>
        <w:rPr>
          <w:rFonts w:ascii="Arial" w:hAnsi="Arial" w:cs="Arial"/>
        </w:rPr>
        <w:t xml:space="preserve"> of your </w:t>
      </w:r>
      <w:r w:rsidR="00C03154">
        <w:rPr>
          <w:rFonts w:ascii="Arial" w:hAnsi="Arial" w:cs="Arial"/>
          <w:b/>
          <w:i/>
        </w:rPr>
        <w:t>career average pay</w:t>
      </w:r>
      <w:r>
        <w:rPr>
          <w:rFonts w:ascii="Arial" w:hAnsi="Arial" w:cs="Arial"/>
        </w:rPr>
        <w:t xml:space="preserve">. You will also receive an </w:t>
      </w:r>
      <w:r w:rsidR="00807A4E">
        <w:rPr>
          <w:rFonts w:ascii="Arial" w:hAnsi="Arial" w:cs="Arial"/>
        </w:rPr>
        <w:t>automatic</w:t>
      </w:r>
      <w:r>
        <w:rPr>
          <w:rFonts w:ascii="Arial" w:hAnsi="Arial" w:cs="Arial"/>
        </w:rPr>
        <w:t xml:space="preserve"> lump sum</w:t>
      </w:r>
      <w:r w:rsidR="00263561">
        <w:rPr>
          <w:rFonts w:ascii="Arial" w:hAnsi="Arial" w:cs="Arial"/>
        </w:rPr>
        <w:t>.</w:t>
      </w:r>
      <w:r>
        <w:rPr>
          <w:rFonts w:ascii="Arial" w:hAnsi="Arial" w:cs="Arial"/>
        </w:rPr>
        <w:t xml:space="preserve"> </w:t>
      </w:r>
      <w:r w:rsidR="00374F2E">
        <w:rPr>
          <w:rFonts w:ascii="Arial" w:hAnsi="Arial" w:cs="Arial"/>
          <w:snapToGrid w:val="0"/>
        </w:rPr>
        <w:t xml:space="preserve">Please read the section </w:t>
      </w:r>
      <w:r w:rsidR="00374F2E" w:rsidRPr="00C519FF">
        <w:rPr>
          <w:rFonts w:ascii="Arial" w:hAnsi="Arial" w:cs="Arial"/>
          <w:b/>
          <w:snapToGrid w:val="0"/>
          <w:color w:val="3366FF"/>
        </w:rPr>
        <w:t xml:space="preserve">If you </w:t>
      </w:r>
      <w:r w:rsidR="00374F2E">
        <w:rPr>
          <w:rFonts w:ascii="Arial" w:hAnsi="Arial" w:cs="Arial"/>
          <w:b/>
          <w:snapToGrid w:val="0"/>
          <w:color w:val="3366FF"/>
        </w:rPr>
        <w:t>Joined</w:t>
      </w:r>
      <w:r w:rsidR="00374F2E" w:rsidRPr="00C519FF">
        <w:rPr>
          <w:rFonts w:ascii="Arial" w:hAnsi="Arial" w:cs="Arial"/>
          <w:b/>
          <w:snapToGrid w:val="0"/>
          <w:color w:val="3366FF"/>
        </w:rPr>
        <w:t xml:space="preserve"> the LGPS before 1 April 201</w:t>
      </w:r>
      <w:r w:rsidR="002223AE">
        <w:rPr>
          <w:rFonts w:ascii="Arial" w:hAnsi="Arial" w:cs="Arial"/>
          <w:b/>
          <w:snapToGrid w:val="0"/>
          <w:color w:val="3366FF"/>
        </w:rPr>
        <w:t>5</w:t>
      </w:r>
      <w:r w:rsidR="00374F2E">
        <w:rPr>
          <w:rFonts w:ascii="Arial" w:hAnsi="Arial" w:cs="Arial"/>
          <w:snapToGrid w:val="0"/>
        </w:rPr>
        <w:t xml:space="preserve"> for more information. </w:t>
      </w:r>
    </w:p>
    <w:p w14:paraId="0A906FA4" w14:textId="77777777" w:rsidR="00D96D81" w:rsidRDefault="00D96D81" w:rsidP="00670D93">
      <w:pPr>
        <w:shd w:val="clear" w:color="auto" w:fill="FFFFFF"/>
        <w:rPr>
          <w:rFonts w:ascii="Arial" w:hAnsi="Arial" w:cs="Arial"/>
          <w:sz w:val="24"/>
          <w:szCs w:val="24"/>
        </w:rPr>
      </w:pPr>
    </w:p>
    <w:p w14:paraId="6217AD89" w14:textId="77777777" w:rsidR="00D96D81" w:rsidRPr="004D28A5" w:rsidRDefault="00D96D81" w:rsidP="00D96D81">
      <w:pPr>
        <w:pStyle w:val="NormalWeb"/>
        <w:spacing w:before="0" w:beforeAutospacing="0" w:after="0" w:afterAutospacing="0"/>
        <w:rPr>
          <w:rFonts w:ascii="Arial" w:hAnsi="Arial" w:cs="Arial"/>
          <w:snapToGrid w:val="0"/>
        </w:rPr>
      </w:pPr>
      <w:r w:rsidRPr="00D96D81">
        <w:rPr>
          <w:rFonts w:ascii="Arial" w:hAnsi="Arial" w:cs="Arial"/>
        </w:rPr>
        <w:t xml:space="preserve">If you were a member of the LGPS before 1 April 2012 and </w:t>
      </w:r>
      <w:r>
        <w:rPr>
          <w:rFonts w:ascii="Arial" w:hAnsi="Arial" w:cs="Arial"/>
        </w:rPr>
        <w:t xml:space="preserve">were </w:t>
      </w:r>
      <w:r w:rsidRPr="00D96D81">
        <w:rPr>
          <w:rFonts w:ascii="Arial" w:hAnsi="Arial" w:cs="Arial"/>
        </w:rPr>
        <w:t xml:space="preserve">nearing retirement </w:t>
      </w:r>
      <w:r>
        <w:rPr>
          <w:rFonts w:ascii="Arial" w:hAnsi="Arial" w:cs="Arial"/>
        </w:rPr>
        <w:t xml:space="preserve">at that time </w:t>
      </w:r>
      <w:r w:rsidRPr="00D96D81">
        <w:rPr>
          <w:rFonts w:ascii="Arial" w:hAnsi="Arial" w:cs="Arial"/>
        </w:rPr>
        <w:t xml:space="preserve">you will have additional protection to ensure that the value of </w:t>
      </w:r>
      <w:r>
        <w:rPr>
          <w:rFonts w:ascii="Arial" w:hAnsi="Arial" w:cs="Arial"/>
        </w:rPr>
        <w:t>the pension you could have built up in the main section of the scheme after 31 March 201</w:t>
      </w:r>
      <w:r w:rsidR="002223AE">
        <w:rPr>
          <w:rFonts w:ascii="Arial" w:hAnsi="Arial" w:cs="Arial"/>
        </w:rPr>
        <w:t>5</w:t>
      </w:r>
      <w:r>
        <w:rPr>
          <w:rFonts w:ascii="Arial" w:hAnsi="Arial" w:cs="Arial"/>
        </w:rPr>
        <w:t xml:space="preserve"> </w:t>
      </w:r>
      <w:r w:rsidRPr="00D96D81">
        <w:rPr>
          <w:rFonts w:ascii="Arial" w:hAnsi="Arial" w:cs="Arial"/>
        </w:rPr>
        <w:t xml:space="preserve">is at least as good as the amount </w:t>
      </w:r>
      <w:r>
        <w:rPr>
          <w:rFonts w:ascii="Arial" w:hAnsi="Arial" w:cs="Arial"/>
        </w:rPr>
        <w:t xml:space="preserve">of pension you could have built up if </w:t>
      </w:r>
      <w:r w:rsidRPr="00D96D81">
        <w:rPr>
          <w:rFonts w:ascii="Arial" w:hAnsi="Arial" w:cs="Arial"/>
        </w:rPr>
        <w:t xml:space="preserve">you </w:t>
      </w:r>
      <w:r>
        <w:rPr>
          <w:rFonts w:ascii="Arial" w:hAnsi="Arial" w:cs="Arial"/>
        </w:rPr>
        <w:t xml:space="preserve">had continued to </w:t>
      </w:r>
      <w:r w:rsidR="002223AE">
        <w:rPr>
          <w:rFonts w:ascii="Arial" w:hAnsi="Arial" w:cs="Arial"/>
        </w:rPr>
        <w:t>build up</w:t>
      </w:r>
      <w:r>
        <w:rPr>
          <w:rFonts w:ascii="Arial" w:hAnsi="Arial" w:cs="Arial"/>
        </w:rPr>
        <w:t xml:space="preserve"> pension at the rate of 1/60</w:t>
      </w:r>
      <w:r w:rsidRPr="00D96D81">
        <w:rPr>
          <w:rFonts w:ascii="Arial" w:hAnsi="Arial" w:cs="Arial"/>
          <w:vertAlign w:val="superscript"/>
        </w:rPr>
        <w:t>th</w:t>
      </w:r>
      <w:r>
        <w:rPr>
          <w:rFonts w:ascii="Arial" w:hAnsi="Arial" w:cs="Arial"/>
        </w:rPr>
        <w:t xml:space="preserve"> of your </w:t>
      </w:r>
      <w:r w:rsidR="00554A60">
        <w:rPr>
          <w:rFonts w:ascii="Arial" w:hAnsi="Arial" w:cs="Arial"/>
          <w:b/>
          <w:i/>
        </w:rPr>
        <w:t>career average pay</w:t>
      </w:r>
      <w:r>
        <w:rPr>
          <w:rFonts w:ascii="Arial" w:hAnsi="Arial" w:cs="Arial"/>
        </w:rPr>
        <w:t xml:space="preserve"> for each year of membership. </w:t>
      </w:r>
      <w:r>
        <w:rPr>
          <w:rFonts w:ascii="Arial" w:hAnsi="Arial" w:cs="Arial"/>
          <w:snapToGrid w:val="0"/>
        </w:rPr>
        <w:t xml:space="preserve">Please read the section </w:t>
      </w:r>
      <w:r w:rsidRPr="00C519FF">
        <w:rPr>
          <w:rFonts w:ascii="Arial" w:hAnsi="Arial" w:cs="Arial"/>
          <w:b/>
          <w:snapToGrid w:val="0"/>
          <w:color w:val="3366FF"/>
        </w:rPr>
        <w:t xml:space="preserve">If you </w:t>
      </w:r>
      <w:r w:rsidR="00D264CC">
        <w:rPr>
          <w:rFonts w:ascii="Arial" w:hAnsi="Arial" w:cs="Arial"/>
          <w:b/>
          <w:snapToGrid w:val="0"/>
          <w:color w:val="3366FF"/>
        </w:rPr>
        <w:t>Joined</w:t>
      </w:r>
      <w:r w:rsidRPr="00C519FF">
        <w:rPr>
          <w:rFonts w:ascii="Arial" w:hAnsi="Arial" w:cs="Arial"/>
          <w:b/>
          <w:snapToGrid w:val="0"/>
          <w:color w:val="3366FF"/>
        </w:rPr>
        <w:t xml:space="preserve"> the LGPS before 1 April 201</w:t>
      </w:r>
      <w:r w:rsidR="002223AE">
        <w:rPr>
          <w:rFonts w:ascii="Arial" w:hAnsi="Arial" w:cs="Arial"/>
          <w:b/>
          <w:snapToGrid w:val="0"/>
          <w:color w:val="3366FF"/>
        </w:rPr>
        <w:t>5</w:t>
      </w:r>
      <w:r>
        <w:rPr>
          <w:rFonts w:ascii="Arial" w:hAnsi="Arial" w:cs="Arial"/>
          <w:snapToGrid w:val="0"/>
        </w:rPr>
        <w:t xml:space="preserve"> for more information. </w:t>
      </w:r>
    </w:p>
    <w:p w14:paraId="41693B22" w14:textId="77777777" w:rsidR="00670D93" w:rsidRDefault="00670D93" w:rsidP="00670D93">
      <w:pPr>
        <w:pStyle w:val="NormalWeb"/>
        <w:spacing w:before="0" w:beforeAutospacing="0" w:after="0" w:afterAutospacing="0"/>
        <w:rPr>
          <w:rStyle w:val="style91"/>
          <w:rFonts w:ascii="Arial" w:hAnsi="Arial" w:cs="Arial"/>
          <w:b/>
          <w:bCs/>
          <w:color w:val="0000FF"/>
        </w:rPr>
      </w:pPr>
    </w:p>
    <w:p w14:paraId="7D0E636F" w14:textId="77777777" w:rsidR="00807A4E" w:rsidRPr="00E00FC0" w:rsidRDefault="00807A4E" w:rsidP="00670D93">
      <w:pPr>
        <w:pStyle w:val="NormalWeb"/>
        <w:spacing w:before="0" w:beforeAutospacing="0" w:after="0" w:afterAutospacing="0"/>
        <w:rPr>
          <w:rStyle w:val="style91"/>
          <w:rFonts w:ascii="Arial" w:hAnsi="Arial" w:cs="Arial"/>
          <w:b/>
          <w:bCs/>
          <w:color w:val="0000FF"/>
        </w:rPr>
      </w:pPr>
      <w:r w:rsidRPr="00E00FC0">
        <w:rPr>
          <w:rStyle w:val="style91"/>
          <w:rFonts w:ascii="Arial" w:hAnsi="Arial" w:cs="Arial"/>
          <w:b/>
          <w:bCs/>
          <w:color w:val="0000FF"/>
        </w:rPr>
        <w:t>What</w:t>
      </w:r>
      <w:r>
        <w:rPr>
          <w:rStyle w:val="style91"/>
          <w:rFonts w:ascii="Arial" w:hAnsi="Arial" w:cs="Arial"/>
          <w:b/>
          <w:bCs/>
          <w:color w:val="0000FF"/>
        </w:rPr>
        <w:t xml:space="preserve"> options do I have on when I draw my benefits from the scheme</w:t>
      </w:r>
      <w:r w:rsidRPr="00E00FC0">
        <w:rPr>
          <w:rStyle w:val="style91"/>
          <w:rFonts w:ascii="Arial" w:hAnsi="Arial" w:cs="Arial"/>
          <w:b/>
          <w:bCs/>
          <w:color w:val="0000FF"/>
        </w:rPr>
        <w:t>?</w:t>
      </w:r>
    </w:p>
    <w:p w14:paraId="2C09A298" w14:textId="77777777" w:rsidR="00670D93" w:rsidRDefault="00670D93" w:rsidP="00670D93">
      <w:pPr>
        <w:pStyle w:val="NormalWeb"/>
        <w:spacing w:before="0" w:beforeAutospacing="0" w:after="0" w:afterAutospacing="0"/>
        <w:rPr>
          <w:rStyle w:val="style91"/>
          <w:rFonts w:ascii="Arial" w:hAnsi="Arial" w:cs="Arial"/>
          <w:bCs/>
          <w:color w:val="auto"/>
        </w:rPr>
      </w:pPr>
    </w:p>
    <w:p w14:paraId="08AF7212" w14:textId="77777777" w:rsidR="00807A4E" w:rsidRPr="00263561" w:rsidRDefault="00807A4E" w:rsidP="00670D93">
      <w:pPr>
        <w:pStyle w:val="NormalWeb"/>
        <w:spacing w:before="0" w:beforeAutospacing="0" w:after="0" w:afterAutospacing="0"/>
        <w:rPr>
          <w:rStyle w:val="style91"/>
          <w:rFonts w:ascii="Arial" w:hAnsi="Arial" w:cs="Arial"/>
          <w:bCs/>
          <w:color w:val="auto"/>
        </w:rPr>
      </w:pPr>
      <w:r w:rsidRPr="00263561">
        <w:rPr>
          <w:rStyle w:val="style91"/>
          <w:rFonts w:ascii="Arial" w:hAnsi="Arial" w:cs="Arial"/>
          <w:bCs/>
          <w:color w:val="auto"/>
        </w:rPr>
        <w:t xml:space="preserve">You may be able to alter your standard retirement package by:  </w:t>
      </w:r>
    </w:p>
    <w:p w14:paraId="4DB7CFA4" w14:textId="77777777" w:rsidR="00670D93" w:rsidRDefault="00670D93" w:rsidP="00670D93">
      <w:pPr>
        <w:pStyle w:val="NormalWeb"/>
        <w:spacing w:before="0" w:beforeAutospacing="0" w:after="0" w:afterAutospacing="0"/>
        <w:rPr>
          <w:rStyle w:val="x-bigstyle20"/>
          <w:rFonts w:ascii="Arial" w:hAnsi="Arial" w:cs="Arial"/>
          <w:b/>
          <w:bCs/>
        </w:rPr>
      </w:pPr>
    </w:p>
    <w:p w14:paraId="1FA59BC6" w14:textId="77777777" w:rsidR="00807A4E" w:rsidRPr="00E00FC0" w:rsidRDefault="00807A4E" w:rsidP="00670D93">
      <w:pPr>
        <w:pStyle w:val="NormalWeb"/>
        <w:spacing w:before="0" w:beforeAutospacing="0" w:after="0" w:afterAutospacing="0"/>
        <w:rPr>
          <w:rStyle w:val="x-bigstyle20"/>
          <w:rFonts w:ascii="Arial" w:hAnsi="Arial" w:cs="Arial"/>
          <w:b/>
          <w:bCs/>
        </w:rPr>
      </w:pPr>
      <w:r w:rsidRPr="00E00FC0">
        <w:rPr>
          <w:rStyle w:val="x-bigstyle20"/>
          <w:rFonts w:ascii="Arial" w:hAnsi="Arial" w:cs="Arial"/>
          <w:b/>
          <w:bCs/>
        </w:rPr>
        <w:t>Taking a lump sum</w:t>
      </w:r>
    </w:p>
    <w:p w14:paraId="2F55C290" w14:textId="77777777" w:rsidR="00670D93" w:rsidRDefault="00670D93" w:rsidP="00670D93">
      <w:pPr>
        <w:pStyle w:val="NormalWeb"/>
        <w:tabs>
          <w:tab w:val="left" w:pos="1320"/>
        </w:tabs>
        <w:spacing w:before="0" w:beforeAutospacing="0" w:after="0" w:afterAutospacing="0"/>
        <w:rPr>
          <w:rFonts w:ascii="Arial" w:hAnsi="Arial" w:cs="Arial"/>
          <w:bCs/>
        </w:rPr>
      </w:pPr>
    </w:p>
    <w:p w14:paraId="0815DAAB" w14:textId="77777777" w:rsidR="00807A4E" w:rsidRPr="00E00FC0" w:rsidRDefault="00807A4E" w:rsidP="00670D93">
      <w:pPr>
        <w:pStyle w:val="NormalWeb"/>
        <w:tabs>
          <w:tab w:val="left" w:pos="1320"/>
        </w:tabs>
        <w:spacing w:before="0" w:beforeAutospacing="0" w:after="0" w:afterAutospacing="0"/>
        <w:rPr>
          <w:rFonts w:ascii="Arial" w:hAnsi="Arial" w:cs="Arial"/>
        </w:rPr>
      </w:pPr>
      <w:r w:rsidRPr="00E00FC0">
        <w:rPr>
          <w:rFonts w:ascii="Arial" w:hAnsi="Arial" w:cs="Arial"/>
          <w:bCs/>
        </w:rPr>
        <w:t xml:space="preserve">As </w:t>
      </w:r>
      <w:r w:rsidR="006E593E">
        <w:rPr>
          <w:rFonts w:ascii="Arial" w:hAnsi="Arial" w:cs="Arial"/>
          <w:bCs/>
        </w:rPr>
        <w:t xml:space="preserve">mentioned earlier, </w:t>
      </w:r>
      <w:r>
        <w:rPr>
          <w:rFonts w:ascii="Arial" w:hAnsi="Arial" w:cs="Arial"/>
          <w:bCs/>
        </w:rPr>
        <w:t>when you draw your pension</w:t>
      </w:r>
      <w:r w:rsidRPr="00E00FC0">
        <w:rPr>
          <w:rFonts w:ascii="Arial" w:hAnsi="Arial" w:cs="Arial"/>
          <w:bCs/>
        </w:rPr>
        <w:t xml:space="preserve"> you will be able </w:t>
      </w:r>
      <w:r w:rsidRPr="00E00FC0">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E00FC0">
        <w:rPr>
          <w:rFonts w:ascii="Arial" w:hAnsi="Arial" w:cs="Arial"/>
          <w:color w:val="FF0000"/>
        </w:rPr>
        <w:t>your</w:t>
      </w:r>
      <w:r w:rsidRPr="00E00FC0">
        <w:rPr>
          <w:rFonts w:ascii="Arial" w:hAnsi="Arial" w:cs="Arial"/>
        </w:rPr>
        <w:t xml:space="preserve"> </w:t>
      </w:r>
      <w:r w:rsidRPr="00E00FC0">
        <w:rPr>
          <w:rFonts w:ascii="Arial" w:hAnsi="Arial" w:cs="Arial"/>
          <w:color w:val="FF0000"/>
        </w:rPr>
        <w:t xml:space="preserve">Pension Fund administrator/the Fund/the Pensions Section </w:t>
      </w:r>
      <w:r w:rsidRPr="00E00FC0">
        <w:rPr>
          <w:rFonts w:ascii="Arial" w:hAnsi="Arial" w:cs="Arial"/>
        </w:rPr>
        <w:t xml:space="preserve">well in advance of your intended retirement date so </w:t>
      </w:r>
      <w:r w:rsidRPr="00E00FC0">
        <w:rPr>
          <w:rFonts w:ascii="Arial" w:hAnsi="Arial" w:cs="Arial"/>
          <w:color w:val="FF0000"/>
        </w:rPr>
        <w:t>we/they</w:t>
      </w:r>
      <w:r w:rsidRPr="00E00FC0">
        <w:rPr>
          <w:rFonts w:ascii="Arial" w:hAnsi="Arial" w:cs="Arial"/>
        </w:rPr>
        <w:t xml:space="preserve"> can provide you with more details.  </w:t>
      </w:r>
    </w:p>
    <w:p w14:paraId="4972891E" w14:textId="77777777" w:rsidR="00670D93" w:rsidRDefault="00670D93" w:rsidP="00670D93">
      <w:pPr>
        <w:shd w:val="clear" w:color="auto" w:fill="FFFFFF"/>
        <w:rPr>
          <w:rFonts w:ascii="Arial" w:hAnsi="Arial" w:cs="Arial"/>
          <w:sz w:val="24"/>
          <w:szCs w:val="24"/>
          <w:lang w:val="en-GB" w:eastAsia="en-GB"/>
        </w:rPr>
      </w:pPr>
    </w:p>
    <w:p w14:paraId="4A032A2D"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Your pension will be reduced in accordance with any election you make to receive a lump sum. Any subsequent pension for your </w:t>
      </w:r>
      <w:r w:rsidR="006E593E">
        <w:rPr>
          <w:rFonts w:ascii="Arial" w:hAnsi="Arial" w:cs="Arial"/>
          <w:sz w:val="24"/>
          <w:szCs w:val="24"/>
          <w:lang w:val="en-GB" w:eastAsia="en-GB"/>
        </w:rPr>
        <w:t>spouse</w:t>
      </w:r>
      <w:r w:rsidRPr="00E00FC0">
        <w:rPr>
          <w:rFonts w:ascii="Arial" w:hAnsi="Arial" w:cs="Arial"/>
          <w:sz w:val="24"/>
          <w:szCs w:val="24"/>
          <w:lang w:val="en-GB" w:eastAsia="en-GB"/>
        </w:rPr>
        <w:t xml:space="preserve">, </w:t>
      </w:r>
      <w:r w:rsidRPr="00E00FC0">
        <w:rPr>
          <w:rFonts w:ascii="Arial" w:hAnsi="Arial" w:cs="Arial"/>
          <w:b/>
          <w:i/>
          <w:sz w:val="24"/>
          <w:szCs w:val="24"/>
          <w:lang w:val="en-GB" w:eastAsia="en-GB"/>
        </w:rPr>
        <w:t>civil partner</w:t>
      </w:r>
      <w:r w:rsidRPr="00E00FC0">
        <w:rPr>
          <w:rFonts w:ascii="Arial" w:hAnsi="Arial" w:cs="Arial"/>
          <w:sz w:val="24"/>
          <w:szCs w:val="24"/>
          <w:lang w:val="en-GB" w:eastAsia="en-GB"/>
        </w:rPr>
        <w:t xml:space="preserve">, </w:t>
      </w:r>
      <w:r>
        <w:rPr>
          <w:rFonts w:ascii="Arial" w:hAnsi="Arial" w:cs="Arial"/>
          <w:b/>
          <w:i/>
          <w:sz w:val="24"/>
          <w:szCs w:val="24"/>
          <w:lang w:val="en-GB" w:eastAsia="en-GB"/>
        </w:rPr>
        <w:t xml:space="preserve">eligible </w:t>
      </w:r>
      <w:r w:rsidR="00E43A19">
        <w:rPr>
          <w:rFonts w:ascii="Arial" w:hAnsi="Arial" w:cs="Arial"/>
          <w:b/>
          <w:i/>
          <w:sz w:val="24"/>
          <w:szCs w:val="24"/>
          <w:lang w:val="en-GB" w:eastAsia="en-GB"/>
        </w:rPr>
        <w:t>cohabiting</w:t>
      </w:r>
      <w:r w:rsidRPr="00E00FC0">
        <w:rPr>
          <w:rFonts w:ascii="Arial" w:hAnsi="Arial" w:cs="Arial"/>
          <w:b/>
          <w:i/>
          <w:sz w:val="24"/>
          <w:szCs w:val="24"/>
          <w:lang w:val="en-GB" w:eastAsia="en-GB"/>
        </w:rPr>
        <w:t xml:space="preserve"> partner</w:t>
      </w:r>
      <w:r w:rsidRPr="00E00FC0">
        <w:rPr>
          <w:rFonts w:ascii="Arial" w:hAnsi="Arial" w:cs="Arial"/>
          <w:sz w:val="24"/>
          <w:szCs w:val="24"/>
          <w:lang w:val="en-GB" w:eastAsia="en-GB"/>
        </w:rPr>
        <w:t xml:space="preserve"> or </w:t>
      </w:r>
      <w:r w:rsidRPr="00807A4E">
        <w:rPr>
          <w:rFonts w:ascii="Arial" w:hAnsi="Arial" w:cs="Arial"/>
          <w:b/>
          <w:i/>
          <w:sz w:val="24"/>
          <w:szCs w:val="24"/>
          <w:lang w:val="en-GB" w:eastAsia="en-GB"/>
        </w:rPr>
        <w:t>eligible children</w:t>
      </w:r>
      <w:r w:rsidRPr="00E00FC0" w:rsidDel="007A25F4">
        <w:rPr>
          <w:rFonts w:ascii="Arial" w:hAnsi="Arial" w:cs="Arial"/>
          <w:sz w:val="24"/>
          <w:szCs w:val="24"/>
          <w:lang w:val="en-GB" w:eastAsia="en-GB"/>
        </w:rPr>
        <w:t xml:space="preserve"> </w:t>
      </w:r>
      <w:r w:rsidRPr="00E00FC0">
        <w:rPr>
          <w:rFonts w:ascii="Arial" w:hAnsi="Arial" w:cs="Arial"/>
          <w:sz w:val="24"/>
          <w:szCs w:val="24"/>
          <w:lang w:val="en-GB" w:eastAsia="en-GB"/>
        </w:rPr>
        <w:t xml:space="preserve">will not be affected if you decide to exchange part of your pension for a lump sum.    </w:t>
      </w:r>
    </w:p>
    <w:p w14:paraId="7675D7DC" w14:textId="77777777" w:rsidR="00670D93" w:rsidRDefault="00670D93" w:rsidP="00670D93">
      <w:pPr>
        <w:pStyle w:val="NormalWeb"/>
        <w:spacing w:before="0" w:beforeAutospacing="0" w:after="0" w:afterAutospacing="0"/>
        <w:rPr>
          <w:rFonts w:ascii="Arial" w:hAnsi="Arial" w:cs="Arial"/>
        </w:rPr>
      </w:pPr>
    </w:p>
    <w:p w14:paraId="21E7191F" w14:textId="77777777" w:rsidR="00807A4E" w:rsidRPr="00E00FC0" w:rsidRDefault="00807A4E" w:rsidP="00670D93">
      <w:pPr>
        <w:pStyle w:val="NormalWeb"/>
        <w:spacing w:before="0" w:beforeAutospacing="0" w:after="0" w:afterAutospacing="0"/>
        <w:rPr>
          <w:rFonts w:ascii="Arial" w:hAnsi="Arial" w:cs="Arial"/>
        </w:rPr>
      </w:pPr>
      <w:r w:rsidRPr="00E00FC0">
        <w:rPr>
          <w:rFonts w:ascii="Arial" w:hAnsi="Arial" w:cs="Arial"/>
        </w:rPr>
        <w:t xml:space="preserve">If you have a </w:t>
      </w:r>
      <w:r w:rsidR="00374F2E" w:rsidRPr="00374F2E">
        <w:rPr>
          <w:rFonts w:ascii="Arial" w:hAnsi="Arial" w:cs="Arial"/>
          <w:b/>
          <w:i/>
        </w:rPr>
        <w:t>Guaranteed Minimum Pension (</w:t>
      </w:r>
      <w:r w:rsidRPr="00E00FC0">
        <w:rPr>
          <w:rFonts w:ascii="Arial" w:hAnsi="Arial" w:cs="Arial"/>
          <w:b/>
          <w:i/>
        </w:rPr>
        <w:t>GMP</w:t>
      </w:r>
      <w:r w:rsidR="00374F2E">
        <w:rPr>
          <w:rFonts w:ascii="Arial" w:hAnsi="Arial" w:cs="Arial"/>
          <w:b/>
          <w:i/>
        </w:rPr>
        <w:t>)</w:t>
      </w:r>
      <w:r w:rsidRPr="00E00FC0">
        <w:rPr>
          <w:rFonts w:ascii="Arial" w:hAnsi="Arial" w:cs="Arial"/>
          <w:b/>
          <w:i/>
        </w:rPr>
        <w:t>,</w:t>
      </w:r>
      <w:r w:rsidRPr="00E00FC0">
        <w:rPr>
          <w:rFonts w:ascii="Arial" w:hAnsi="Arial" w:cs="Arial"/>
        </w:rPr>
        <w:t xml:space="preserve"> you may not reduce your pension to below the level of your </w:t>
      </w:r>
      <w:r w:rsidRPr="00E00FC0">
        <w:rPr>
          <w:rFonts w:ascii="Arial" w:hAnsi="Arial" w:cs="Arial"/>
          <w:b/>
          <w:i/>
        </w:rPr>
        <w:t>GMP</w:t>
      </w:r>
      <w:r w:rsidRPr="00E00FC0">
        <w:rPr>
          <w:rFonts w:ascii="Arial" w:hAnsi="Arial" w:cs="Arial"/>
        </w:rPr>
        <w:t xml:space="preserve">. </w:t>
      </w:r>
    </w:p>
    <w:p w14:paraId="39BB7A07" w14:textId="77777777" w:rsidR="00670D93" w:rsidRDefault="00670D93" w:rsidP="00670D93">
      <w:pPr>
        <w:pStyle w:val="Heading4"/>
        <w:spacing w:before="0" w:after="0"/>
        <w:rPr>
          <w:rFonts w:ascii="Arial" w:hAnsi="Arial" w:cs="Arial"/>
          <w:sz w:val="24"/>
          <w:szCs w:val="24"/>
        </w:rPr>
      </w:pPr>
    </w:p>
    <w:p w14:paraId="6845281F" w14:textId="77777777" w:rsidR="00807A4E" w:rsidRPr="00E00FC0" w:rsidRDefault="00807A4E" w:rsidP="00670D93">
      <w:pPr>
        <w:pStyle w:val="Heading4"/>
        <w:spacing w:before="0" w:after="0"/>
        <w:rPr>
          <w:rFonts w:ascii="Arial" w:hAnsi="Arial" w:cs="Arial"/>
          <w:sz w:val="24"/>
          <w:szCs w:val="24"/>
        </w:rPr>
      </w:pPr>
      <w:r w:rsidRPr="00E00FC0">
        <w:rPr>
          <w:rFonts w:ascii="Arial" w:hAnsi="Arial" w:cs="Arial"/>
          <w:sz w:val="24"/>
          <w:szCs w:val="24"/>
        </w:rPr>
        <w:t>Getting a small pension paid as a lump sum</w:t>
      </w:r>
    </w:p>
    <w:p w14:paraId="40211556" w14:textId="77777777" w:rsidR="00670D93" w:rsidRDefault="00670D93" w:rsidP="00670D93">
      <w:pPr>
        <w:pStyle w:val="Heading4"/>
        <w:tabs>
          <w:tab w:val="left" w:pos="2760"/>
        </w:tabs>
        <w:spacing w:before="0" w:after="0"/>
        <w:rPr>
          <w:rFonts w:ascii="Arial" w:hAnsi="Arial" w:cs="Arial"/>
          <w:b w:val="0"/>
          <w:bCs w:val="0"/>
          <w:color w:val="FF0000"/>
          <w:sz w:val="24"/>
          <w:szCs w:val="24"/>
        </w:rPr>
      </w:pPr>
    </w:p>
    <w:p w14:paraId="503C698B" w14:textId="77777777" w:rsidR="00807A4E" w:rsidRPr="00E00FC0" w:rsidRDefault="00807A4E" w:rsidP="00670D93">
      <w:pPr>
        <w:pStyle w:val="Heading4"/>
        <w:tabs>
          <w:tab w:val="left" w:pos="2760"/>
        </w:tabs>
        <w:spacing w:before="0" w:after="0"/>
        <w:rPr>
          <w:rStyle w:val="Strong"/>
          <w:rFonts w:ascii="Arial" w:hAnsi="Arial" w:cs="Arial"/>
          <w:sz w:val="24"/>
          <w:szCs w:val="24"/>
        </w:rPr>
      </w:pPr>
      <w:r w:rsidRPr="00E00FC0">
        <w:rPr>
          <w:rFonts w:ascii="Arial" w:hAnsi="Arial" w:cs="Arial"/>
          <w:b w:val="0"/>
          <w:bCs w:val="0"/>
          <w:color w:val="FF0000"/>
          <w:sz w:val="24"/>
          <w:szCs w:val="24"/>
        </w:rPr>
        <w:t>Your Pension Fund administrator/the Fund</w:t>
      </w:r>
      <w:r w:rsidRPr="00E00FC0">
        <w:rPr>
          <w:rFonts w:ascii="Arial" w:hAnsi="Arial" w:cs="Arial"/>
          <w:b w:val="0"/>
          <w:bCs w:val="0"/>
          <w:sz w:val="24"/>
          <w:szCs w:val="24"/>
        </w:rPr>
        <w:t xml:space="preserve"> may be able to pay a small pension as a one off lump sum less a tax charge.</w:t>
      </w:r>
      <w:r w:rsidRPr="00E00FC0">
        <w:rPr>
          <w:rFonts w:ascii="Arial" w:hAnsi="Arial" w:cs="Arial"/>
          <w:sz w:val="24"/>
          <w:szCs w:val="24"/>
        </w:rPr>
        <w:t xml:space="preserve">  </w:t>
      </w:r>
      <w:r w:rsidRPr="00E00FC0">
        <w:rPr>
          <w:rStyle w:val="Strong"/>
          <w:rFonts w:ascii="Arial" w:hAnsi="Arial" w:cs="Arial"/>
          <w:sz w:val="24"/>
          <w:szCs w:val="24"/>
        </w:rPr>
        <w:t xml:space="preserve">However, the circumstances where this may happen are restrictive, particularly if you have any other pension benefits. </w:t>
      </w:r>
    </w:p>
    <w:p w14:paraId="38A9E984" w14:textId="77777777" w:rsidR="00670D93" w:rsidRDefault="00670D93" w:rsidP="00670D93">
      <w:pPr>
        <w:pStyle w:val="NormalWeb"/>
        <w:tabs>
          <w:tab w:val="left" w:pos="2760"/>
        </w:tabs>
        <w:spacing w:before="0" w:beforeAutospacing="0" w:after="0" w:afterAutospacing="0"/>
        <w:rPr>
          <w:rFonts w:ascii="Arial" w:hAnsi="Arial" w:cs="Arial"/>
        </w:rPr>
      </w:pPr>
    </w:p>
    <w:p w14:paraId="697035A2" w14:textId="77777777" w:rsidR="00807A4E" w:rsidRPr="00E00FC0" w:rsidRDefault="00807A4E" w:rsidP="00670D93">
      <w:pPr>
        <w:pStyle w:val="NormalWeb"/>
        <w:tabs>
          <w:tab w:val="left" w:pos="2760"/>
        </w:tabs>
        <w:spacing w:before="0" w:beforeAutospacing="0" w:after="0" w:afterAutospacing="0"/>
        <w:rPr>
          <w:rFonts w:ascii="Arial" w:hAnsi="Arial" w:cs="Arial"/>
        </w:rPr>
      </w:pPr>
      <w:r w:rsidRPr="00E00FC0">
        <w:rPr>
          <w:rFonts w:ascii="Arial" w:hAnsi="Arial" w:cs="Arial"/>
        </w:rPr>
        <w:t xml:space="preserve">If a small pension is paid as a one off lump sum, all other benefits from the LGPS would have to cease, so </w:t>
      </w:r>
      <w:r w:rsidRPr="00E00FC0">
        <w:rPr>
          <w:rFonts w:ascii="Arial" w:hAnsi="Arial" w:cs="Arial"/>
          <w:bCs/>
          <w:color w:val="FF0000"/>
        </w:rPr>
        <w:t>your Pension Fund administrator/the Fund/the Pensions Section</w:t>
      </w:r>
      <w:r w:rsidRPr="00E00FC0">
        <w:rPr>
          <w:rFonts w:ascii="Arial" w:hAnsi="Arial" w:cs="Arial"/>
          <w:b/>
          <w:bCs/>
        </w:rPr>
        <w:t xml:space="preserve"> </w:t>
      </w:r>
      <w:r w:rsidRPr="00E00FC0">
        <w:rPr>
          <w:rFonts w:ascii="Arial" w:hAnsi="Arial" w:cs="Arial"/>
        </w:rPr>
        <w:t>will have to check that you have no other LGPS benefits before deciding whether your pension can be paid as a one off lump sum.</w:t>
      </w:r>
    </w:p>
    <w:p w14:paraId="10C66909" w14:textId="77777777" w:rsidR="00807A4E" w:rsidRPr="00E00FC0" w:rsidRDefault="00807A4E" w:rsidP="00670D93">
      <w:pPr>
        <w:pStyle w:val="NormalWeb"/>
        <w:spacing w:before="0" w:beforeAutospacing="0" w:after="0" w:afterAutospacing="0"/>
        <w:rPr>
          <w:rFonts w:ascii="Arial" w:hAnsi="Arial" w:cs="Arial"/>
          <w:szCs w:val="16"/>
        </w:rPr>
      </w:pPr>
    </w:p>
    <w:p w14:paraId="26B8484D" w14:textId="77777777" w:rsidR="00807A4E" w:rsidRPr="00E00FC0" w:rsidRDefault="00807A4E" w:rsidP="00670D93">
      <w:pPr>
        <w:shd w:val="clear" w:color="auto" w:fill="FFFFFF"/>
        <w:outlineLvl w:val="2"/>
        <w:rPr>
          <w:rFonts w:ascii="Arial" w:hAnsi="Arial" w:cs="Arial"/>
          <w:b/>
          <w:bCs/>
          <w:color w:val="0000FF"/>
          <w:sz w:val="24"/>
          <w:szCs w:val="24"/>
          <w:lang w:val="en-GB" w:eastAsia="en-GB"/>
        </w:rPr>
      </w:pPr>
      <w:r w:rsidRPr="00E00FC0">
        <w:rPr>
          <w:rFonts w:ascii="Arial" w:hAnsi="Arial" w:cs="Arial"/>
          <w:b/>
          <w:bCs/>
          <w:color w:val="0000FF"/>
          <w:sz w:val="24"/>
          <w:szCs w:val="24"/>
          <w:lang w:val="en-GB" w:eastAsia="en-GB"/>
        </w:rPr>
        <w:t>What if I am paying extra?</w:t>
      </w:r>
    </w:p>
    <w:p w14:paraId="06BA7723" w14:textId="77777777" w:rsidR="00670D93" w:rsidRDefault="00670D93" w:rsidP="00670D93">
      <w:pPr>
        <w:shd w:val="clear" w:color="auto" w:fill="FFFFFF"/>
        <w:outlineLvl w:val="2"/>
        <w:rPr>
          <w:rFonts w:ascii="Arial" w:hAnsi="Arial" w:cs="Arial"/>
          <w:b/>
          <w:bCs/>
          <w:sz w:val="24"/>
          <w:szCs w:val="24"/>
          <w:lang w:val="en-GB" w:eastAsia="en-GB"/>
        </w:rPr>
      </w:pPr>
    </w:p>
    <w:p w14:paraId="3A791FEE" w14:textId="77777777" w:rsidR="00807A4E" w:rsidRDefault="00807A4E" w:rsidP="00670D93">
      <w:pPr>
        <w:shd w:val="clear" w:color="auto" w:fill="FFFFFF"/>
        <w:outlineLvl w:val="2"/>
        <w:rPr>
          <w:rFonts w:ascii="Arial" w:hAnsi="Arial" w:cs="Arial"/>
          <w:b/>
          <w:bCs/>
          <w:sz w:val="24"/>
          <w:szCs w:val="24"/>
          <w:lang w:val="en-GB" w:eastAsia="en-GB"/>
        </w:rPr>
      </w:pPr>
      <w:r>
        <w:rPr>
          <w:rFonts w:ascii="Arial" w:hAnsi="Arial" w:cs="Arial"/>
          <w:b/>
          <w:bCs/>
          <w:sz w:val="24"/>
          <w:szCs w:val="24"/>
          <w:lang w:val="en-GB" w:eastAsia="en-GB"/>
        </w:rPr>
        <w:lastRenderedPageBreak/>
        <w:t>If you are buying extra LGPS pension by paying Additional Pension Contributions (APCs)</w:t>
      </w:r>
      <w:r w:rsidR="00F45D94">
        <w:rPr>
          <w:rFonts w:ascii="Arial" w:hAnsi="Arial" w:cs="Arial"/>
          <w:b/>
          <w:bCs/>
          <w:sz w:val="24"/>
          <w:szCs w:val="24"/>
          <w:lang w:val="en-GB" w:eastAsia="en-GB"/>
        </w:rPr>
        <w:t xml:space="preserve"> either by regular payment or you made a one-off lump sum payment</w:t>
      </w:r>
      <w:r w:rsidR="00263561">
        <w:rPr>
          <w:rFonts w:ascii="Arial" w:hAnsi="Arial" w:cs="Arial"/>
          <w:b/>
          <w:bCs/>
          <w:sz w:val="24"/>
          <w:szCs w:val="24"/>
          <w:lang w:val="en-GB" w:eastAsia="en-GB"/>
        </w:rPr>
        <w:t xml:space="preserve">. </w:t>
      </w:r>
    </w:p>
    <w:p w14:paraId="53CAB95D" w14:textId="77777777" w:rsidR="00670D93" w:rsidRDefault="00670D93" w:rsidP="00670D93">
      <w:pPr>
        <w:shd w:val="clear" w:color="auto" w:fill="FFFFFF"/>
        <w:rPr>
          <w:rFonts w:ascii="Arial" w:hAnsi="Arial" w:cs="Arial"/>
          <w:sz w:val="24"/>
          <w:szCs w:val="24"/>
          <w:lang w:val="en-GB" w:eastAsia="en-GB"/>
        </w:rPr>
      </w:pPr>
    </w:p>
    <w:p w14:paraId="2335FEB4" w14:textId="77777777" w:rsidR="00F45D94" w:rsidRPr="00E00FC0" w:rsidRDefault="00F45D94" w:rsidP="00670D93">
      <w:pPr>
        <w:shd w:val="clear" w:color="auto" w:fill="FFFFFF"/>
        <w:rPr>
          <w:rFonts w:ascii="Arial" w:hAnsi="Arial" w:cs="Arial"/>
          <w:sz w:val="24"/>
          <w:szCs w:val="24"/>
          <w:lang w:val="en-GB" w:eastAsia="en-GB"/>
        </w:rPr>
      </w:pPr>
      <w:r>
        <w:rPr>
          <w:rFonts w:ascii="Arial" w:hAnsi="Arial" w:cs="Arial"/>
          <w:sz w:val="24"/>
          <w:szCs w:val="24"/>
          <w:lang w:val="en-GB" w:eastAsia="en-GB"/>
        </w:rPr>
        <w:t>When you draw your pension</w:t>
      </w:r>
      <w:r w:rsidR="003B14A5">
        <w:rPr>
          <w:rFonts w:ascii="Arial" w:hAnsi="Arial" w:cs="Arial"/>
          <w:sz w:val="24"/>
          <w:szCs w:val="24"/>
          <w:lang w:val="en-GB" w:eastAsia="en-GB"/>
        </w:rPr>
        <w:t>,</w:t>
      </w:r>
      <w:r>
        <w:rPr>
          <w:rFonts w:ascii="Arial" w:hAnsi="Arial" w:cs="Arial"/>
          <w:sz w:val="24"/>
          <w:szCs w:val="24"/>
          <w:lang w:val="en-GB" w:eastAsia="en-GB"/>
        </w:rPr>
        <w:t xml:space="preserve"> </w:t>
      </w:r>
      <w:r w:rsidR="006E593E">
        <w:rPr>
          <w:rFonts w:ascii="Arial" w:hAnsi="Arial" w:cs="Arial"/>
          <w:sz w:val="24"/>
          <w:szCs w:val="24"/>
          <w:lang w:val="en-GB" w:eastAsia="en-GB"/>
        </w:rPr>
        <w:t>this will include</w:t>
      </w:r>
      <w:r w:rsidRPr="00E00FC0">
        <w:rPr>
          <w:rFonts w:ascii="Arial" w:hAnsi="Arial" w:cs="Arial"/>
          <w:sz w:val="24"/>
          <w:szCs w:val="24"/>
          <w:lang w:val="en-GB" w:eastAsia="en-GB"/>
        </w:rPr>
        <w:t xml:space="preserve"> the extra pension that you have paid for. </w:t>
      </w:r>
    </w:p>
    <w:p w14:paraId="6978F1AA" w14:textId="77777777" w:rsidR="00F45D94" w:rsidRPr="00E00FC0" w:rsidRDefault="003B14A5" w:rsidP="00670D93">
      <w:pPr>
        <w:shd w:val="clear" w:color="auto" w:fill="FFFFFF"/>
        <w:rPr>
          <w:rFonts w:ascii="Arial" w:hAnsi="Arial" w:cs="Arial"/>
          <w:sz w:val="24"/>
          <w:szCs w:val="24"/>
          <w:lang w:val="en-GB" w:eastAsia="en-GB"/>
        </w:rPr>
      </w:pPr>
      <w:r>
        <w:rPr>
          <w:rFonts w:ascii="Arial" w:hAnsi="Arial" w:cs="Arial"/>
          <w:sz w:val="24"/>
          <w:szCs w:val="24"/>
          <w:lang w:val="en-GB" w:eastAsia="en-GB"/>
        </w:rPr>
        <w:t xml:space="preserve">However, </w:t>
      </w:r>
      <w:r w:rsidR="00F45D94" w:rsidRPr="00E00FC0">
        <w:rPr>
          <w:rFonts w:ascii="Arial" w:hAnsi="Arial" w:cs="Arial"/>
          <w:sz w:val="24"/>
          <w:szCs w:val="24"/>
          <w:lang w:val="en-GB" w:eastAsia="en-GB"/>
        </w:rPr>
        <w:t xml:space="preserve">if you are paying </w:t>
      </w:r>
      <w:r w:rsidR="00F45D94">
        <w:rPr>
          <w:rFonts w:ascii="Arial" w:hAnsi="Arial" w:cs="Arial"/>
          <w:sz w:val="24"/>
          <w:szCs w:val="24"/>
          <w:lang w:val="en-GB" w:eastAsia="en-GB"/>
        </w:rPr>
        <w:t>APC</w:t>
      </w:r>
      <w:r w:rsidR="00F45D94" w:rsidRPr="00E00FC0">
        <w:rPr>
          <w:rFonts w:ascii="Arial" w:hAnsi="Arial" w:cs="Arial"/>
          <w:sz w:val="24"/>
          <w:szCs w:val="24"/>
          <w:lang w:val="en-GB" w:eastAsia="en-GB"/>
        </w:rPr>
        <w:t>s</w:t>
      </w:r>
      <w:r w:rsidR="00F45D94">
        <w:rPr>
          <w:rFonts w:ascii="Arial" w:hAnsi="Arial" w:cs="Arial"/>
          <w:sz w:val="24"/>
          <w:szCs w:val="24"/>
          <w:lang w:val="en-GB" w:eastAsia="en-GB"/>
        </w:rPr>
        <w:t xml:space="preserve"> </w:t>
      </w:r>
      <w:r w:rsidR="002223AE">
        <w:rPr>
          <w:rFonts w:ascii="Arial" w:hAnsi="Arial" w:cs="Arial"/>
          <w:sz w:val="24"/>
          <w:szCs w:val="24"/>
          <w:lang w:val="en-GB" w:eastAsia="en-GB"/>
        </w:rPr>
        <w:t xml:space="preserve">when you retire and qualify for an ill health pension, </w:t>
      </w:r>
      <w:r w:rsidR="00F45D94" w:rsidRPr="00E00FC0">
        <w:rPr>
          <w:rFonts w:ascii="Arial" w:hAnsi="Arial" w:cs="Arial"/>
          <w:sz w:val="24"/>
          <w:szCs w:val="24"/>
          <w:lang w:val="en-GB" w:eastAsia="en-GB"/>
        </w:rPr>
        <w:t>you will be credited with all the extra pension that you set out to buy, even if you have not completed full payment for it.</w:t>
      </w:r>
    </w:p>
    <w:p w14:paraId="5FDC0263" w14:textId="77777777" w:rsidR="00670D93" w:rsidRDefault="00670D93" w:rsidP="00670D93">
      <w:pPr>
        <w:shd w:val="clear" w:color="auto" w:fill="FFFFFF"/>
        <w:rPr>
          <w:rFonts w:ascii="Arial" w:hAnsi="Arial" w:cs="Arial"/>
          <w:sz w:val="24"/>
          <w:szCs w:val="24"/>
          <w:lang w:val="en-GB" w:eastAsia="en-GB"/>
        </w:rPr>
      </w:pPr>
    </w:p>
    <w:p w14:paraId="165484EE" w14:textId="77777777" w:rsidR="00670D93" w:rsidRDefault="00F45D94"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If you choose to retire early and draw your benefits before </w:t>
      </w:r>
      <w:r>
        <w:rPr>
          <w:rFonts w:ascii="Arial" w:hAnsi="Arial" w:cs="Arial"/>
          <w:sz w:val="24"/>
          <w:szCs w:val="24"/>
          <w:lang w:val="en-GB" w:eastAsia="en-GB"/>
        </w:rPr>
        <w:t xml:space="preserve">your </w:t>
      </w:r>
      <w:r w:rsidRPr="00F45D94">
        <w:rPr>
          <w:rFonts w:ascii="Arial" w:hAnsi="Arial" w:cs="Arial"/>
          <w:b/>
          <w:i/>
          <w:sz w:val="24"/>
          <w:szCs w:val="24"/>
          <w:lang w:val="en-GB" w:eastAsia="en-GB"/>
        </w:rPr>
        <w:t>Normal Pension Age</w:t>
      </w:r>
      <w:r w:rsidRPr="00E00FC0">
        <w:rPr>
          <w:rFonts w:ascii="Arial" w:hAnsi="Arial" w:cs="Arial"/>
          <w:sz w:val="24"/>
          <w:szCs w:val="24"/>
          <w:lang w:val="en-GB" w:eastAsia="en-GB"/>
        </w:rPr>
        <w:t>, the extra pension you have bought will be reduced for early payment. </w:t>
      </w:r>
    </w:p>
    <w:p w14:paraId="437C66B1" w14:textId="77777777" w:rsidR="00670D93" w:rsidRDefault="00670D93" w:rsidP="00670D93">
      <w:pPr>
        <w:shd w:val="clear" w:color="auto" w:fill="FFFFFF"/>
        <w:rPr>
          <w:rFonts w:ascii="Arial" w:hAnsi="Arial" w:cs="Arial"/>
          <w:sz w:val="24"/>
          <w:szCs w:val="24"/>
          <w:lang w:val="en-GB" w:eastAsia="en-GB"/>
        </w:rPr>
      </w:pPr>
    </w:p>
    <w:p w14:paraId="167C720A" w14:textId="77777777" w:rsidR="003B14A5" w:rsidRPr="00E00FC0" w:rsidRDefault="003B14A5" w:rsidP="00670D93">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draw your pension after </w:t>
      </w:r>
      <w:r>
        <w:rPr>
          <w:rFonts w:ascii="Arial" w:hAnsi="Arial" w:cs="Arial"/>
          <w:sz w:val="24"/>
          <w:szCs w:val="24"/>
          <w:lang w:val="en-GB" w:eastAsia="en-GB"/>
        </w:rPr>
        <w:t xml:space="preserve">your </w:t>
      </w:r>
      <w:r w:rsidRPr="009E2CCB">
        <w:rPr>
          <w:rFonts w:ascii="Arial" w:hAnsi="Arial" w:cs="Arial"/>
          <w:b/>
          <w:i/>
          <w:sz w:val="24"/>
          <w:szCs w:val="24"/>
          <w:lang w:val="en-GB" w:eastAsia="en-GB"/>
        </w:rPr>
        <w:t>Normal Pension Age</w:t>
      </w:r>
      <w:r w:rsidRPr="00C5169C">
        <w:rPr>
          <w:rFonts w:ascii="Arial" w:hAnsi="Arial" w:cs="Arial"/>
          <w:sz w:val="24"/>
          <w:szCs w:val="24"/>
          <w:lang w:val="en-GB" w:eastAsia="en-GB"/>
        </w:rPr>
        <w:t xml:space="preserve">, the amount of </w:t>
      </w:r>
      <w:r>
        <w:rPr>
          <w:rFonts w:ascii="Arial" w:hAnsi="Arial" w:cs="Arial"/>
          <w:sz w:val="24"/>
          <w:szCs w:val="24"/>
          <w:lang w:val="en-GB" w:eastAsia="en-GB"/>
        </w:rPr>
        <w:t xml:space="preserve">any </w:t>
      </w:r>
      <w:r w:rsidRPr="00C5169C">
        <w:rPr>
          <w:rFonts w:ascii="Arial" w:hAnsi="Arial" w:cs="Arial"/>
          <w:sz w:val="24"/>
          <w:szCs w:val="24"/>
          <w:lang w:val="en-GB" w:eastAsia="en-GB"/>
        </w:rPr>
        <w:t>e</w:t>
      </w:r>
      <w:r>
        <w:rPr>
          <w:rFonts w:ascii="Arial" w:hAnsi="Arial" w:cs="Arial"/>
          <w:sz w:val="24"/>
          <w:szCs w:val="24"/>
          <w:lang w:val="en-GB" w:eastAsia="en-GB"/>
        </w:rPr>
        <w:t xml:space="preserve">xtra pension you have bought will be increased as its being paid later. </w:t>
      </w:r>
    </w:p>
    <w:p w14:paraId="3F2FA607" w14:textId="77777777" w:rsidR="00670D93" w:rsidRDefault="00670D93" w:rsidP="00670D93">
      <w:pPr>
        <w:shd w:val="clear" w:color="auto" w:fill="FFFFFF"/>
        <w:rPr>
          <w:rFonts w:ascii="Arial" w:hAnsi="Arial" w:cs="Arial"/>
          <w:sz w:val="24"/>
          <w:szCs w:val="24"/>
          <w:lang w:val="en-GB" w:eastAsia="en-GB"/>
        </w:rPr>
      </w:pPr>
    </w:p>
    <w:p w14:paraId="22011D75" w14:textId="77777777" w:rsidR="00F45D94" w:rsidRPr="00564582" w:rsidRDefault="00F45D94"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 can choose to exchange some of the extra pension you have bought for a cash lump sum in the same way as your main LGPS pension. </w:t>
      </w:r>
    </w:p>
    <w:p w14:paraId="1FD3CCD9" w14:textId="77777777" w:rsidR="00670D93" w:rsidRDefault="00670D93" w:rsidP="00670D93">
      <w:pPr>
        <w:shd w:val="clear" w:color="auto" w:fill="FFFFFF"/>
        <w:outlineLvl w:val="2"/>
        <w:rPr>
          <w:rFonts w:ascii="Arial" w:hAnsi="Arial" w:cs="Arial"/>
          <w:b/>
          <w:bCs/>
          <w:sz w:val="24"/>
          <w:szCs w:val="24"/>
          <w:lang w:val="en-GB" w:eastAsia="en-GB"/>
        </w:rPr>
      </w:pPr>
    </w:p>
    <w:p w14:paraId="1B667547" w14:textId="77777777" w:rsidR="00807A4E" w:rsidRPr="00E00FC0" w:rsidRDefault="00807A4E" w:rsidP="00670D93">
      <w:pPr>
        <w:shd w:val="clear" w:color="auto" w:fill="FFFFFF"/>
        <w:outlineLvl w:val="2"/>
        <w:rPr>
          <w:rFonts w:ascii="Arial" w:hAnsi="Arial" w:cs="Arial"/>
          <w:b/>
          <w:bCs/>
          <w:sz w:val="24"/>
          <w:szCs w:val="24"/>
          <w:lang w:val="en-GB" w:eastAsia="en-GB"/>
        </w:rPr>
      </w:pPr>
      <w:r w:rsidRPr="00E00FC0">
        <w:rPr>
          <w:rFonts w:ascii="Arial" w:hAnsi="Arial" w:cs="Arial"/>
          <w:b/>
          <w:bCs/>
          <w:sz w:val="24"/>
          <w:szCs w:val="24"/>
          <w:lang w:val="en-GB" w:eastAsia="en-GB"/>
        </w:rPr>
        <w:t xml:space="preserve">If you are buying extra LGPS pension by paying Additional </w:t>
      </w:r>
      <w:r w:rsidR="003B14A5">
        <w:rPr>
          <w:rFonts w:ascii="Arial" w:hAnsi="Arial" w:cs="Arial"/>
          <w:b/>
          <w:bCs/>
          <w:sz w:val="24"/>
          <w:szCs w:val="24"/>
          <w:lang w:val="en-GB" w:eastAsia="en-GB"/>
        </w:rPr>
        <w:t>Regular</w:t>
      </w:r>
      <w:r>
        <w:rPr>
          <w:rFonts w:ascii="Arial" w:hAnsi="Arial" w:cs="Arial"/>
          <w:b/>
          <w:bCs/>
          <w:sz w:val="24"/>
          <w:szCs w:val="24"/>
          <w:lang w:val="en-GB" w:eastAsia="en-GB"/>
        </w:rPr>
        <w:t xml:space="preserve"> Contributions (A</w:t>
      </w:r>
      <w:r w:rsidR="00F45D94">
        <w:rPr>
          <w:rFonts w:ascii="Arial" w:hAnsi="Arial" w:cs="Arial"/>
          <w:b/>
          <w:bCs/>
          <w:sz w:val="24"/>
          <w:szCs w:val="24"/>
          <w:lang w:val="en-GB" w:eastAsia="en-GB"/>
        </w:rPr>
        <w:t>R</w:t>
      </w:r>
      <w:r w:rsidRPr="00E00FC0">
        <w:rPr>
          <w:rFonts w:ascii="Arial" w:hAnsi="Arial" w:cs="Arial"/>
          <w:b/>
          <w:bCs/>
          <w:sz w:val="24"/>
          <w:szCs w:val="24"/>
          <w:lang w:val="en-GB" w:eastAsia="en-GB"/>
        </w:rPr>
        <w:t>Cs)</w:t>
      </w:r>
    </w:p>
    <w:p w14:paraId="44ADF378" w14:textId="77777777" w:rsidR="00670D93" w:rsidRDefault="00670D93" w:rsidP="00670D93">
      <w:pPr>
        <w:shd w:val="clear" w:color="auto" w:fill="FFFFFF"/>
        <w:rPr>
          <w:rFonts w:ascii="Arial" w:hAnsi="Arial" w:cs="Arial"/>
          <w:sz w:val="24"/>
          <w:szCs w:val="24"/>
          <w:lang w:val="en-GB" w:eastAsia="en-GB"/>
        </w:rPr>
      </w:pPr>
    </w:p>
    <w:p w14:paraId="606211CB" w14:textId="77777777" w:rsidR="00807A4E" w:rsidRPr="00E00FC0" w:rsidRDefault="00564582" w:rsidP="00670D93">
      <w:pPr>
        <w:shd w:val="clear" w:color="auto" w:fill="FFFFFF"/>
        <w:rPr>
          <w:rFonts w:ascii="Arial" w:hAnsi="Arial" w:cs="Arial"/>
          <w:sz w:val="24"/>
          <w:szCs w:val="24"/>
          <w:lang w:val="en-GB" w:eastAsia="en-GB"/>
        </w:rPr>
      </w:pPr>
      <w:r>
        <w:rPr>
          <w:rFonts w:ascii="Arial" w:hAnsi="Arial" w:cs="Arial"/>
          <w:sz w:val="24"/>
          <w:szCs w:val="24"/>
          <w:lang w:val="en-GB" w:eastAsia="en-GB"/>
        </w:rPr>
        <w:t>When you draw your pension y</w:t>
      </w:r>
      <w:r w:rsidR="00807A4E" w:rsidRPr="00E00FC0">
        <w:rPr>
          <w:rFonts w:ascii="Arial" w:hAnsi="Arial" w:cs="Arial"/>
          <w:sz w:val="24"/>
          <w:szCs w:val="24"/>
          <w:lang w:val="en-GB" w:eastAsia="en-GB"/>
        </w:rPr>
        <w:t>ou will be credited with the extra pension that you have paid for. This will increase the value of your retirement benefits.</w:t>
      </w:r>
    </w:p>
    <w:p w14:paraId="2D51725D" w14:textId="77777777" w:rsidR="00670D93" w:rsidRDefault="00670D93" w:rsidP="00670D93">
      <w:pPr>
        <w:shd w:val="clear" w:color="auto" w:fill="FFFFFF"/>
        <w:rPr>
          <w:rFonts w:ascii="Arial" w:hAnsi="Arial" w:cs="Arial"/>
          <w:sz w:val="24"/>
          <w:szCs w:val="24"/>
          <w:lang w:val="en-GB" w:eastAsia="en-GB"/>
        </w:rPr>
      </w:pPr>
    </w:p>
    <w:p w14:paraId="289D168E" w14:textId="77777777" w:rsidR="00807A4E" w:rsidRPr="00E00FC0" w:rsidRDefault="003B14A5" w:rsidP="00670D93">
      <w:pPr>
        <w:shd w:val="clear" w:color="auto" w:fill="FFFFFF"/>
        <w:rPr>
          <w:rFonts w:ascii="Arial" w:hAnsi="Arial" w:cs="Arial"/>
          <w:sz w:val="24"/>
          <w:szCs w:val="24"/>
          <w:lang w:val="en-GB" w:eastAsia="en-GB"/>
        </w:rPr>
      </w:pPr>
      <w:r>
        <w:rPr>
          <w:rFonts w:ascii="Arial" w:hAnsi="Arial" w:cs="Arial"/>
          <w:sz w:val="24"/>
          <w:szCs w:val="24"/>
          <w:lang w:val="en-GB" w:eastAsia="en-GB"/>
        </w:rPr>
        <w:t xml:space="preserve">However, </w:t>
      </w:r>
      <w:r w:rsidR="00807A4E" w:rsidRPr="003B14A5">
        <w:rPr>
          <w:rFonts w:ascii="Arial" w:hAnsi="Arial" w:cs="Arial"/>
          <w:vanish/>
          <w:sz w:val="24"/>
          <w:szCs w:val="24"/>
          <w:lang w:val="en-GB" w:eastAsia="en-GB"/>
        </w:rPr>
        <w:t xml:space="preserve">But </w:t>
      </w:r>
      <w:r w:rsidR="00807A4E" w:rsidRPr="00E00FC0">
        <w:rPr>
          <w:rFonts w:ascii="Arial" w:hAnsi="Arial" w:cs="Arial"/>
          <w:sz w:val="24"/>
          <w:szCs w:val="24"/>
          <w:lang w:val="en-GB" w:eastAsia="en-GB"/>
        </w:rPr>
        <w:t xml:space="preserve">if you are paying ARCs </w:t>
      </w:r>
      <w:r w:rsidR="002223AE">
        <w:rPr>
          <w:rFonts w:ascii="Arial" w:hAnsi="Arial" w:cs="Arial"/>
          <w:sz w:val="24"/>
          <w:szCs w:val="24"/>
          <w:lang w:val="en-GB" w:eastAsia="en-GB"/>
        </w:rPr>
        <w:t>when you retire and qualify for</w:t>
      </w:r>
      <w:r w:rsidR="00807A4E" w:rsidRPr="00E00FC0">
        <w:rPr>
          <w:rFonts w:ascii="Arial" w:hAnsi="Arial" w:cs="Arial"/>
          <w:sz w:val="24"/>
          <w:szCs w:val="24"/>
          <w:lang w:val="en-GB" w:eastAsia="en-GB"/>
        </w:rPr>
        <w:t xml:space="preserve"> </w:t>
      </w:r>
      <w:r w:rsidR="002223AE">
        <w:rPr>
          <w:rFonts w:ascii="Arial" w:hAnsi="Arial" w:cs="Arial"/>
          <w:sz w:val="24"/>
          <w:szCs w:val="24"/>
          <w:lang w:val="en-GB" w:eastAsia="en-GB"/>
        </w:rPr>
        <w:t xml:space="preserve">an </w:t>
      </w:r>
      <w:r w:rsidR="00807A4E" w:rsidRPr="00E00FC0">
        <w:rPr>
          <w:rFonts w:ascii="Arial" w:hAnsi="Arial" w:cs="Arial"/>
          <w:sz w:val="24"/>
          <w:szCs w:val="24"/>
          <w:lang w:val="en-GB" w:eastAsia="en-GB"/>
        </w:rPr>
        <w:t>ill health p</w:t>
      </w:r>
      <w:r w:rsidR="002223AE">
        <w:rPr>
          <w:rFonts w:ascii="Arial" w:hAnsi="Arial" w:cs="Arial"/>
          <w:sz w:val="24"/>
          <w:szCs w:val="24"/>
          <w:lang w:val="en-GB" w:eastAsia="en-GB"/>
        </w:rPr>
        <w:t xml:space="preserve">ension, </w:t>
      </w:r>
      <w:r w:rsidR="00807A4E" w:rsidRPr="00E00FC0">
        <w:rPr>
          <w:rFonts w:ascii="Arial" w:hAnsi="Arial" w:cs="Arial"/>
          <w:sz w:val="24"/>
          <w:szCs w:val="24"/>
          <w:lang w:val="en-GB" w:eastAsia="en-GB"/>
        </w:rPr>
        <w:t>you will be credited with all the extra pension that you set out to buy, even if you have not completed full payment for it.</w:t>
      </w:r>
    </w:p>
    <w:p w14:paraId="2D7704FA" w14:textId="77777777" w:rsidR="00670D93" w:rsidRDefault="00670D93" w:rsidP="00670D93">
      <w:pPr>
        <w:shd w:val="clear" w:color="auto" w:fill="FFFFFF"/>
        <w:rPr>
          <w:rFonts w:ascii="Arial" w:hAnsi="Arial" w:cs="Arial"/>
          <w:sz w:val="24"/>
          <w:szCs w:val="24"/>
          <w:lang w:val="en-GB" w:eastAsia="en-GB"/>
        </w:rPr>
      </w:pPr>
    </w:p>
    <w:p w14:paraId="4A06B7EC"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If you choose to retire early and draw your benefits before age 65, the extra pension you have bought will be reduced for early payment. </w:t>
      </w:r>
    </w:p>
    <w:p w14:paraId="7ECAAF0C" w14:textId="77777777" w:rsidR="00670D93" w:rsidRDefault="00670D93" w:rsidP="00670D93">
      <w:pPr>
        <w:shd w:val="clear" w:color="auto" w:fill="FFFFFF"/>
        <w:rPr>
          <w:rFonts w:ascii="Arial" w:hAnsi="Arial" w:cs="Arial"/>
          <w:sz w:val="24"/>
          <w:szCs w:val="24"/>
          <w:lang w:val="en-GB" w:eastAsia="en-GB"/>
        </w:rPr>
      </w:pPr>
    </w:p>
    <w:p w14:paraId="40AA6927" w14:textId="77777777" w:rsidR="00807A4E" w:rsidRPr="00E00FC0" w:rsidRDefault="00807A4E" w:rsidP="00670D93">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 can choose to exchange some of the extra pension you have bought for a cash lump sum in the same way as your main LGPS pension. </w:t>
      </w:r>
    </w:p>
    <w:p w14:paraId="6490D881" w14:textId="77777777" w:rsidR="00670D93" w:rsidRDefault="00670D93" w:rsidP="00670D93">
      <w:pPr>
        <w:pStyle w:val="NormalWeb"/>
        <w:spacing w:before="0" w:beforeAutospacing="0" w:after="0" w:afterAutospacing="0"/>
        <w:rPr>
          <w:rFonts w:ascii="Arial" w:hAnsi="Arial" w:cs="Arial"/>
          <w:b/>
          <w:bCs/>
        </w:rPr>
      </w:pPr>
    </w:p>
    <w:p w14:paraId="23CEB6D0" w14:textId="77777777" w:rsidR="00807A4E" w:rsidRPr="00E00FC0" w:rsidRDefault="00807A4E" w:rsidP="00670D93">
      <w:pPr>
        <w:pStyle w:val="NormalWeb"/>
        <w:spacing w:before="0" w:beforeAutospacing="0" w:after="0" w:afterAutospacing="0"/>
        <w:rPr>
          <w:rFonts w:ascii="Arial" w:hAnsi="Arial" w:cs="Arial"/>
        </w:rPr>
      </w:pPr>
      <w:r w:rsidRPr="00E00FC0">
        <w:rPr>
          <w:rFonts w:ascii="Arial" w:hAnsi="Arial" w:cs="Arial"/>
          <w:b/>
          <w:bCs/>
        </w:rPr>
        <w:t xml:space="preserve">If you are paying </w:t>
      </w:r>
      <w:r w:rsidRPr="006B640D">
        <w:rPr>
          <w:rFonts w:ascii="Arial" w:hAnsi="Arial" w:cs="Arial"/>
          <w:b/>
          <w:i/>
        </w:rPr>
        <w:t xml:space="preserve">Additional Voluntary Contributions </w:t>
      </w:r>
      <w:r w:rsidRPr="00E00FC0">
        <w:rPr>
          <w:rFonts w:ascii="Arial" w:hAnsi="Arial" w:cs="Arial"/>
          <w:b/>
        </w:rPr>
        <w:t>(AVCs) arranged through the LGPS (in-house AVCs)</w:t>
      </w:r>
    </w:p>
    <w:p w14:paraId="4C481D42" w14:textId="77777777" w:rsidR="00670D93" w:rsidRDefault="00670D93" w:rsidP="00670D93">
      <w:pPr>
        <w:pStyle w:val="NormalWeb"/>
        <w:spacing w:before="0" w:beforeAutospacing="0" w:after="0" w:afterAutospacing="0"/>
        <w:rPr>
          <w:rFonts w:ascii="Arial" w:hAnsi="Arial" w:cs="Arial"/>
        </w:rPr>
      </w:pPr>
    </w:p>
    <w:p w14:paraId="059742B3" w14:textId="77777777" w:rsidR="00D264CC" w:rsidRDefault="00807A4E" w:rsidP="00670D93">
      <w:pPr>
        <w:pStyle w:val="NormalWeb"/>
        <w:spacing w:before="0" w:beforeAutospacing="0" w:after="0" w:afterAutospacing="0"/>
        <w:rPr>
          <w:rFonts w:ascii="Arial" w:hAnsi="Arial" w:cs="Arial"/>
          <w:lang w:eastAsia="en-GB"/>
        </w:rPr>
      </w:pPr>
      <w:r w:rsidRPr="00E00FC0">
        <w:rPr>
          <w:rFonts w:ascii="Arial" w:hAnsi="Arial" w:cs="Arial"/>
        </w:rPr>
        <w:t xml:space="preserve">Your contributions will cease when you </w:t>
      </w:r>
      <w:r w:rsidR="00374F2E">
        <w:rPr>
          <w:rFonts w:ascii="Arial" w:hAnsi="Arial" w:cs="Arial"/>
        </w:rPr>
        <w:t>cease to contribute to the LGPS</w:t>
      </w:r>
      <w:r w:rsidRPr="00E00FC0">
        <w:rPr>
          <w:rFonts w:ascii="Arial" w:hAnsi="Arial" w:cs="Arial"/>
        </w:rPr>
        <w:t xml:space="preserve"> </w:t>
      </w:r>
      <w:r w:rsidRPr="00E00FC0">
        <w:rPr>
          <w:rFonts w:ascii="Arial" w:hAnsi="Arial" w:cs="Arial"/>
          <w:lang w:eastAsia="en-GB"/>
        </w:rPr>
        <w:t xml:space="preserve">(or cease two days before age 75 if you carry on in </w:t>
      </w:r>
      <w:r w:rsidR="00741787">
        <w:rPr>
          <w:rFonts w:ascii="Arial" w:hAnsi="Arial" w:cs="Arial"/>
          <w:lang w:eastAsia="en-GB"/>
        </w:rPr>
        <w:t>office</w:t>
      </w:r>
      <w:r w:rsidRPr="00E00FC0">
        <w:rPr>
          <w:rFonts w:ascii="Arial" w:hAnsi="Arial" w:cs="Arial"/>
          <w:lang w:eastAsia="en-GB"/>
        </w:rPr>
        <w:t xml:space="preserve"> beyond that age)</w:t>
      </w:r>
      <w:r>
        <w:rPr>
          <w:rFonts w:ascii="Arial" w:hAnsi="Arial" w:cs="Arial"/>
          <w:lang w:eastAsia="en-GB"/>
        </w:rPr>
        <w:t xml:space="preserve">. </w:t>
      </w:r>
    </w:p>
    <w:p w14:paraId="16E678B7" w14:textId="77777777" w:rsidR="008D12B0" w:rsidRDefault="008D12B0" w:rsidP="00670D93">
      <w:pPr>
        <w:pStyle w:val="NormalWeb"/>
        <w:spacing w:before="0" w:beforeAutospacing="0" w:after="0" w:afterAutospacing="0"/>
        <w:rPr>
          <w:rFonts w:ascii="Arial" w:hAnsi="Arial" w:cs="Arial"/>
        </w:rPr>
      </w:pPr>
    </w:p>
    <w:p w14:paraId="22B1B3FD" w14:textId="77777777" w:rsidR="00807A4E" w:rsidRPr="00D264CC" w:rsidRDefault="00807A4E" w:rsidP="00670D93">
      <w:pPr>
        <w:pStyle w:val="NormalWeb"/>
        <w:spacing w:before="0" w:beforeAutospacing="0" w:after="0" w:afterAutospacing="0"/>
        <w:rPr>
          <w:rFonts w:ascii="Arial" w:hAnsi="Arial" w:cs="Arial"/>
        </w:rPr>
      </w:pPr>
      <w:r w:rsidRPr="00D264CC">
        <w:rPr>
          <w:rFonts w:ascii="Arial" w:hAnsi="Arial" w:cs="Arial"/>
        </w:rPr>
        <w:t xml:space="preserve">Here are the different ways you can use your in-house AVC fund:  </w:t>
      </w:r>
    </w:p>
    <w:p w14:paraId="1652AA88" w14:textId="77777777" w:rsidR="00670D93" w:rsidRPr="00670D93" w:rsidRDefault="00670D93" w:rsidP="00670D93">
      <w:pPr>
        <w:pStyle w:val="NormalWeb"/>
        <w:spacing w:before="0" w:beforeAutospacing="0" w:after="0" w:afterAutospacing="0"/>
        <w:rPr>
          <w:rFonts w:ascii="Arial" w:hAnsi="Arial" w:cs="Arial"/>
        </w:rPr>
      </w:pPr>
    </w:p>
    <w:p w14:paraId="7C64F107" w14:textId="4C1316B2" w:rsidR="00807A4E" w:rsidRDefault="00CC00D8" w:rsidP="00FD143D">
      <w:pPr>
        <w:pStyle w:val="NormalWeb"/>
        <w:numPr>
          <w:ilvl w:val="0"/>
          <w:numId w:val="19"/>
        </w:numPr>
        <w:spacing w:before="0" w:beforeAutospacing="0" w:after="0" w:afterAutospacing="0"/>
        <w:ind w:left="357" w:hanging="357"/>
        <w:rPr>
          <w:rFonts w:ascii="Arial" w:hAnsi="Arial" w:cs="Arial"/>
          <w:b/>
          <w:bCs/>
        </w:rPr>
      </w:pPr>
      <w:r>
        <w:rPr>
          <w:rFonts w:ascii="Arial" w:hAnsi="Arial" w:cs="Arial"/>
          <w:b/>
          <w:bCs/>
        </w:rPr>
        <w:t xml:space="preserve">Buy </w:t>
      </w:r>
      <w:del w:id="254" w:author="Lorraine Bennett" w:date="2018-04-23T16:20:00Z">
        <w:r w:rsidR="00807A4E" w:rsidRPr="00E00FC0">
          <w:rPr>
            <w:rFonts w:ascii="Arial" w:hAnsi="Arial" w:cs="Arial"/>
            <w:b/>
            <w:bCs/>
          </w:rPr>
          <w:delText xml:space="preserve">an Annuity </w:delText>
        </w:r>
      </w:del>
      <w:ins w:id="255" w:author="Lorraine Bennett" w:date="2018-04-23T16:20:00Z">
        <w:r>
          <w:rPr>
            <w:rFonts w:ascii="Arial" w:hAnsi="Arial" w:cs="Arial"/>
            <w:b/>
            <w:bCs/>
          </w:rPr>
          <w:t>one or more annuities</w:t>
        </w:r>
      </w:ins>
    </w:p>
    <w:p w14:paraId="477FA0A3" w14:textId="77777777" w:rsidR="00670D93" w:rsidRPr="00E00FC0" w:rsidRDefault="00670D93" w:rsidP="00670D93">
      <w:pPr>
        <w:pStyle w:val="NormalWeb"/>
        <w:spacing w:before="0" w:beforeAutospacing="0" w:after="0" w:afterAutospacing="0"/>
        <w:ind w:left="357"/>
        <w:rPr>
          <w:rFonts w:ascii="Arial" w:hAnsi="Arial" w:cs="Arial"/>
          <w:b/>
          <w:bCs/>
        </w:rPr>
      </w:pPr>
    </w:p>
    <w:p w14:paraId="06427A3D" w14:textId="77777777" w:rsidR="00564582" w:rsidRDefault="00564582" w:rsidP="00670D93">
      <w:pPr>
        <w:pStyle w:val="BodyTextIndent"/>
        <w:spacing w:after="0"/>
        <w:ind w:left="426" w:firstLine="1"/>
        <w:rPr>
          <w:rStyle w:val="style4style20"/>
          <w:rFonts w:ascii="Arial" w:hAnsi="Arial" w:cs="Arial"/>
          <w:sz w:val="24"/>
          <w:szCs w:val="24"/>
        </w:rPr>
      </w:pPr>
      <w:r w:rsidRPr="00C5169C">
        <w:rPr>
          <w:rStyle w:val="style4style20"/>
          <w:rFonts w:ascii="Arial" w:hAnsi="Arial" w:cs="Arial"/>
          <w:sz w:val="24"/>
          <w:szCs w:val="24"/>
        </w:rPr>
        <w:t xml:space="preserve">This is where an insurance company, bank or building society of your choice takes your AVC Fund and pays you a pension in return. </w:t>
      </w:r>
    </w:p>
    <w:p w14:paraId="3F5834A7" w14:textId="77777777" w:rsidR="003702D6" w:rsidRDefault="003702D6" w:rsidP="00670D93">
      <w:pPr>
        <w:pStyle w:val="BodyTextIndent"/>
        <w:spacing w:after="0"/>
        <w:ind w:left="426" w:firstLine="1"/>
        <w:rPr>
          <w:rFonts w:ascii="Arial" w:hAnsi="Arial" w:cs="Arial"/>
          <w:sz w:val="24"/>
          <w:szCs w:val="24"/>
        </w:rPr>
      </w:pPr>
    </w:p>
    <w:p w14:paraId="35E8B0E0" w14:textId="77777777" w:rsidR="003B14A5" w:rsidRPr="00531041" w:rsidRDefault="003B14A5" w:rsidP="00670D93">
      <w:pPr>
        <w:pStyle w:val="BodyTextIndent"/>
        <w:spacing w:after="0"/>
        <w:ind w:left="426" w:firstLine="1"/>
        <w:rPr>
          <w:rFonts w:ascii="Arial" w:hAnsi="Arial" w:cs="Arial"/>
          <w:sz w:val="24"/>
          <w:szCs w:val="24"/>
        </w:rPr>
      </w:pPr>
      <w:r w:rsidRPr="00531041">
        <w:rPr>
          <w:rFonts w:ascii="Arial" w:hAnsi="Arial" w:cs="Arial"/>
          <w:sz w:val="24"/>
          <w:szCs w:val="24"/>
        </w:rPr>
        <w:t xml:space="preserve">You would buy an annuity at the same time as you draw your LGPS benefits. </w:t>
      </w:r>
    </w:p>
    <w:p w14:paraId="3AD662C8" w14:textId="77777777" w:rsidR="003702D6" w:rsidRDefault="003702D6" w:rsidP="00670D93">
      <w:pPr>
        <w:pStyle w:val="NormalWeb"/>
        <w:spacing w:before="0" w:beforeAutospacing="0" w:after="0" w:afterAutospacing="0"/>
        <w:ind w:left="426" w:firstLine="1"/>
        <w:rPr>
          <w:rFonts w:ascii="Arial" w:hAnsi="Arial" w:cs="Arial"/>
        </w:rPr>
      </w:pPr>
    </w:p>
    <w:p w14:paraId="4D987197" w14:textId="77777777" w:rsidR="00564582" w:rsidRPr="00C5169C" w:rsidRDefault="00564582" w:rsidP="00670D93">
      <w:pPr>
        <w:pStyle w:val="NormalWeb"/>
        <w:spacing w:before="0" w:beforeAutospacing="0" w:after="0" w:afterAutospacing="0"/>
        <w:ind w:left="426" w:firstLine="1"/>
        <w:rPr>
          <w:rFonts w:ascii="Arial" w:hAnsi="Arial" w:cs="Arial"/>
        </w:rPr>
      </w:pPr>
      <w:r w:rsidRPr="00C5169C">
        <w:rPr>
          <w:rFonts w:ascii="Arial" w:hAnsi="Arial" w:cs="Arial"/>
        </w:rPr>
        <w:t>An annuity is paid completely separately from your LGPS benefits.</w:t>
      </w:r>
    </w:p>
    <w:p w14:paraId="6C4A8D03" w14:textId="77777777" w:rsidR="003702D6" w:rsidRDefault="003702D6" w:rsidP="00670D93">
      <w:pPr>
        <w:ind w:left="426" w:firstLine="1"/>
        <w:rPr>
          <w:rFonts w:ascii="Arial" w:hAnsi="Arial" w:cs="Arial"/>
          <w:sz w:val="24"/>
          <w:szCs w:val="24"/>
        </w:rPr>
      </w:pPr>
    </w:p>
    <w:p w14:paraId="0310A028" w14:textId="77777777" w:rsidR="00564582" w:rsidRPr="00C5169C" w:rsidRDefault="00564582" w:rsidP="00670D93">
      <w:pPr>
        <w:ind w:left="426" w:firstLine="1"/>
        <w:rPr>
          <w:rFonts w:ascii="Arial" w:hAnsi="Arial" w:cs="Arial"/>
          <w:sz w:val="24"/>
          <w:szCs w:val="24"/>
        </w:rPr>
      </w:pPr>
      <w:r w:rsidRPr="00C5169C">
        <w:rPr>
          <w:rFonts w:ascii="Arial" w:hAnsi="Arial" w:cs="Arial"/>
          <w:sz w:val="24"/>
          <w:szCs w:val="24"/>
        </w:rPr>
        <w:lastRenderedPageBreak/>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2FDCDFF2" w14:textId="77777777" w:rsidR="003702D6" w:rsidRDefault="003702D6" w:rsidP="00670D93">
      <w:pPr>
        <w:pStyle w:val="BodyTextIndent"/>
        <w:spacing w:after="0"/>
        <w:ind w:left="426" w:firstLine="1"/>
        <w:rPr>
          <w:rFonts w:ascii="Arial" w:hAnsi="Arial" w:cs="Arial"/>
          <w:sz w:val="24"/>
          <w:szCs w:val="24"/>
        </w:rPr>
      </w:pPr>
    </w:p>
    <w:p w14:paraId="47881059" w14:textId="77777777" w:rsidR="003702D6" w:rsidRDefault="00564582" w:rsidP="00670D93">
      <w:pPr>
        <w:pStyle w:val="BodyTextIndent"/>
        <w:spacing w:after="0"/>
        <w:ind w:left="426" w:firstLine="1"/>
        <w:rPr>
          <w:rFonts w:ascii="Arial" w:hAnsi="Arial" w:cs="Arial"/>
          <w:sz w:val="24"/>
          <w:szCs w:val="24"/>
        </w:rPr>
      </w:pPr>
      <w:r w:rsidRPr="00C5169C">
        <w:rPr>
          <w:rFonts w:ascii="Arial" w:hAnsi="Arial" w:cs="Arial"/>
          <w:sz w:val="24"/>
          <w:szCs w:val="24"/>
        </w:rPr>
        <w:t xml:space="preserve">Annuities are subject to annuity rates which in turn are affected by interest rates. </w:t>
      </w:r>
    </w:p>
    <w:p w14:paraId="49E7F11C" w14:textId="77777777" w:rsidR="003702D6" w:rsidRDefault="003702D6" w:rsidP="00670D93">
      <w:pPr>
        <w:pStyle w:val="BodyTextIndent"/>
        <w:spacing w:after="0"/>
        <w:ind w:left="426" w:firstLine="1"/>
        <w:rPr>
          <w:rFonts w:ascii="Arial" w:hAnsi="Arial" w:cs="Arial"/>
          <w:sz w:val="24"/>
          <w:szCs w:val="24"/>
        </w:rPr>
      </w:pPr>
    </w:p>
    <w:p w14:paraId="6219A3A6" w14:textId="77777777" w:rsidR="00564582" w:rsidRDefault="00564582" w:rsidP="00670D93">
      <w:pPr>
        <w:pStyle w:val="BodyTextIndent"/>
        <w:spacing w:after="0"/>
        <w:ind w:left="426" w:firstLine="1"/>
        <w:rPr>
          <w:rFonts w:ascii="Arial" w:hAnsi="Arial" w:cs="Arial"/>
          <w:sz w:val="24"/>
          <w:szCs w:val="24"/>
        </w:rPr>
      </w:pPr>
      <w:r w:rsidRPr="00C5169C">
        <w:rPr>
          <w:rFonts w:ascii="Arial" w:hAnsi="Arial" w:cs="Arial"/>
          <w:sz w:val="24"/>
          <w:szCs w:val="24"/>
        </w:rPr>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0CA80767" w14:textId="77777777" w:rsidR="00670D93" w:rsidRPr="00C5169C" w:rsidRDefault="00670D93" w:rsidP="00670D93">
      <w:pPr>
        <w:pStyle w:val="BodyTextIndent"/>
        <w:spacing w:after="0"/>
        <w:ind w:left="426" w:firstLine="1"/>
        <w:rPr>
          <w:rFonts w:ascii="Arial" w:hAnsi="Arial" w:cs="Arial"/>
          <w:sz w:val="24"/>
          <w:szCs w:val="24"/>
        </w:rPr>
      </w:pPr>
    </w:p>
    <w:p w14:paraId="2530A3B5" w14:textId="77777777" w:rsidR="00564582" w:rsidRDefault="00564582" w:rsidP="00670D93">
      <w:pPr>
        <w:pStyle w:val="NormalWeb"/>
        <w:numPr>
          <w:ilvl w:val="0"/>
          <w:numId w:val="4"/>
        </w:numPr>
        <w:spacing w:before="0" w:beforeAutospacing="0" w:after="0" w:afterAutospacing="0"/>
        <w:ind w:left="357" w:hanging="357"/>
        <w:rPr>
          <w:rFonts w:ascii="Arial" w:hAnsi="Arial" w:cs="Arial"/>
          <w:b/>
          <w:bCs/>
        </w:rPr>
      </w:pPr>
      <w:r w:rsidRPr="00C5169C">
        <w:rPr>
          <w:rFonts w:ascii="Arial" w:hAnsi="Arial" w:cs="Arial"/>
          <w:b/>
          <w:bCs/>
        </w:rPr>
        <w:t>Buy a Top-up LGPS Pension</w:t>
      </w:r>
    </w:p>
    <w:p w14:paraId="56050D73" w14:textId="77777777" w:rsidR="00670D93" w:rsidRPr="00C5169C" w:rsidRDefault="00670D93" w:rsidP="00670D93">
      <w:pPr>
        <w:pStyle w:val="NormalWeb"/>
        <w:spacing w:before="0" w:beforeAutospacing="0" w:after="0" w:afterAutospacing="0"/>
        <w:ind w:left="357"/>
        <w:rPr>
          <w:rFonts w:ascii="Arial" w:hAnsi="Arial" w:cs="Arial"/>
          <w:b/>
          <w:bCs/>
        </w:rPr>
      </w:pPr>
    </w:p>
    <w:p w14:paraId="1AE1E58C" w14:textId="73CE3F56" w:rsidR="00564582" w:rsidRDefault="00CC00D8" w:rsidP="00670D93">
      <w:pPr>
        <w:pStyle w:val="BodyTextIndent"/>
        <w:spacing w:after="0"/>
        <w:ind w:left="426"/>
        <w:rPr>
          <w:rFonts w:ascii="Arial" w:hAnsi="Arial" w:cs="Arial"/>
          <w:sz w:val="24"/>
          <w:szCs w:val="24"/>
        </w:rPr>
      </w:pPr>
      <w:r>
        <w:rPr>
          <w:rFonts w:ascii="Arial" w:hAnsi="Arial" w:cs="Arial"/>
          <w:sz w:val="24"/>
          <w:szCs w:val="24"/>
        </w:rPr>
        <w:t xml:space="preserve">When you </w:t>
      </w:r>
      <w:del w:id="256" w:author="Lorraine Bennett" w:date="2018-04-23T16:20:00Z">
        <w:r w:rsidR="003B14A5">
          <w:rPr>
            <w:rFonts w:ascii="Arial" w:hAnsi="Arial" w:cs="Arial"/>
            <w:sz w:val="24"/>
            <w:szCs w:val="24"/>
          </w:rPr>
          <w:delText>draw</w:delText>
        </w:r>
      </w:del>
      <w:ins w:id="257" w:author="Lorraine Bennett" w:date="2018-04-23T16:20:00Z">
        <w:r>
          <w:rPr>
            <w:rFonts w:ascii="Arial" w:hAnsi="Arial" w:cs="Arial"/>
            <w:sz w:val="24"/>
            <w:szCs w:val="24"/>
          </w:rPr>
          <w:t>take</w:t>
        </w:r>
      </w:ins>
      <w:r w:rsidR="003B14A5">
        <w:rPr>
          <w:rFonts w:ascii="Arial" w:hAnsi="Arial" w:cs="Arial"/>
          <w:sz w:val="24"/>
          <w:szCs w:val="24"/>
        </w:rPr>
        <w:t xml:space="preserve"> your LGPS benefits you can</w:t>
      </w:r>
      <w:r w:rsidR="00564582" w:rsidRPr="00C5169C">
        <w:rPr>
          <w:rFonts w:ascii="Arial" w:hAnsi="Arial" w:cs="Arial"/>
          <w:sz w:val="24"/>
          <w:szCs w:val="24"/>
        </w:rPr>
        <w:t xml:space="preserve"> use some or all of your AVC fund to buy a top-up pension from the LGPS. This automatically provides an inflation</w:t>
      </w:r>
      <w:r w:rsidR="003B14A5">
        <w:rPr>
          <w:rFonts w:ascii="Arial" w:hAnsi="Arial" w:cs="Arial"/>
          <w:sz w:val="24"/>
          <w:szCs w:val="24"/>
        </w:rPr>
        <w:t>-</w:t>
      </w:r>
      <w:r w:rsidR="00564582" w:rsidRPr="00C5169C">
        <w:rPr>
          <w:rFonts w:ascii="Arial" w:hAnsi="Arial" w:cs="Arial"/>
          <w:sz w:val="24"/>
          <w:szCs w:val="24"/>
        </w:rPr>
        <w:t>proofed pension and dependants’ benefits and is based on set purchase fa</w:t>
      </w:r>
      <w:r>
        <w:rPr>
          <w:rFonts w:ascii="Arial" w:hAnsi="Arial" w:cs="Arial"/>
          <w:sz w:val="24"/>
          <w:szCs w:val="24"/>
        </w:rPr>
        <w:t xml:space="preserve">ctors which </w:t>
      </w:r>
      <w:del w:id="258" w:author="Lorraine Bennett" w:date="2018-04-23T16:20:00Z">
        <w:r w:rsidR="00564582" w:rsidRPr="00C5169C">
          <w:rPr>
            <w:rFonts w:ascii="Arial" w:hAnsi="Arial" w:cs="Arial"/>
            <w:sz w:val="24"/>
            <w:szCs w:val="24"/>
          </w:rPr>
          <w:delText>do not tend</w:delText>
        </w:r>
      </w:del>
      <w:ins w:id="259" w:author="Lorraine Bennett" w:date="2018-04-23T16:20:00Z">
        <w:r>
          <w:rPr>
            <w:rFonts w:ascii="Arial" w:hAnsi="Arial" w:cs="Arial"/>
            <w:sz w:val="24"/>
            <w:szCs w:val="24"/>
          </w:rPr>
          <w:t>can vary from time</w:t>
        </w:r>
      </w:ins>
      <w:r>
        <w:rPr>
          <w:rFonts w:ascii="Arial" w:hAnsi="Arial" w:cs="Arial"/>
          <w:sz w:val="24"/>
          <w:szCs w:val="24"/>
        </w:rPr>
        <w:t xml:space="preserve"> to </w:t>
      </w:r>
      <w:del w:id="260" w:author="Lorraine Bennett" w:date="2018-04-23T16:20:00Z">
        <w:r w:rsidR="00564582" w:rsidRPr="00C5169C">
          <w:rPr>
            <w:rFonts w:ascii="Arial" w:hAnsi="Arial" w:cs="Arial"/>
            <w:sz w:val="24"/>
            <w:szCs w:val="24"/>
          </w:rPr>
          <w:delText>change</w:delText>
        </w:r>
      </w:del>
      <w:ins w:id="261" w:author="Lorraine Bennett" w:date="2018-04-23T16:20:00Z">
        <w:r>
          <w:rPr>
            <w:rFonts w:ascii="Arial" w:hAnsi="Arial" w:cs="Arial"/>
            <w:sz w:val="24"/>
            <w:szCs w:val="24"/>
          </w:rPr>
          <w:t>time</w:t>
        </w:r>
      </w:ins>
      <w:r w:rsidR="00564582" w:rsidRPr="00C5169C">
        <w:rPr>
          <w:rFonts w:ascii="Arial" w:hAnsi="Arial" w:cs="Arial"/>
          <w:sz w:val="24"/>
          <w:szCs w:val="24"/>
        </w:rPr>
        <w:t xml:space="preserve">. </w:t>
      </w:r>
    </w:p>
    <w:p w14:paraId="672FED7F" w14:textId="77777777" w:rsidR="00670D93" w:rsidRPr="00C5169C" w:rsidRDefault="00670D93" w:rsidP="00670D93">
      <w:pPr>
        <w:pStyle w:val="BodyTextIndent"/>
        <w:spacing w:after="0"/>
        <w:ind w:left="426"/>
        <w:rPr>
          <w:rFonts w:ascii="Arial" w:hAnsi="Arial" w:cs="Arial"/>
          <w:sz w:val="24"/>
          <w:szCs w:val="24"/>
        </w:rPr>
      </w:pPr>
    </w:p>
    <w:p w14:paraId="34B6FF79" w14:textId="77777777" w:rsidR="00564582" w:rsidRDefault="00564582" w:rsidP="00670D93">
      <w:pPr>
        <w:pStyle w:val="BodyTextIndent"/>
        <w:widowControl w:val="0"/>
        <w:numPr>
          <w:ilvl w:val="0"/>
          <w:numId w:val="5"/>
        </w:numPr>
        <w:spacing w:after="0"/>
        <w:rPr>
          <w:rStyle w:val="Strong"/>
          <w:rFonts w:ascii="Arial" w:hAnsi="Arial" w:cs="Arial"/>
          <w:sz w:val="24"/>
          <w:szCs w:val="24"/>
        </w:rPr>
      </w:pPr>
      <w:r w:rsidRPr="00C5169C">
        <w:rPr>
          <w:rStyle w:val="Strong"/>
          <w:rFonts w:ascii="Arial" w:hAnsi="Arial" w:cs="Arial"/>
          <w:sz w:val="24"/>
          <w:szCs w:val="24"/>
        </w:rPr>
        <w:t>Take your AVCs as cash</w:t>
      </w:r>
    </w:p>
    <w:p w14:paraId="6B7392BB" w14:textId="77777777" w:rsidR="00670D93" w:rsidRPr="00C5169C" w:rsidRDefault="00670D93" w:rsidP="00670D93">
      <w:pPr>
        <w:pStyle w:val="BodyTextIndent"/>
        <w:widowControl w:val="0"/>
        <w:spacing w:after="0"/>
        <w:ind w:left="360"/>
        <w:rPr>
          <w:rStyle w:val="Strong"/>
          <w:rFonts w:ascii="Arial" w:hAnsi="Arial" w:cs="Arial"/>
          <w:sz w:val="24"/>
          <w:szCs w:val="24"/>
        </w:rPr>
      </w:pPr>
    </w:p>
    <w:p w14:paraId="4BD0FE9A" w14:textId="77777777" w:rsidR="00564582" w:rsidRDefault="00564582" w:rsidP="00670D93">
      <w:pPr>
        <w:ind w:left="360"/>
        <w:rPr>
          <w:rFonts w:ascii="Arial" w:hAnsi="Arial" w:cs="Arial"/>
          <w:sz w:val="24"/>
          <w:szCs w:val="24"/>
          <w:lang w:val="en-GB" w:eastAsia="en-GB"/>
        </w:rPr>
      </w:pPr>
      <w:r>
        <w:rPr>
          <w:rFonts w:ascii="Arial" w:hAnsi="Arial" w:cs="Arial"/>
          <w:sz w:val="24"/>
          <w:szCs w:val="24"/>
        </w:rPr>
        <w:t xml:space="preserve">You can take </w:t>
      </w:r>
      <w:r w:rsidR="00CC6B59">
        <w:rPr>
          <w:rFonts w:ascii="Arial" w:hAnsi="Arial" w:cs="Arial"/>
          <w:sz w:val="24"/>
          <w:szCs w:val="24"/>
        </w:rPr>
        <w:t>some or all</w:t>
      </w:r>
      <w:r>
        <w:rPr>
          <w:rFonts w:ascii="Arial" w:hAnsi="Arial" w:cs="Arial"/>
          <w:sz w:val="24"/>
          <w:szCs w:val="24"/>
        </w:rPr>
        <w:t xml:space="preserve"> of your AVC fund as a tax-free cash lump sum</w:t>
      </w:r>
      <w:r>
        <w:rPr>
          <w:rStyle w:val="FootnoteReference"/>
          <w:rFonts w:ascii="Arial" w:hAnsi="Arial" w:cs="Arial"/>
          <w:sz w:val="24"/>
          <w:szCs w:val="24"/>
        </w:rPr>
        <w:footnoteReference w:id="7"/>
      </w:r>
      <w:r w:rsidR="007A4D48">
        <w:rPr>
          <w:rFonts w:ascii="Arial" w:hAnsi="Arial" w:cs="Arial"/>
          <w:sz w:val="24"/>
          <w:szCs w:val="24"/>
        </w:rPr>
        <w:t xml:space="preserve"> but </w:t>
      </w:r>
      <w:r w:rsidR="007A4D48" w:rsidRPr="007A4D48">
        <w:rPr>
          <w:rFonts w:ascii="Arial" w:hAnsi="Arial" w:cs="Arial"/>
          <w:sz w:val="24"/>
          <w:szCs w:val="24"/>
        </w:rPr>
        <w:t>you</w:t>
      </w:r>
      <w:r w:rsidR="007A4D48">
        <w:rPr>
          <w:rFonts w:ascii="Arial" w:hAnsi="Arial" w:cs="Arial"/>
          <w:sz w:val="24"/>
          <w:szCs w:val="24"/>
        </w:rPr>
        <w:t xml:space="preserve"> can only take it all as a lump sum if you</w:t>
      </w:r>
      <w:r w:rsidR="007A4D48" w:rsidRPr="007A4D48">
        <w:rPr>
          <w:rFonts w:ascii="Arial" w:hAnsi="Arial" w:cs="Arial"/>
          <w:sz w:val="24"/>
          <w:szCs w:val="24"/>
        </w:rPr>
        <w:t xml:space="preserve"> draw it at the same time as your main LGPS benefits</w:t>
      </w:r>
      <w:r w:rsidR="007A4D48">
        <w:rPr>
          <w:rFonts w:ascii="Arial" w:hAnsi="Arial" w:cs="Arial"/>
          <w:sz w:val="24"/>
          <w:szCs w:val="24"/>
        </w:rPr>
        <w:t xml:space="preserve"> and</w:t>
      </w:r>
      <w:r w:rsidR="007A4D48" w:rsidRPr="007A4D48">
        <w:rPr>
          <w:rFonts w:ascii="Arial" w:hAnsi="Arial" w:cs="Arial"/>
          <w:sz w:val="24"/>
          <w:szCs w:val="24"/>
        </w:rPr>
        <w:t xml:space="preserve"> </w:t>
      </w:r>
      <w:r w:rsidR="007A4D48" w:rsidRPr="007A4D48">
        <w:rPr>
          <w:rFonts w:ascii="Arial" w:hAnsi="Arial" w:cs="Arial"/>
          <w:b/>
          <w:sz w:val="24"/>
          <w:szCs w:val="24"/>
        </w:rPr>
        <w:t>provided</w:t>
      </w:r>
      <w:r w:rsidR="007A4D48" w:rsidRPr="007A4D48">
        <w:rPr>
          <w:rFonts w:ascii="Arial" w:hAnsi="Arial" w:cs="Arial"/>
          <w:sz w:val="24"/>
          <w:szCs w:val="24"/>
        </w:rPr>
        <w:t>, when added to your LGPS lump sum, it does not exceed 25% of the overall value of your LGPS benefits (including your AVC fund)</w:t>
      </w:r>
      <w:r>
        <w:rPr>
          <w:rFonts w:ascii="Arial" w:hAnsi="Arial" w:cs="Arial"/>
          <w:sz w:val="24"/>
          <w:szCs w:val="24"/>
        </w:rPr>
        <w:t xml:space="preserve">. </w:t>
      </w:r>
    </w:p>
    <w:p w14:paraId="2BC43EBA" w14:textId="77777777" w:rsidR="0031245C" w:rsidRDefault="0031245C" w:rsidP="008D12B0">
      <w:pPr>
        <w:shd w:val="clear" w:color="auto" w:fill="FFFFFF"/>
        <w:rPr>
          <w:rFonts w:ascii="Arial" w:hAnsi="Arial" w:cs="Arial"/>
          <w:b/>
          <w:color w:val="3366FF"/>
          <w:sz w:val="24"/>
          <w:szCs w:val="24"/>
        </w:rPr>
      </w:pPr>
    </w:p>
    <w:p w14:paraId="22A724D0" w14:textId="77777777" w:rsidR="0031245C" w:rsidRPr="003D5757" w:rsidRDefault="0031245C" w:rsidP="0031245C">
      <w:pPr>
        <w:widowControl w:val="0"/>
        <w:numPr>
          <w:ilvl w:val="0"/>
          <w:numId w:val="57"/>
        </w:numPr>
        <w:ind w:left="426" w:hanging="426"/>
        <w:rPr>
          <w:rFonts w:ascii="Arial" w:hAnsi="Arial" w:cs="Arial"/>
          <w:b/>
          <w:snapToGrid w:val="0"/>
          <w:sz w:val="24"/>
        </w:rPr>
      </w:pPr>
      <w:r w:rsidRPr="003D5757">
        <w:rPr>
          <w:rFonts w:ascii="Arial" w:hAnsi="Arial" w:cs="Arial"/>
          <w:b/>
          <w:snapToGrid w:val="0"/>
          <w:sz w:val="24"/>
        </w:rPr>
        <w:t>Transfer your AVC fund to another pension scheme or arrangement</w:t>
      </w:r>
    </w:p>
    <w:p w14:paraId="013BFEBB" w14:textId="77777777" w:rsidR="0031245C" w:rsidRPr="0031245C" w:rsidRDefault="0031245C" w:rsidP="0031245C">
      <w:pPr>
        <w:widowControl w:val="0"/>
        <w:ind w:left="426"/>
        <w:rPr>
          <w:rFonts w:ascii="Arial" w:hAnsi="Arial"/>
          <w:sz w:val="24"/>
        </w:rPr>
      </w:pPr>
    </w:p>
    <w:p w14:paraId="75A80420" w14:textId="77777777" w:rsidR="00376F0D" w:rsidRDefault="002B3E90" w:rsidP="00376F0D">
      <w:pPr>
        <w:widowControl w:val="0"/>
        <w:ind w:left="426"/>
        <w:rPr>
          <w:rFonts w:ascii="Arial" w:hAnsi="Arial" w:cs="Arial"/>
          <w:sz w:val="24"/>
          <w:szCs w:val="24"/>
        </w:rPr>
      </w:pPr>
      <w:r>
        <w:rPr>
          <w:rFonts w:ascii="Arial" w:hAnsi="Arial" w:cs="Arial"/>
          <w:snapToGrid w:val="0"/>
          <w:sz w:val="24"/>
        </w:rPr>
        <w:t>You can transfer your AVC fund to another pension scheme or arrangement, including to a scheme that offers flexible benefits</w:t>
      </w:r>
      <w:r w:rsidR="00376F0D">
        <w:rPr>
          <w:rFonts w:ascii="Arial" w:hAnsi="Arial" w:cs="Arial"/>
          <w:sz w:val="24"/>
          <w:szCs w:val="24"/>
        </w:rPr>
        <w:t xml:space="preserve">, </w:t>
      </w:r>
      <w:r w:rsidR="00376F0D" w:rsidRPr="003552D8">
        <w:rPr>
          <w:rFonts w:ascii="Arial" w:hAnsi="Arial" w:cs="Arial"/>
          <w:sz w:val="24"/>
          <w:szCs w:val="24"/>
        </w:rPr>
        <w:t>independently of your main scheme benefits; and provided you have stopped paying AVCs, you can even transfer your AVC fund even if you continue to contribute to the LGPS.</w:t>
      </w:r>
    </w:p>
    <w:p w14:paraId="49B348AB" w14:textId="77777777" w:rsidR="00376F0D" w:rsidRDefault="00376F0D" w:rsidP="00376F0D">
      <w:pPr>
        <w:widowControl w:val="0"/>
        <w:ind w:left="426"/>
        <w:rPr>
          <w:rFonts w:ascii="Arial" w:hAnsi="Arial" w:cs="Arial"/>
          <w:sz w:val="24"/>
          <w:szCs w:val="24"/>
          <w:lang w:val="en-GB" w:eastAsia="en-GB"/>
        </w:rPr>
      </w:pPr>
    </w:p>
    <w:p w14:paraId="7DF7B60A" w14:textId="4A60AB2C" w:rsidR="002B3E90" w:rsidRPr="00216FE4" w:rsidRDefault="002B3E90" w:rsidP="002B3E90">
      <w:pPr>
        <w:widowControl w:val="0"/>
        <w:ind w:left="426"/>
        <w:rPr>
          <w:rFonts w:ascii="Arial" w:hAnsi="Arial" w:cs="Arial"/>
          <w:sz w:val="24"/>
          <w:szCs w:val="24"/>
          <w:lang w:val="en-GB" w:eastAsia="en-GB"/>
        </w:rPr>
      </w:pPr>
      <w:r>
        <w:rPr>
          <w:rFonts w:ascii="Arial" w:hAnsi="Arial" w:cs="Arial"/>
          <w:sz w:val="24"/>
          <w:szCs w:val="24"/>
          <w:lang w:val="en-GB" w:eastAsia="en-GB"/>
        </w:rPr>
        <w:t xml:space="preserve">If you were to transfer your AVC funds to a </w:t>
      </w:r>
      <w:r w:rsidRPr="00216FE4">
        <w:rPr>
          <w:rFonts w:ascii="Arial" w:hAnsi="Arial" w:cs="Arial"/>
          <w:sz w:val="24"/>
          <w:szCs w:val="24"/>
          <w:lang w:val="en-GB" w:eastAsia="en-GB"/>
        </w:rPr>
        <w:t xml:space="preserve">defined contribution scheme </w:t>
      </w:r>
      <w:del w:id="264" w:author="Lorraine Bennett" w:date="2018-04-23T16:20:00Z">
        <w:r w:rsidRPr="00216FE4">
          <w:rPr>
            <w:rFonts w:ascii="Arial" w:hAnsi="Arial" w:cs="Arial"/>
            <w:sz w:val="24"/>
            <w:szCs w:val="24"/>
            <w:lang w:val="en-GB" w:eastAsia="en-GB"/>
          </w:rPr>
          <w:delText xml:space="preserve">which provides flexible benefits, </w:delText>
        </w:r>
      </w:del>
      <w:r>
        <w:rPr>
          <w:rFonts w:ascii="Arial" w:hAnsi="Arial" w:cs="Arial"/>
          <w:sz w:val="24"/>
          <w:szCs w:val="24"/>
          <w:lang w:val="en-GB" w:eastAsia="en-GB"/>
        </w:rPr>
        <w:t>the four main flexible benefit options that scheme might offer</w:t>
      </w:r>
      <w:r w:rsidR="00376F0D">
        <w:rPr>
          <w:rFonts w:ascii="Arial" w:hAnsi="Arial" w:cs="Arial"/>
          <w:sz w:val="24"/>
          <w:szCs w:val="24"/>
          <w:lang w:val="en-GB" w:eastAsia="en-GB"/>
        </w:rPr>
        <w:t xml:space="preserve"> (from age 55)</w:t>
      </w:r>
      <w:r>
        <w:rPr>
          <w:rFonts w:ascii="Arial" w:hAnsi="Arial" w:cs="Arial"/>
          <w:sz w:val="24"/>
          <w:szCs w:val="24"/>
          <w:lang w:val="en-GB" w:eastAsia="en-GB"/>
        </w:rPr>
        <w:t xml:space="preserve"> include</w:t>
      </w:r>
      <w:r w:rsidRPr="00216FE4">
        <w:rPr>
          <w:rFonts w:ascii="Arial" w:hAnsi="Arial" w:cs="Arial"/>
          <w:sz w:val="24"/>
          <w:szCs w:val="24"/>
          <w:lang w:val="en-GB" w:eastAsia="en-GB"/>
        </w:rPr>
        <w:t>:</w:t>
      </w:r>
    </w:p>
    <w:p w14:paraId="230F8962" w14:textId="77777777" w:rsidR="002B3E90" w:rsidRPr="00216FE4" w:rsidRDefault="002B3E90" w:rsidP="002B3E90">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to purchase an annuity (yearly pension) or scheme pension</w:t>
      </w:r>
    </w:p>
    <w:p w14:paraId="26162FDF" w14:textId="77777777" w:rsidR="002B3E90" w:rsidRPr="00216FE4" w:rsidRDefault="002B3E90" w:rsidP="002B3E90">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a number of cash sums at different stages</w:t>
      </w:r>
    </w:p>
    <w:p w14:paraId="3C374B7D" w14:textId="77777777" w:rsidR="002B3E90" w:rsidRDefault="002B3E90" w:rsidP="002B3E90">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the entire pot as cash in one go</w:t>
      </w:r>
    </w:p>
    <w:p w14:paraId="7993843B" w14:textId="77777777" w:rsidR="002B3E90" w:rsidRDefault="002B3E90" w:rsidP="002B3E90">
      <w:pPr>
        <w:numPr>
          <w:ilvl w:val="0"/>
          <w:numId w:val="90"/>
        </w:numPr>
        <w:spacing w:before="100" w:beforeAutospacing="1" w:after="100" w:afterAutospacing="1"/>
        <w:rPr>
          <w:del w:id="265" w:author="Lorraine Bennett" w:date="2018-04-23T16:20:00Z"/>
          <w:rFonts w:ascii="Arial" w:hAnsi="Arial" w:cs="Arial"/>
          <w:sz w:val="24"/>
          <w:szCs w:val="24"/>
          <w:lang w:val="en-GB" w:eastAsia="en-GB"/>
        </w:rPr>
      </w:pPr>
      <w:del w:id="266" w:author="Lorraine Bennett" w:date="2018-04-23T16:20:00Z">
        <w:r>
          <w:rPr>
            <w:rFonts w:ascii="Arial" w:hAnsi="Arial" w:cs="Arial"/>
            <w:sz w:val="24"/>
            <w:szCs w:val="24"/>
            <w:lang w:val="en-GB" w:eastAsia="en-GB"/>
          </w:rPr>
          <w:delText>flexi access drawdown</w:delText>
        </w:r>
      </w:del>
    </w:p>
    <w:p w14:paraId="3057CD35" w14:textId="2B44D60D" w:rsidR="00CC00D8" w:rsidRDefault="002B3E90" w:rsidP="00CC00D8">
      <w:pPr>
        <w:numPr>
          <w:ilvl w:val="0"/>
          <w:numId w:val="90"/>
        </w:numPr>
        <w:spacing w:before="100" w:beforeAutospacing="1" w:after="100" w:afterAutospacing="1"/>
        <w:rPr>
          <w:ins w:id="267" w:author="Lorraine Bennett" w:date="2018-04-23T16:20:00Z"/>
          <w:rFonts w:ascii="Arial" w:hAnsi="Arial" w:cs="Arial"/>
          <w:sz w:val="24"/>
          <w:szCs w:val="24"/>
          <w:lang w:val="en-GB" w:eastAsia="en-GB"/>
        </w:rPr>
      </w:pPr>
      <w:del w:id="268" w:author="Lorraine Bennett" w:date="2018-04-23T16:20:00Z">
        <w:r>
          <w:rPr>
            <w:rFonts w:ascii="Arial" w:hAnsi="Arial" w:cs="Arial"/>
            <w:sz w:val="24"/>
            <w:szCs w:val="24"/>
          </w:rPr>
          <w:delText>You</w:delText>
        </w:r>
      </w:del>
      <w:ins w:id="269" w:author="Lorraine Bennett" w:date="2018-04-23T16:20:00Z">
        <w:r>
          <w:rPr>
            <w:rFonts w:ascii="Arial" w:hAnsi="Arial" w:cs="Arial"/>
            <w:sz w:val="24"/>
            <w:szCs w:val="24"/>
            <w:lang w:val="en-GB" w:eastAsia="en-GB"/>
          </w:rPr>
          <w:t>flexi access drawdown</w:t>
        </w:r>
        <w:r w:rsidR="00CC00D8">
          <w:rPr>
            <w:rFonts w:ascii="Arial" w:hAnsi="Arial" w:cs="Arial"/>
            <w:sz w:val="24"/>
            <w:szCs w:val="24"/>
            <w:lang w:val="en-GB" w:eastAsia="en-GB"/>
          </w:rPr>
          <w:t xml:space="preserve"> - - using your pension pot to provide a flexible income. </w:t>
        </w:r>
        <w:r w:rsidR="00CC00D8">
          <w:rPr>
            <w:rFonts w:ascii="Arial" w:hAnsi="Arial" w:cs="Arial"/>
            <w:sz w:val="24"/>
            <w:szCs w:val="24"/>
          </w:rPr>
          <w:t>Y</w:t>
        </w:r>
        <w:r w:rsidR="00CC00D8" w:rsidRPr="00E03D58">
          <w:rPr>
            <w:rFonts w:ascii="Arial" w:hAnsi="Arial" w:cs="Arial"/>
            <w:sz w:val="24"/>
            <w:szCs w:val="24"/>
          </w:rPr>
          <w:t xml:space="preserve">ou are normally allowed </w:t>
        </w:r>
        <w:r w:rsidR="00CC00D8">
          <w:rPr>
            <w:rFonts w:ascii="Arial" w:hAnsi="Arial" w:cs="Arial"/>
            <w:sz w:val="24"/>
            <w:szCs w:val="24"/>
          </w:rPr>
          <w:t>to take a tax-free lump sum of up to 25%</w:t>
        </w:r>
        <w:r w:rsidR="00CC00D8" w:rsidRPr="00E03D58">
          <w:rPr>
            <w:rFonts w:ascii="Arial" w:hAnsi="Arial" w:cs="Arial"/>
            <w:sz w:val="24"/>
            <w:szCs w:val="24"/>
          </w:rPr>
          <w:t xml:space="preserve"> then</w:t>
        </w:r>
        <w:r w:rsidR="00CC00D8">
          <w:rPr>
            <w:rFonts w:ascii="Arial" w:hAnsi="Arial" w:cs="Arial"/>
            <w:sz w:val="24"/>
            <w:szCs w:val="24"/>
          </w:rPr>
          <w:t xml:space="preserve"> set aside the rest to provide taxable lump sums as and when, or </w:t>
        </w:r>
        <w:r w:rsidR="00CC00D8" w:rsidRPr="00E03D58">
          <w:rPr>
            <w:rFonts w:ascii="Arial" w:hAnsi="Arial" w:cs="Arial"/>
            <w:sz w:val="24"/>
            <w:szCs w:val="24"/>
          </w:rPr>
          <w:t>a regular taxable income.</w:t>
        </w:r>
      </w:ins>
    </w:p>
    <w:p w14:paraId="33683914" w14:textId="77777777" w:rsidR="002B3E90" w:rsidRDefault="002B3E90" w:rsidP="002B3E90">
      <w:pPr>
        <w:widowControl w:val="0"/>
        <w:ind w:left="426"/>
        <w:rPr>
          <w:rFonts w:ascii="Arial" w:hAnsi="Arial" w:cs="Arial"/>
          <w:sz w:val="24"/>
          <w:szCs w:val="24"/>
        </w:rPr>
      </w:pPr>
      <w:ins w:id="270" w:author="Lorraine Bennett" w:date="2018-04-23T16:20:00Z">
        <w:r>
          <w:rPr>
            <w:rFonts w:ascii="Arial" w:hAnsi="Arial" w:cs="Arial"/>
            <w:sz w:val="24"/>
            <w:szCs w:val="24"/>
          </w:rPr>
          <w:t>ou</w:t>
        </w:r>
      </w:ins>
      <w:r>
        <w:rPr>
          <w:rFonts w:ascii="Arial" w:hAnsi="Arial" w:cs="Arial"/>
          <w:sz w:val="24"/>
          <w:szCs w:val="24"/>
        </w:rPr>
        <w:t xml:space="preserve"> should be aware that </w:t>
      </w:r>
      <w:r w:rsidRPr="00216FE4">
        <w:rPr>
          <w:rFonts w:ascii="Arial" w:hAnsi="Arial" w:cs="Arial"/>
          <w:sz w:val="24"/>
          <w:szCs w:val="24"/>
        </w:rPr>
        <w:t>there may be tax implications associated with acc</w:t>
      </w:r>
      <w:r>
        <w:rPr>
          <w:rFonts w:ascii="Arial" w:hAnsi="Arial" w:cs="Arial"/>
          <w:sz w:val="24"/>
          <w:szCs w:val="24"/>
        </w:rPr>
        <w:t xml:space="preserve">essing flexible benefits. The </w:t>
      </w:r>
      <w:r w:rsidRPr="00216FE4">
        <w:rPr>
          <w:rFonts w:ascii="Arial" w:hAnsi="Arial" w:cs="Arial"/>
          <w:sz w:val="24"/>
          <w:szCs w:val="24"/>
        </w:rPr>
        <w:t>income</w:t>
      </w:r>
      <w:r>
        <w:rPr>
          <w:rFonts w:ascii="Arial" w:hAnsi="Arial" w:cs="Arial"/>
          <w:sz w:val="24"/>
          <w:szCs w:val="24"/>
        </w:rPr>
        <w:t xml:space="preserve"> from a pension is taxable; the rate of tax you would pay </w:t>
      </w:r>
      <w:r w:rsidRPr="00216FE4">
        <w:rPr>
          <w:rFonts w:ascii="Arial" w:hAnsi="Arial" w:cs="Arial"/>
          <w:sz w:val="24"/>
          <w:szCs w:val="24"/>
        </w:rPr>
        <w:t xml:space="preserve">depends on the amount of income </w:t>
      </w:r>
      <w:r>
        <w:rPr>
          <w:rFonts w:ascii="Arial" w:hAnsi="Arial" w:cs="Arial"/>
          <w:sz w:val="24"/>
          <w:szCs w:val="24"/>
        </w:rPr>
        <w:t xml:space="preserve">that you </w:t>
      </w:r>
      <w:r w:rsidRPr="00216FE4">
        <w:rPr>
          <w:rFonts w:ascii="Arial" w:hAnsi="Arial" w:cs="Arial"/>
          <w:sz w:val="24"/>
          <w:szCs w:val="24"/>
        </w:rPr>
        <w:t xml:space="preserve">receive from a pension and from other </w:t>
      </w:r>
      <w:r w:rsidRPr="00216FE4">
        <w:rPr>
          <w:rFonts w:ascii="Arial" w:hAnsi="Arial" w:cs="Arial"/>
          <w:sz w:val="24"/>
          <w:szCs w:val="24"/>
        </w:rPr>
        <w:lastRenderedPageBreak/>
        <w:t>sources.</w:t>
      </w:r>
    </w:p>
    <w:p w14:paraId="40629167" w14:textId="77777777" w:rsidR="002B3E90" w:rsidRPr="00216FE4" w:rsidRDefault="002B3E90" w:rsidP="002B3E90">
      <w:pPr>
        <w:widowControl w:val="0"/>
        <w:ind w:left="426"/>
        <w:rPr>
          <w:rFonts w:ascii="Arial" w:hAnsi="Arial" w:cs="Arial"/>
          <w:sz w:val="24"/>
          <w:szCs w:val="24"/>
          <w:lang w:val="en-GB" w:eastAsia="en-GB"/>
        </w:rPr>
      </w:pPr>
    </w:p>
    <w:p w14:paraId="2070EDCB" w14:textId="77777777" w:rsidR="002B3E90" w:rsidRDefault="002B3E90" w:rsidP="002B3E90">
      <w:pPr>
        <w:widowControl w:val="0"/>
        <w:ind w:left="426"/>
        <w:rPr>
          <w:rFonts w:ascii="Arial" w:hAnsi="Arial" w:cs="Arial"/>
          <w:sz w:val="24"/>
          <w:szCs w:val="24"/>
        </w:rPr>
      </w:pPr>
      <w:r>
        <w:rPr>
          <w:rFonts w:ascii="Arial" w:hAnsi="Arial"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9" w:history="1">
        <w:r w:rsidRPr="005549F0">
          <w:rPr>
            <w:rStyle w:val="Hyperlink"/>
            <w:rFonts w:ascii="Arial" w:hAnsi="Arial" w:cs="Arial"/>
            <w:sz w:val="24"/>
            <w:szCs w:val="24"/>
          </w:rPr>
          <w:t>www.pensionwise.gov.uk</w:t>
        </w:r>
      </w:hyperlink>
      <w:r>
        <w:rPr>
          <w:rFonts w:ascii="Arial" w:hAnsi="Arial" w:cs="Arial"/>
          <w:sz w:val="24"/>
          <w:szCs w:val="24"/>
        </w:rPr>
        <w:t>.</w:t>
      </w:r>
    </w:p>
    <w:p w14:paraId="275F4244" w14:textId="77777777" w:rsidR="002B3E90" w:rsidRDefault="002B3E90" w:rsidP="002B3E90">
      <w:pPr>
        <w:widowControl w:val="0"/>
        <w:ind w:left="426"/>
        <w:rPr>
          <w:rFonts w:ascii="Arial" w:hAnsi="Arial" w:cs="Arial"/>
          <w:sz w:val="24"/>
          <w:szCs w:val="24"/>
        </w:rPr>
      </w:pPr>
    </w:p>
    <w:p w14:paraId="0C7DE30D" w14:textId="77777777" w:rsidR="002B3E90" w:rsidRDefault="002B3E90" w:rsidP="002B3E90">
      <w:pPr>
        <w:widowControl w:val="0"/>
        <w:ind w:left="426"/>
        <w:rPr>
          <w:rFonts w:ascii="Arial" w:hAnsi="Arial" w:cs="Arial"/>
          <w:sz w:val="24"/>
          <w:szCs w:val="24"/>
        </w:rPr>
      </w:pPr>
      <w:r>
        <w:rPr>
          <w:rFonts w:ascii="Arial" w:hAnsi="Arial" w:cs="Arial"/>
          <w:sz w:val="24"/>
          <w:szCs w:val="24"/>
        </w:rPr>
        <w:t xml:space="preserve">If you are considering taking flexible benefits you should consider accessing this pension guidance </w:t>
      </w:r>
      <w:r>
        <w:rPr>
          <w:rFonts w:ascii="Arial" w:hAnsi="Arial" w:cs="Arial"/>
          <w:sz w:val="24"/>
          <w:szCs w:val="24"/>
          <w:u w:val="single"/>
        </w:rPr>
        <w:t>and</w:t>
      </w:r>
      <w:r>
        <w:rPr>
          <w:rFonts w:ascii="Arial" w:hAnsi="Arial" w:cs="Arial"/>
          <w:sz w:val="24"/>
          <w:szCs w:val="24"/>
        </w:rPr>
        <w:t xml:space="preserve"> taking independent advice to help you decide which option is most suitable for you. </w:t>
      </w:r>
    </w:p>
    <w:p w14:paraId="547C33FA" w14:textId="77777777" w:rsidR="002B3E90" w:rsidRDefault="002B3E90" w:rsidP="002B3E90">
      <w:pPr>
        <w:widowControl w:val="0"/>
        <w:ind w:left="426"/>
        <w:rPr>
          <w:rFonts w:ascii="Arial" w:hAnsi="Arial" w:cs="Arial"/>
          <w:sz w:val="24"/>
          <w:szCs w:val="24"/>
        </w:rPr>
      </w:pPr>
    </w:p>
    <w:p w14:paraId="3BE2D7E2" w14:textId="77777777" w:rsidR="002B3E90" w:rsidRPr="007C5ACA" w:rsidRDefault="002B3E90" w:rsidP="002B3E90">
      <w:pPr>
        <w:widowControl w:val="0"/>
        <w:ind w:left="426"/>
        <w:rPr>
          <w:rFonts w:ascii="Arial" w:hAnsi="Arial" w:cs="Arial"/>
          <w:sz w:val="24"/>
          <w:szCs w:val="24"/>
        </w:rPr>
      </w:pPr>
      <w:r>
        <w:rPr>
          <w:rFonts w:ascii="Arial" w:hAnsi="Arial" w:cs="Arial"/>
          <w:sz w:val="24"/>
          <w:szCs w:val="24"/>
        </w:rPr>
        <w:t xml:space="preserve">Please note, Pension Wise does not </w:t>
      </w:r>
      <w:r w:rsidRPr="007C5ACA">
        <w:rPr>
          <w:rFonts w:ascii="Arial" w:hAnsi="Arial" w:cs="Arial"/>
          <w:sz w:val="24"/>
          <w:szCs w:val="24"/>
        </w:rPr>
        <w:t>provide guidance about taking benefits from a defined benefit scheme such as the LGPS.</w:t>
      </w:r>
    </w:p>
    <w:p w14:paraId="0880DFAF" w14:textId="77777777" w:rsidR="002B3E90" w:rsidRDefault="002B3E90" w:rsidP="002B3E90">
      <w:pPr>
        <w:shd w:val="clear" w:color="auto" w:fill="FFFFFF"/>
        <w:ind w:left="360"/>
        <w:rPr>
          <w:rFonts w:ascii="Arial" w:hAnsi="Arial" w:cs="Arial"/>
          <w:b/>
          <w:color w:val="3366FF"/>
          <w:sz w:val="24"/>
          <w:szCs w:val="24"/>
        </w:rPr>
      </w:pPr>
    </w:p>
    <w:p w14:paraId="5311E33D" w14:textId="77777777" w:rsidR="00670D93" w:rsidRPr="00E005E3" w:rsidRDefault="00670D93" w:rsidP="00670D93">
      <w:pPr>
        <w:shd w:val="clear" w:color="auto" w:fill="FFFFFF"/>
        <w:rPr>
          <w:rFonts w:ascii="Arial" w:hAnsi="Arial" w:cs="Arial"/>
        </w:rPr>
      </w:pPr>
    </w:p>
    <w:p w14:paraId="70476A82" w14:textId="77777777" w:rsidR="004B4499" w:rsidRDefault="004B4499" w:rsidP="00670D93">
      <w:pPr>
        <w:pStyle w:val="Heading4"/>
        <w:spacing w:before="0" w:after="0"/>
        <w:rPr>
          <w:rFonts w:ascii="Arial" w:hAnsi="Arial" w:cs="Arial"/>
          <w:b w:val="0"/>
          <w:sz w:val="24"/>
          <w:szCs w:val="24"/>
          <w:lang w:val="en-GB" w:eastAsia="en-GB"/>
        </w:rPr>
      </w:pPr>
      <w:r w:rsidRPr="00C5169C">
        <w:rPr>
          <w:rFonts w:ascii="Arial" w:hAnsi="Arial" w:cs="Arial"/>
          <w:sz w:val="24"/>
          <w:szCs w:val="24"/>
        </w:rPr>
        <w:t>If you leave before retirement</w:t>
      </w:r>
      <w:r w:rsidRPr="00C5169C">
        <w:rPr>
          <w:rFonts w:ascii="Arial" w:hAnsi="Arial" w:cs="Arial"/>
          <w:b w:val="0"/>
          <w:sz w:val="24"/>
          <w:szCs w:val="24"/>
        </w:rPr>
        <w:t xml:space="preserve">, your contributions will cease when you leave. </w:t>
      </w:r>
      <w:r w:rsidRPr="00C5169C">
        <w:rPr>
          <w:rFonts w:ascii="Arial" w:hAnsi="Arial" w:cs="Arial"/>
          <w:b w:val="0"/>
          <w:sz w:val="24"/>
          <w:szCs w:val="24"/>
          <w:lang w:val="en-GB" w:eastAsia="en-GB"/>
        </w:rPr>
        <w:t>The value of your AVC fund will continue to be invested until it is paid out. Your AVC plan is similar to your main LGPS benefits: it can be transferred to another pension arrangement</w:t>
      </w:r>
      <w:r w:rsidR="00374F2E">
        <w:rPr>
          <w:rFonts w:ascii="Arial" w:hAnsi="Arial" w:cs="Arial"/>
          <w:b w:val="0"/>
          <w:sz w:val="24"/>
          <w:szCs w:val="24"/>
          <w:lang w:val="en-GB" w:eastAsia="en-GB"/>
        </w:rPr>
        <w:t xml:space="preserve"> or</w:t>
      </w:r>
      <w:r w:rsidRPr="00C5169C">
        <w:rPr>
          <w:rFonts w:ascii="Arial" w:hAnsi="Arial" w:cs="Arial"/>
          <w:b w:val="0"/>
          <w:sz w:val="24"/>
          <w:szCs w:val="24"/>
          <w:lang w:val="en-GB" w:eastAsia="en-GB"/>
        </w:rPr>
        <w:t xml:space="preserve"> drawn at the </w:t>
      </w:r>
      <w:r w:rsidR="00527727">
        <w:rPr>
          <w:rFonts w:ascii="Arial" w:hAnsi="Arial" w:cs="Arial"/>
          <w:b w:val="0"/>
          <w:sz w:val="24"/>
          <w:szCs w:val="24"/>
          <w:lang w:val="en-GB" w:eastAsia="en-GB"/>
        </w:rPr>
        <w:t>same time as your LGPS benefits.</w:t>
      </w:r>
    </w:p>
    <w:p w14:paraId="7ECDE4C6" w14:textId="77777777" w:rsidR="00670D93" w:rsidRPr="00670D93" w:rsidRDefault="00670D93" w:rsidP="00670D93">
      <w:pPr>
        <w:rPr>
          <w:rFonts w:ascii="Arial" w:hAnsi="Arial" w:cs="Arial"/>
          <w:lang w:val="en-GB" w:eastAsia="en-GB"/>
        </w:rPr>
      </w:pPr>
    </w:p>
    <w:p w14:paraId="3BCE8155" w14:textId="77777777" w:rsidR="00A0752D" w:rsidRPr="00527727" w:rsidRDefault="004B4499" w:rsidP="00670D93">
      <w:pPr>
        <w:shd w:val="clear" w:color="auto" w:fill="FFFFFF"/>
        <w:rPr>
          <w:rFonts w:ascii="Arial" w:hAnsi="Arial" w:cs="Arial"/>
          <w:sz w:val="24"/>
          <w:szCs w:val="24"/>
        </w:rPr>
      </w:pPr>
      <w:r w:rsidRPr="00C5169C">
        <w:rPr>
          <w:rFonts w:ascii="Arial" w:hAnsi="Arial" w:cs="Arial"/>
          <w:sz w:val="24"/>
          <w:szCs w:val="24"/>
        </w:rPr>
        <w:t xml:space="preserve">Payments into in-house AVCs will stop when you leave or retire. </w:t>
      </w:r>
    </w:p>
    <w:p w14:paraId="7C446807" w14:textId="77777777" w:rsidR="00670D93" w:rsidRDefault="00670D93" w:rsidP="00670D93">
      <w:pPr>
        <w:shd w:val="clear" w:color="auto" w:fill="FFFFFF"/>
        <w:rPr>
          <w:rFonts w:ascii="Arial" w:hAnsi="Arial" w:cs="Arial"/>
          <w:b/>
          <w:sz w:val="24"/>
          <w:szCs w:val="24"/>
        </w:rPr>
      </w:pPr>
    </w:p>
    <w:p w14:paraId="6757BFB0" w14:textId="77777777" w:rsidR="00661DC2" w:rsidRPr="00915489" w:rsidRDefault="00661DC2" w:rsidP="00670D93">
      <w:pPr>
        <w:shd w:val="clear" w:color="auto" w:fill="FFFFFF"/>
        <w:rPr>
          <w:rFonts w:ascii="Arial" w:hAnsi="Arial" w:cs="Arial"/>
          <w:b/>
          <w:color w:val="0000FF"/>
          <w:sz w:val="24"/>
          <w:szCs w:val="24"/>
        </w:rPr>
      </w:pPr>
      <w:r w:rsidRPr="003275F8">
        <w:rPr>
          <w:rFonts w:ascii="Arial" w:hAnsi="Arial" w:cs="Arial"/>
          <w:b/>
          <w:color w:val="0000FF"/>
          <w:sz w:val="24"/>
          <w:szCs w:val="24"/>
        </w:rPr>
        <w:t>When can</w:t>
      </w:r>
      <w:r w:rsidR="007B33D0" w:rsidRPr="003275F8">
        <w:rPr>
          <w:rFonts w:ascii="Arial" w:hAnsi="Arial" w:cs="Arial"/>
          <w:b/>
          <w:color w:val="0000FF"/>
          <w:sz w:val="24"/>
          <w:szCs w:val="24"/>
        </w:rPr>
        <w:t xml:space="preserve"> </w:t>
      </w:r>
      <w:r w:rsidR="00374F2E" w:rsidRPr="003275F8">
        <w:rPr>
          <w:rFonts w:ascii="Arial" w:hAnsi="Arial" w:cs="Arial"/>
          <w:b/>
          <w:color w:val="0000FF"/>
          <w:sz w:val="24"/>
          <w:szCs w:val="24"/>
        </w:rPr>
        <w:t xml:space="preserve">I </w:t>
      </w:r>
      <w:r w:rsidR="007B33D0" w:rsidRPr="003275F8">
        <w:rPr>
          <w:rFonts w:ascii="Arial" w:hAnsi="Arial" w:cs="Arial"/>
          <w:b/>
          <w:color w:val="0000FF"/>
          <w:sz w:val="24"/>
          <w:szCs w:val="24"/>
        </w:rPr>
        <w:t>retire and</w:t>
      </w:r>
      <w:r w:rsidRPr="003275F8">
        <w:rPr>
          <w:rFonts w:ascii="Arial" w:hAnsi="Arial" w:cs="Arial"/>
          <w:b/>
          <w:color w:val="0000FF"/>
          <w:sz w:val="24"/>
          <w:szCs w:val="24"/>
        </w:rPr>
        <w:t xml:space="preserve"> draw </w:t>
      </w:r>
      <w:r w:rsidR="00374F2E" w:rsidRPr="003275F8">
        <w:rPr>
          <w:rFonts w:ascii="Arial" w:hAnsi="Arial" w:cs="Arial"/>
          <w:b/>
          <w:color w:val="0000FF"/>
          <w:sz w:val="24"/>
          <w:szCs w:val="24"/>
        </w:rPr>
        <w:t xml:space="preserve">my </w:t>
      </w:r>
      <w:r w:rsidRPr="003275F8">
        <w:rPr>
          <w:rFonts w:ascii="Arial" w:hAnsi="Arial" w:cs="Arial"/>
          <w:b/>
          <w:color w:val="0000FF"/>
          <w:sz w:val="24"/>
          <w:szCs w:val="24"/>
        </w:rPr>
        <w:t>LGPS pension</w:t>
      </w:r>
      <w:r w:rsidRPr="00915489">
        <w:rPr>
          <w:rFonts w:ascii="Arial" w:hAnsi="Arial" w:cs="Arial"/>
          <w:b/>
          <w:color w:val="0000FF"/>
          <w:sz w:val="24"/>
          <w:szCs w:val="24"/>
        </w:rPr>
        <w:t xml:space="preserve"> </w:t>
      </w:r>
    </w:p>
    <w:p w14:paraId="2C61B98D" w14:textId="77777777" w:rsidR="00670D93" w:rsidRDefault="00670D93" w:rsidP="00670D93">
      <w:pPr>
        <w:shd w:val="clear" w:color="auto" w:fill="FFFFFF"/>
        <w:rPr>
          <w:rFonts w:ascii="Arial" w:hAnsi="Arial" w:cs="Arial"/>
          <w:sz w:val="24"/>
          <w:szCs w:val="24"/>
        </w:rPr>
      </w:pPr>
    </w:p>
    <w:p w14:paraId="3C181E4E" w14:textId="77777777" w:rsidR="00A0752D" w:rsidRDefault="00A0752D" w:rsidP="00670D93">
      <w:pPr>
        <w:shd w:val="clear" w:color="auto" w:fill="FFFFFF"/>
        <w:rPr>
          <w:rFonts w:ascii="Arial" w:hAnsi="Arial" w:cs="Arial"/>
          <w:sz w:val="24"/>
          <w:szCs w:val="24"/>
        </w:rPr>
      </w:pPr>
      <w:r>
        <w:rPr>
          <w:rFonts w:ascii="Arial" w:hAnsi="Arial" w:cs="Arial"/>
          <w:sz w:val="24"/>
          <w:szCs w:val="24"/>
        </w:rPr>
        <w:t xml:space="preserve">The </w:t>
      </w:r>
      <w:r w:rsidRPr="00A0752D">
        <w:rPr>
          <w:rFonts w:ascii="Arial" w:hAnsi="Arial" w:cs="Arial"/>
          <w:b/>
          <w:i/>
          <w:sz w:val="24"/>
          <w:szCs w:val="24"/>
        </w:rPr>
        <w:t>Normal Pension Age</w:t>
      </w:r>
      <w:r>
        <w:rPr>
          <w:rFonts w:ascii="Arial" w:hAnsi="Arial" w:cs="Arial"/>
          <w:sz w:val="24"/>
          <w:szCs w:val="24"/>
        </w:rPr>
        <w:t xml:space="preserve"> in the LGPS is linked to your </w:t>
      </w:r>
      <w:r w:rsidRPr="00A0752D">
        <w:rPr>
          <w:rFonts w:ascii="Arial" w:hAnsi="Arial" w:cs="Arial"/>
          <w:b/>
          <w:i/>
          <w:sz w:val="24"/>
          <w:szCs w:val="24"/>
        </w:rPr>
        <w:t>State Pension Age</w:t>
      </w:r>
      <w:r>
        <w:rPr>
          <w:rFonts w:ascii="Arial" w:hAnsi="Arial" w:cs="Arial"/>
          <w:sz w:val="24"/>
          <w:szCs w:val="24"/>
        </w:rPr>
        <w:t xml:space="preserve"> (but with a minimum of age 65). You can choose to retire and draw your pension from the LGPS at any time from age </w:t>
      </w:r>
      <w:r w:rsidR="007D7B9F">
        <w:rPr>
          <w:rFonts w:ascii="Arial" w:hAnsi="Arial" w:cs="Arial"/>
          <w:sz w:val="24"/>
          <w:szCs w:val="24"/>
        </w:rPr>
        <w:t>60</w:t>
      </w:r>
      <w:r>
        <w:rPr>
          <w:rFonts w:ascii="Arial" w:hAnsi="Arial" w:cs="Arial"/>
          <w:sz w:val="24"/>
          <w:szCs w:val="24"/>
        </w:rPr>
        <w:t xml:space="preserve"> to 75</w:t>
      </w:r>
      <w:r w:rsidR="00FD6C7D">
        <w:rPr>
          <w:rFonts w:ascii="Arial" w:hAnsi="Arial" w:cs="Arial"/>
          <w:sz w:val="24"/>
          <w:szCs w:val="24"/>
        </w:rPr>
        <w:t>, provided you have met the 2 year</w:t>
      </w:r>
      <w:r w:rsidR="008C0667">
        <w:rPr>
          <w:rFonts w:ascii="Arial" w:hAnsi="Arial" w:cs="Arial"/>
          <w:sz w:val="24"/>
          <w:szCs w:val="24"/>
        </w:rPr>
        <w:t>s</w:t>
      </w:r>
      <w:r w:rsidR="00FD6C7D">
        <w:rPr>
          <w:rFonts w:ascii="Arial" w:hAnsi="Arial" w:cs="Arial"/>
          <w:sz w:val="24"/>
          <w:szCs w:val="24"/>
        </w:rPr>
        <w:t xml:space="preserve"> </w:t>
      </w:r>
      <w:r w:rsidR="00FD6C7D" w:rsidRPr="00FD6C7D">
        <w:rPr>
          <w:rFonts w:ascii="Arial" w:hAnsi="Arial" w:cs="Arial"/>
          <w:b/>
          <w:i/>
          <w:sz w:val="24"/>
          <w:szCs w:val="24"/>
        </w:rPr>
        <w:t>vesting period</w:t>
      </w:r>
      <w:r w:rsidR="00FD6C7D">
        <w:rPr>
          <w:rFonts w:ascii="Arial" w:hAnsi="Arial" w:cs="Arial"/>
          <w:sz w:val="24"/>
          <w:szCs w:val="24"/>
        </w:rPr>
        <w:t xml:space="preserve"> in the scheme</w:t>
      </w:r>
      <w:r>
        <w:rPr>
          <w:rFonts w:ascii="Arial" w:hAnsi="Arial" w:cs="Arial"/>
          <w:sz w:val="24"/>
          <w:szCs w:val="24"/>
        </w:rPr>
        <w:t xml:space="preserve">.  </w:t>
      </w:r>
      <w:r w:rsidR="00A14755" w:rsidRPr="00A14755">
        <w:rPr>
          <w:rFonts w:ascii="Arial" w:hAnsi="Arial" w:cs="Arial"/>
          <w:sz w:val="24"/>
          <w:szCs w:val="24"/>
        </w:rPr>
        <w:t xml:space="preserve">If you choose to take your pension before your </w:t>
      </w:r>
      <w:r w:rsidR="00A14755" w:rsidRPr="00A14755">
        <w:rPr>
          <w:rFonts w:ascii="Arial" w:hAnsi="Arial" w:cs="Arial"/>
          <w:b/>
          <w:i/>
          <w:sz w:val="24"/>
          <w:szCs w:val="24"/>
        </w:rPr>
        <w:t>Normal Pension Age</w:t>
      </w:r>
      <w:r w:rsidR="00A14755" w:rsidRPr="00A14755">
        <w:rPr>
          <w:rFonts w:ascii="Arial" w:hAnsi="Arial" w:cs="Arial"/>
          <w:sz w:val="24"/>
          <w:szCs w:val="24"/>
        </w:rPr>
        <w:t xml:space="preserve"> it will be reduced, as it’s being paid earlier. If you take it later than your </w:t>
      </w:r>
      <w:r w:rsidR="00A14755" w:rsidRPr="00A14755">
        <w:rPr>
          <w:rFonts w:ascii="Arial" w:hAnsi="Arial" w:cs="Arial"/>
          <w:b/>
          <w:i/>
          <w:sz w:val="24"/>
          <w:szCs w:val="24"/>
        </w:rPr>
        <w:t>Normal Pension Age</w:t>
      </w:r>
      <w:r w:rsidR="00A14755" w:rsidRPr="00A14755">
        <w:rPr>
          <w:rFonts w:ascii="Arial" w:hAnsi="Arial" w:cs="Arial"/>
          <w:sz w:val="24"/>
          <w:szCs w:val="24"/>
        </w:rPr>
        <w:t xml:space="preserve"> it’s increased because it’s being paid later.</w:t>
      </w:r>
      <w:r w:rsidR="00A14755">
        <w:rPr>
          <w:rFonts w:ascii="Arial" w:hAnsi="Arial" w:cs="Arial"/>
          <w:sz w:val="24"/>
          <w:szCs w:val="24"/>
        </w:rPr>
        <w:t xml:space="preserve"> You must draw your benefits in the LGPS before your 75</w:t>
      </w:r>
      <w:r w:rsidR="00A14755" w:rsidRPr="00A14755">
        <w:rPr>
          <w:rFonts w:ascii="Arial" w:hAnsi="Arial" w:cs="Arial"/>
          <w:sz w:val="24"/>
          <w:szCs w:val="24"/>
          <w:vertAlign w:val="superscript"/>
        </w:rPr>
        <w:t>th</w:t>
      </w:r>
      <w:r w:rsidR="00A14755">
        <w:rPr>
          <w:rFonts w:ascii="Arial" w:hAnsi="Arial" w:cs="Arial"/>
          <w:sz w:val="24"/>
          <w:szCs w:val="24"/>
        </w:rPr>
        <w:t xml:space="preserve"> birthday. </w:t>
      </w:r>
    </w:p>
    <w:p w14:paraId="044F6623" w14:textId="77777777" w:rsidR="00670D93" w:rsidRDefault="00670D93" w:rsidP="00670D93">
      <w:pPr>
        <w:rPr>
          <w:rFonts w:ascii="Arial" w:hAnsi="Arial" w:cs="Arial"/>
          <w:bCs/>
          <w:snapToGrid w:val="0"/>
          <w:sz w:val="24"/>
          <w:szCs w:val="24"/>
        </w:rPr>
      </w:pPr>
    </w:p>
    <w:p w14:paraId="750E1159" w14:textId="77777777" w:rsidR="007D7B9F" w:rsidRPr="007D7B9F" w:rsidRDefault="007D7B9F" w:rsidP="00670D93">
      <w:pPr>
        <w:rPr>
          <w:rFonts w:ascii="Arial" w:hAnsi="Arial" w:cs="Arial"/>
          <w:bCs/>
          <w:snapToGrid w:val="0"/>
          <w:sz w:val="24"/>
          <w:szCs w:val="24"/>
        </w:rPr>
      </w:pPr>
      <w:r>
        <w:rPr>
          <w:rFonts w:ascii="Arial" w:hAnsi="Arial" w:cs="Arial"/>
          <w:bCs/>
          <w:snapToGrid w:val="0"/>
          <w:sz w:val="24"/>
          <w:szCs w:val="24"/>
        </w:rPr>
        <w:t xml:space="preserve">If you are aged 55 to 59 you may be able to retire and receive payment of your benefits immediately but this is only possible with your </w:t>
      </w:r>
      <w:r w:rsidR="003275F8">
        <w:rPr>
          <w:rFonts w:ascii="Arial" w:hAnsi="Arial" w:cs="Arial"/>
          <w:bCs/>
          <w:snapToGrid w:val="0"/>
          <w:sz w:val="24"/>
          <w:szCs w:val="24"/>
        </w:rPr>
        <w:t xml:space="preserve">council's </w:t>
      </w:r>
      <w:r>
        <w:rPr>
          <w:rFonts w:ascii="Arial" w:hAnsi="Arial" w:cs="Arial"/>
          <w:bCs/>
          <w:snapToGrid w:val="0"/>
          <w:sz w:val="24"/>
          <w:szCs w:val="24"/>
        </w:rPr>
        <w:t xml:space="preserve">consent. </w:t>
      </w:r>
      <w:r>
        <w:rPr>
          <w:rFonts w:ascii="Arial" w:hAnsi="Arial" w:cs="Arial"/>
          <w:sz w:val="24"/>
          <w:szCs w:val="24"/>
          <w:lang w:val="en-GB" w:eastAsia="en-GB"/>
        </w:rPr>
        <w:t xml:space="preserve">This is a </w:t>
      </w:r>
      <w:r w:rsidR="003275F8">
        <w:rPr>
          <w:rFonts w:ascii="Arial" w:hAnsi="Arial" w:cs="Arial"/>
          <w:sz w:val="24"/>
          <w:szCs w:val="24"/>
          <w:lang w:val="en-GB" w:eastAsia="en-GB"/>
        </w:rPr>
        <w:t xml:space="preserve">council </w:t>
      </w:r>
      <w:r w:rsidRPr="00D1505D">
        <w:rPr>
          <w:rFonts w:ascii="Arial" w:hAnsi="Arial" w:cs="Arial"/>
          <w:b/>
          <w:i/>
          <w:sz w:val="24"/>
          <w:szCs w:val="24"/>
          <w:lang w:val="en-GB" w:eastAsia="en-GB"/>
        </w:rPr>
        <w:t>discretion</w:t>
      </w:r>
      <w:r>
        <w:rPr>
          <w:rFonts w:ascii="Arial" w:hAnsi="Arial" w:cs="Arial"/>
          <w:sz w:val="24"/>
          <w:szCs w:val="24"/>
          <w:lang w:val="en-GB" w:eastAsia="en-GB"/>
        </w:rPr>
        <w:t xml:space="preserve">. You can ask your </w:t>
      </w:r>
      <w:r w:rsidR="003275F8">
        <w:rPr>
          <w:rFonts w:ascii="Arial" w:hAnsi="Arial" w:cs="Arial"/>
          <w:sz w:val="24"/>
          <w:szCs w:val="24"/>
          <w:lang w:val="en-GB" w:eastAsia="en-GB"/>
        </w:rPr>
        <w:t xml:space="preserve">council </w:t>
      </w:r>
      <w:r>
        <w:rPr>
          <w:rFonts w:ascii="Arial" w:hAnsi="Arial" w:cs="Arial"/>
          <w:sz w:val="24"/>
          <w:szCs w:val="24"/>
          <w:lang w:val="en-GB" w:eastAsia="en-GB"/>
        </w:rPr>
        <w:t>what their policy is on this.</w:t>
      </w:r>
    </w:p>
    <w:p w14:paraId="37BC6BDC" w14:textId="77777777" w:rsidR="007D7B9F" w:rsidRDefault="007D7B9F" w:rsidP="00670D93">
      <w:pPr>
        <w:rPr>
          <w:rFonts w:ascii="Arial" w:hAnsi="Arial" w:cs="Arial"/>
          <w:bCs/>
          <w:snapToGrid w:val="0"/>
          <w:sz w:val="24"/>
          <w:szCs w:val="24"/>
        </w:rPr>
      </w:pPr>
    </w:p>
    <w:p w14:paraId="52829962" w14:textId="77777777" w:rsidR="007B33D0" w:rsidRPr="00E00FC0" w:rsidRDefault="007B33D0" w:rsidP="00670D93">
      <w:pPr>
        <w:rPr>
          <w:rFonts w:ascii="Arial" w:hAnsi="Arial" w:cs="Arial"/>
          <w:bCs/>
          <w:snapToGrid w:val="0"/>
          <w:sz w:val="24"/>
          <w:szCs w:val="24"/>
        </w:rPr>
      </w:pPr>
      <w:r w:rsidRPr="00E00FC0">
        <w:rPr>
          <w:rFonts w:ascii="Arial" w:hAnsi="Arial" w:cs="Arial"/>
          <w:bCs/>
          <w:snapToGrid w:val="0"/>
          <w:sz w:val="24"/>
          <w:szCs w:val="24"/>
        </w:rPr>
        <w:t>You may have to retire</w:t>
      </w:r>
      <w:r w:rsidR="004079BA">
        <w:rPr>
          <w:rFonts w:ascii="Arial" w:hAnsi="Arial" w:cs="Arial"/>
          <w:bCs/>
          <w:snapToGrid w:val="0"/>
          <w:sz w:val="24"/>
          <w:szCs w:val="24"/>
        </w:rPr>
        <w:t xml:space="preserve"> at your </w:t>
      </w:r>
      <w:r w:rsidR="00D57F48">
        <w:rPr>
          <w:rFonts w:ascii="Arial" w:hAnsi="Arial" w:cs="Arial"/>
          <w:bCs/>
          <w:snapToGrid w:val="0"/>
          <w:sz w:val="24"/>
          <w:szCs w:val="24"/>
        </w:rPr>
        <w:t xml:space="preserve">council’s </w:t>
      </w:r>
      <w:r w:rsidR="004079BA">
        <w:rPr>
          <w:rFonts w:ascii="Arial" w:hAnsi="Arial" w:cs="Arial"/>
          <w:bCs/>
          <w:snapToGrid w:val="0"/>
          <w:sz w:val="24"/>
          <w:szCs w:val="24"/>
        </w:rPr>
        <w:t>instigation</w:t>
      </w:r>
      <w:r w:rsidRPr="00E00FC0">
        <w:rPr>
          <w:rFonts w:ascii="Arial" w:hAnsi="Arial" w:cs="Arial"/>
          <w:bCs/>
          <w:snapToGrid w:val="0"/>
          <w:sz w:val="24"/>
          <w:szCs w:val="24"/>
        </w:rPr>
        <w:t>, because of permanent ill health. Your LGPS benefits, even in these circumstances can</w:t>
      </w:r>
      <w:r w:rsidR="00B71077">
        <w:rPr>
          <w:rFonts w:ascii="Arial" w:hAnsi="Arial" w:cs="Arial"/>
          <w:bCs/>
          <w:snapToGrid w:val="0"/>
          <w:sz w:val="24"/>
          <w:szCs w:val="24"/>
        </w:rPr>
        <w:t>,</w:t>
      </w:r>
      <w:r w:rsidR="00B71077" w:rsidRPr="00B71077">
        <w:t xml:space="preserve"> </w:t>
      </w:r>
      <w:r w:rsidR="00B71077" w:rsidRPr="00B71077">
        <w:rPr>
          <w:rFonts w:ascii="Arial" w:hAnsi="Arial" w:cs="Arial"/>
          <w:bCs/>
          <w:snapToGrid w:val="0"/>
          <w:sz w:val="24"/>
          <w:szCs w:val="24"/>
        </w:rPr>
        <w:t>provided you have met the 2 year</w:t>
      </w:r>
      <w:r w:rsidR="008C0667">
        <w:rPr>
          <w:rFonts w:ascii="Arial" w:hAnsi="Arial" w:cs="Arial"/>
          <w:bCs/>
          <w:snapToGrid w:val="0"/>
          <w:sz w:val="24"/>
          <w:szCs w:val="24"/>
        </w:rPr>
        <w:t>s</w:t>
      </w:r>
      <w:r w:rsidR="00B71077" w:rsidRPr="00B71077">
        <w:rPr>
          <w:rFonts w:ascii="Arial" w:hAnsi="Arial" w:cs="Arial"/>
          <w:bCs/>
          <w:snapToGrid w:val="0"/>
          <w:sz w:val="24"/>
          <w:szCs w:val="24"/>
        </w:rPr>
        <w:t xml:space="preserve"> </w:t>
      </w:r>
      <w:r w:rsidR="00B71077" w:rsidRPr="00B71077">
        <w:rPr>
          <w:rFonts w:ascii="Arial" w:hAnsi="Arial" w:cs="Arial"/>
          <w:b/>
          <w:bCs/>
          <w:i/>
          <w:snapToGrid w:val="0"/>
          <w:sz w:val="24"/>
          <w:szCs w:val="24"/>
        </w:rPr>
        <w:t>vesting period</w:t>
      </w:r>
      <w:r w:rsidR="00B71077" w:rsidRPr="00B71077">
        <w:rPr>
          <w:rFonts w:ascii="Arial" w:hAnsi="Arial" w:cs="Arial"/>
          <w:bCs/>
          <w:snapToGrid w:val="0"/>
          <w:sz w:val="24"/>
          <w:szCs w:val="24"/>
        </w:rPr>
        <w:t xml:space="preserve"> in the scheme</w:t>
      </w:r>
      <w:r w:rsidRPr="00E00FC0">
        <w:rPr>
          <w:rFonts w:ascii="Arial" w:hAnsi="Arial" w:cs="Arial"/>
          <w:bCs/>
          <w:snapToGrid w:val="0"/>
          <w:sz w:val="24"/>
          <w:szCs w:val="24"/>
        </w:rPr>
        <w:t xml:space="preserve"> provide you with an immediate </w:t>
      </w:r>
      <w:r w:rsidR="00D66496">
        <w:rPr>
          <w:rFonts w:ascii="Arial" w:hAnsi="Arial" w:cs="Arial"/>
          <w:bCs/>
          <w:snapToGrid w:val="0"/>
          <w:sz w:val="24"/>
          <w:szCs w:val="24"/>
        </w:rPr>
        <w:t xml:space="preserve">enhanced </w:t>
      </w:r>
      <w:r w:rsidRPr="00E00FC0">
        <w:rPr>
          <w:rFonts w:ascii="Arial" w:hAnsi="Arial" w:cs="Arial"/>
          <w:bCs/>
          <w:snapToGrid w:val="0"/>
          <w:sz w:val="24"/>
          <w:szCs w:val="24"/>
        </w:rPr>
        <w:t xml:space="preserve">retirement pension. </w:t>
      </w:r>
    </w:p>
    <w:p w14:paraId="774322DC" w14:textId="77777777" w:rsidR="00670D93" w:rsidRDefault="00670D93" w:rsidP="00670D93">
      <w:pPr>
        <w:rPr>
          <w:rFonts w:ascii="Arial" w:hAnsi="Arial"/>
          <w:iCs/>
          <w:sz w:val="24"/>
          <w:szCs w:val="24"/>
        </w:rPr>
      </w:pPr>
    </w:p>
    <w:p w14:paraId="659D3F17" w14:textId="77777777" w:rsidR="007B33D0" w:rsidRPr="00216384" w:rsidRDefault="007B33D0" w:rsidP="00670D93">
      <w:pPr>
        <w:rPr>
          <w:rFonts w:ascii="Arial" w:hAnsi="Arial" w:cs="Arial"/>
          <w:sz w:val="24"/>
          <w:szCs w:val="24"/>
        </w:rPr>
      </w:pPr>
      <w:r w:rsidRPr="007E6DD6">
        <w:rPr>
          <w:rFonts w:ascii="Arial" w:hAnsi="Arial"/>
          <w:iCs/>
          <w:sz w:val="24"/>
          <w:szCs w:val="24"/>
        </w:rPr>
        <w:t>If you voluntarily choose to retire before</w:t>
      </w:r>
      <w:r w:rsidR="004079BA">
        <w:rPr>
          <w:rFonts w:ascii="Arial" w:hAnsi="Arial"/>
          <w:iCs/>
          <w:sz w:val="24"/>
          <w:szCs w:val="24"/>
        </w:rPr>
        <w:t>,</w:t>
      </w:r>
      <w:r w:rsidRPr="007E6DD6">
        <w:rPr>
          <w:rFonts w:ascii="Arial" w:hAnsi="Arial"/>
          <w:iCs/>
          <w:sz w:val="24"/>
          <w:szCs w:val="24"/>
        </w:rPr>
        <w:t xml:space="preserve"> </w:t>
      </w:r>
      <w:r w:rsidR="004079BA">
        <w:rPr>
          <w:rFonts w:ascii="Arial" w:hAnsi="Arial"/>
          <w:iCs/>
          <w:sz w:val="24"/>
          <w:szCs w:val="24"/>
        </w:rPr>
        <w:t xml:space="preserve">on or after </w:t>
      </w:r>
      <w:r>
        <w:rPr>
          <w:rFonts w:ascii="Arial" w:hAnsi="Arial"/>
          <w:iCs/>
          <w:sz w:val="24"/>
          <w:szCs w:val="24"/>
        </w:rPr>
        <w:t xml:space="preserve">your </w:t>
      </w:r>
      <w:r w:rsidRPr="007B33D0">
        <w:rPr>
          <w:rFonts w:ascii="Arial" w:hAnsi="Arial"/>
          <w:b/>
          <w:i/>
          <w:iCs/>
          <w:sz w:val="24"/>
          <w:szCs w:val="24"/>
        </w:rPr>
        <w:t>Normal Pension Age</w:t>
      </w:r>
      <w:r w:rsidRPr="007E6DD6">
        <w:rPr>
          <w:rFonts w:ascii="Arial" w:hAnsi="Arial"/>
          <w:iCs/>
          <w:sz w:val="24"/>
          <w:szCs w:val="24"/>
        </w:rPr>
        <w:t xml:space="preserve"> you can defer drawing your benefits but you must draw them before age 75.</w:t>
      </w:r>
      <w:r w:rsidRPr="007E6DD6">
        <w:rPr>
          <w:iCs/>
          <w:sz w:val="24"/>
          <w:szCs w:val="24"/>
        </w:rPr>
        <w:t xml:space="preserve"> </w:t>
      </w:r>
      <w:r w:rsidRPr="007E6DD6">
        <w:rPr>
          <w:rFonts w:ascii="Arial" w:hAnsi="Arial" w:cs="Arial"/>
          <w:iCs/>
          <w:sz w:val="24"/>
          <w:szCs w:val="24"/>
        </w:rPr>
        <w:t>I</w:t>
      </w:r>
      <w:r w:rsidRPr="007E6DD6">
        <w:rPr>
          <w:rFonts w:ascii="Arial" w:hAnsi="Arial" w:cs="Arial"/>
          <w:sz w:val="24"/>
          <w:szCs w:val="24"/>
        </w:rPr>
        <w:t xml:space="preserve">f you draw your pension after </w:t>
      </w:r>
      <w:r>
        <w:rPr>
          <w:rFonts w:ascii="Arial" w:hAnsi="Arial" w:cs="Arial"/>
          <w:sz w:val="24"/>
          <w:szCs w:val="24"/>
        </w:rPr>
        <w:t xml:space="preserve">your </w:t>
      </w:r>
      <w:r w:rsidRPr="007B33D0">
        <w:rPr>
          <w:rFonts w:ascii="Arial" w:hAnsi="Arial"/>
          <w:b/>
          <w:i/>
          <w:iCs/>
          <w:sz w:val="24"/>
          <w:szCs w:val="24"/>
        </w:rPr>
        <w:t>Normal Pension Age</w:t>
      </w:r>
      <w:r w:rsidRPr="007E6DD6">
        <w:rPr>
          <w:rFonts w:ascii="Arial" w:hAnsi="Arial" w:cs="Arial"/>
          <w:sz w:val="24"/>
          <w:szCs w:val="24"/>
        </w:rPr>
        <w:t>, your benefits will be paid at an increased rate to reflect late payment.</w:t>
      </w:r>
      <w:r w:rsidRPr="00216384">
        <w:rPr>
          <w:rFonts w:ascii="Arial" w:hAnsi="Arial" w:cs="Arial"/>
          <w:sz w:val="24"/>
          <w:szCs w:val="24"/>
        </w:rPr>
        <w:t xml:space="preserve"> </w:t>
      </w:r>
    </w:p>
    <w:p w14:paraId="5C8A4838" w14:textId="77777777" w:rsidR="00670D93" w:rsidRDefault="00670D93" w:rsidP="00670D93">
      <w:pPr>
        <w:rPr>
          <w:rFonts w:ascii="Arial" w:hAnsi="Arial" w:cs="Arial"/>
          <w:bCs/>
          <w:snapToGrid w:val="0"/>
          <w:sz w:val="24"/>
          <w:szCs w:val="24"/>
        </w:rPr>
      </w:pPr>
    </w:p>
    <w:p w14:paraId="400177A4" w14:textId="77777777" w:rsidR="007B33D0" w:rsidRDefault="007B33D0" w:rsidP="00670D93">
      <w:pPr>
        <w:rPr>
          <w:rStyle w:val="style4"/>
          <w:rFonts w:ascii="Arial" w:hAnsi="Arial" w:cs="Arial"/>
          <w:bCs/>
          <w:sz w:val="24"/>
          <w:szCs w:val="24"/>
        </w:rPr>
      </w:pPr>
      <w:r w:rsidRPr="00E00FC0">
        <w:rPr>
          <w:rFonts w:ascii="Arial" w:hAnsi="Arial" w:cs="Arial"/>
          <w:bCs/>
          <w:snapToGrid w:val="0"/>
          <w:sz w:val="24"/>
          <w:szCs w:val="24"/>
        </w:rPr>
        <w:t>T</w:t>
      </w:r>
      <w:r w:rsidRPr="00E00FC0">
        <w:rPr>
          <w:rStyle w:val="style4"/>
          <w:rFonts w:ascii="Arial" w:hAnsi="Arial" w:cs="Arial"/>
          <w:bCs/>
          <w:sz w:val="24"/>
          <w:szCs w:val="24"/>
        </w:rPr>
        <w:t>here are specific rules relating to each type of retirement, so this section looks at the different ways of retiring, and the implications.</w:t>
      </w:r>
    </w:p>
    <w:p w14:paraId="1357AC9E" w14:textId="77777777" w:rsidR="00670D93" w:rsidRDefault="00670D93" w:rsidP="00670D93">
      <w:pPr>
        <w:rPr>
          <w:rStyle w:val="style4"/>
          <w:rFonts w:ascii="Arial" w:hAnsi="Arial" w:cs="Arial"/>
          <w:bCs/>
          <w:sz w:val="24"/>
          <w:szCs w:val="24"/>
        </w:rPr>
      </w:pPr>
    </w:p>
    <w:p w14:paraId="2585DB4D" w14:textId="77777777" w:rsidR="00A97163" w:rsidRPr="00144C14" w:rsidRDefault="00A97163" w:rsidP="00670D93">
      <w:pPr>
        <w:rPr>
          <w:rStyle w:val="style4"/>
          <w:rFonts w:ascii="Arial" w:hAnsi="Arial" w:cs="Arial"/>
          <w:b/>
          <w:bCs/>
          <w:color w:val="0000FF"/>
          <w:sz w:val="24"/>
          <w:szCs w:val="24"/>
        </w:rPr>
      </w:pPr>
      <w:r w:rsidRPr="00144C14">
        <w:rPr>
          <w:rStyle w:val="style4"/>
          <w:rFonts w:ascii="Arial" w:hAnsi="Arial" w:cs="Arial"/>
          <w:b/>
          <w:bCs/>
          <w:color w:val="0000FF"/>
          <w:sz w:val="24"/>
          <w:szCs w:val="24"/>
        </w:rPr>
        <w:t>Voluntary Retirement</w:t>
      </w:r>
    </w:p>
    <w:p w14:paraId="1B3AF1C4" w14:textId="77777777" w:rsidR="00A97163" w:rsidRDefault="00A97163" w:rsidP="00670D93">
      <w:pPr>
        <w:rPr>
          <w:rStyle w:val="style4"/>
          <w:rFonts w:ascii="Arial" w:hAnsi="Arial" w:cs="Arial"/>
          <w:bCs/>
          <w:sz w:val="24"/>
          <w:szCs w:val="24"/>
        </w:rPr>
      </w:pPr>
    </w:p>
    <w:p w14:paraId="3F59A90C" w14:textId="77777777" w:rsidR="00144C14" w:rsidRDefault="00A97163" w:rsidP="00670D93">
      <w:pPr>
        <w:rPr>
          <w:rStyle w:val="style4"/>
          <w:rFonts w:ascii="Arial" w:hAnsi="Arial" w:cs="Arial"/>
          <w:bCs/>
          <w:sz w:val="24"/>
          <w:szCs w:val="24"/>
        </w:rPr>
      </w:pPr>
      <w:r>
        <w:rPr>
          <w:rStyle w:val="style4"/>
          <w:rFonts w:ascii="Arial" w:hAnsi="Arial" w:cs="Arial"/>
          <w:bCs/>
          <w:sz w:val="24"/>
          <w:szCs w:val="24"/>
        </w:rPr>
        <w:lastRenderedPageBreak/>
        <w:t xml:space="preserve">You can voluntarily retire </w:t>
      </w:r>
      <w:r w:rsidR="00144C14">
        <w:rPr>
          <w:rStyle w:val="style4"/>
          <w:rFonts w:ascii="Arial" w:hAnsi="Arial" w:cs="Arial"/>
          <w:bCs/>
          <w:sz w:val="24"/>
          <w:szCs w:val="24"/>
        </w:rPr>
        <w:t xml:space="preserve">and draw retirement benefits at any age on or after age </w:t>
      </w:r>
      <w:r w:rsidR="00201E9C">
        <w:rPr>
          <w:rStyle w:val="style4"/>
          <w:rFonts w:ascii="Arial" w:hAnsi="Arial" w:cs="Arial"/>
          <w:bCs/>
          <w:sz w:val="24"/>
          <w:szCs w:val="24"/>
        </w:rPr>
        <w:t>60</w:t>
      </w:r>
      <w:r w:rsidR="00144C14">
        <w:rPr>
          <w:rStyle w:val="style4"/>
          <w:rFonts w:ascii="Arial" w:hAnsi="Arial" w:cs="Arial"/>
          <w:bCs/>
          <w:sz w:val="24"/>
          <w:szCs w:val="24"/>
        </w:rPr>
        <w:t xml:space="preserve"> and before age 75</w:t>
      </w:r>
      <w:r w:rsidR="00B33D60">
        <w:rPr>
          <w:rStyle w:val="style4"/>
          <w:rFonts w:ascii="Arial" w:hAnsi="Arial" w:cs="Arial"/>
          <w:bCs/>
          <w:sz w:val="24"/>
          <w:szCs w:val="24"/>
        </w:rPr>
        <w:t>,</w:t>
      </w:r>
      <w:r w:rsidR="00B33D60" w:rsidRPr="00B33D60">
        <w:rPr>
          <w:rFonts w:ascii="Arial" w:hAnsi="Arial" w:cs="Arial"/>
          <w:sz w:val="24"/>
          <w:szCs w:val="24"/>
        </w:rPr>
        <w:t xml:space="preserve"> </w:t>
      </w:r>
      <w:r w:rsidR="00B33D60">
        <w:rPr>
          <w:rFonts w:ascii="Arial" w:hAnsi="Arial" w:cs="Arial"/>
          <w:sz w:val="24"/>
          <w:szCs w:val="24"/>
        </w:rPr>
        <w:t>provided you have met the 2 year</w:t>
      </w:r>
      <w:r w:rsidR="008C0667">
        <w:rPr>
          <w:rFonts w:ascii="Arial" w:hAnsi="Arial" w:cs="Arial"/>
          <w:sz w:val="24"/>
          <w:szCs w:val="24"/>
        </w:rPr>
        <w:t>s</w:t>
      </w:r>
      <w:r w:rsidR="00B33D60">
        <w:rPr>
          <w:rFonts w:ascii="Arial" w:hAnsi="Arial" w:cs="Arial"/>
          <w:sz w:val="24"/>
          <w:szCs w:val="24"/>
        </w:rPr>
        <w:t xml:space="preserve"> </w:t>
      </w:r>
      <w:r w:rsidR="00B33D60" w:rsidRPr="00FD6C7D">
        <w:rPr>
          <w:rFonts w:ascii="Arial" w:hAnsi="Arial" w:cs="Arial"/>
          <w:b/>
          <w:i/>
          <w:sz w:val="24"/>
          <w:szCs w:val="24"/>
        </w:rPr>
        <w:t>vesting period</w:t>
      </w:r>
      <w:r w:rsidR="00B33D60">
        <w:rPr>
          <w:rFonts w:ascii="Arial" w:hAnsi="Arial" w:cs="Arial"/>
          <w:sz w:val="24"/>
          <w:szCs w:val="24"/>
        </w:rPr>
        <w:t xml:space="preserve"> in the scheme</w:t>
      </w:r>
      <w:r w:rsidR="00144C14">
        <w:rPr>
          <w:rStyle w:val="style4"/>
          <w:rFonts w:ascii="Arial" w:hAnsi="Arial" w:cs="Arial"/>
          <w:bCs/>
          <w:sz w:val="24"/>
          <w:szCs w:val="24"/>
        </w:rPr>
        <w:t xml:space="preserve">. </w:t>
      </w:r>
    </w:p>
    <w:p w14:paraId="6DB6F7B7" w14:textId="77777777" w:rsidR="00A97163" w:rsidRPr="00E00FC0" w:rsidRDefault="00144C14" w:rsidP="00670D93">
      <w:pPr>
        <w:rPr>
          <w:rStyle w:val="style4"/>
          <w:rFonts w:ascii="Arial" w:hAnsi="Arial" w:cs="Arial"/>
          <w:bCs/>
          <w:sz w:val="24"/>
          <w:szCs w:val="24"/>
        </w:rPr>
      </w:pPr>
      <w:r>
        <w:rPr>
          <w:rStyle w:val="style4"/>
          <w:rFonts w:ascii="Arial" w:hAnsi="Arial" w:cs="Arial"/>
          <w:bCs/>
          <w:sz w:val="24"/>
          <w:szCs w:val="24"/>
        </w:rPr>
        <w:t xml:space="preserve"> </w:t>
      </w:r>
    </w:p>
    <w:p w14:paraId="1F4A16D4" w14:textId="77777777" w:rsidR="007B33D0" w:rsidRPr="00190D8F" w:rsidRDefault="00144C14" w:rsidP="00670D93">
      <w:pPr>
        <w:shd w:val="clear" w:color="auto" w:fill="FFFFFF"/>
        <w:rPr>
          <w:rFonts w:ascii="Arial" w:hAnsi="Arial" w:cs="Arial"/>
          <w:b/>
          <w:sz w:val="24"/>
          <w:szCs w:val="24"/>
          <w:lang w:val="en-GB" w:eastAsia="en-GB"/>
        </w:rPr>
      </w:pPr>
      <w:r>
        <w:rPr>
          <w:rFonts w:ascii="Arial" w:hAnsi="Arial" w:cs="Arial"/>
          <w:b/>
          <w:sz w:val="24"/>
          <w:szCs w:val="24"/>
          <w:lang w:val="en-GB" w:eastAsia="en-GB"/>
        </w:rPr>
        <w:t xml:space="preserve">Voluntary retirement at </w:t>
      </w:r>
      <w:r w:rsidR="007B33D0" w:rsidRPr="007B33D0">
        <w:rPr>
          <w:rFonts w:ascii="Arial" w:hAnsi="Arial" w:cs="Arial"/>
          <w:b/>
          <w:sz w:val="24"/>
          <w:szCs w:val="24"/>
          <w:lang w:val="en-GB" w:eastAsia="en-GB"/>
        </w:rPr>
        <w:t>Normal Pension Age</w:t>
      </w:r>
    </w:p>
    <w:p w14:paraId="785A737E" w14:textId="77777777" w:rsidR="00670D93" w:rsidRDefault="00670D93" w:rsidP="00670D93">
      <w:pPr>
        <w:rPr>
          <w:rFonts w:ascii="Arial" w:hAnsi="Arial" w:cs="Arial"/>
          <w:sz w:val="24"/>
          <w:szCs w:val="24"/>
        </w:rPr>
      </w:pPr>
    </w:p>
    <w:p w14:paraId="410D969E" w14:textId="77777777" w:rsidR="00BC0D5E" w:rsidRDefault="00144C14" w:rsidP="00BC0D5E">
      <w:pPr>
        <w:rPr>
          <w:rFonts w:ascii="Arial" w:hAnsi="Arial" w:cs="Arial"/>
          <w:sz w:val="24"/>
          <w:szCs w:val="24"/>
        </w:rPr>
      </w:pPr>
      <w:r>
        <w:rPr>
          <w:rFonts w:ascii="Arial" w:hAnsi="Arial" w:cs="Arial"/>
          <w:sz w:val="24"/>
          <w:szCs w:val="24"/>
        </w:rPr>
        <w:t xml:space="preserve">You can voluntarily retire and draw your benefits in full at your </w:t>
      </w:r>
      <w:r w:rsidRPr="00144C14">
        <w:rPr>
          <w:rFonts w:ascii="Arial" w:hAnsi="Arial" w:cs="Arial"/>
          <w:b/>
          <w:i/>
          <w:sz w:val="24"/>
          <w:szCs w:val="24"/>
        </w:rPr>
        <w:t>Normal Pension Age</w:t>
      </w:r>
      <w:r>
        <w:rPr>
          <w:rFonts w:ascii="Arial" w:hAnsi="Arial" w:cs="Arial"/>
          <w:sz w:val="24"/>
          <w:szCs w:val="24"/>
        </w:rPr>
        <w:t xml:space="preserve">. </w:t>
      </w:r>
    </w:p>
    <w:p w14:paraId="41581054" w14:textId="77777777" w:rsidR="00BC0D5E" w:rsidRDefault="00BC0D5E" w:rsidP="00BC0D5E">
      <w:pPr>
        <w:rPr>
          <w:rFonts w:ascii="Arial" w:hAnsi="Arial" w:cs="Arial"/>
          <w:sz w:val="24"/>
          <w:szCs w:val="24"/>
        </w:rPr>
      </w:pPr>
    </w:p>
    <w:p w14:paraId="6A7733B1" w14:textId="77777777" w:rsidR="007B33D0" w:rsidRDefault="00BC0D5E" w:rsidP="00915489">
      <w:pPr>
        <w:rPr>
          <w:rFonts w:ascii="Arial" w:hAnsi="Arial" w:cs="Arial"/>
          <w:sz w:val="24"/>
          <w:szCs w:val="24"/>
        </w:rPr>
      </w:pPr>
      <w:r>
        <w:rPr>
          <w:rFonts w:ascii="Arial" w:hAnsi="Arial" w:cs="Arial"/>
          <w:sz w:val="24"/>
          <w:szCs w:val="24"/>
        </w:rPr>
        <w:t>For benefits built up from April 201</w:t>
      </w:r>
      <w:r w:rsidR="00584FEC">
        <w:rPr>
          <w:rFonts w:ascii="Arial" w:hAnsi="Arial" w:cs="Arial"/>
          <w:sz w:val="24"/>
          <w:szCs w:val="24"/>
        </w:rPr>
        <w:t>5</w:t>
      </w:r>
      <w:r>
        <w:rPr>
          <w:rFonts w:ascii="Arial" w:hAnsi="Arial" w:cs="Arial"/>
          <w:sz w:val="24"/>
          <w:szCs w:val="24"/>
        </w:rPr>
        <w:t xml:space="preserve"> y</w:t>
      </w:r>
      <w:r w:rsidR="00144C14">
        <w:rPr>
          <w:rFonts w:ascii="Arial" w:hAnsi="Arial" w:cs="Arial"/>
          <w:sz w:val="24"/>
          <w:szCs w:val="24"/>
        </w:rPr>
        <w:t xml:space="preserve">our </w:t>
      </w:r>
      <w:r w:rsidR="00144C14" w:rsidRPr="00144C14">
        <w:rPr>
          <w:rFonts w:ascii="Arial" w:hAnsi="Arial" w:cs="Arial"/>
          <w:b/>
          <w:i/>
          <w:sz w:val="24"/>
          <w:szCs w:val="24"/>
        </w:rPr>
        <w:t>Normal Pension Age</w:t>
      </w:r>
      <w:r w:rsidR="00144C14">
        <w:rPr>
          <w:rFonts w:ascii="Arial" w:hAnsi="Arial" w:cs="Arial"/>
          <w:sz w:val="24"/>
          <w:szCs w:val="24"/>
        </w:rPr>
        <w:t xml:space="preserve"> is linked to your </w:t>
      </w:r>
      <w:r w:rsidR="00144C14" w:rsidRPr="00144C14">
        <w:rPr>
          <w:rFonts w:ascii="Arial" w:hAnsi="Arial" w:cs="Arial"/>
          <w:b/>
          <w:i/>
          <w:sz w:val="24"/>
          <w:szCs w:val="24"/>
        </w:rPr>
        <w:t>State Pension Age</w:t>
      </w:r>
      <w:r>
        <w:rPr>
          <w:rFonts w:ascii="Arial" w:hAnsi="Arial" w:cs="Arial"/>
          <w:sz w:val="24"/>
          <w:szCs w:val="24"/>
        </w:rPr>
        <w:t xml:space="preserve"> (but with a minimum of age 65). It </w:t>
      </w:r>
      <w:r w:rsidR="00144C14" w:rsidRPr="00144C14">
        <w:rPr>
          <w:rFonts w:ascii="Arial" w:hAnsi="Arial" w:cs="Arial"/>
          <w:sz w:val="24"/>
          <w:szCs w:val="24"/>
        </w:rPr>
        <w:t xml:space="preserve">is the age at which you can take the pension you have built up in full. If you choose to take your pension before your </w:t>
      </w:r>
      <w:r w:rsidR="00144C14" w:rsidRPr="00144C14">
        <w:rPr>
          <w:rFonts w:ascii="Arial" w:hAnsi="Arial" w:cs="Arial"/>
          <w:b/>
          <w:i/>
          <w:sz w:val="24"/>
          <w:szCs w:val="24"/>
        </w:rPr>
        <w:t>Normal Pension Age</w:t>
      </w:r>
      <w:r w:rsidR="00144C14" w:rsidRPr="00144C14">
        <w:rPr>
          <w:rFonts w:ascii="Arial" w:hAnsi="Arial" w:cs="Arial"/>
          <w:sz w:val="24"/>
          <w:szCs w:val="24"/>
        </w:rPr>
        <w:t xml:space="preserve"> it will be reduced, as it's being paid earlier. If you take it later than your </w:t>
      </w:r>
      <w:r w:rsidR="00144C14" w:rsidRPr="00144C14">
        <w:rPr>
          <w:rFonts w:ascii="Arial" w:hAnsi="Arial" w:cs="Arial"/>
          <w:b/>
          <w:i/>
          <w:sz w:val="24"/>
          <w:szCs w:val="24"/>
        </w:rPr>
        <w:t>Normal Pension Age</w:t>
      </w:r>
      <w:r w:rsidR="00144C14" w:rsidRPr="00144C14">
        <w:rPr>
          <w:rFonts w:ascii="Arial" w:hAnsi="Arial" w:cs="Arial"/>
          <w:sz w:val="24"/>
          <w:szCs w:val="24"/>
        </w:rPr>
        <w:t xml:space="preserve"> it's increased because it's being paid later.</w:t>
      </w:r>
    </w:p>
    <w:p w14:paraId="7A06EA95" w14:textId="77777777" w:rsidR="00670D93" w:rsidRDefault="00670D93" w:rsidP="00670D93">
      <w:pPr>
        <w:shd w:val="clear" w:color="auto" w:fill="FFFFFF"/>
        <w:rPr>
          <w:rFonts w:ascii="Arial" w:hAnsi="Arial" w:cs="Arial"/>
          <w:sz w:val="24"/>
          <w:szCs w:val="24"/>
        </w:rPr>
      </w:pPr>
    </w:p>
    <w:p w14:paraId="76625BCC" w14:textId="77777777" w:rsidR="00670D93" w:rsidRDefault="007B33D0" w:rsidP="00670D93">
      <w:pPr>
        <w:shd w:val="clear" w:color="auto" w:fill="FFFFFF"/>
        <w:rPr>
          <w:rFonts w:ascii="Arial" w:hAnsi="Arial" w:cs="Arial"/>
          <w:sz w:val="24"/>
          <w:szCs w:val="24"/>
        </w:rPr>
      </w:pPr>
      <w:r>
        <w:rPr>
          <w:rFonts w:ascii="Arial" w:hAnsi="Arial" w:cs="Arial"/>
          <w:sz w:val="24"/>
          <w:szCs w:val="24"/>
        </w:rPr>
        <w:t>Please note that if you were in the LGPS before 1 April 201</w:t>
      </w:r>
      <w:r w:rsidR="00584FEC">
        <w:rPr>
          <w:rFonts w:ascii="Arial" w:hAnsi="Arial" w:cs="Arial"/>
          <w:sz w:val="24"/>
          <w:szCs w:val="24"/>
        </w:rPr>
        <w:t xml:space="preserve">5 </w:t>
      </w:r>
      <w:r>
        <w:rPr>
          <w:rFonts w:ascii="Arial" w:hAnsi="Arial" w:cs="Arial"/>
          <w:sz w:val="24"/>
          <w:szCs w:val="24"/>
        </w:rPr>
        <w:t xml:space="preserve">your benefits built up before that date will have a different </w:t>
      </w:r>
      <w:r w:rsidRPr="00A14755">
        <w:rPr>
          <w:rFonts w:ascii="Arial" w:hAnsi="Arial" w:cs="Arial"/>
          <w:b/>
          <w:i/>
          <w:sz w:val="24"/>
          <w:szCs w:val="24"/>
        </w:rPr>
        <w:t>Normal Pension Age</w:t>
      </w:r>
      <w:r>
        <w:rPr>
          <w:rFonts w:ascii="Arial" w:hAnsi="Arial" w:cs="Arial"/>
          <w:sz w:val="24"/>
          <w:szCs w:val="24"/>
        </w:rPr>
        <w:t xml:space="preserve">, which for most is age 65. </w:t>
      </w:r>
    </w:p>
    <w:p w14:paraId="3668A31C" w14:textId="77777777" w:rsidR="00670D93" w:rsidRDefault="00670D93" w:rsidP="00670D93">
      <w:pPr>
        <w:shd w:val="clear" w:color="auto" w:fill="FFFFFF"/>
        <w:rPr>
          <w:rFonts w:ascii="Arial" w:hAnsi="Arial" w:cs="Arial"/>
          <w:sz w:val="24"/>
          <w:szCs w:val="24"/>
        </w:rPr>
      </w:pPr>
    </w:p>
    <w:p w14:paraId="674648B4" w14:textId="77777777" w:rsidR="007B33D0" w:rsidRDefault="007B33D0" w:rsidP="00670D93">
      <w:pPr>
        <w:shd w:val="clear" w:color="auto" w:fill="FFFFFF"/>
        <w:rPr>
          <w:rFonts w:ascii="Arial" w:hAnsi="Arial" w:cs="Arial"/>
          <w:sz w:val="24"/>
          <w:szCs w:val="24"/>
          <w:lang w:val="en-GB" w:eastAsia="en-GB"/>
        </w:rPr>
      </w:pPr>
      <w:r>
        <w:rPr>
          <w:rFonts w:ascii="Arial" w:hAnsi="Arial" w:cs="Arial"/>
          <w:sz w:val="24"/>
          <w:szCs w:val="24"/>
        </w:rPr>
        <w:t xml:space="preserve">For further information on when benefits built up before </w:t>
      </w:r>
      <w:r w:rsidR="00B80C9E">
        <w:rPr>
          <w:rFonts w:ascii="Arial" w:hAnsi="Arial" w:cs="Arial"/>
          <w:sz w:val="24"/>
          <w:szCs w:val="24"/>
        </w:rPr>
        <w:t xml:space="preserve">1 </w:t>
      </w:r>
      <w:r>
        <w:rPr>
          <w:rFonts w:ascii="Arial" w:hAnsi="Arial" w:cs="Arial"/>
          <w:sz w:val="24"/>
          <w:szCs w:val="24"/>
        </w:rPr>
        <w:t>April 201</w:t>
      </w:r>
      <w:r w:rsidR="00584FEC">
        <w:rPr>
          <w:rFonts w:ascii="Arial" w:hAnsi="Arial" w:cs="Arial"/>
          <w:sz w:val="24"/>
          <w:szCs w:val="24"/>
        </w:rPr>
        <w:t>5</w:t>
      </w:r>
      <w:r>
        <w:rPr>
          <w:rFonts w:ascii="Arial" w:hAnsi="Arial" w:cs="Arial"/>
          <w:sz w:val="24"/>
          <w:szCs w:val="24"/>
        </w:rPr>
        <w:t xml:space="preserve"> </w:t>
      </w:r>
      <w:r w:rsidR="00D510D5">
        <w:rPr>
          <w:rFonts w:ascii="Arial" w:hAnsi="Arial" w:cs="Arial"/>
          <w:sz w:val="24"/>
          <w:szCs w:val="24"/>
        </w:rPr>
        <w:t xml:space="preserve">are payable </w:t>
      </w:r>
      <w:r w:rsidR="00317AE3">
        <w:rPr>
          <w:rFonts w:ascii="Arial" w:hAnsi="Arial" w:cs="Arial"/>
          <w:sz w:val="24"/>
          <w:szCs w:val="24"/>
        </w:rPr>
        <w:t>see</w:t>
      </w:r>
      <w:r>
        <w:rPr>
          <w:rFonts w:ascii="Arial" w:hAnsi="Arial" w:cs="Arial"/>
          <w:sz w:val="24"/>
          <w:szCs w:val="24"/>
        </w:rPr>
        <w:t xml:space="preserve"> </w:t>
      </w:r>
      <w:r w:rsidRPr="00C5169C">
        <w:rPr>
          <w:rFonts w:ascii="Arial" w:hAnsi="Arial" w:cs="Arial"/>
          <w:sz w:val="24"/>
          <w:szCs w:val="24"/>
        </w:rPr>
        <w:t xml:space="preserve">the section </w:t>
      </w:r>
      <w:r w:rsidR="00D264CC">
        <w:rPr>
          <w:rFonts w:ascii="Arial" w:hAnsi="Arial" w:cs="Arial"/>
          <w:b/>
          <w:color w:val="3366FF"/>
          <w:sz w:val="24"/>
          <w:szCs w:val="24"/>
          <w:lang w:val="en-GB" w:eastAsia="en-GB"/>
        </w:rPr>
        <w:t>If you J</w:t>
      </w:r>
      <w:r w:rsidRPr="008B6B5C">
        <w:rPr>
          <w:rFonts w:ascii="Arial" w:hAnsi="Arial" w:cs="Arial"/>
          <w:b/>
          <w:color w:val="3366FF"/>
          <w:sz w:val="24"/>
          <w:szCs w:val="24"/>
          <w:lang w:val="en-GB" w:eastAsia="en-GB"/>
        </w:rPr>
        <w:t xml:space="preserve">oined the LGPS </w:t>
      </w:r>
      <w:r w:rsidR="008B6B5C">
        <w:rPr>
          <w:rFonts w:ascii="Arial" w:hAnsi="Arial" w:cs="Arial"/>
          <w:b/>
          <w:color w:val="3366FF"/>
          <w:sz w:val="24"/>
          <w:szCs w:val="24"/>
          <w:lang w:val="en-GB" w:eastAsia="en-GB"/>
        </w:rPr>
        <w:t>B</w:t>
      </w:r>
      <w:r w:rsidRPr="008B6B5C">
        <w:rPr>
          <w:rFonts w:ascii="Arial" w:hAnsi="Arial" w:cs="Arial"/>
          <w:b/>
          <w:color w:val="3366FF"/>
          <w:sz w:val="24"/>
          <w:szCs w:val="24"/>
          <w:lang w:val="en-GB" w:eastAsia="en-GB"/>
        </w:rPr>
        <w:t>efore 1 April 201</w:t>
      </w:r>
      <w:r w:rsidR="00584FEC">
        <w:rPr>
          <w:rFonts w:ascii="Arial" w:hAnsi="Arial" w:cs="Arial"/>
          <w:b/>
          <w:color w:val="3366FF"/>
          <w:sz w:val="24"/>
          <w:szCs w:val="24"/>
          <w:lang w:val="en-GB" w:eastAsia="en-GB"/>
        </w:rPr>
        <w:t>5</w:t>
      </w:r>
      <w:r>
        <w:rPr>
          <w:rFonts w:ascii="Arial" w:hAnsi="Arial" w:cs="Arial"/>
          <w:sz w:val="24"/>
          <w:szCs w:val="24"/>
          <w:lang w:val="en-GB" w:eastAsia="en-GB"/>
        </w:rPr>
        <w:t>.</w:t>
      </w:r>
    </w:p>
    <w:p w14:paraId="0E6011F0" w14:textId="77777777" w:rsidR="00670D93" w:rsidRDefault="00670D93" w:rsidP="00670D93">
      <w:pPr>
        <w:shd w:val="clear" w:color="auto" w:fill="FFFFFF"/>
        <w:rPr>
          <w:rFonts w:ascii="Arial" w:hAnsi="Arial" w:cs="Arial"/>
          <w:b/>
          <w:sz w:val="24"/>
          <w:szCs w:val="24"/>
        </w:rPr>
      </w:pPr>
    </w:p>
    <w:p w14:paraId="169CD0EC" w14:textId="77777777" w:rsidR="00544A66" w:rsidRPr="00A14755" w:rsidRDefault="00544A66" w:rsidP="00670D93">
      <w:pPr>
        <w:shd w:val="clear" w:color="auto" w:fill="FFFFFF"/>
        <w:rPr>
          <w:rFonts w:ascii="Arial" w:hAnsi="Arial" w:cs="Arial"/>
          <w:b/>
          <w:sz w:val="24"/>
          <w:szCs w:val="24"/>
        </w:rPr>
      </w:pPr>
      <w:r>
        <w:rPr>
          <w:rFonts w:ascii="Arial" w:hAnsi="Arial" w:cs="Arial"/>
          <w:b/>
          <w:sz w:val="24"/>
          <w:szCs w:val="24"/>
        </w:rPr>
        <w:t>If</w:t>
      </w:r>
      <w:r w:rsidRPr="00A14755">
        <w:rPr>
          <w:rFonts w:ascii="Arial" w:hAnsi="Arial" w:cs="Arial"/>
          <w:b/>
          <w:sz w:val="24"/>
          <w:szCs w:val="24"/>
        </w:rPr>
        <w:t xml:space="preserve"> the State Pension Age change</w:t>
      </w:r>
      <w:r>
        <w:rPr>
          <w:rFonts w:ascii="Arial" w:hAnsi="Arial" w:cs="Arial"/>
          <w:b/>
          <w:sz w:val="24"/>
          <w:szCs w:val="24"/>
        </w:rPr>
        <w:t>s</w:t>
      </w:r>
      <w:r w:rsidRPr="00A14755">
        <w:rPr>
          <w:rFonts w:ascii="Arial" w:hAnsi="Arial" w:cs="Arial"/>
          <w:b/>
          <w:sz w:val="24"/>
          <w:szCs w:val="24"/>
        </w:rPr>
        <w:t xml:space="preserve"> in the future how does this affect my LGPS pension?</w:t>
      </w:r>
    </w:p>
    <w:p w14:paraId="1907B212" w14:textId="77777777" w:rsidR="00670D93" w:rsidRDefault="00670D93" w:rsidP="00670D93">
      <w:pPr>
        <w:shd w:val="clear" w:color="auto" w:fill="FFFFFF"/>
        <w:rPr>
          <w:rFonts w:ascii="Arial" w:hAnsi="Arial" w:cs="Arial"/>
          <w:sz w:val="24"/>
          <w:szCs w:val="24"/>
        </w:rPr>
      </w:pPr>
    </w:p>
    <w:p w14:paraId="57472931" w14:textId="77777777" w:rsidR="00544A66" w:rsidRDefault="00544A66" w:rsidP="00670D93">
      <w:pPr>
        <w:shd w:val="clear" w:color="auto" w:fill="FFFFFF"/>
        <w:rPr>
          <w:rFonts w:ascii="Arial" w:hAnsi="Arial" w:cs="Arial"/>
          <w:sz w:val="24"/>
          <w:szCs w:val="24"/>
        </w:rPr>
      </w:pPr>
      <w:r>
        <w:rPr>
          <w:rFonts w:ascii="Arial" w:hAnsi="Arial" w:cs="Arial"/>
          <w:sz w:val="24"/>
          <w:szCs w:val="24"/>
        </w:rPr>
        <w:t xml:space="preserve">As the </w:t>
      </w:r>
      <w:r w:rsidRPr="00A14755">
        <w:rPr>
          <w:rFonts w:ascii="Arial" w:hAnsi="Arial" w:cs="Arial"/>
          <w:b/>
          <w:i/>
          <w:sz w:val="24"/>
          <w:szCs w:val="24"/>
        </w:rPr>
        <w:t>Normal Pension Age</w:t>
      </w:r>
      <w:r>
        <w:rPr>
          <w:rFonts w:ascii="Arial" w:hAnsi="Arial" w:cs="Arial"/>
          <w:sz w:val="24"/>
          <w:szCs w:val="24"/>
        </w:rPr>
        <w:t xml:space="preserve"> is linked to </w:t>
      </w:r>
      <w:r w:rsidRPr="00A14755">
        <w:rPr>
          <w:rFonts w:ascii="Arial" w:hAnsi="Arial" w:cs="Arial"/>
          <w:b/>
          <w:i/>
          <w:sz w:val="24"/>
          <w:szCs w:val="24"/>
        </w:rPr>
        <w:t xml:space="preserve">State Pension Age </w:t>
      </w:r>
      <w:r>
        <w:rPr>
          <w:rFonts w:ascii="Arial" w:hAnsi="Arial" w:cs="Arial"/>
          <w:sz w:val="24"/>
          <w:szCs w:val="24"/>
        </w:rPr>
        <w:t xml:space="preserve">any changes </w:t>
      </w:r>
      <w:r w:rsidR="00374F2E">
        <w:rPr>
          <w:rFonts w:ascii="Arial" w:hAnsi="Arial" w:cs="Arial"/>
          <w:sz w:val="24"/>
          <w:szCs w:val="24"/>
        </w:rPr>
        <w:t xml:space="preserve">to </w:t>
      </w:r>
      <w:r w:rsidR="00374F2E" w:rsidRPr="00A14755">
        <w:rPr>
          <w:rFonts w:ascii="Arial" w:hAnsi="Arial" w:cs="Arial"/>
          <w:b/>
          <w:i/>
          <w:sz w:val="24"/>
          <w:szCs w:val="24"/>
        </w:rPr>
        <w:t xml:space="preserve">State Pension Age </w:t>
      </w:r>
      <w:r>
        <w:rPr>
          <w:rFonts w:ascii="Arial" w:hAnsi="Arial" w:cs="Arial"/>
          <w:sz w:val="24"/>
          <w:szCs w:val="24"/>
        </w:rPr>
        <w:t>in the future will apply to all the pension you build up in the scheme</w:t>
      </w:r>
      <w:r w:rsidR="00BC0D5E">
        <w:rPr>
          <w:rFonts w:ascii="Arial" w:hAnsi="Arial" w:cs="Arial"/>
          <w:sz w:val="24"/>
          <w:szCs w:val="24"/>
        </w:rPr>
        <w:t xml:space="preserve"> after 31 March 201</w:t>
      </w:r>
      <w:r w:rsidR="00584FEC">
        <w:rPr>
          <w:rFonts w:ascii="Arial" w:hAnsi="Arial" w:cs="Arial"/>
          <w:sz w:val="24"/>
          <w:szCs w:val="24"/>
        </w:rPr>
        <w:t>5</w:t>
      </w:r>
      <w:r>
        <w:rPr>
          <w:rFonts w:ascii="Arial" w:hAnsi="Arial" w:cs="Arial"/>
          <w:sz w:val="24"/>
          <w:szCs w:val="24"/>
        </w:rPr>
        <w:t>. That means that the age when you can take your pension without suffering any actuarial reduction or actuarial increase to your pension will change.</w:t>
      </w:r>
    </w:p>
    <w:p w14:paraId="60040FAB" w14:textId="77777777" w:rsidR="00670D93" w:rsidRDefault="00670D93" w:rsidP="00670D93">
      <w:pPr>
        <w:shd w:val="clear" w:color="auto" w:fill="FFFFFF"/>
        <w:rPr>
          <w:rFonts w:ascii="Arial" w:hAnsi="Arial" w:cs="Arial"/>
          <w:sz w:val="24"/>
          <w:szCs w:val="24"/>
        </w:rPr>
      </w:pPr>
    </w:p>
    <w:p w14:paraId="16DA0F48" w14:textId="77777777" w:rsidR="00544A66" w:rsidRPr="00544A66" w:rsidRDefault="00544A66" w:rsidP="00670D93">
      <w:pPr>
        <w:shd w:val="clear" w:color="auto" w:fill="FFFFFF"/>
        <w:rPr>
          <w:rFonts w:ascii="Arial" w:hAnsi="Arial" w:cs="Arial"/>
          <w:sz w:val="24"/>
          <w:szCs w:val="24"/>
        </w:rPr>
      </w:pPr>
      <w:r>
        <w:rPr>
          <w:rFonts w:ascii="Arial" w:hAnsi="Arial" w:cs="Arial"/>
          <w:sz w:val="24"/>
          <w:szCs w:val="24"/>
        </w:rPr>
        <w:t>If you built up membership in the LGPS before April 201</w:t>
      </w:r>
      <w:r w:rsidR="00584FEC">
        <w:rPr>
          <w:rFonts w:ascii="Arial" w:hAnsi="Arial" w:cs="Arial"/>
          <w:sz w:val="24"/>
          <w:szCs w:val="24"/>
        </w:rPr>
        <w:t>5</w:t>
      </w:r>
      <w:r>
        <w:rPr>
          <w:rFonts w:ascii="Arial" w:hAnsi="Arial" w:cs="Arial"/>
          <w:sz w:val="24"/>
          <w:szCs w:val="24"/>
        </w:rPr>
        <w:t xml:space="preserve"> then you will have membership in </w:t>
      </w:r>
      <w:r w:rsidR="003D16EE">
        <w:rPr>
          <w:rFonts w:ascii="Arial" w:hAnsi="Arial" w:cs="Arial"/>
          <w:sz w:val="24"/>
          <w:szCs w:val="24"/>
        </w:rPr>
        <w:t>the earlier career average scheme</w:t>
      </w:r>
      <w:r>
        <w:rPr>
          <w:rFonts w:ascii="Arial" w:hAnsi="Arial" w:cs="Arial"/>
          <w:sz w:val="24"/>
          <w:szCs w:val="24"/>
        </w:rPr>
        <w:t xml:space="preserve">. These benefits have a different </w:t>
      </w:r>
      <w:r w:rsidRPr="00527727">
        <w:rPr>
          <w:rFonts w:ascii="Arial" w:hAnsi="Arial" w:cs="Arial"/>
          <w:b/>
          <w:i/>
          <w:sz w:val="24"/>
          <w:szCs w:val="24"/>
        </w:rPr>
        <w:t>Normal Pension Age</w:t>
      </w:r>
      <w:r>
        <w:rPr>
          <w:rFonts w:ascii="Arial" w:hAnsi="Arial" w:cs="Arial"/>
          <w:sz w:val="24"/>
          <w:szCs w:val="24"/>
        </w:rPr>
        <w:t xml:space="preserve">, which for most is age 65. For further information on when benefits built up before </w:t>
      </w:r>
      <w:r w:rsidR="00317AE3">
        <w:rPr>
          <w:rFonts w:ascii="Arial" w:hAnsi="Arial" w:cs="Arial"/>
          <w:sz w:val="24"/>
          <w:szCs w:val="24"/>
        </w:rPr>
        <w:t xml:space="preserve">1 </w:t>
      </w:r>
      <w:r>
        <w:rPr>
          <w:rFonts w:ascii="Arial" w:hAnsi="Arial" w:cs="Arial"/>
          <w:sz w:val="24"/>
          <w:szCs w:val="24"/>
        </w:rPr>
        <w:t>April 201</w:t>
      </w:r>
      <w:r w:rsidR="00584FEC">
        <w:rPr>
          <w:rFonts w:ascii="Arial" w:hAnsi="Arial" w:cs="Arial"/>
          <w:sz w:val="24"/>
          <w:szCs w:val="24"/>
        </w:rPr>
        <w:t>5</w:t>
      </w:r>
      <w:r>
        <w:rPr>
          <w:rFonts w:ascii="Arial" w:hAnsi="Arial" w:cs="Arial"/>
          <w:sz w:val="24"/>
          <w:szCs w:val="24"/>
        </w:rPr>
        <w:t xml:space="preserve"> are payable please read </w:t>
      </w:r>
      <w:r w:rsidRPr="00C5169C">
        <w:rPr>
          <w:rFonts w:ascii="Arial" w:hAnsi="Arial" w:cs="Arial"/>
          <w:sz w:val="24"/>
          <w:szCs w:val="24"/>
        </w:rPr>
        <w:t xml:space="preserve">the section </w:t>
      </w:r>
      <w:r w:rsidR="00D264CC">
        <w:rPr>
          <w:rFonts w:ascii="Arial" w:hAnsi="Arial" w:cs="Arial"/>
          <w:b/>
          <w:color w:val="3366FF"/>
          <w:sz w:val="24"/>
          <w:szCs w:val="24"/>
          <w:lang w:val="en-GB" w:eastAsia="en-GB"/>
        </w:rPr>
        <w:t>If you J</w:t>
      </w:r>
      <w:r>
        <w:rPr>
          <w:rFonts w:ascii="Arial" w:hAnsi="Arial" w:cs="Arial"/>
          <w:b/>
          <w:color w:val="3366FF"/>
          <w:sz w:val="24"/>
          <w:szCs w:val="24"/>
          <w:lang w:val="en-GB" w:eastAsia="en-GB"/>
        </w:rPr>
        <w:t xml:space="preserve">oined the LGPS </w:t>
      </w:r>
      <w:r w:rsidR="008B6B5C" w:rsidRPr="002B3E90">
        <w:rPr>
          <w:rFonts w:ascii="Arial" w:hAnsi="Arial" w:cs="Arial"/>
          <w:b/>
          <w:color w:val="3366FF"/>
          <w:sz w:val="24"/>
          <w:szCs w:val="24"/>
          <w:lang w:val="en-GB" w:eastAsia="en-GB"/>
        </w:rPr>
        <w:t>B</w:t>
      </w:r>
      <w:r w:rsidRPr="002B3E90">
        <w:rPr>
          <w:rFonts w:ascii="Arial" w:hAnsi="Arial" w:cs="Arial"/>
          <w:b/>
          <w:color w:val="3366FF"/>
          <w:sz w:val="24"/>
          <w:szCs w:val="24"/>
          <w:lang w:val="en-GB" w:eastAsia="en-GB"/>
        </w:rPr>
        <w:t>efore</w:t>
      </w:r>
      <w:r>
        <w:rPr>
          <w:rFonts w:ascii="Arial" w:hAnsi="Arial" w:cs="Arial"/>
          <w:b/>
          <w:color w:val="3366FF"/>
          <w:sz w:val="24"/>
          <w:szCs w:val="24"/>
          <w:lang w:val="en-GB" w:eastAsia="en-GB"/>
        </w:rPr>
        <w:t xml:space="preserve"> 1 April 201</w:t>
      </w:r>
      <w:r w:rsidR="00584FEC">
        <w:rPr>
          <w:rFonts w:ascii="Arial" w:hAnsi="Arial" w:cs="Arial"/>
          <w:b/>
          <w:color w:val="3366FF"/>
          <w:sz w:val="24"/>
          <w:szCs w:val="24"/>
          <w:lang w:val="en-GB" w:eastAsia="en-GB"/>
        </w:rPr>
        <w:t>5</w:t>
      </w:r>
      <w:r>
        <w:rPr>
          <w:rFonts w:ascii="Arial" w:hAnsi="Arial" w:cs="Arial"/>
          <w:sz w:val="24"/>
          <w:szCs w:val="24"/>
          <w:lang w:val="en-GB" w:eastAsia="en-GB"/>
        </w:rPr>
        <w:t>.</w:t>
      </w:r>
    </w:p>
    <w:p w14:paraId="4688EFCF" w14:textId="77777777" w:rsidR="00670D93" w:rsidRDefault="00670D93" w:rsidP="00670D93">
      <w:pPr>
        <w:shd w:val="clear" w:color="auto" w:fill="FFFFFF"/>
        <w:rPr>
          <w:rFonts w:ascii="Arial" w:hAnsi="Arial" w:cs="Arial"/>
          <w:b/>
          <w:sz w:val="24"/>
          <w:szCs w:val="24"/>
          <w:lang w:val="en-GB" w:eastAsia="en-GB"/>
        </w:rPr>
      </w:pPr>
    </w:p>
    <w:p w14:paraId="0E64A9F3" w14:textId="77777777" w:rsidR="00544A66" w:rsidRDefault="00544A66" w:rsidP="00670D93">
      <w:pPr>
        <w:shd w:val="clear" w:color="auto" w:fill="FFFFFF"/>
        <w:rPr>
          <w:rFonts w:ascii="Arial" w:hAnsi="Arial" w:cs="Arial"/>
          <w:b/>
          <w:sz w:val="24"/>
          <w:szCs w:val="24"/>
          <w:lang w:val="en-GB" w:eastAsia="en-GB"/>
        </w:rPr>
      </w:pPr>
      <w:r w:rsidRPr="00544A66">
        <w:rPr>
          <w:rFonts w:ascii="Arial" w:hAnsi="Arial" w:cs="Arial"/>
          <w:b/>
          <w:sz w:val="24"/>
          <w:szCs w:val="24"/>
          <w:lang w:val="en-GB" w:eastAsia="en-GB"/>
        </w:rPr>
        <w:t>Choosing to retire and draw your pension benefits before your Normal Pension Age</w:t>
      </w:r>
    </w:p>
    <w:p w14:paraId="46D88946" w14:textId="77777777" w:rsidR="00670D93" w:rsidRDefault="00670D93" w:rsidP="00670D93">
      <w:pPr>
        <w:shd w:val="clear" w:color="auto" w:fill="FFFFFF"/>
        <w:rPr>
          <w:rFonts w:ascii="Arial" w:hAnsi="Arial" w:cs="Arial"/>
          <w:sz w:val="24"/>
          <w:szCs w:val="24"/>
          <w:lang w:val="en-GB" w:eastAsia="en-GB"/>
        </w:rPr>
      </w:pPr>
    </w:p>
    <w:p w14:paraId="7C170C88" w14:textId="77777777" w:rsidR="007620B8" w:rsidRDefault="007620B8" w:rsidP="00670D93">
      <w:pPr>
        <w:shd w:val="clear" w:color="auto" w:fill="FFFFFF"/>
        <w:rPr>
          <w:rFonts w:ascii="Arial" w:hAnsi="Arial" w:cs="Arial"/>
          <w:sz w:val="24"/>
          <w:szCs w:val="24"/>
          <w:lang w:val="en-GB" w:eastAsia="en-GB"/>
        </w:rPr>
      </w:pPr>
      <w:r>
        <w:rPr>
          <w:rFonts w:ascii="Arial" w:hAnsi="Arial" w:cs="Arial"/>
          <w:sz w:val="24"/>
          <w:szCs w:val="24"/>
          <w:lang w:val="en-GB" w:eastAsia="en-GB"/>
        </w:rPr>
        <w:t xml:space="preserve">You can choose to retire and draw your pension from age </w:t>
      </w:r>
      <w:r w:rsidR="00584FEC">
        <w:rPr>
          <w:rFonts w:ascii="Arial" w:hAnsi="Arial" w:cs="Arial"/>
          <w:sz w:val="24"/>
          <w:szCs w:val="24"/>
          <w:lang w:val="en-GB" w:eastAsia="en-GB"/>
        </w:rPr>
        <w:t>60 without</w:t>
      </w:r>
      <w:r>
        <w:rPr>
          <w:rFonts w:ascii="Arial" w:hAnsi="Arial" w:cs="Arial"/>
          <w:sz w:val="24"/>
          <w:szCs w:val="24"/>
          <w:lang w:val="en-GB" w:eastAsia="en-GB"/>
        </w:rPr>
        <w:t xml:space="preserve"> your </w:t>
      </w:r>
      <w:r w:rsidR="008E605F">
        <w:rPr>
          <w:rFonts w:ascii="Arial" w:hAnsi="Arial" w:cs="Arial"/>
          <w:sz w:val="24"/>
          <w:szCs w:val="24"/>
          <w:lang w:val="en-GB" w:eastAsia="en-GB"/>
        </w:rPr>
        <w:t xml:space="preserve">council’s </w:t>
      </w:r>
      <w:r>
        <w:rPr>
          <w:rFonts w:ascii="Arial" w:hAnsi="Arial" w:cs="Arial"/>
          <w:sz w:val="24"/>
          <w:szCs w:val="24"/>
          <w:lang w:val="en-GB" w:eastAsia="en-GB"/>
        </w:rPr>
        <w:t>consen</w:t>
      </w:r>
      <w:r w:rsidR="00584FEC">
        <w:rPr>
          <w:rFonts w:ascii="Arial" w:hAnsi="Arial" w:cs="Arial"/>
          <w:sz w:val="24"/>
          <w:szCs w:val="24"/>
          <w:lang w:val="en-GB" w:eastAsia="en-GB"/>
        </w:rPr>
        <w:t>t. If you are age</w:t>
      </w:r>
      <w:r w:rsidR="00A57D28">
        <w:rPr>
          <w:rFonts w:ascii="Arial" w:hAnsi="Arial" w:cs="Arial"/>
          <w:sz w:val="24"/>
          <w:szCs w:val="24"/>
          <w:lang w:val="en-GB" w:eastAsia="en-GB"/>
        </w:rPr>
        <w:t>d</w:t>
      </w:r>
      <w:r w:rsidR="00584FEC">
        <w:rPr>
          <w:rFonts w:ascii="Arial" w:hAnsi="Arial" w:cs="Arial"/>
          <w:sz w:val="24"/>
          <w:szCs w:val="24"/>
          <w:lang w:val="en-GB" w:eastAsia="en-GB"/>
        </w:rPr>
        <w:t xml:space="preserve"> 55 to 59 you would need to obtain your </w:t>
      </w:r>
      <w:r w:rsidR="008E605F">
        <w:rPr>
          <w:rFonts w:ascii="Arial" w:hAnsi="Arial" w:cs="Arial"/>
          <w:sz w:val="24"/>
          <w:szCs w:val="24"/>
          <w:lang w:val="en-GB" w:eastAsia="en-GB"/>
        </w:rPr>
        <w:t xml:space="preserve">council's </w:t>
      </w:r>
      <w:r w:rsidR="00584FEC">
        <w:rPr>
          <w:rFonts w:ascii="Arial" w:hAnsi="Arial" w:cs="Arial"/>
          <w:sz w:val="24"/>
          <w:szCs w:val="24"/>
          <w:lang w:val="en-GB" w:eastAsia="en-GB"/>
        </w:rPr>
        <w:t xml:space="preserve">consent to draw your benefits. This is </w:t>
      </w:r>
      <w:r w:rsidR="008E605F">
        <w:rPr>
          <w:rFonts w:ascii="Arial" w:hAnsi="Arial" w:cs="Arial"/>
          <w:sz w:val="24"/>
          <w:szCs w:val="24"/>
          <w:lang w:val="en-GB" w:eastAsia="en-GB"/>
        </w:rPr>
        <w:t>a</w:t>
      </w:r>
      <w:r w:rsidR="00584FEC">
        <w:rPr>
          <w:rFonts w:ascii="Arial" w:hAnsi="Arial" w:cs="Arial"/>
          <w:sz w:val="24"/>
          <w:szCs w:val="24"/>
          <w:lang w:val="en-GB" w:eastAsia="en-GB"/>
        </w:rPr>
        <w:t xml:space="preserve"> </w:t>
      </w:r>
      <w:r w:rsidR="00584FEC" w:rsidRPr="00D1505D">
        <w:rPr>
          <w:rFonts w:ascii="Arial" w:hAnsi="Arial" w:cs="Arial"/>
          <w:b/>
          <w:i/>
          <w:sz w:val="24"/>
          <w:szCs w:val="24"/>
          <w:lang w:val="en-GB" w:eastAsia="en-GB"/>
        </w:rPr>
        <w:t>discretion</w:t>
      </w:r>
      <w:r w:rsidR="00584FEC">
        <w:rPr>
          <w:rFonts w:ascii="Arial" w:hAnsi="Arial" w:cs="Arial"/>
          <w:sz w:val="24"/>
          <w:szCs w:val="24"/>
          <w:lang w:val="en-GB" w:eastAsia="en-GB"/>
        </w:rPr>
        <w:t xml:space="preserve">. You can ask your </w:t>
      </w:r>
      <w:r w:rsidR="008E605F">
        <w:rPr>
          <w:rFonts w:ascii="Arial" w:hAnsi="Arial" w:cs="Arial"/>
          <w:sz w:val="24"/>
          <w:szCs w:val="24"/>
          <w:lang w:val="en-GB" w:eastAsia="en-GB"/>
        </w:rPr>
        <w:t xml:space="preserve">council </w:t>
      </w:r>
      <w:r w:rsidR="00584FEC">
        <w:rPr>
          <w:rFonts w:ascii="Arial" w:hAnsi="Arial" w:cs="Arial"/>
          <w:sz w:val="24"/>
          <w:szCs w:val="24"/>
          <w:lang w:val="en-GB" w:eastAsia="en-GB"/>
        </w:rPr>
        <w:t xml:space="preserve">what their policy is on this. </w:t>
      </w:r>
      <w:r>
        <w:rPr>
          <w:rFonts w:ascii="Arial" w:hAnsi="Arial" w:cs="Arial"/>
          <w:sz w:val="24"/>
          <w:szCs w:val="24"/>
          <w:lang w:val="en-GB" w:eastAsia="en-GB"/>
        </w:rPr>
        <w:t xml:space="preserve">Your pension is reduced if it is paid before your </w:t>
      </w:r>
      <w:r w:rsidRPr="007620B8">
        <w:rPr>
          <w:rFonts w:ascii="Arial" w:hAnsi="Arial" w:cs="Arial"/>
          <w:b/>
          <w:i/>
          <w:sz w:val="24"/>
          <w:szCs w:val="24"/>
          <w:lang w:val="en-GB" w:eastAsia="en-GB"/>
        </w:rPr>
        <w:t>Normal Pension Age.</w:t>
      </w:r>
      <w:r>
        <w:rPr>
          <w:rFonts w:ascii="Arial" w:hAnsi="Arial" w:cs="Arial"/>
          <w:sz w:val="24"/>
          <w:szCs w:val="24"/>
          <w:lang w:val="en-GB" w:eastAsia="en-GB"/>
        </w:rPr>
        <w:t xml:space="preserve"> </w:t>
      </w:r>
    </w:p>
    <w:p w14:paraId="1B48AFE6" w14:textId="77777777" w:rsidR="00670D93" w:rsidRDefault="00670D93" w:rsidP="00670D93">
      <w:pPr>
        <w:shd w:val="clear" w:color="auto" w:fill="FFFFFF"/>
        <w:rPr>
          <w:rFonts w:ascii="Arial" w:hAnsi="Arial" w:cs="Arial"/>
          <w:sz w:val="24"/>
          <w:szCs w:val="24"/>
          <w:lang w:val="en-GB" w:eastAsia="en-GB"/>
        </w:rPr>
      </w:pPr>
    </w:p>
    <w:p w14:paraId="4E90D303" w14:textId="77777777" w:rsidR="007620B8" w:rsidRPr="00180294" w:rsidRDefault="007620B8" w:rsidP="00670D93">
      <w:pPr>
        <w:rPr>
          <w:rFonts w:ascii="Arial" w:hAnsi="Arial" w:cs="Arial"/>
          <w:b/>
          <w:sz w:val="24"/>
          <w:szCs w:val="24"/>
        </w:rPr>
      </w:pPr>
      <w:r w:rsidRPr="00180294">
        <w:rPr>
          <w:rFonts w:ascii="Arial" w:hAnsi="Arial" w:cs="Arial"/>
          <w:b/>
          <w:sz w:val="24"/>
          <w:szCs w:val="24"/>
        </w:rPr>
        <w:t xml:space="preserve">Will my pension be reduced if I voluntarily retire before </w:t>
      </w:r>
      <w:r>
        <w:rPr>
          <w:rFonts w:ascii="Arial" w:hAnsi="Arial" w:cs="Arial"/>
          <w:b/>
          <w:sz w:val="24"/>
          <w:szCs w:val="24"/>
        </w:rPr>
        <w:t>my Normal Pension Age</w:t>
      </w:r>
      <w:r w:rsidRPr="00180294">
        <w:rPr>
          <w:rFonts w:ascii="Arial" w:hAnsi="Arial" w:cs="Arial"/>
          <w:b/>
          <w:sz w:val="24"/>
          <w:szCs w:val="24"/>
        </w:rPr>
        <w:t>?</w:t>
      </w:r>
    </w:p>
    <w:p w14:paraId="24FBE65E" w14:textId="77777777" w:rsidR="00670D93" w:rsidRDefault="00670D93" w:rsidP="00670D93">
      <w:pPr>
        <w:rPr>
          <w:rFonts w:ascii="Arial" w:hAnsi="Arial" w:cs="Arial"/>
          <w:bCs/>
          <w:sz w:val="24"/>
          <w:szCs w:val="24"/>
        </w:rPr>
      </w:pPr>
    </w:p>
    <w:p w14:paraId="6EC17A8A" w14:textId="77777777" w:rsidR="007620B8" w:rsidRPr="00180294" w:rsidRDefault="007620B8" w:rsidP="00670D93">
      <w:pPr>
        <w:rPr>
          <w:rFonts w:ascii="Arial" w:hAnsi="Arial" w:cs="Arial"/>
          <w:sz w:val="24"/>
          <w:szCs w:val="24"/>
        </w:rPr>
      </w:pPr>
      <w:r w:rsidRPr="00180294">
        <w:rPr>
          <w:rFonts w:ascii="Arial" w:hAnsi="Arial" w:cs="Arial"/>
          <w:bCs/>
          <w:sz w:val="24"/>
          <w:szCs w:val="24"/>
        </w:rPr>
        <w:t xml:space="preserve">If you choose to retire before </w:t>
      </w:r>
      <w:r>
        <w:rPr>
          <w:rFonts w:ascii="Arial" w:hAnsi="Arial" w:cs="Arial"/>
          <w:bCs/>
          <w:sz w:val="24"/>
          <w:szCs w:val="24"/>
        </w:rPr>
        <w:t xml:space="preserve">your </w:t>
      </w:r>
      <w:r>
        <w:rPr>
          <w:rFonts w:ascii="Arial" w:hAnsi="Arial" w:cs="Arial"/>
          <w:b/>
          <w:bCs/>
          <w:i/>
          <w:sz w:val="24"/>
          <w:szCs w:val="24"/>
        </w:rPr>
        <w:t>Normal Pension Age</w:t>
      </w:r>
      <w:r w:rsidRPr="00180294">
        <w:rPr>
          <w:rFonts w:ascii="Arial" w:hAnsi="Arial" w:cs="Arial"/>
          <w:bCs/>
          <w:sz w:val="24"/>
          <w:szCs w:val="24"/>
        </w:rPr>
        <w:t xml:space="preserve"> </w:t>
      </w:r>
      <w:r w:rsidRPr="00180294">
        <w:rPr>
          <w:rFonts w:ascii="Arial" w:hAnsi="Arial" w:cs="Arial"/>
          <w:sz w:val="24"/>
          <w:szCs w:val="24"/>
        </w:rPr>
        <w:t>your benefits will be reduced to take account of being paid for longer. Your benefits are initially calculated as detailed under the heading</w:t>
      </w:r>
      <w:r>
        <w:rPr>
          <w:rFonts w:ascii="Arial" w:hAnsi="Arial" w:cs="Arial"/>
          <w:sz w:val="24"/>
          <w:szCs w:val="24"/>
        </w:rPr>
        <w:t xml:space="preserve"> </w:t>
      </w:r>
      <w:r w:rsidRPr="002B3E90">
        <w:rPr>
          <w:rFonts w:ascii="Arial" w:hAnsi="Arial" w:cs="Arial"/>
          <w:b/>
          <w:color w:val="3366FF"/>
          <w:sz w:val="24"/>
          <w:szCs w:val="24"/>
        </w:rPr>
        <w:t>How your pension is worked out?</w:t>
      </w:r>
      <w:r w:rsidRPr="00661DC2">
        <w:rPr>
          <w:rFonts w:ascii="Arial" w:hAnsi="Arial" w:cs="Arial"/>
          <w:b/>
          <w:sz w:val="24"/>
          <w:szCs w:val="24"/>
        </w:rPr>
        <w:t xml:space="preserve"> </w:t>
      </w:r>
      <w:r w:rsidRPr="00180294">
        <w:rPr>
          <w:rFonts w:ascii="Arial" w:hAnsi="Arial" w:cs="Arial"/>
          <w:sz w:val="24"/>
          <w:szCs w:val="24"/>
        </w:rPr>
        <w:t>and are then reduced. How much your benefits are reduced by depends on how early you draw them.</w:t>
      </w:r>
    </w:p>
    <w:p w14:paraId="0F86EA89" w14:textId="77777777" w:rsidR="00670D93" w:rsidRDefault="00670D93" w:rsidP="00670D93">
      <w:pPr>
        <w:rPr>
          <w:rFonts w:ascii="Arial" w:hAnsi="Arial" w:cs="Arial"/>
          <w:snapToGrid w:val="0"/>
          <w:sz w:val="24"/>
          <w:szCs w:val="24"/>
        </w:rPr>
      </w:pPr>
    </w:p>
    <w:p w14:paraId="45E03A8C" w14:textId="77777777" w:rsidR="00052AFD" w:rsidRPr="00180294" w:rsidRDefault="00052AFD" w:rsidP="00670D93">
      <w:pPr>
        <w:rPr>
          <w:rFonts w:ascii="Arial" w:hAnsi="Arial" w:cs="Arial"/>
          <w:sz w:val="24"/>
          <w:szCs w:val="24"/>
        </w:rPr>
      </w:pPr>
      <w:r w:rsidRPr="00180294">
        <w:rPr>
          <w:rFonts w:ascii="Arial" w:hAnsi="Arial" w:cs="Arial"/>
          <w:snapToGrid w:val="0"/>
          <w:sz w:val="24"/>
          <w:szCs w:val="24"/>
        </w:rPr>
        <w:t xml:space="preserve">The reduction is calculated in accordance with guidance issued by </w:t>
      </w:r>
      <w:r w:rsidR="00584FEC">
        <w:rPr>
          <w:rFonts w:ascii="Arial" w:hAnsi="Arial" w:cs="Arial"/>
          <w:snapToGrid w:val="0"/>
          <w:sz w:val="24"/>
          <w:szCs w:val="24"/>
        </w:rPr>
        <w:t xml:space="preserve">Scottish Ministers from </w:t>
      </w:r>
      <w:r w:rsidR="00584FEC" w:rsidRPr="00180294">
        <w:rPr>
          <w:rFonts w:ascii="Arial" w:hAnsi="Arial" w:cs="Arial"/>
          <w:snapToGrid w:val="0"/>
          <w:sz w:val="24"/>
          <w:szCs w:val="24"/>
        </w:rPr>
        <w:t>time</w:t>
      </w:r>
      <w:r w:rsidRPr="00180294">
        <w:rPr>
          <w:rFonts w:ascii="Arial" w:hAnsi="Arial" w:cs="Arial"/>
          <w:snapToGrid w:val="0"/>
          <w:sz w:val="24"/>
          <w:szCs w:val="24"/>
        </w:rPr>
        <w:t xml:space="preserve"> to time. </w:t>
      </w:r>
      <w:r w:rsidRPr="00180294">
        <w:rPr>
          <w:rFonts w:ascii="Arial" w:hAnsi="Arial" w:cs="Arial"/>
          <w:sz w:val="24"/>
          <w:szCs w:val="24"/>
        </w:rPr>
        <w:t xml:space="preserve">The reduction is based on the length of time (in years and days) that </w:t>
      </w:r>
      <w:r w:rsidRPr="00180294">
        <w:rPr>
          <w:rFonts w:ascii="Arial" w:hAnsi="Arial" w:cs="Arial"/>
          <w:sz w:val="24"/>
          <w:szCs w:val="24"/>
        </w:rPr>
        <w:lastRenderedPageBreak/>
        <w:t xml:space="preserve">you retire early – i.e. the period between the date your benefits are paid </w:t>
      </w:r>
      <w:r w:rsidR="00540CAE">
        <w:rPr>
          <w:rFonts w:ascii="Arial" w:hAnsi="Arial" w:cs="Arial"/>
          <w:sz w:val="24"/>
          <w:szCs w:val="24"/>
        </w:rPr>
        <w:t xml:space="preserve">and </w:t>
      </w:r>
      <w:r>
        <w:rPr>
          <w:rFonts w:ascii="Arial" w:hAnsi="Arial" w:cs="Arial"/>
          <w:sz w:val="24"/>
          <w:szCs w:val="24"/>
        </w:rPr>
        <w:t xml:space="preserve">your </w:t>
      </w:r>
      <w:r w:rsidRPr="00317AE3">
        <w:rPr>
          <w:rFonts w:ascii="Arial" w:hAnsi="Arial" w:cs="Arial"/>
          <w:b/>
          <w:i/>
          <w:sz w:val="24"/>
          <w:szCs w:val="24"/>
        </w:rPr>
        <w:t xml:space="preserve">Normal </w:t>
      </w:r>
      <w:r w:rsidR="00540CAE">
        <w:rPr>
          <w:rFonts w:ascii="Arial" w:hAnsi="Arial" w:cs="Arial"/>
          <w:b/>
          <w:i/>
          <w:sz w:val="24"/>
          <w:szCs w:val="24"/>
        </w:rPr>
        <w:t>Pension</w:t>
      </w:r>
      <w:r w:rsidRPr="00317AE3">
        <w:rPr>
          <w:rFonts w:ascii="Arial" w:hAnsi="Arial" w:cs="Arial"/>
          <w:b/>
          <w:i/>
          <w:sz w:val="24"/>
          <w:szCs w:val="24"/>
        </w:rPr>
        <w:t xml:space="preserve"> Age</w:t>
      </w:r>
      <w:r w:rsidRPr="00180294">
        <w:rPr>
          <w:rFonts w:ascii="Arial" w:hAnsi="Arial" w:cs="Arial"/>
          <w:sz w:val="24"/>
          <w:szCs w:val="24"/>
        </w:rPr>
        <w:t>.  The earlier you retire, the greater the reduction.</w:t>
      </w:r>
    </w:p>
    <w:p w14:paraId="4632F037" w14:textId="77777777" w:rsidR="00670D93" w:rsidRDefault="00670D93" w:rsidP="00670D93">
      <w:pPr>
        <w:pStyle w:val="BodyText"/>
        <w:spacing w:after="0"/>
        <w:rPr>
          <w:rFonts w:ascii="Arial" w:hAnsi="Arial" w:cs="Arial"/>
          <w:snapToGrid w:val="0"/>
          <w:sz w:val="24"/>
          <w:szCs w:val="24"/>
        </w:rPr>
      </w:pPr>
    </w:p>
    <w:p w14:paraId="2B364247" w14:textId="77777777" w:rsidR="00317AE3" w:rsidRDefault="00317AE3" w:rsidP="00670D93">
      <w:pPr>
        <w:pStyle w:val="BodyText"/>
        <w:spacing w:after="0"/>
        <w:rPr>
          <w:rFonts w:ascii="Arial" w:hAnsi="Arial" w:cs="Arial"/>
          <w:snapToGrid w:val="0"/>
          <w:sz w:val="24"/>
          <w:szCs w:val="24"/>
        </w:rPr>
      </w:pPr>
      <w:r w:rsidRPr="008B4965">
        <w:rPr>
          <w:rFonts w:ascii="Arial" w:hAnsi="Arial" w:cs="Arial"/>
          <w:snapToGrid w:val="0"/>
          <w:sz w:val="24"/>
          <w:szCs w:val="24"/>
        </w:rPr>
        <w:t>As a guide, the percentage reductions</w:t>
      </w:r>
      <w:r w:rsidR="00584FEC">
        <w:rPr>
          <w:rFonts w:ascii="Arial" w:hAnsi="Arial" w:cs="Arial"/>
          <w:snapToGrid w:val="0"/>
          <w:sz w:val="24"/>
          <w:szCs w:val="24"/>
        </w:rPr>
        <w:t xml:space="preserve"> from April 2015</w:t>
      </w:r>
      <w:r w:rsidR="00A57D28">
        <w:rPr>
          <w:rFonts w:ascii="Arial" w:hAnsi="Arial" w:cs="Arial"/>
          <w:snapToGrid w:val="0"/>
          <w:sz w:val="24"/>
          <w:szCs w:val="24"/>
        </w:rPr>
        <w:t xml:space="preserve"> (issued February 2015)</w:t>
      </w:r>
      <w:r w:rsidRPr="008B4965">
        <w:rPr>
          <w:rFonts w:ascii="Arial" w:hAnsi="Arial" w:cs="Arial"/>
          <w:snapToGrid w:val="0"/>
          <w:sz w:val="24"/>
          <w:szCs w:val="24"/>
        </w:rPr>
        <w:t xml:space="preserve">, for retirements up to </w:t>
      </w:r>
      <w:r w:rsidR="00E00554">
        <w:rPr>
          <w:rFonts w:ascii="Arial" w:hAnsi="Arial" w:cs="Arial"/>
          <w:snapToGrid w:val="0"/>
          <w:sz w:val="24"/>
          <w:szCs w:val="24"/>
        </w:rPr>
        <w:t>13</w:t>
      </w:r>
      <w:r w:rsidR="002077B5">
        <w:rPr>
          <w:rFonts w:ascii="Arial" w:hAnsi="Arial" w:cs="Arial"/>
          <w:snapToGrid w:val="0"/>
          <w:sz w:val="24"/>
          <w:szCs w:val="24"/>
        </w:rPr>
        <w:t xml:space="preserve"> </w:t>
      </w:r>
      <w:r w:rsidRPr="008B4965">
        <w:rPr>
          <w:rFonts w:ascii="Arial" w:hAnsi="Arial" w:cs="Arial"/>
          <w:snapToGrid w:val="0"/>
          <w:sz w:val="24"/>
          <w:szCs w:val="24"/>
        </w:rPr>
        <w:t xml:space="preserve">years early are shown in the table below. Where the number of years is not exact, the reduction percentages are adjusted accordingly. </w:t>
      </w:r>
    </w:p>
    <w:p w14:paraId="5B995E88" w14:textId="77777777" w:rsidR="002B3E90" w:rsidRPr="008B4965" w:rsidRDefault="002B3E90" w:rsidP="00670D93">
      <w:pPr>
        <w:pStyle w:val="BodyText"/>
        <w:spacing w:after="0"/>
        <w:rPr>
          <w:rFonts w:ascii="Arial" w:hAnsi="Arial" w:cs="Arial"/>
          <w:snapToGrid w:val="0"/>
          <w:sz w:val="24"/>
          <w:szCs w:val="24"/>
        </w:rPr>
      </w:pPr>
    </w:p>
    <w:p w14:paraId="25CC5ED9" w14:textId="77777777" w:rsidR="00052AFD" w:rsidRPr="00180294" w:rsidRDefault="00052AFD" w:rsidP="00052AFD">
      <w:pPr>
        <w:pStyle w:val="NormalWeb"/>
        <w:spacing w:before="0" w:beforeAutospacing="0" w:after="0" w:afterAutospacing="0"/>
        <w:ind w:left="720"/>
        <w:rPr>
          <w:rStyle w:val="Strong"/>
          <w:rFonts w:ascii="Arial" w:hAnsi="Arial" w:cs="Arial"/>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Grid>
        <w:gridCol w:w="2313"/>
        <w:gridCol w:w="2865"/>
        <w:gridCol w:w="2880"/>
      </w:tblGrid>
      <w:tr w:rsidR="00052AFD" w:rsidRPr="00B76113" w14:paraId="42F19253" w14:textId="77777777" w:rsidTr="00D85E25">
        <w:trPr>
          <w:tblHeader/>
          <w:tblCellSpacing w:w="15" w:type="dxa"/>
        </w:trPr>
        <w:tc>
          <w:tcPr>
            <w:tcW w:w="2268" w:type="dxa"/>
            <w:shd w:val="clear" w:color="auto" w:fill="C0C0C0"/>
            <w:vAlign w:val="center"/>
          </w:tcPr>
          <w:p w14:paraId="2C5F83B3" w14:textId="77777777" w:rsidR="00052AFD" w:rsidRPr="00180294" w:rsidRDefault="00052AFD" w:rsidP="00195A36">
            <w:pPr>
              <w:tabs>
                <w:tab w:val="left" w:pos="0"/>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No. of years paid early </w:t>
            </w:r>
          </w:p>
        </w:tc>
        <w:tc>
          <w:tcPr>
            <w:tcW w:w="2835" w:type="dxa"/>
            <w:shd w:val="clear" w:color="auto" w:fill="C0C0C0"/>
            <w:vAlign w:val="center"/>
          </w:tcPr>
          <w:p w14:paraId="674C2DD6" w14:textId="77777777" w:rsidR="00052AFD" w:rsidRPr="00180294" w:rsidRDefault="00052AFD" w:rsidP="00195A36">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70875357"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Men</w:t>
            </w:r>
          </w:p>
        </w:tc>
        <w:tc>
          <w:tcPr>
            <w:tcW w:w="2835" w:type="dxa"/>
            <w:shd w:val="clear" w:color="auto" w:fill="C0C0C0"/>
            <w:vAlign w:val="center"/>
          </w:tcPr>
          <w:p w14:paraId="12952054" w14:textId="77777777" w:rsidR="00052AFD" w:rsidRPr="00180294" w:rsidRDefault="00052AFD" w:rsidP="00195A36">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7E05E365"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Women </w:t>
            </w:r>
          </w:p>
        </w:tc>
      </w:tr>
      <w:tr w:rsidR="00052AFD" w:rsidRPr="00B76113" w14:paraId="0CC1BDCC" w14:textId="77777777" w:rsidTr="00D85E25">
        <w:trPr>
          <w:tblCellSpacing w:w="15" w:type="dxa"/>
        </w:trPr>
        <w:tc>
          <w:tcPr>
            <w:tcW w:w="2268" w:type="dxa"/>
            <w:shd w:val="clear" w:color="auto" w:fill="C0C0C0"/>
            <w:vAlign w:val="center"/>
          </w:tcPr>
          <w:p w14:paraId="48876513" w14:textId="77777777" w:rsidR="00052AFD" w:rsidRPr="00180294" w:rsidRDefault="00052AFD" w:rsidP="00195A36">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0D3D6B76"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08505461"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r>
      <w:tr w:rsidR="00052AFD" w:rsidRPr="00B76113" w14:paraId="16F13587" w14:textId="77777777" w:rsidTr="00D85E25">
        <w:trPr>
          <w:tblCellSpacing w:w="15" w:type="dxa"/>
        </w:trPr>
        <w:tc>
          <w:tcPr>
            <w:tcW w:w="2268" w:type="dxa"/>
            <w:shd w:val="clear" w:color="auto" w:fill="C0C0C0"/>
            <w:vAlign w:val="center"/>
          </w:tcPr>
          <w:p w14:paraId="7F9AE331"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2835" w:type="dxa"/>
            <w:shd w:val="clear" w:color="auto" w:fill="C0C0C0"/>
            <w:vAlign w:val="center"/>
          </w:tcPr>
          <w:p w14:paraId="740AD5D2"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6%</w:t>
            </w:r>
          </w:p>
        </w:tc>
        <w:tc>
          <w:tcPr>
            <w:tcW w:w="2835" w:type="dxa"/>
            <w:shd w:val="clear" w:color="auto" w:fill="C0C0C0"/>
            <w:vAlign w:val="center"/>
          </w:tcPr>
          <w:p w14:paraId="5EB9BF6A" w14:textId="77777777" w:rsidR="00052AFD" w:rsidRPr="00180294" w:rsidRDefault="00584FEC" w:rsidP="00195A36">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6</w:t>
            </w:r>
            <w:r w:rsidR="00052AFD" w:rsidRPr="00180294">
              <w:rPr>
                <w:rFonts w:ascii="Arial" w:hAnsi="Arial" w:cs="Arial"/>
                <w:sz w:val="24"/>
                <w:szCs w:val="24"/>
              </w:rPr>
              <w:t>%</w:t>
            </w:r>
          </w:p>
        </w:tc>
      </w:tr>
      <w:tr w:rsidR="00052AFD" w:rsidRPr="00B76113" w14:paraId="7864BA94" w14:textId="77777777" w:rsidTr="00D85E25">
        <w:trPr>
          <w:tblCellSpacing w:w="15" w:type="dxa"/>
        </w:trPr>
        <w:tc>
          <w:tcPr>
            <w:tcW w:w="2268" w:type="dxa"/>
            <w:shd w:val="clear" w:color="auto" w:fill="C0C0C0"/>
            <w:vAlign w:val="center"/>
          </w:tcPr>
          <w:p w14:paraId="3E9F44B9"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2835" w:type="dxa"/>
            <w:shd w:val="clear" w:color="auto" w:fill="C0C0C0"/>
            <w:vAlign w:val="center"/>
          </w:tcPr>
          <w:p w14:paraId="7F1C4E63"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11%</w:t>
            </w:r>
          </w:p>
        </w:tc>
        <w:tc>
          <w:tcPr>
            <w:tcW w:w="2835" w:type="dxa"/>
            <w:shd w:val="clear" w:color="auto" w:fill="C0C0C0"/>
            <w:vAlign w:val="center"/>
          </w:tcPr>
          <w:p w14:paraId="7BF81C5B"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r>
              <w:rPr>
                <w:rFonts w:ascii="Arial" w:hAnsi="Arial" w:cs="Arial"/>
                <w:sz w:val="24"/>
                <w:szCs w:val="24"/>
              </w:rPr>
              <w:t>1</w:t>
            </w:r>
            <w:r w:rsidRPr="00180294">
              <w:rPr>
                <w:rFonts w:ascii="Arial" w:hAnsi="Arial" w:cs="Arial"/>
                <w:sz w:val="24"/>
                <w:szCs w:val="24"/>
              </w:rPr>
              <w:t>%</w:t>
            </w:r>
          </w:p>
        </w:tc>
      </w:tr>
      <w:tr w:rsidR="00052AFD" w:rsidRPr="00B76113" w14:paraId="181001A7" w14:textId="77777777" w:rsidTr="00D85E25">
        <w:trPr>
          <w:tblCellSpacing w:w="15" w:type="dxa"/>
        </w:trPr>
        <w:tc>
          <w:tcPr>
            <w:tcW w:w="2268" w:type="dxa"/>
            <w:shd w:val="clear" w:color="auto" w:fill="C0C0C0"/>
            <w:vAlign w:val="center"/>
          </w:tcPr>
          <w:p w14:paraId="4B56B2C8"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2835" w:type="dxa"/>
            <w:shd w:val="clear" w:color="auto" w:fill="C0C0C0"/>
            <w:vAlign w:val="center"/>
          </w:tcPr>
          <w:p w14:paraId="5815759A"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16%</w:t>
            </w:r>
          </w:p>
        </w:tc>
        <w:tc>
          <w:tcPr>
            <w:tcW w:w="2835" w:type="dxa"/>
            <w:shd w:val="clear" w:color="auto" w:fill="C0C0C0"/>
            <w:vAlign w:val="center"/>
          </w:tcPr>
          <w:p w14:paraId="4A4D71B5"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15%</w:t>
            </w:r>
          </w:p>
        </w:tc>
      </w:tr>
      <w:tr w:rsidR="00052AFD" w:rsidRPr="00B76113" w14:paraId="61995270" w14:textId="77777777" w:rsidTr="00D85E25">
        <w:trPr>
          <w:tblCellSpacing w:w="15" w:type="dxa"/>
        </w:trPr>
        <w:tc>
          <w:tcPr>
            <w:tcW w:w="2268" w:type="dxa"/>
            <w:shd w:val="clear" w:color="auto" w:fill="C0C0C0"/>
            <w:vAlign w:val="center"/>
          </w:tcPr>
          <w:p w14:paraId="391C0F6D"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2835" w:type="dxa"/>
            <w:shd w:val="clear" w:color="auto" w:fill="C0C0C0"/>
            <w:vAlign w:val="center"/>
          </w:tcPr>
          <w:p w14:paraId="0488A570" w14:textId="77777777" w:rsidR="00052AFD" w:rsidRPr="00180294" w:rsidRDefault="00052AFD" w:rsidP="00584FE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sidR="00584FEC">
              <w:rPr>
                <w:rFonts w:ascii="Arial" w:hAnsi="Arial" w:cs="Arial"/>
                <w:sz w:val="24"/>
                <w:szCs w:val="24"/>
              </w:rPr>
              <w:t>1</w:t>
            </w:r>
            <w:r w:rsidRPr="00180294">
              <w:rPr>
                <w:rFonts w:ascii="Arial" w:hAnsi="Arial" w:cs="Arial"/>
                <w:sz w:val="24"/>
                <w:szCs w:val="24"/>
              </w:rPr>
              <w:t>%</w:t>
            </w:r>
          </w:p>
        </w:tc>
        <w:tc>
          <w:tcPr>
            <w:tcW w:w="2835" w:type="dxa"/>
            <w:shd w:val="clear" w:color="auto" w:fill="C0C0C0"/>
            <w:vAlign w:val="center"/>
          </w:tcPr>
          <w:p w14:paraId="093F6F31"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w:t>
            </w:r>
            <w:r w:rsidRPr="00180294">
              <w:rPr>
                <w:rFonts w:ascii="Arial" w:hAnsi="Arial" w:cs="Arial"/>
                <w:sz w:val="24"/>
                <w:szCs w:val="24"/>
              </w:rPr>
              <w:t>%</w:t>
            </w:r>
          </w:p>
        </w:tc>
      </w:tr>
      <w:tr w:rsidR="00052AFD" w:rsidRPr="00B76113" w14:paraId="0093EB5E" w14:textId="77777777" w:rsidTr="00D85E25">
        <w:trPr>
          <w:tblCellSpacing w:w="15" w:type="dxa"/>
        </w:trPr>
        <w:tc>
          <w:tcPr>
            <w:tcW w:w="2268" w:type="dxa"/>
            <w:shd w:val="clear" w:color="auto" w:fill="C0C0C0"/>
            <w:vAlign w:val="center"/>
          </w:tcPr>
          <w:p w14:paraId="51FC6FE6"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2835" w:type="dxa"/>
            <w:shd w:val="clear" w:color="auto" w:fill="C0C0C0"/>
            <w:vAlign w:val="center"/>
          </w:tcPr>
          <w:p w14:paraId="5C5DA2E5"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5</w:t>
            </w:r>
            <w:r w:rsidRPr="00180294">
              <w:rPr>
                <w:rFonts w:ascii="Arial" w:hAnsi="Arial" w:cs="Arial"/>
                <w:sz w:val="24"/>
                <w:szCs w:val="24"/>
              </w:rPr>
              <w:t>%</w:t>
            </w:r>
          </w:p>
        </w:tc>
        <w:tc>
          <w:tcPr>
            <w:tcW w:w="2835" w:type="dxa"/>
            <w:shd w:val="clear" w:color="auto" w:fill="C0C0C0"/>
            <w:vAlign w:val="center"/>
          </w:tcPr>
          <w:p w14:paraId="0F3F0AF4" w14:textId="77777777" w:rsidR="00052AFD" w:rsidRPr="00180294" w:rsidRDefault="00052AFD" w:rsidP="00195A36">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4</w:t>
            </w:r>
            <w:r w:rsidRPr="00180294">
              <w:rPr>
                <w:rFonts w:ascii="Arial" w:hAnsi="Arial" w:cs="Arial"/>
                <w:sz w:val="24"/>
                <w:szCs w:val="24"/>
              </w:rPr>
              <w:t>%</w:t>
            </w:r>
          </w:p>
        </w:tc>
      </w:tr>
      <w:tr w:rsidR="00052AFD" w:rsidRPr="00B76113" w14:paraId="0F1BEF3C" w14:textId="77777777" w:rsidTr="00D85E25">
        <w:trPr>
          <w:tblCellSpacing w:w="15" w:type="dxa"/>
        </w:trPr>
        <w:tc>
          <w:tcPr>
            <w:tcW w:w="2268" w:type="dxa"/>
            <w:shd w:val="clear" w:color="auto" w:fill="C0C0C0"/>
            <w:vAlign w:val="center"/>
          </w:tcPr>
          <w:p w14:paraId="45B91584"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2835" w:type="dxa"/>
            <w:shd w:val="clear" w:color="auto" w:fill="C0C0C0"/>
            <w:vAlign w:val="center"/>
          </w:tcPr>
          <w:p w14:paraId="687B54C6"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29%</w:t>
            </w:r>
          </w:p>
        </w:tc>
        <w:tc>
          <w:tcPr>
            <w:tcW w:w="2835" w:type="dxa"/>
            <w:shd w:val="clear" w:color="auto" w:fill="C0C0C0"/>
            <w:vAlign w:val="center"/>
          </w:tcPr>
          <w:p w14:paraId="5E7023D8"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w:t>
            </w:r>
            <w:r w:rsidR="00584FEC">
              <w:rPr>
                <w:rFonts w:ascii="Arial" w:hAnsi="Arial" w:cs="Arial"/>
                <w:sz w:val="24"/>
                <w:szCs w:val="24"/>
              </w:rPr>
              <w:t>8</w:t>
            </w:r>
            <w:r>
              <w:rPr>
                <w:rFonts w:ascii="Arial" w:hAnsi="Arial" w:cs="Arial"/>
                <w:sz w:val="24"/>
                <w:szCs w:val="24"/>
              </w:rPr>
              <w:t>%</w:t>
            </w:r>
          </w:p>
        </w:tc>
      </w:tr>
      <w:tr w:rsidR="00052AFD" w:rsidRPr="00B76113" w14:paraId="262A9FE7" w14:textId="77777777" w:rsidTr="00D85E25">
        <w:trPr>
          <w:tblCellSpacing w:w="15" w:type="dxa"/>
        </w:trPr>
        <w:tc>
          <w:tcPr>
            <w:tcW w:w="2268" w:type="dxa"/>
            <w:shd w:val="clear" w:color="auto" w:fill="C0C0C0"/>
            <w:vAlign w:val="center"/>
          </w:tcPr>
          <w:p w14:paraId="3DB59B80"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2835" w:type="dxa"/>
            <w:shd w:val="clear" w:color="auto" w:fill="C0C0C0"/>
            <w:vAlign w:val="center"/>
          </w:tcPr>
          <w:p w14:paraId="7B1B5B02"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584FEC">
              <w:rPr>
                <w:rFonts w:ascii="Arial" w:hAnsi="Arial" w:cs="Arial"/>
                <w:sz w:val="24"/>
                <w:szCs w:val="24"/>
              </w:rPr>
              <w:t>3</w:t>
            </w:r>
            <w:r>
              <w:rPr>
                <w:rFonts w:ascii="Arial" w:hAnsi="Arial" w:cs="Arial"/>
                <w:sz w:val="24"/>
                <w:szCs w:val="24"/>
              </w:rPr>
              <w:t>%</w:t>
            </w:r>
          </w:p>
        </w:tc>
        <w:tc>
          <w:tcPr>
            <w:tcW w:w="2835" w:type="dxa"/>
            <w:shd w:val="clear" w:color="auto" w:fill="C0C0C0"/>
            <w:vAlign w:val="center"/>
          </w:tcPr>
          <w:p w14:paraId="637F4FF0"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w:t>
            </w:r>
          </w:p>
        </w:tc>
      </w:tr>
      <w:tr w:rsidR="00052AFD" w:rsidRPr="00B76113" w14:paraId="3241DEAE" w14:textId="77777777" w:rsidTr="00D85E25">
        <w:trPr>
          <w:tblCellSpacing w:w="15" w:type="dxa"/>
        </w:trPr>
        <w:tc>
          <w:tcPr>
            <w:tcW w:w="2268" w:type="dxa"/>
            <w:shd w:val="clear" w:color="auto" w:fill="C0C0C0"/>
            <w:vAlign w:val="center"/>
          </w:tcPr>
          <w:p w14:paraId="4C45221B"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2835" w:type="dxa"/>
            <w:shd w:val="clear" w:color="auto" w:fill="C0C0C0"/>
            <w:vAlign w:val="center"/>
          </w:tcPr>
          <w:p w14:paraId="133A40B3"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36%</w:t>
            </w:r>
          </w:p>
        </w:tc>
        <w:tc>
          <w:tcPr>
            <w:tcW w:w="2835" w:type="dxa"/>
            <w:shd w:val="clear" w:color="auto" w:fill="C0C0C0"/>
            <w:vAlign w:val="center"/>
          </w:tcPr>
          <w:p w14:paraId="3CD0D32B"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584FEC">
              <w:rPr>
                <w:rFonts w:ascii="Arial" w:hAnsi="Arial" w:cs="Arial"/>
                <w:sz w:val="24"/>
                <w:szCs w:val="24"/>
              </w:rPr>
              <w:t>5</w:t>
            </w:r>
            <w:r>
              <w:rPr>
                <w:rFonts w:ascii="Arial" w:hAnsi="Arial" w:cs="Arial"/>
                <w:sz w:val="24"/>
                <w:szCs w:val="24"/>
              </w:rPr>
              <w:t>%</w:t>
            </w:r>
          </w:p>
        </w:tc>
      </w:tr>
      <w:tr w:rsidR="00052AFD" w:rsidRPr="00B76113" w14:paraId="749AA19E" w14:textId="77777777" w:rsidTr="00D85E25">
        <w:trPr>
          <w:tblCellSpacing w:w="15" w:type="dxa"/>
        </w:trPr>
        <w:tc>
          <w:tcPr>
            <w:tcW w:w="2268" w:type="dxa"/>
            <w:shd w:val="clear" w:color="auto" w:fill="C0C0C0"/>
            <w:vAlign w:val="center"/>
          </w:tcPr>
          <w:p w14:paraId="24088CAF"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2835" w:type="dxa"/>
            <w:shd w:val="clear" w:color="auto" w:fill="C0C0C0"/>
            <w:vAlign w:val="center"/>
          </w:tcPr>
          <w:p w14:paraId="7709D662"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39%</w:t>
            </w:r>
          </w:p>
        </w:tc>
        <w:tc>
          <w:tcPr>
            <w:tcW w:w="2835" w:type="dxa"/>
            <w:shd w:val="clear" w:color="auto" w:fill="C0C0C0"/>
            <w:vAlign w:val="center"/>
          </w:tcPr>
          <w:p w14:paraId="4F727260"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584FEC">
              <w:rPr>
                <w:rFonts w:ascii="Arial" w:hAnsi="Arial" w:cs="Arial"/>
                <w:sz w:val="24"/>
                <w:szCs w:val="24"/>
              </w:rPr>
              <w:t>8</w:t>
            </w:r>
            <w:r>
              <w:rPr>
                <w:rFonts w:ascii="Arial" w:hAnsi="Arial" w:cs="Arial"/>
                <w:sz w:val="24"/>
                <w:szCs w:val="24"/>
              </w:rPr>
              <w:t>%</w:t>
            </w:r>
          </w:p>
        </w:tc>
      </w:tr>
      <w:tr w:rsidR="00052AFD" w:rsidRPr="00B76113" w14:paraId="7FE089A8" w14:textId="77777777" w:rsidTr="00D85E25">
        <w:trPr>
          <w:tblCellSpacing w:w="15" w:type="dxa"/>
        </w:trPr>
        <w:tc>
          <w:tcPr>
            <w:tcW w:w="2268" w:type="dxa"/>
            <w:shd w:val="clear" w:color="auto" w:fill="C0C0C0"/>
            <w:vAlign w:val="center"/>
          </w:tcPr>
          <w:p w14:paraId="6B3714F2"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2835" w:type="dxa"/>
            <w:shd w:val="clear" w:color="auto" w:fill="C0C0C0"/>
            <w:vAlign w:val="center"/>
          </w:tcPr>
          <w:p w14:paraId="3B2B6D25" w14:textId="77777777" w:rsidR="00052AFD" w:rsidRPr="00180294" w:rsidRDefault="00052AFD"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42%</w:t>
            </w:r>
          </w:p>
        </w:tc>
        <w:tc>
          <w:tcPr>
            <w:tcW w:w="2835" w:type="dxa"/>
            <w:shd w:val="clear" w:color="auto" w:fill="C0C0C0"/>
            <w:vAlign w:val="center"/>
          </w:tcPr>
          <w:p w14:paraId="0C06E735" w14:textId="77777777" w:rsidR="00052AFD" w:rsidRPr="00180294" w:rsidRDefault="00052AFD"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584FEC">
              <w:rPr>
                <w:rFonts w:ascii="Arial" w:hAnsi="Arial" w:cs="Arial"/>
                <w:sz w:val="24"/>
                <w:szCs w:val="24"/>
              </w:rPr>
              <w:t>1</w:t>
            </w:r>
            <w:r>
              <w:rPr>
                <w:rFonts w:ascii="Arial" w:hAnsi="Arial" w:cs="Arial"/>
                <w:sz w:val="24"/>
                <w:szCs w:val="24"/>
              </w:rPr>
              <w:t>%</w:t>
            </w:r>
          </w:p>
        </w:tc>
      </w:tr>
      <w:tr w:rsidR="00E00554" w:rsidRPr="00B76113" w14:paraId="12C0285F" w14:textId="77777777" w:rsidTr="00D85E25">
        <w:trPr>
          <w:tblCellSpacing w:w="15" w:type="dxa"/>
        </w:trPr>
        <w:tc>
          <w:tcPr>
            <w:tcW w:w="2268" w:type="dxa"/>
            <w:shd w:val="clear" w:color="auto" w:fill="C0C0C0"/>
            <w:vAlign w:val="center"/>
          </w:tcPr>
          <w:p w14:paraId="640DF514"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c>
          <w:tcPr>
            <w:tcW w:w="2835" w:type="dxa"/>
            <w:shd w:val="clear" w:color="auto" w:fill="C0C0C0"/>
            <w:vAlign w:val="center"/>
          </w:tcPr>
          <w:p w14:paraId="067FF4A2" w14:textId="77777777" w:rsidR="00E00554" w:rsidRDefault="00E00554"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584FEC">
              <w:rPr>
                <w:rFonts w:ascii="Arial" w:hAnsi="Arial" w:cs="Arial"/>
                <w:sz w:val="24"/>
                <w:szCs w:val="24"/>
              </w:rPr>
              <w:t>6</w:t>
            </w:r>
            <w:r>
              <w:rPr>
                <w:rFonts w:ascii="Arial" w:hAnsi="Arial" w:cs="Arial"/>
                <w:sz w:val="24"/>
                <w:szCs w:val="24"/>
              </w:rPr>
              <w:t>%</w:t>
            </w:r>
          </w:p>
        </w:tc>
        <w:tc>
          <w:tcPr>
            <w:tcW w:w="2835" w:type="dxa"/>
            <w:shd w:val="clear" w:color="auto" w:fill="C0C0C0"/>
            <w:vAlign w:val="center"/>
          </w:tcPr>
          <w:p w14:paraId="75D8A1B2"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w:t>
            </w:r>
          </w:p>
        </w:tc>
      </w:tr>
      <w:tr w:rsidR="00E00554" w:rsidRPr="00B76113" w14:paraId="39900B81" w14:textId="77777777" w:rsidTr="00D85E25">
        <w:trPr>
          <w:tblCellSpacing w:w="15" w:type="dxa"/>
        </w:trPr>
        <w:tc>
          <w:tcPr>
            <w:tcW w:w="2268" w:type="dxa"/>
            <w:shd w:val="clear" w:color="auto" w:fill="C0C0C0"/>
            <w:vAlign w:val="center"/>
          </w:tcPr>
          <w:p w14:paraId="70D97DFB"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c>
          <w:tcPr>
            <w:tcW w:w="2835" w:type="dxa"/>
            <w:shd w:val="clear" w:color="auto" w:fill="C0C0C0"/>
            <w:vAlign w:val="center"/>
          </w:tcPr>
          <w:p w14:paraId="62C2EC3C" w14:textId="77777777" w:rsidR="00E00554" w:rsidRDefault="00E00554" w:rsidP="00584FE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584FEC">
              <w:rPr>
                <w:rFonts w:ascii="Arial" w:hAnsi="Arial" w:cs="Arial"/>
                <w:sz w:val="24"/>
                <w:szCs w:val="24"/>
              </w:rPr>
              <w:t>9</w:t>
            </w:r>
            <w:r>
              <w:rPr>
                <w:rFonts w:ascii="Arial" w:hAnsi="Arial" w:cs="Arial"/>
                <w:sz w:val="24"/>
                <w:szCs w:val="24"/>
              </w:rPr>
              <w:t>%</w:t>
            </w:r>
          </w:p>
        </w:tc>
        <w:tc>
          <w:tcPr>
            <w:tcW w:w="2835" w:type="dxa"/>
            <w:shd w:val="clear" w:color="auto" w:fill="C0C0C0"/>
            <w:vAlign w:val="center"/>
          </w:tcPr>
          <w:p w14:paraId="6AEDA2EB"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47%</w:t>
            </w:r>
          </w:p>
        </w:tc>
      </w:tr>
      <w:tr w:rsidR="00E00554" w:rsidRPr="00B76113" w14:paraId="4799484D" w14:textId="77777777" w:rsidTr="00D85E25">
        <w:trPr>
          <w:tblCellSpacing w:w="15" w:type="dxa"/>
        </w:trPr>
        <w:tc>
          <w:tcPr>
            <w:tcW w:w="2268" w:type="dxa"/>
            <w:shd w:val="clear" w:color="auto" w:fill="C0C0C0"/>
            <w:vAlign w:val="center"/>
          </w:tcPr>
          <w:p w14:paraId="661630B3"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13</w:t>
            </w:r>
          </w:p>
        </w:tc>
        <w:tc>
          <w:tcPr>
            <w:tcW w:w="2835" w:type="dxa"/>
            <w:shd w:val="clear" w:color="auto" w:fill="C0C0C0"/>
            <w:vAlign w:val="center"/>
          </w:tcPr>
          <w:p w14:paraId="7C571EE3" w14:textId="77777777" w:rsidR="00E00554" w:rsidRDefault="00E00554"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52%</w:t>
            </w:r>
          </w:p>
        </w:tc>
        <w:tc>
          <w:tcPr>
            <w:tcW w:w="2835" w:type="dxa"/>
            <w:shd w:val="clear" w:color="auto" w:fill="C0C0C0"/>
            <w:vAlign w:val="center"/>
          </w:tcPr>
          <w:p w14:paraId="3548DED4" w14:textId="77777777" w:rsidR="00E00554" w:rsidRDefault="00DA2BD1" w:rsidP="00195A36">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50%</w:t>
            </w:r>
          </w:p>
        </w:tc>
      </w:tr>
    </w:tbl>
    <w:p w14:paraId="5E779148" w14:textId="77777777" w:rsidR="00052AFD" w:rsidRPr="004D6D4F" w:rsidRDefault="00052AFD" w:rsidP="00052AFD">
      <w:pPr>
        <w:rPr>
          <w:rFonts w:ascii="Arial" w:hAnsi="Arial" w:cs="Arial"/>
          <w:sz w:val="24"/>
          <w:szCs w:val="24"/>
        </w:rPr>
      </w:pPr>
    </w:p>
    <w:p w14:paraId="2C0D52CC" w14:textId="77777777" w:rsidR="00317AE3" w:rsidRPr="00180294" w:rsidRDefault="00052AFD" w:rsidP="00670D93">
      <w:pPr>
        <w:rPr>
          <w:rFonts w:ascii="Arial" w:hAnsi="Arial" w:cs="Arial"/>
          <w:sz w:val="24"/>
          <w:szCs w:val="24"/>
        </w:rPr>
      </w:pPr>
      <w:r w:rsidRPr="00180294">
        <w:rPr>
          <w:rFonts w:ascii="Arial" w:hAnsi="Arial" w:cs="Arial"/>
          <w:sz w:val="24"/>
          <w:szCs w:val="24"/>
        </w:rPr>
        <w:t xml:space="preserve">Your </w:t>
      </w:r>
      <w:r w:rsidR="008E605F">
        <w:rPr>
          <w:rFonts w:ascii="Arial" w:hAnsi="Arial" w:cs="Arial"/>
          <w:sz w:val="24"/>
          <w:szCs w:val="24"/>
        </w:rPr>
        <w:t>council</w:t>
      </w:r>
      <w:r w:rsidRPr="00180294">
        <w:rPr>
          <w:rFonts w:ascii="Arial" w:hAnsi="Arial" w:cs="Arial"/>
          <w:sz w:val="24"/>
          <w:szCs w:val="24"/>
        </w:rPr>
        <w:t xml:space="preserve"> can agree not to make any reduction. </w:t>
      </w:r>
      <w:r w:rsidR="00A91EDB">
        <w:rPr>
          <w:rFonts w:ascii="Arial" w:hAnsi="Arial" w:cs="Arial"/>
          <w:sz w:val="24"/>
          <w:szCs w:val="24"/>
        </w:rPr>
        <w:t xml:space="preserve">This is a </w:t>
      </w:r>
      <w:r w:rsidR="00A91EDB" w:rsidRPr="00A91EDB">
        <w:rPr>
          <w:rFonts w:ascii="Arial" w:hAnsi="Arial" w:cs="Arial"/>
          <w:b/>
          <w:i/>
          <w:sz w:val="24"/>
          <w:szCs w:val="24"/>
        </w:rPr>
        <w:t>discretion</w:t>
      </w:r>
      <w:r w:rsidR="00A91EDB">
        <w:rPr>
          <w:rFonts w:ascii="Arial" w:hAnsi="Arial" w:cs="Arial"/>
          <w:sz w:val="24"/>
          <w:szCs w:val="24"/>
        </w:rPr>
        <w:t xml:space="preserve"> and y</w:t>
      </w:r>
      <w:r w:rsidRPr="00180294">
        <w:rPr>
          <w:rFonts w:ascii="Arial" w:hAnsi="Arial" w:cs="Arial"/>
          <w:sz w:val="24"/>
          <w:szCs w:val="24"/>
        </w:rPr>
        <w:t>ou can ask them what their policy on this is.</w:t>
      </w:r>
      <w:r w:rsidR="00317AE3">
        <w:rPr>
          <w:rFonts w:ascii="Arial" w:hAnsi="Arial" w:cs="Arial"/>
          <w:sz w:val="24"/>
          <w:szCs w:val="24"/>
        </w:rPr>
        <w:t xml:space="preserve"> </w:t>
      </w:r>
    </w:p>
    <w:p w14:paraId="162E1535" w14:textId="77777777" w:rsidR="00670D93" w:rsidRDefault="00670D93" w:rsidP="00670D93">
      <w:pPr>
        <w:tabs>
          <w:tab w:val="left" w:pos="1080"/>
        </w:tabs>
        <w:rPr>
          <w:rStyle w:val="Emphasis"/>
          <w:rFonts w:ascii="Arial" w:hAnsi="Arial" w:cs="Arial"/>
          <w:i w:val="0"/>
          <w:iCs w:val="0"/>
          <w:sz w:val="24"/>
          <w:szCs w:val="24"/>
        </w:rPr>
      </w:pPr>
    </w:p>
    <w:p w14:paraId="00F05578" w14:textId="77777777" w:rsidR="00052AFD" w:rsidRPr="00877C25" w:rsidRDefault="00052AFD" w:rsidP="00670D93">
      <w:pPr>
        <w:tabs>
          <w:tab w:val="left" w:pos="1080"/>
        </w:tabs>
        <w:rPr>
          <w:rStyle w:val="Strong"/>
          <w:rFonts w:ascii="Arial" w:hAnsi="Arial" w:cs="Arial"/>
          <w:b w:val="0"/>
          <w:bCs w:val="0"/>
          <w:sz w:val="24"/>
          <w:szCs w:val="24"/>
        </w:rPr>
      </w:pPr>
      <w:r w:rsidRPr="00180294">
        <w:rPr>
          <w:rStyle w:val="Emphasis"/>
          <w:rFonts w:ascii="Arial" w:hAnsi="Arial" w:cs="Arial"/>
          <w:i w:val="0"/>
          <w:iCs w:val="0"/>
          <w:sz w:val="24"/>
          <w:szCs w:val="24"/>
        </w:rPr>
        <w:t xml:space="preserve">You can reduce or avoid the reductions by not taking immediate payment of your benefits on retirement i.e. by delaying payment until a later date. If you decide not to draw immediate benefits, the benefits would normally become payable at </w:t>
      </w:r>
      <w:r>
        <w:rPr>
          <w:rStyle w:val="Emphasis"/>
          <w:rFonts w:ascii="Arial" w:hAnsi="Arial" w:cs="Arial"/>
          <w:i w:val="0"/>
          <w:iCs w:val="0"/>
          <w:sz w:val="24"/>
          <w:szCs w:val="24"/>
        </w:rPr>
        <w:t xml:space="preserve">your </w:t>
      </w:r>
      <w:r w:rsidRPr="00527727">
        <w:rPr>
          <w:rStyle w:val="Emphasis"/>
          <w:rFonts w:ascii="Arial" w:hAnsi="Arial" w:cs="Arial"/>
          <w:b/>
          <w:iCs w:val="0"/>
          <w:sz w:val="24"/>
          <w:szCs w:val="24"/>
        </w:rPr>
        <w:t>Normal Pension Age</w:t>
      </w:r>
      <w:r>
        <w:rPr>
          <w:rStyle w:val="Emphasis"/>
          <w:rFonts w:ascii="Arial" w:hAnsi="Arial" w:cs="Arial"/>
          <w:i w:val="0"/>
          <w:iCs w:val="0"/>
          <w:sz w:val="24"/>
          <w:szCs w:val="24"/>
        </w:rPr>
        <w:t xml:space="preserve"> </w:t>
      </w:r>
      <w:r w:rsidRPr="00180294">
        <w:rPr>
          <w:rStyle w:val="Emphasis"/>
          <w:rFonts w:ascii="Arial" w:hAnsi="Arial" w:cs="Arial"/>
          <w:i w:val="0"/>
          <w:iCs w:val="0"/>
          <w:sz w:val="24"/>
          <w:szCs w:val="24"/>
        </w:rPr>
        <w:t xml:space="preserve">but you can defer payment beyond that age, although benefits must be paid by age 75. </w:t>
      </w:r>
    </w:p>
    <w:p w14:paraId="1F0B8D73" w14:textId="77777777" w:rsidR="00032599" w:rsidRDefault="00032599" w:rsidP="00670D93">
      <w:pPr>
        <w:shd w:val="clear" w:color="auto" w:fill="FFFFFF"/>
        <w:rPr>
          <w:rFonts w:ascii="Arial" w:hAnsi="Arial" w:cs="Arial"/>
          <w:b/>
          <w:sz w:val="24"/>
          <w:szCs w:val="24"/>
          <w:lang w:val="en-GB" w:eastAsia="en-GB"/>
        </w:rPr>
      </w:pPr>
    </w:p>
    <w:p w14:paraId="193E38BE" w14:textId="77777777" w:rsidR="00877C25" w:rsidRPr="00877C25" w:rsidRDefault="00544A66" w:rsidP="00670D93">
      <w:pPr>
        <w:shd w:val="clear" w:color="auto" w:fill="FFFFFF"/>
        <w:rPr>
          <w:rFonts w:ascii="Arial" w:hAnsi="Arial" w:cs="Arial"/>
          <w:b/>
          <w:sz w:val="24"/>
          <w:szCs w:val="24"/>
          <w:lang w:val="en-GB" w:eastAsia="en-GB"/>
        </w:rPr>
      </w:pPr>
      <w:r w:rsidRPr="00544A66">
        <w:rPr>
          <w:rFonts w:ascii="Arial" w:hAnsi="Arial" w:cs="Arial"/>
          <w:b/>
          <w:sz w:val="24"/>
          <w:szCs w:val="24"/>
          <w:lang w:val="en-GB" w:eastAsia="en-GB"/>
        </w:rPr>
        <w:t xml:space="preserve">Choosing to </w:t>
      </w:r>
      <w:r w:rsidR="00374F2E">
        <w:rPr>
          <w:rFonts w:ascii="Arial" w:hAnsi="Arial" w:cs="Arial"/>
          <w:b/>
          <w:sz w:val="24"/>
          <w:szCs w:val="24"/>
          <w:lang w:val="en-GB" w:eastAsia="en-GB"/>
        </w:rPr>
        <w:t xml:space="preserve">carry on </w:t>
      </w:r>
      <w:r w:rsidR="00D57F48">
        <w:rPr>
          <w:rFonts w:ascii="Arial" w:hAnsi="Arial" w:cs="Arial"/>
          <w:b/>
          <w:sz w:val="24"/>
          <w:szCs w:val="24"/>
          <w:lang w:val="en-GB" w:eastAsia="en-GB"/>
        </w:rPr>
        <w:t xml:space="preserve">in office </w:t>
      </w:r>
      <w:r>
        <w:rPr>
          <w:rFonts w:ascii="Arial" w:hAnsi="Arial" w:cs="Arial"/>
          <w:b/>
          <w:sz w:val="24"/>
          <w:szCs w:val="24"/>
          <w:lang w:val="en-GB" w:eastAsia="en-GB"/>
        </w:rPr>
        <w:t>after</w:t>
      </w:r>
      <w:r w:rsidRPr="00544A66">
        <w:rPr>
          <w:rFonts w:ascii="Arial" w:hAnsi="Arial" w:cs="Arial"/>
          <w:b/>
          <w:sz w:val="24"/>
          <w:szCs w:val="24"/>
          <w:lang w:val="en-GB" w:eastAsia="en-GB"/>
        </w:rPr>
        <w:t xml:space="preserve"> your Normal Pension Age</w:t>
      </w:r>
    </w:p>
    <w:p w14:paraId="03138657" w14:textId="77777777" w:rsidR="00670D93" w:rsidRDefault="00670D93" w:rsidP="00670D93">
      <w:pPr>
        <w:rPr>
          <w:rFonts w:ascii="Arial" w:hAnsi="Arial" w:cs="Arial"/>
          <w:sz w:val="24"/>
          <w:szCs w:val="24"/>
        </w:rPr>
      </w:pPr>
    </w:p>
    <w:p w14:paraId="1F156101" w14:textId="77777777" w:rsidR="00877C25" w:rsidRPr="00180294" w:rsidRDefault="00877C25" w:rsidP="00670D93">
      <w:pPr>
        <w:rPr>
          <w:rFonts w:ascii="Arial" w:hAnsi="Arial" w:cs="Arial"/>
          <w:sz w:val="24"/>
          <w:szCs w:val="24"/>
        </w:rPr>
      </w:pPr>
      <w:r w:rsidRPr="00180294">
        <w:rPr>
          <w:rFonts w:ascii="Arial" w:hAnsi="Arial" w:cs="Arial"/>
          <w:sz w:val="24"/>
          <w:szCs w:val="24"/>
        </w:rPr>
        <w:t xml:space="preserve">If you choose to carry on </w:t>
      </w:r>
      <w:r w:rsidR="00D66496">
        <w:rPr>
          <w:rFonts w:ascii="Arial" w:hAnsi="Arial" w:cs="Arial"/>
          <w:sz w:val="24"/>
          <w:szCs w:val="24"/>
        </w:rPr>
        <w:t>in office</w:t>
      </w:r>
      <w:r w:rsidRPr="00180294">
        <w:rPr>
          <w:rFonts w:ascii="Arial" w:hAnsi="Arial" w:cs="Arial"/>
          <w:sz w:val="24"/>
          <w:szCs w:val="24"/>
        </w:rPr>
        <w:t xml:space="preserve"> after </w:t>
      </w:r>
      <w:r w:rsidRPr="00877C25">
        <w:rPr>
          <w:rFonts w:ascii="Arial" w:hAnsi="Arial" w:cs="Arial"/>
          <w:b/>
          <w:i/>
          <w:sz w:val="24"/>
          <w:szCs w:val="24"/>
        </w:rPr>
        <w:t>Normal Pension Age</w:t>
      </w:r>
      <w:r w:rsidRPr="00180294">
        <w:rPr>
          <w:rFonts w:ascii="Arial" w:hAnsi="Arial" w:cs="Arial"/>
          <w:sz w:val="24"/>
          <w:szCs w:val="24"/>
        </w:rPr>
        <w:t xml:space="preserve"> you will continue to pay into the LGPS, building up further benefits. </w:t>
      </w:r>
      <w:r w:rsidR="00032599">
        <w:rPr>
          <w:rFonts w:ascii="Arial" w:hAnsi="Arial" w:cs="Arial"/>
          <w:sz w:val="24"/>
          <w:szCs w:val="24"/>
        </w:rPr>
        <w:t>When you eventually retire y</w:t>
      </w:r>
      <w:r w:rsidRPr="00180294">
        <w:rPr>
          <w:rFonts w:ascii="Arial" w:hAnsi="Arial" w:cs="Arial"/>
          <w:sz w:val="24"/>
          <w:szCs w:val="24"/>
        </w:rPr>
        <w:t xml:space="preserve">ou </w:t>
      </w:r>
      <w:r w:rsidR="00032599">
        <w:rPr>
          <w:rFonts w:ascii="Arial" w:hAnsi="Arial" w:cs="Arial"/>
          <w:sz w:val="24"/>
          <w:szCs w:val="24"/>
        </w:rPr>
        <w:t xml:space="preserve">will </w:t>
      </w:r>
      <w:r w:rsidRPr="00180294">
        <w:rPr>
          <w:rFonts w:ascii="Arial" w:hAnsi="Arial" w:cs="Arial"/>
          <w:sz w:val="24"/>
          <w:szCs w:val="24"/>
        </w:rPr>
        <w:t xml:space="preserve">receive your pension </w:t>
      </w:r>
      <w:r w:rsidR="00032599">
        <w:rPr>
          <w:rFonts w:ascii="Arial" w:hAnsi="Arial" w:cs="Arial"/>
          <w:sz w:val="24"/>
          <w:szCs w:val="24"/>
        </w:rPr>
        <w:t xml:space="preserve">unless you choose to delay drawing it. You must draw your pension by no later than age 75. </w:t>
      </w:r>
    </w:p>
    <w:p w14:paraId="123737B3" w14:textId="77777777" w:rsidR="00670D93" w:rsidRDefault="00670D93" w:rsidP="00670D93">
      <w:pPr>
        <w:shd w:val="clear" w:color="auto" w:fill="FFFFFF"/>
        <w:rPr>
          <w:rFonts w:ascii="Arial" w:hAnsi="Arial" w:cs="Arial"/>
          <w:sz w:val="24"/>
          <w:szCs w:val="24"/>
        </w:rPr>
      </w:pPr>
    </w:p>
    <w:p w14:paraId="6B609612" w14:textId="77777777" w:rsidR="00BC3F27" w:rsidRPr="00180294" w:rsidRDefault="00032599" w:rsidP="00BC3F27">
      <w:pPr>
        <w:shd w:val="clear" w:color="auto" w:fill="FFFFFF"/>
        <w:rPr>
          <w:rFonts w:ascii="Arial" w:hAnsi="Arial" w:cs="Arial"/>
          <w:sz w:val="24"/>
          <w:szCs w:val="24"/>
        </w:rPr>
      </w:pPr>
      <w:r>
        <w:rPr>
          <w:rFonts w:ascii="Arial" w:hAnsi="Arial" w:cs="Arial"/>
          <w:sz w:val="24"/>
          <w:szCs w:val="24"/>
        </w:rPr>
        <w:t xml:space="preserve">To take account of the fact that </w:t>
      </w:r>
      <w:r w:rsidR="00877C25" w:rsidRPr="00180294">
        <w:rPr>
          <w:rFonts w:ascii="Arial" w:hAnsi="Arial" w:cs="Arial"/>
          <w:sz w:val="24"/>
          <w:szCs w:val="24"/>
        </w:rPr>
        <w:t xml:space="preserve">you </w:t>
      </w:r>
      <w:r>
        <w:rPr>
          <w:rFonts w:ascii="Arial" w:hAnsi="Arial" w:cs="Arial"/>
          <w:sz w:val="24"/>
          <w:szCs w:val="24"/>
        </w:rPr>
        <w:t xml:space="preserve">will be </w:t>
      </w:r>
      <w:r w:rsidR="00877C25" w:rsidRPr="00180294">
        <w:rPr>
          <w:rFonts w:ascii="Arial" w:hAnsi="Arial" w:cs="Arial"/>
          <w:sz w:val="24"/>
          <w:szCs w:val="24"/>
        </w:rPr>
        <w:t>draw</w:t>
      </w:r>
      <w:r>
        <w:rPr>
          <w:rFonts w:ascii="Arial" w:hAnsi="Arial" w:cs="Arial"/>
          <w:sz w:val="24"/>
          <w:szCs w:val="24"/>
        </w:rPr>
        <w:t>ing</w:t>
      </w:r>
      <w:r w:rsidR="00877C25" w:rsidRPr="00180294">
        <w:rPr>
          <w:rFonts w:ascii="Arial" w:hAnsi="Arial" w:cs="Arial"/>
          <w:sz w:val="24"/>
          <w:szCs w:val="24"/>
        </w:rPr>
        <w:t xml:space="preserve"> your pension after </w:t>
      </w:r>
      <w:r w:rsidR="00877C25">
        <w:rPr>
          <w:rFonts w:ascii="Arial" w:hAnsi="Arial" w:cs="Arial"/>
          <w:sz w:val="24"/>
          <w:szCs w:val="24"/>
        </w:rPr>
        <w:t xml:space="preserve">your </w:t>
      </w:r>
      <w:r w:rsidR="00877C25" w:rsidRPr="00877C25">
        <w:rPr>
          <w:rFonts w:ascii="Arial" w:hAnsi="Arial" w:cs="Arial"/>
          <w:b/>
          <w:i/>
          <w:sz w:val="24"/>
          <w:szCs w:val="24"/>
        </w:rPr>
        <w:t>Normal Pension Age</w:t>
      </w:r>
      <w:r w:rsidR="00877C25" w:rsidRPr="00180294">
        <w:rPr>
          <w:rFonts w:ascii="Arial" w:hAnsi="Arial" w:cs="Arial"/>
          <w:sz w:val="24"/>
          <w:szCs w:val="24"/>
        </w:rPr>
        <w:t xml:space="preserve"> your benefits will be paid at an increased rate</w:t>
      </w:r>
      <w:r w:rsidR="00BC3F27">
        <w:rPr>
          <w:rFonts w:ascii="Arial" w:hAnsi="Arial" w:cs="Arial"/>
          <w:sz w:val="24"/>
          <w:szCs w:val="24"/>
        </w:rPr>
        <w:t xml:space="preserve">. </w:t>
      </w:r>
      <w:r w:rsidR="00BC3F27" w:rsidRPr="00180294">
        <w:rPr>
          <w:rFonts w:ascii="Arial" w:hAnsi="Arial" w:cs="Arial"/>
          <w:snapToGrid w:val="0"/>
          <w:sz w:val="24"/>
          <w:szCs w:val="24"/>
        </w:rPr>
        <w:t xml:space="preserve">The </w:t>
      </w:r>
      <w:r w:rsidR="00BC3F27">
        <w:rPr>
          <w:rFonts w:ascii="Arial" w:hAnsi="Arial" w:cs="Arial"/>
          <w:snapToGrid w:val="0"/>
          <w:sz w:val="24"/>
          <w:szCs w:val="24"/>
        </w:rPr>
        <w:t>increase</w:t>
      </w:r>
      <w:r w:rsidR="00BC3F27" w:rsidRPr="00180294">
        <w:rPr>
          <w:rFonts w:ascii="Arial" w:hAnsi="Arial" w:cs="Arial"/>
          <w:snapToGrid w:val="0"/>
          <w:sz w:val="24"/>
          <w:szCs w:val="24"/>
        </w:rPr>
        <w:t xml:space="preserve"> is calculated in accordance with guidance issued by </w:t>
      </w:r>
      <w:r w:rsidR="00BC3F27">
        <w:rPr>
          <w:rFonts w:ascii="Arial" w:hAnsi="Arial" w:cs="Arial"/>
          <w:snapToGrid w:val="0"/>
          <w:sz w:val="24"/>
          <w:szCs w:val="24"/>
        </w:rPr>
        <w:t xml:space="preserve">Scottish Ministers from </w:t>
      </w:r>
      <w:r w:rsidR="00BC3F27" w:rsidRPr="00180294">
        <w:rPr>
          <w:rFonts w:ascii="Arial" w:hAnsi="Arial" w:cs="Arial"/>
          <w:snapToGrid w:val="0"/>
          <w:sz w:val="24"/>
          <w:szCs w:val="24"/>
        </w:rPr>
        <w:t xml:space="preserve">time to time. </w:t>
      </w:r>
      <w:r w:rsidR="00BC3F27" w:rsidRPr="00180294">
        <w:rPr>
          <w:rFonts w:ascii="Arial" w:hAnsi="Arial" w:cs="Arial"/>
          <w:sz w:val="24"/>
          <w:szCs w:val="24"/>
        </w:rPr>
        <w:t xml:space="preserve">The </w:t>
      </w:r>
      <w:r w:rsidR="00BC3F27">
        <w:rPr>
          <w:rFonts w:ascii="Arial" w:hAnsi="Arial" w:cs="Arial"/>
          <w:sz w:val="24"/>
          <w:szCs w:val="24"/>
        </w:rPr>
        <w:t>increase</w:t>
      </w:r>
      <w:r w:rsidR="00BC3F27" w:rsidRPr="00180294">
        <w:rPr>
          <w:rFonts w:ascii="Arial" w:hAnsi="Arial" w:cs="Arial"/>
          <w:sz w:val="24"/>
          <w:szCs w:val="24"/>
        </w:rPr>
        <w:t xml:space="preserve"> is based on the length of time (in years and days) that you </w:t>
      </w:r>
      <w:r w:rsidR="00BC3F27">
        <w:rPr>
          <w:rFonts w:ascii="Arial" w:hAnsi="Arial" w:cs="Arial"/>
          <w:sz w:val="24"/>
          <w:szCs w:val="24"/>
        </w:rPr>
        <w:t xml:space="preserve">draw your pension after your </w:t>
      </w:r>
      <w:r w:rsidR="00BC3F27" w:rsidRPr="00317AE3">
        <w:rPr>
          <w:rFonts w:ascii="Arial" w:hAnsi="Arial" w:cs="Arial"/>
          <w:b/>
          <w:i/>
          <w:sz w:val="24"/>
          <w:szCs w:val="24"/>
        </w:rPr>
        <w:t xml:space="preserve">Normal </w:t>
      </w:r>
      <w:r w:rsidR="00BC3F27">
        <w:rPr>
          <w:rFonts w:ascii="Arial" w:hAnsi="Arial" w:cs="Arial"/>
          <w:b/>
          <w:i/>
          <w:sz w:val="24"/>
          <w:szCs w:val="24"/>
        </w:rPr>
        <w:t>Pension</w:t>
      </w:r>
      <w:r w:rsidR="00BC3F27" w:rsidRPr="00317AE3">
        <w:rPr>
          <w:rFonts w:ascii="Arial" w:hAnsi="Arial" w:cs="Arial"/>
          <w:b/>
          <w:i/>
          <w:sz w:val="24"/>
          <w:szCs w:val="24"/>
        </w:rPr>
        <w:t xml:space="preserve"> Age</w:t>
      </w:r>
      <w:r w:rsidR="00BC3F27" w:rsidRPr="00180294">
        <w:rPr>
          <w:rFonts w:ascii="Arial" w:hAnsi="Arial" w:cs="Arial"/>
          <w:sz w:val="24"/>
          <w:szCs w:val="24"/>
        </w:rPr>
        <w:t xml:space="preserve">.  The </w:t>
      </w:r>
      <w:r w:rsidR="00BC3F27">
        <w:rPr>
          <w:rFonts w:ascii="Arial" w:hAnsi="Arial" w:cs="Arial"/>
          <w:sz w:val="24"/>
          <w:szCs w:val="24"/>
        </w:rPr>
        <w:t>later you draw your pension</w:t>
      </w:r>
      <w:r w:rsidR="00BC3F27" w:rsidRPr="00180294">
        <w:rPr>
          <w:rFonts w:ascii="Arial" w:hAnsi="Arial" w:cs="Arial"/>
          <w:sz w:val="24"/>
          <w:szCs w:val="24"/>
        </w:rPr>
        <w:t xml:space="preserve">, the greater the </w:t>
      </w:r>
      <w:r w:rsidR="00F1442C">
        <w:rPr>
          <w:rFonts w:ascii="Arial" w:hAnsi="Arial" w:cs="Arial"/>
          <w:sz w:val="24"/>
          <w:szCs w:val="24"/>
        </w:rPr>
        <w:t>increase</w:t>
      </w:r>
      <w:r w:rsidR="00BC3F27" w:rsidRPr="00180294">
        <w:rPr>
          <w:rFonts w:ascii="Arial" w:hAnsi="Arial" w:cs="Arial"/>
          <w:sz w:val="24"/>
          <w:szCs w:val="24"/>
        </w:rPr>
        <w:t>.</w:t>
      </w:r>
    </w:p>
    <w:p w14:paraId="736A1008" w14:textId="77777777" w:rsidR="00376F0D" w:rsidRDefault="00376F0D" w:rsidP="00376F0D">
      <w:pPr>
        <w:rPr>
          <w:rFonts w:ascii="Arial" w:hAnsi="Arial" w:cs="Arial"/>
          <w:b/>
          <w:bCs/>
          <w:color w:val="0000FF"/>
          <w:sz w:val="24"/>
        </w:rPr>
      </w:pPr>
    </w:p>
    <w:p w14:paraId="0AD48C10" w14:textId="77777777" w:rsidR="00376F0D" w:rsidRPr="008B4965" w:rsidRDefault="00376F0D" w:rsidP="00376F0D">
      <w:pPr>
        <w:pStyle w:val="BodyText"/>
        <w:spacing w:after="0"/>
        <w:rPr>
          <w:del w:id="271" w:author="Lorraine Bennett" w:date="2018-04-23T16:20:00Z"/>
          <w:rFonts w:ascii="Arial" w:hAnsi="Arial" w:cs="Arial"/>
          <w:snapToGrid w:val="0"/>
          <w:sz w:val="24"/>
          <w:szCs w:val="24"/>
        </w:rPr>
      </w:pPr>
      <w:del w:id="272" w:author="Lorraine Bennett" w:date="2018-04-23T16:20:00Z">
        <w:r>
          <w:rPr>
            <w:rFonts w:ascii="Arial" w:hAnsi="Arial" w:cs="Arial"/>
            <w:snapToGrid w:val="0"/>
            <w:sz w:val="24"/>
            <w:szCs w:val="24"/>
          </w:rPr>
          <w:delText xml:space="preserve">As a guide, the </w:delText>
        </w:r>
        <w:r w:rsidRPr="008B4965">
          <w:rPr>
            <w:rFonts w:ascii="Arial" w:hAnsi="Arial" w:cs="Arial"/>
            <w:snapToGrid w:val="0"/>
            <w:sz w:val="24"/>
            <w:szCs w:val="24"/>
          </w:rPr>
          <w:delText xml:space="preserve">percentage </w:delText>
        </w:r>
        <w:r>
          <w:rPr>
            <w:rFonts w:ascii="Arial" w:hAnsi="Arial" w:cs="Arial"/>
            <w:snapToGrid w:val="0"/>
            <w:sz w:val="24"/>
            <w:szCs w:val="24"/>
          </w:rPr>
          <w:delText>increase</w:delText>
        </w:r>
        <w:r w:rsidRPr="008B4965">
          <w:rPr>
            <w:rFonts w:ascii="Arial" w:hAnsi="Arial" w:cs="Arial"/>
            <w:snapToGrid w:val="0"/>
            <w:sz w:val="24"/>
            <w:szCs w:val="24"/>
          </w:rPr>
          <w:delText>s</w:delText>
        </w:r>
        <w:r>
          <w:rPr>
            <w:rFonts w:ascii="Arial" w:hAnsi="Arial" w:cs="Arial"/>
            <w:snapToGrid w:val="0"/>
            <w:sz w:val="24"/>
            <w:szCs w:val="24"/>
          </w:rPr>
          <w:delText xml:space="preserve"> that apply to retirements </w:delText>
        </w:r>
        <w:r w:rsidRPr="007469D2">
          <w:rPr>
            <w:rFonts w:ascii="Arial" w:hAnsi="Arial" w:cs="Arial"/>
            <w:snapToGrid w:val="0"/>
            <w:sz w:val="24"/>
            <w:szCs w:val="24"/>
            <w:u w:val="single"/>
          </w:rPr>
          <w:delText>before</w:delText>
        </w:r>
        <w:r>
          <w:rPr>
            <w:rFonts w:ascii="Arial" w:hAnsi="Arial" w:cs="Arial"/>
            <w:snapToGrid w:val="0"/>
            <w:sz w:val="24"/>
            <w:szCs w:val="24"/>
          </w:rPr>
          <w:delText xml:space="preserve"> 24</w:delText>
        </w:r>
        <w:r w:rsidRPr="007469D2">
          <w:rPr>
            <w:rFonts w:ascii="Arial" w:hAnsi="Arial" w:cs="Arial"/>
            <w:snapToGrid w:val="0"/>
            <w:sz w:val="24"/>
            <w:szCs w:val="24"/>
            <w:vertAlign w:val="superscript"/>
          </w:rPr>
          <w:delText>th</w:delText>
        </w:r>
        <w:r>
          <w:rPr>
            <w:rFonts w:ascii="Arial" w:hAnsi="Arial" w:cs="Arial"/>
            <w:snapToGrid w:val="0"/>
            <w:sz w:val="24"/>
            <w:szCs w:val="24"/>
          </w:rPr>
          <w:delText xml:space="preserve"> June 2017 are shown in the table below.  The table shows the increases applicable where you draw your pension later (up to 10 years) than your </w:delText>
        </w:r>
        <w:r w:rsidRPr="00BC3F27">
          <w:rPr>
            <w:rFonts w:ascii="Arial" w:hAnsi="Arial" w:cs="Arial"/>
            <w:b/>
            <w:i/>
            <w:snapToGrid w:val="0"/>
            <w:sz w:val="24"/>
            <w:szCs w:val="24"/>
          </w:rPr>
          <w:delText>Normal Pension Age</w:delText>
        </w:r>
        <w:r w:rsidRPr="008B4965">
          <w:rPr>
            <w:rFonts w:ascii="Arial" w:hAnsi="Arial" w:cs="Arial"/>
            <w:snapToGrid w:val="0"/>
            <w:sz w:val="24"/>
            <w:szCs w:val="24"/>
          </w:rPr>
          <w:delText xml:space="preserve">. Where the number of years is not exact, the </w:delText>
        </w:r>
        <w:r>
          <w:rPr>
            <w:rFonts w:ascii="Arial" w:hAnsi="Arial" w:cs="Arial"/>
            <w:snapToGrid w:val="0"/>
            <w:sz w:val="24"/>
            <w:szCs w:val="24"/>
          </w:rPr>
          <w:delText>increase</w:delText>
        </w:r>
        <w:r w:rsidRPr="008B4965">
          <w:rPr>
            <w:rFonts w:ascii="Arial" w:hAnsi="Arial" w:cs="Arial"/>
            <w:snapToGrid w:val="0"/>
            <w:sz w:val="24"/>
            <w:szCs w:val="24"/>
          </w:rPr>
          <w:delText xml:space="preserve"> percentages are adjusted accordingly. </w:delText>
        </w:r>
      </w:del>
    </w:p>
    <w:p w14:paraId="170E0567" w14:textId="77777777" w:rsidR="00BC3F27" w:rsidRPr="00180294" w:rsidRDefault="00BC3F27" w:rsidP="00BC3F27">
      <w:pPr>
        <w:pStyle w:val="NormalWeb"/>
        <w:spacing w:before="0" w:beforeAutospacing="0" w:after="0" w:afterAutospacing="0"/>
        <w:ind w:left="720"/>
        <w:rPr>
          <w:del w:id="273" w:author="Lorraine Bennett" w:date="2018-04-23T16:20:00Z"/>
          <w:rStyle w:val="Strong"/>
          <w:rFonts w:ascii="Arial" w:hAnsi="Arial" w:cs="Arial"/>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Grid>
        <w:gridCol w:w="2313"/>
        <w:gridCol w:w="2865"/>
        <w:gridCol w:w="2880"/>
      </w:tblGrid>
      <w:tr w:rsidR="00BC3F27" w:rsidRPr="00B76113" w14:paraId="095B7DAF" w14:textId="77777777" w:rsidTr="00F94D08">
        <w:trPr>
          <w:tblHeader/>
          <w:tblCellSpacing w:w="15" w:type="dxa"/>
          <w:del w:id="274" w:author="Lorraine Bennett" w:date="2018-04-23T16:20:00Z"/>
        </w:trPr>
        <w:tc>
          <w:tcPr>
            <w:tcW w:w="2268" w:type="dxa"/>
            <w:shd w:val="clear" w:color="auto" w:fill="C0C0C0"/>
            <w:vAlign w:val="center"/>
          </w:tcPr>
          <w:p w14:paraId="0FF1EDC1" w14:textId="77777777" w:rsidR="00BC3F27" w:rsidRPr="00180294" w:rsidRDefault="00BC3F27" w:rsidP="00F94D08">
            <w:pPr>
              <w:tabs>
                <w:tab w:val="left" w:pos="0"/>
                <w:tab w:val="left" w:pos="360"/>
                <w:tab w:val="left" w:pos="2835"/>
                <w:tab w:val="left" w:pos="3240"/>
                <w:tab w:val="left" w:pos="3480"/>
              </w:tabs>
              <w:jc w:val="center"/>
              <w:rPr>
                <w:del w:id="275" w:author="Lorraine Bennett" w:date="2018-04-23T16:20:00Z"/>
                <w:rFonts w:ascii="Arial" w:eastAsia="Arial Unicode MS" w:hAnsi="Arial" w:cs="Arial"/>
                <w:b/>
                <w:bCs/>
                <w:sz w:val="24"/>
                <w:szCs w:val="24"/>
              </w:rPr>
            </w:pPr>
            <w:del w:id="276" w:author="Lorraine Bennett" w:date="2018-04-23T16:20:00Z">
              <w:r>
                <w:rPr>
                  <w:rFonts w:ascii="Arial" w:hAnsi="Arial" w:cs="Arial"/>
                  <w:b/>
                  <w:bCs/>
                  <w:sz w:val="24"/>
                  <w:szCs w:val="24"/>
                </w:rPr>
                <w:delText>Years later than Normal Pension Age</w:delText>
              </w:r>
              <w:r w:rsidRPr="00180294">
                <w:rPr>
                  <w:rFonts w:ascii="Arial" w:hAnsi="Arial" w:cs="Arial"/>
                  <w:b/>
                  <w:bCs/>
                  <w:sz w:val="24"/>
                  <w:szCs w:val="24"/>
                </w:rPr>
                <w:delText xml:space="preserve"> </w:delText>
              </w:r>
            </w:del>
          </w:p>
        </w:tc>
        <w:tc>
          <w:tcPr>
            <w:tcW w:w="2835" w:type="dxa"/>
            <w:shd w:val="clear" w:color="auto" w:fill="C0C0C0"/>
            <w:vAlign w:val="center"/>
          </w:tcPr>
          <w:p w14:paraId="4F3AB478" w14:textId="77777777" w:rsidR="00BC3F27" w:rsidRPr="00180294" w:rsidRDefault="00BC3F27" w:rsidP="00F94D08">
            <w:pPr>
              <w:tabs>
                <w:tab w:val="left" w:pos="360"/>
                <w:tab w:val="left" w:pos="2835"/>
                <w:tab w:val="left" w:pos="3240"/>
                <w:tab w:val="left" w:pos="3480"/>
              </w:tabs>
              <w:jc w:val="center"/>
              <w:rPr>
                <w:del w:id="277" w:author="Lorraine Bennett" w:date="2018-04-23T16:20:00Z"/>
                <w:rFonts w:ascii="Arial" w:hAnsi="Arial" w:cs="Arial"/>
                <w:b/>
                <w:bCs/>
                <w:sz w:val="24"/>
                <w:szCs w:val="24"/>
              </w:rPr>
            </w:pPr>
            <w:del w:id="278" w:author="Lorraine Bennett" w:date="2018-04-23T16:20:00Z">
              <w:r>
                <w:rPr>
                  <w:rFonts w:ascii="Arial" w:hAnsi="Arial" w:cs="Arial"/>
                  <w:b/>
                  <w:bCs/>
                  <w:sz w:val="24"/>
                  <w:szCs w:val="24"/>
                </w:rPr>
                <w:delText>Increase on Pension</w:delText>
              </w:r>
            </w:del>
          </w:p>
          <w:p w14:paraId="1A2A31A5" w14:textId="77777777" w:rsidR="00BC3F27" w:rsidRPr="00180294" w:rsidRDefault="00BC3F27" w:rsidP="00F94D08">
            <w:pPr>
              <w:tabs>
                <w:tab w:val="left" w:pos="360"/>
                <w:tab w:val="left" w:pos="2835"/>
                <w:tab w:val="left" w:pos="3240"/>
                <w:tab w:val="left" w:pos="3480"/>
              </w:tabs>
              <w:jc w:val="center"/>
              <w:rPr>
                <w:del w:id="279" w:author="Lorraine Bennett" w:date="2018-04-23T16:20:00Z"/>
                <w:rFonts w:ascii="Arial" w:eastAsia="Arial Unicode MS" w:hAnsi="Arial" w:cs="Arial"/>
                <w:b/>
                <w:bCs/>
                <w:sz w:val="24"/>
                <w:szCs w:val="24"/>
              </w:rPr>
            </w:pPr>
            <w:del w:id="280" w:author="Lorraine Bennett" w:date="2018-04-23T16:20:00Z">
              <w:r w:rsidRPr="00180294">
                <w:rPr>
                  <w:rFonts w:ascii="Arial" w:hAnsi="Arial" w:cs="Arial"/>
                  <w:b/>
                  <w:bCs/>
                  <w:sz w:val="24"/>
                  <w:szCs w:val="24"/>
                </w:rPr>
                <w:delText>Men</w:delText>
              </w:r>
            </w:del>
          </w:p>
        </w:tc>
        <w:tc>
          <w:tcPr>
            <w:tcW w:w="2835" w:type="dxa"/>
            <w:shd w:val="clear" w:color="auto" w:fill="C0C0C0"/>
            <w:vAlign w:val="center"/>
          </w:tcPr>
          <w:p w14:paraId="5FBF3672" w14:textId="77777777" w:rsidR="00BC3F27" w:rsidRPr="00180294" w:rsidRDefault="00BC3F27" w:rsidP="00F94D08">
            <w:pPr>
              <w:tabs>
                <w:tab w:val="left" w:pos="360"/>
                <w:tab w:val="left" w:pos="2835"/>
                <w:tab w:val="left" w:pos="3240"/>
                <w:tab w:val="left" w:pos="3480"/>
              </w:tabs>
              <w:jc w:val="center"/>
              <w:rPr>
                <w:del w:id="281" w:author="Lorraine Bennett" w:date="2018-04-23T16:20:00Z"/>
                <w:rFonts w:ascii="Arial" w:hAnsi="Arial" w:cs="Arial"/>
                <w:b/>
                <w:bCs/>
                <w:sz w:val="24"/>
                <w:szCs w:val="24"/>
              </w:rPr>
            </w:pPr>
            <w:del w:id="282" w:author="Lorraine Bennett" w:date="2018-04-23T16:20:00Z">
              <w:r>
                <w:rPr>
                  <w:rFonts w:ascii="Arial" w:hAnsi="Arial" w:cs="Arial"/>
                  <w:b/>
                  <w:bCs/>
                  <w:sz w:val="24"/>
                  <w:szCs w:val="24"/>
                </w:rPr>
                <w:delText>Increase on Pension</w:delText>
              </w:r>
            </w:del>
          </w:p>
          <w:p w14:paraId="45989366" w14:textId="77777777" w:rsidR="00BC3F27" w:rsidRPr="00180294" w:rsidRDefault="00BC3F27" w:rsidP="00F94D08">
            <w:pPr>
              <w:tabs>
                <w:tab w:val="left" w:pos="360"/>
                <w:tab w:val="left" w:pos="2835"/>
                <w:tab w:val="left" w:pos="3240"/>
                <w:tab w:val="left" w:pos="3480"/>
              </w:tabs>
              <w:jc w:val="center"/>
              <w:rPr>
                <w:del w:id="283" w:author="Lorraine Bennett" w:date="2018-04-23T16:20:00Z"/>
                <w:rFonts w:ascii="Arial" w:eastAsia="Arial Unicode MS" w:hAnsi="Arial" w:cs="Arial"/>
                <w:b/>
                <w:bCs/>
                <w:sz w:val="24"/>
                <w:szCs w:val="24"/>
              </w:rPr>
            </w:pPr>
            <w:del w:id="284" w:author="Lorraine Bennett" w:date="2018-04-23T16:20:00Z">
              <w:r w:rsidRPr="00180294">
                <w:rPr>
                  <w:rFonts w:ascii="Arial" w:hAnsi="Arial" w:cs="Arial"/>
                  <w:b/>
                  <w:bCs/>
                  <w:sz w:val="24"/>
                  <w:szCs w:val="24"/>
                </w:rPr>
                <w:delText xml:space="preserve">Women </w:delText>
              </w:r>
            </w:del>
          </w:p>
        </w:tc>
      </w:tr>
      <w:tr w:rsidR="00BC3F27" w:rsidRPr="00B76113" w14:paraId="0741E483" w14:textId="77777777" w:rsidTr="00F94D08">
        <w:trPr>
          <w:tblCellSpacing w:w="15" w:type="dxa"/>
          <w:del w:id="285" w:author="Lorraine Bennett" w:date="2018-04-23T16:20:00Z"/>
        </w:trPr>
        <w:tc>
          <w:tcPr>
            <w:tcW w:w="2268" w:type="dxa"/>
            <w:shd w:val="clear" w:color="auto" w:fill="C0C0C0"/>
            <w:vAlign w:val="center"/>
          </w:tcPr>
          <w:p w14:paraId="15F15CF2" w14:textId="77777777" w:rsidR="00BC3F27" w:rsidRPr="00180294" w:rsidRDefault="00BC3F27" w:rsidP="00F94D08">
            <w:pPr>
              <w:tabs>
                <w:tab w:val="left" w:pos="360"/>
                <w:tab w:val="left" w:pos="720"/>
                <w:tab w:val="left" w:pos="2835"/>
                <w:tab w:val="left" w:pos="3240"/>
                <w:tab w:val="left" w:pos="3480"/>
              </w:tabs>
              <w:jc w:val="center"/>
              <w:rPr>
                <w:del w:id="286" w:author="Lorraine Bennett" w:date="2018-04-23T16:20:00Z"/>
                <w:rFonts w:ascii="Arial" w:eastAsia="Arial Unicode MS" w:hAnsi="Arial" w:cs="Arial"/>
                <w:sz w:val="24"/>
                <w:szCs w:val="24"/>
              </w:rPr>
            </w:pPr>
            <w:del w:id="287" w:author="Lorraine Bennett" w:date="2018-04-23T16:20:00Z">
              <w:r w:rsidRPr="00180294">
                <w:rPr>
                  <w:rFonts w:ascii="Arial" w:hAnsi="Arial" w:cs="Arial"/>
                  <w:sz w:val="24"/>
                  <w:szCs w:val="24"/>
                </w:rPr>
                <w:delText>0</w:delText>
              </w:r>
            </w:del>
          </w:p>
        </w:tc>
        <w:tc>
          <w:tcPr>
            <w:tcW w:w="2835" w:type="dxa"/>
            <w:shd w:val="clear" w:color="auto" w:fill="C0C0C0"/>
            <w:vAlign w:val="center"/>
          </w:tcPr>
          <w:p w14:paraId="6787767F" w14:textId="77777777" w:rsidR="00BC3F27" w:rsidRPr="00180294" w:rsidRDefault="00BC3F27" w:rsidP="00F94D08">
            <w:pPr>
              <w:tabs>
                <w:tab w:val="left" w:pos="360"/>
                <w:tab w:val="left" w:pos="2835"/>
                <w:tab w:val="left" w:pos="3240"/>
                <w:tab w:val="left" w:pos="3480"/>
              </w:tabs>
              <w:jc w:val="center"/>
              <w:rPr>
                <w:del w:id="288" w:author="Lorraine Bennett" w:date="2018-04-23T16:20:00Z"/>
                <w:rFonts w:ascii="Arial" w:eastAsia="Arial Unicode MS" w:hAnsi="Arial" w:cs="Arial"/>
                <w:sz w:val="24"/>
                <w:szCs w:val="24"/>
              </w:rPr>
            </w:pPr>
            <w:del w:id="289" w:author="Lorraine Bennett" w:date="2018-04-23T16:20:00Z">
              <w:r w:rsidRPr="00180294">
                <w:rPr>
                  <w:rFonts w:ascii="Arial" w:hAnsi="Arial" w:cs="Arial"/>
                  <w:sz w:val="24"/>
                  <w:szCs w:val="24"/>
                </w:rPr>
                <w:delText>0%</w:delText>
              </w:r>
            </w:del>
          </w:p>
        </w:tc>
        <w:tc>
          <w:tcPr>
            <w:tcW w:w="2835" w:type="dxa"/>
            <w:shd w:val="clear" w:color="auto" w:fill="C0C0C0"/>
            <w:vAlign w:val="center"/>
          </w:tcPr>
          <w:p w14:paraId="52D9C405" w14:textId="77777777" w:rsidR="00BC3F27" w:rsidRPr="00180294" w:rsidRDefault="00BC3F27" w:rsidP="00F94D08">
            <w:pPr>
              <w:tabs>
                <w:tab w:val="left" w:pos="360"/>
                <w:tab w:val="left" w:pos="2835"/>
                <w:tab w:val="left" w:pos="3240"/>
                <w:tab w:val="left" w:pos="3480"/>
              </w:tabs>
              <w:jc w:val="center"/>
              <w:rPr>
                <w:del w:id="290" w:author="Lorraine Bennett" w:date="2018-04-23T16:20:00Z"/>
                <w:rFonts w:ascii="Arial" w:eastAsia="Arial Unicode MS" w:hAnsi="Arial" w:cs="Arial"/>
                <w:sz w:val="24"/>
                <w:szCs w:val="24"/>
              </w:rPr>
            </w:pPr>
            <w:del w:id="291" w:author="Lorraine Bennett" w:date="2018-04-23T16:20:00Z">
              <w:r w:rsidRPr="00180294">
                <w:rPr>
                  <w:rFonts w:ascii="Arial" w:hAnsi="Arial" w:cs="Arial"/>
                  <w:sz w:val="24"/>
                  <w:szCs w:val="24"/>
                </w:rPr>
                <w:delText>0%</w:delText>
              </w:r>
            </w:del>
          </w:p>
        </w:tc>
      </w:tr>
      <w:tr w:rsidR="00BC3F27" w:rsidRPr="00B76113" w14:paraId="356C6466" w14:textId="77777777" w:rsidTr="00F94D08">
        <w:trPr>
          <w:tblCellSpacing w:w="15" w:type="dxa"/>
          <w:del w:id="292" w:author="Lorraine Bennett" w:date="2018-04-23T16:20:00Z"/>
        </w:trPr>
        <w:tc>
          <w:tcPr>
            <w:tcW w:w="2268" w:type="dxa"/>
            <w:shd w:val="clear" w:color="auto" w:fill="C0C0C0"/>
            <w:vAlign w:val="center"/>
          </w:tcPr>
          <w:p w14:paraId="05E83043" w14:textId="77777777" w:rsidR="00BC3F27" w:rsidRPr="00180294" w:rsidRDefault="00BC3F27" w:rsidP="00F94D08">
            <w:pPr>
              <w:tabs>
                <w:tab w:val="left" w:pos="360"/>
                <w:tab w:val="left" w:pos="2835"/>
                <w:tab w:val="left" w:pos="3240"/>
                <w:tab w:val="left" w:pos="3480"/>
              </w:tabs>
              <w:jc w:val="center"/>
              <w:rPr>
                <w:del w:id="293" w:author="Lorraine Bennett" w:date="2018-04-23T16:20:00Z"/>
                <w:rFonts w:ascii="Arial" w:eastAsia="Arial Unicode MS" w:hAnsi="Arial" w:cs="Arial"/>
                <w:sz w:val="24"/>
                <w:szCs w:val="24"/>
              </w:rPr>
            </w:pPr>
            <w:del w:id="294" w:author="Lorraine Bennett" w:date="2018-04-23T16:20:00Z">
              <w:r w:rsidRPr="00180294">
                <w:rPr>
                  <w:rFonts w:ascii="Arial" w:hAnsi="Arial" w:cs="Arial"/>
                  <w:sz w:val="24"/>
                  <w:szCs w:val="24"/>
                </w:rPr>
                <w:delText>1</w:delText>
              </w:r>
            </w:del>
          </w:p>
        </w:tc>
        <w:tc>
          <w:tcPr>
            <w:tcW w:w="2835" w:type="dxa"/>
            <w:shd w:val="clear" w:color="auto" w:fill="C0C0C0"/>
            <w:vAlign w:val="center"/>
          </w:tcPr>
          <w:p w14:paraId="3790366F" w14:textId="77777777" w:rsidR="00BC3F27" w:rsidRPr="00180294" w:rsidRDefault="00BC3F27" w:rsidP="00F94D08">
            <w:pPr>
              <w:tabs>
                <w:tab w:val="left" w:pos="360"/>
                <w:tab w:val="left" w:pos="2835"/>
                <w:tab w:val="left" w:pos="3240"/>
                <w:tab w:val="left" w:pos="3480"/>
              </w:tabs>
              <w:jc w:val="center"/>
              <w:rPr>
                <w:del w:id="295" w:author="Lorraine Bennett" w:date="2018-04-23T16:20:00Z"/>
                <w:rFonts w:ascii="Arial" w:eastAsia="Arial Unicode MS" w:hAnsi="Arial" w:cs="Arial"/>
                <w:sz w:val="24"/>
                <w:szCs w:val="24"/>
              </w:rPr>
            </w:pPr>
            <w:del w:id="296" w:author="Lorraine Bennett" w:date="2018-04-23T16:20:00Z">
              <w:r>
                <w:rPr>
                  <w:rFonts w:ascii="Arial" w:hAnsi="Arial" w:cs="Arial"/>
                  <w:sz w:val="24"/>
                  <w:szCs w:val="24"/>
                </w:rPr>
                <w:delText>5</w:delText>
              </w:r>
              <w:r w:rsidRPr="00180294">
                <w:rPr>
                  <w:rFonts w:ascii="Arial" w:hAnsi="Arial" w:cs="Arial"/>
                  <w:sz w:val="24"/>
                  <w:szCs w:val="24"/>
                </w:rPr>
                <w:delText>%</w:delText>
              </w:r>
            </w:del>
          </w:p>
        </w:tc>
        <w:tc>
          <w:tcPr>
            <w:tcW w:w="2835" w:type="dxa"/>
            <w:shd w:val="clear" w:color="auto" w:fill="C0C0C0"/>
            <w:vAlign w:val="center"/>
          </w:tcPr>
          <w:p w14:paraId="32850DBA" w14:textId="77777777" w:rsidR="00BC3F27" w:rsidRPr="00180294" w:rsidRDefault="00BC3F27" w:rsidP="00F94D08">
            <w:pPr>
              <w:tabs>
                <w:tab w:val="left" w:pos="360"/>
                <w:tab w:val="left" w:pos="2835"/>
                <w:tab w:val="left" w:pos="3240"/>
                <w:tab w:val="left" w:pos="3480"/>
              </w:tabs>
              <w:jc w:val="center"/>
              <w:rPr>
                <w:del w:id="297" w:author="Lorraine Bennett" w:date="2018-04-23T16:20:00Z"/>
                <w:rFonts w:ascii="Arial" w:eastAsia="Arial Unicode MS" w:hAnsi="Arial" w:cs="Arial"/>
                <w:sz w:val="24"/>
                <w:szCs w:val="24"/>
              </w:rPr>
            </w:pPr>
            <w:del w:id="298" w:author="Lorraine Bennett" w:date="2018-04-23T16:20:00Z">
              <w:r>
                <w:rPr>
                  <w:rFonts w:ascii="Arial" w:hAnsi="Arial" w:cs="Arial"/>
                  <w:sz w:val="24"/>
                  <w:szCs w:val="24"/>
                </w:rPr>
                <w:delText>5</w:delText>
              </w:r>
              <w:r w:rsidRPr="00180294">
                <w:rPr>
                  <w:rFonts w:ascii="Arial" w:hAnsi="Arial" w:cs="Arial"/>
                  <w:sz w:val="24"/>
                  <w:szCs w:val="24"/>
                </w:rPr>
                <w:delText>%</w:delText>
              </w:r>
            </w:del>
          </w:p>
        </w:tc>
      </w:tr>
      <w:tr w:rsidR="00BC3F27" w:rsidRPr="00B76113" w14:paraId="6208A36B" w14:textId="77777777" w:rsidTr="00F94D08">
        <w:trPr>
          <w:tblCellSpacing w:w="15" w:type="dxa"/>
          <w:del w:id="299" w:author="Lorraine Bennett" w:date="2018-04-23T16:20:00Z"/>
        </w:trPr>
        <w:tc>
          <w:tcPr>
            <w:tcW w:w="2268" w:type="dxa"/>
            <w:shd w:val="clear" w:color="auto" w:fill="C0C0C0"/>
            <w:vAlign w:val="center"/>
          </w:tcPr>
          <w:p w14:paraId="1A547001" w14:textId="77777777" w:rsidR="00BC3F27" w:rsidRPr="00180294" w:rsidRDefault="00BC3F27" w:rsidP="00F94D08">
            <w:pPr>
              <w:tabs>
                <w:tab w:val="left" w:pos="360"/>
                <w:tab w:val="left" w:pos="2835"/>
                <w:tab w:val="left" w:pos="3240"/>
                <w:tab w:val="left" w:pos="3480"/>
              </w:tabs>
              <w:jc w:val="center"/>
              <w:rPr>
                <w:del w:id="300" w:author="Lorraine Bennett" w:date="2018-04-23T16:20:00Z"/>
                <w:rFonts w:ascii="Arial" w:eastAsia="Arial Unicode MS" w:hAnsi="Arial" w:cs="Arial"/>
                <w:sz w:val="24"/>
                <w:szCs w:val="24"/>
              </w:rPr>
            </w:pPr>
            <w:del w:id="301" w:author="Lorraine Bennett" w:date="2018-04-23T16:20:00Z">
              <w:r w:rsidRPr="00180294">
                <w:rPr>
                  <w:rFonts w:ascii="Arial" w:hAnsi="Arial" w:cs="Arial"/>
                  <w:sz w:val="24"/>
                  <w:szCs w:val="24"/>
                </w:rPr>
                <w:delText>2</w:delText>
              </w:r>
            </w:del>
          </w:p>
        </w:tc>
        <w:tc>
          <w:tcPr>
            <w:tcW w:w="2835" w:type="dxa"/>
            <w:shd w:val="clear" w:color="auto" w:fill="C0C0C0"/>
            <w:vAlign w:val="center"/>
          </w:tcPr>
          <w:p w14:paraId="34598CC3" w14:textId="77777777" w:rsidR="00BC3F27" w:rsidRPr="00180294" w:rsidRDefault="00BC3F27" w:rsidP="00F94D08">
            <w:pPr>
              <w:tabs>
                <w:tab w:val="left" w:pos="360"/>
                <w:tab w:val="left" w:pos="2835"/>
                <w:tab w:val="left" w:pos="3240"/>
                <w:tab w:val="left" w:pos="3480"/>
              </w:tabs>
              <w:jc w:val="center"/>
              <w:rPr>
                <w:del w:id="302" w:author="Lorraine Bennett" w:date="2018-04-23T16:20:00Z"/>
                <w:rFonts w:ascii="Arial" w:eastAsia="Arial Unicode MS" w:hAnsi="Arial" w:cs="Arial"/>
                <w:sz w:val="24"/>
                <w:szCs w:val="24"/>
              </w:rPr>
            </w:pPr>
            <w:del w:id="303" w:author="Lorraine Bennett" w:date="2018-04-23T16:20:00Z">
              <w:r w:rsidRPr="00180294">
                <w:rPr>
                  <w:rFonts w:ascii="Arial" w:hAnsi="Arial" w:cs="Arial"/>
                  <w:sz w:val="24"/>
                  <w:szCs w:val="24"/>
                </w:rPr>
                <w:delText>11%</w:delText>
              </w:r>
            </w:del>
          </w:p>
        </w:tc>
        <w:tc>
          <w:tcPr>
            <w:tcW w:w="2835" w:type="dxa"/>
            <w:shd w:val="clear" w:color="auto" w:fill="C0C0C0"/>
            <w:vAlign w:val="center"/>
          </w:tcPr>
          <w:p w14:paraId="6A79E9BB" w14:textId="77777777" w:rsidR="00BC3F27" w:rsidRPr="00180294" w:rsidRDefault="00BC3F27" w:rsidP="00BC3F27">
            <w:pPr>
              <w:tabs>
                <w:tab w:val="left" w:pos="360"/>
                <w:tab w:val="left" w:pos="2835"/>
                <w:tab w:val="left" w:pos="3240"/>
                <w:tab w:val="left" w:pos="3480"/>
              </w:tabs>
              <w:jc w:val="center"/>
              <w:rPr>
                <w:del w:id="304" w:author="Lorraine Bennett" w:date="2018-04-23T16:20:00Z"/>
                <w:rFonts w:ascii="Arial" w:eastAsia="Arial Unicode MS" w:hAnsi="Arial" w:cs="Arial"/>
                <w:sz w:val="24"/>
                <w:szCs w:val="24"/>
              </w:rPr>
            </w:pPr>
            <w:del w:id="305" w:author="Lorraine Bennett" w:date="2018-04-23T16:20:00Z">
              <w:r w:rsidRPr="00180294">
                <w:rPr>
                  <w:rFonts w:ascii="Arial" w:hAnsi="Arial" w:cs="Arial"/>
                  <w:sz w:val="24"/>
                  <w:szCs w:val="24"/>
                </w:rPr>
                <w:delText>1</w:delText>
              </w:r>
              <w:r>
                <w:rPr>
                  <w:rFonts w:ascii="Arial" w:hAnsi="Arial" w:cs="Arial"/>
                  <w:sz w:val="24"/>
                  <w:szCs w:val="24"/>
                </w:rPr>
                <w:delText>0</w:delText>
              </w:r>
              <w:r w:rsidRPr="00180294">
                <w:rPr>
                  <w:rFonts w:ascii="Arial" w:hAnsi="Arial" w:cs="Arial"/>
                  <w:sz w:val="24"/>
                  <w:szCs w:val="24"/>
                </w:rPr>
                <w:delText>%</w:delText>
              </w:r>
            </w:del>
          </w:p>
        </w:tc>
      </w:tr>
      <w:tr w:rsidR="00BC3F27" w:rsidRPr="00B76113" w14:paraId="396C7FC5" w14:textId="77777777" w:rsidTr="00F94D08">
        <w:trPr>
          <w:tblCellSpacing w:w="15" w:type="dxa"/>
          <w:del w:id="306" w:author="Lorraine Bennett" w:date="2018-04-23T16:20:00Z"/>
        </w:trPr>
        <w:tc>
          <w:tcPr>
            <w:tcW w:w="2268" w:type="dxa"/>
            <w:shd w:val="clear" w:color="auto" w:fill="C0C0C0"/>
            <w:vAlign w:val="center"/>
          </w:tcPr>
          <w:p w14:paraId="00721CB6" w14:textId="77777777" w:rsidR="00BC3F27" w:rsidRPr="00180294" w:rsidRDefault="00BC3F27" w:rsidP="00F94D08">
            <w:pPr>
              <w:tabs>
                <w:tab w:val="left" w:pos="360"/>
                <w:tab w:val="left" w:pos="2835"/>
                <w:tab w:val="left" w:pos="3240"/>
                <w:tab w:val="left" w:pos="3480"/>
              </w:tabs>
              <w:jc w:val="center"/>
              <w:rPr>
                <w:del w:id="307" w:author="Lorraine Bennett" w:date="2018-04-23T16:20:00Z"/>
                <w:rFonts w:ascii="Arial" w:eastAsia="Arial Unicode MS" w:hAnsi="Arial" w:cs="Arial"/>
                <w:sz w:val="24"/>
                <w:szCs w:val="24"/>
              </w:rPr>
            </w:pPr>
            <w:del w:id="308" w:author="Lorraine Bennett" w:date="2018-04-23T16:20:00Z">
              <w:r w:rsidRPr="00180294">
                <w:rPr>
                  <w:rFonts w:ascii="Arial" w:hAnsi="Arial" w:cs="Arial"/>
                  <w:sz w:val="24"/>
                  <w:szCs w:val="24"/>
                </w:rPr>
                <w:delText>3</w:delText>
              </w:r>
            </w:del>
          </w:p>
        </w:tc>
        <w:tc>
          <w:tcPr>
            <w:tcW w:w="2835" w:type="dxa"/>
            <w:shd w:val="clear" w:color="auto" w:fill="C0C0C0"/>
            <w:vAlign w:val="center"/>
          </w:tcPr>
          <w:p w14:paraId="34C4279E" w14:textId="77777777" w:rsidR="00BC3F27" w:rsidRPr="00180294" w:rsidRDefault="00BC3F27" w:rsidP="00F94D08">
            <w:pPr>
              <w:tabs>
                <w:tab w:val="left" w:pos="360"/>
                <w:tab w:val="left" w:pos="2835"/>
                <w:tab w:val="left" w:pos="3240"/>
                <w:tab w:val="left" w:pos="3480"/>
              </w:tabs>
              <w:jc w:val="center"/>
              <w:rPr>
                <w:del w:id="309" w:author="Lorraine Bennett" w:date="2018-04-23T16:20:00Z"/>
                <w:rFonts w:ascii="Arial" w:eastAsia="Arial Unicode MS" w:hAnsi="Arial" w:cs="Arial"/>
                <w:sz w:val="24"/>
                <w:szCs w:val="24"/>
              </w:rPr>
            </w:pPr>
            <w:del w:id="310" w:author="Lorraine Bennett" w:date="2018-04-23T16:20:00Z">
              <w:r>
                <w:rPr>
                  <w:rFonts w:ascii="Arial" w:hAnsi="Arial" w:cs="Arial"/>
                  <w:sz w:val="24"/>
                  <w:szCs w:val="24"/>
                </w:rPr>
                <w:delText>17</w:delText>
              </w:r>
              <w:r w:rsidRPr="00180294">
                <w:rPr>
                  <w:rFonts w:ascii="Arial" w:hAnsi="Arial" w:cs="Arial"/>
                  <w:sz w:val="24"/>
                  <w:szCs w:val="24"/>
                </w:rPr>
                <w:delText>%</w:delText>
              </w:r>
            </w:del>
          </w:p>
        </w:tc>
        <w:tc>
          <w:tcPr>
            <w:tcW w:w="2835" w:type="dxa"/>
            <w:shd w:val="clear" w:color="auto" w:fill="C0C0C0"/>
            <w:vAlign w:val="center"/>
          </w:tcPr>
          <w:p w14:paraId="6430A666" w14:textId="77777777" w:rsidR="00BC3F27" w:rsidRPr="00180294" w:rsidRDefault="00BC3F27" w:rsidP="00BC3F27">
            <w:pPr>
              <w:tabs>
                <w:tab w:val="left" w:pos="360"/>
                <w:tab w:val="left" w:pos="2835"/>
                <w:tab w:val="left" w:pos="3240"/>
                <w:tab w:val="left" w:pos="3480"/>
              </w:tabs>
              <w:jc w:val="center"/>
              <w:rPr>
                <w:del w:id="311" w:author="Lorraine Bennett" w:date="2018-04-23T16:20:00Z"/>
                <w:rFonts w:ascii="Arial" w:eastAsia="Arial Unicode MS" w:hAnsi="Arial" w:cs="Arial"/>
                <w:sz w:val="24"/>
                <w:szCs w:val="24"/>
              </w:rPr>
            </w:pPr>
            <w:del w:id="312" w:author="Lorraine Bennett" w:date="2018-04-23T16:20:00Z">
              <w:r w:rsidRPr="00180294">
                <w:rPr>
                  <w:rFonts w:ascii="Arial" w:hAnsi="Arial" w:cs="Arial"/>
                  <w:sz w:val="24"/>
                  <w:szCs w:val="24"/>
                </w:rPr>
                <w:delText>1</w:delText>
              </w:r>
              <w:r>
                <w:rPr>
                  <w:rFonts w:ascii="Arial" w:hAnsi="Arial" w:cs="Arial"/>
                  <w:sz w:val="24"/>
                  <w:szCs w:val="24"/>
                </w:rPr>
                <w:delText>6</w:delText>
              </w:r>
              <w:r w:rsidRPr="00180294">
                <w:rPr>
                  <w:rFonts w:ascii="Arial" w:hAnsi="Arial" w:cs="Arial"/>
                  <w:sz w:val="24"/>
                  <w:szCs w:val="24"/>
                </w:rPr>
                <w:delText>%</w:delText>
              </w:r>
            </w:del>
          </w:p>
        </w:tc>
      </w:tr>
      <w:tr w:rsidR="00BC3F27" w:rsidRPr="00B76113" w14:paraId="0C79734D" w14:textId="77777777" w:rsidTr="00F94D08">
        <w:trPr>
          <w:tblCellSpacing w:w="15" w:type="dxa"/>
          <w:del w:id="313" w:author="Lorraine Bennett" w:date="2018-04-23T16:20:00Z"/>
        </w:trPr>
        <w:tc>
          <w:tcPr>
            <w:tcW w:w="2268" w:type="dxa"/>
            <w:shd w:val="clear" w:color="auto" w:fill="C0C0C0"/>
            <w:vAlign w:val="center"/>
          </w:tcPr>
          <w:p w14:paraId="126E6928" w14:textId="77777777" w:rsidR="00BC3F27" w:rsidRPr="00180294" w:rsidRDefault="00BC3F27" w:rsidP="00F94D08">
            <w:pPr>
              <w:tabs>
                <w:tab w:val="left" w:pos="360"/>
                <w:tab w:val="left" w:pos="2835"/>
                <w:tab w:val="left" w:pos="3240"/>
                <w:tab w:val="left" w:pos="3480"/>
              </w:tabs>
              <w:jc w:val="center"/>
              <w:rPr>
                <w:del w:id="314" w:author="Lorraine Bennett" w:date="2018-04-23T16:20:00Z"/>
                <w:rFonts w:ascii="Arial" w:eastAsia="Arial Unicode MS" w:hAnsi="Arial" w:cs="Arial"/>
                <w:sz w:val="24"/>
                <w:szCs w:val="24"/>
              </w:rPr>
            </w:pPr>
            <w:del w:id="315" w:author="Lorraine Bennett" w:date="2018-04-23T16:20:00Z">
              <w:r w:rsidRPr="00180294">
                <w:rPr>
                  <w:rFonts w:ascii="Arial" w:hAnsi="Arial" w:cs="Arial"/>
                  <w:sz w:val="24"/>
                  <w:szCs w:val="24"/>
                </w:rPr>
                <w:delText>4</w:delText>
              </w:r>
            </w:del>
          </w:p>
        </w:tc>
        <w:tc>
          <w:tcPr>
            <w:tcW w:w="2835" w:type="dxa"/>
            <w:shd w:val="clear" w:color="auto" w:fill="C0C0C0"/>
            <w:vAlign w:val="center"/>
          </w:tcPr>
          <w:p w14:paraId="30C4ED0A" w14:textId="77777777" w:rsidR="00BC3F27" w:rsidRPr="00180294" w:rsidRDefault="00BC3F27" w:rsidP="00F94D08">
            <w:pPr>
              <w:tabs>
                <w:tab w:val="left" w:pos="360"/>
                <w:tab w:val="left" w:pos="2835"/>
                <w:tab w:val="left" w:pos="3240"/>
                <w:tab w:val="left" w:pos="3480"/>
              </w:tabs>
              <w:jc w:val="center"/>
              <w:rPr>
                <w:del w:id="316" w:author="Lorraine Bennett" w:date="2018-04-23T16:20:00Z"/>
                <w:rFonts w:ascii="Arial" w:eastAsia="Arial Unicode MS" w:hAnsi="Arial" w:cs="Arial"/>
                <w:sz w:val="24"/>
                <w:szCs w:val="24"/>
              </w:rPr>
            </w:pPr>
            <w:del w:id="317" w:author="Lorraine Bennett" w:date="2018-04-23T16:20:00Z">
              <w:r>
                <w:rPr>
                  <w:rFonts w:ascii="Arial" w:hAnsi="Arial" w:cs="Arial"/>
                  <w:sz w:val="24"/>
                  <w:szCs w:val="24"/>
                </w:rPr>
                <w:delText>24</w:delText>
              </w:r>
              <w:r w:rsidRPr="00180294">
                <w:rPr>
                  <w:rFonts w:ascii="Arial" w:hAnsi="Arial" w:cs="Arial"/>
                  <w:sz w:val="24"/>
                  <w:szCs w:val="24"/>
                </w:rPr>
                <w:delText>%</w:delText>
              </w:r>
            </w:del>
          </w:p>
        </w:tc>
        <w:tc>
          <w:tcPr>
            <w:tcW w:w="2835" w:type="dxa"/>
            <w:shd w:val="clear" w:color="auto" w:fill="C0C0C0"/>
            <w:vAlign w:val="center"/>
          </w:tcPr>
          <w:p w14:paraId="0DC65361" w14:textId="77777777" w:rsidR="00BC3F27" w:rsidRPr="00180294" w:rsidRDefault="00BC3F27" w:rsidP="00BC3F27">
            <w:pPr>
              <w:tabs>
                <w:tab w:val="left" w:pos="360"/>
                <w:tab w:val="left" w:pos="2835"/>
                <w:tab w:val="left" w:pos="3240"/>
                <w:tab w:val="left" w:pos="3480"/>
              </w:tabs>
              <w:jc w:val="center"/>
              <w:rPr>
                <w:del w:id="318" w:author="Lorraine Bennett" w:date="2018-04-23T16:20:00Z"/>
                <w:rFonts w:ascii="Arial" w:eastAsia="Arial Unicode MS" w:hAnsi="Arial" w:cs="Arial"/>
                <w:sz w:val="24"/>
                <w:szCs w:val="24"/>
              </w:rPr>
            </w:pPr>
            <w:del w:id="319" w:author="Lorraine Bennett" w:date="2018-04-23T16:20:00Z">
              <w:r>
                <w:rPr>
                  <w:rFonts w:ascii="Arial" w:hAnsi="Arial" w:cs="Arial"/>
                  <w:sz w:val="24"/>
                  <w:szCs w:val="24"/>
                </w:rPr>
                <w:delText>22</w:delText>
              </w:r>
              <w:r w:rsidRPr="00180294">
                <w:rPr>
                  <w:rFonts w:ascii="Arial" w:hAnsi="Arial" w:cs="Arial"/>
                  <w:sz w:val="24"/>
                  <w:szCs w:val="24"/>
                </w:rPr>
                <w:delText>%</w:delText>
              </w:r>
            </w:del>
          </w:p>
        </w:tc>
      </w:tr>
      <w:tr w:rsidR="00BC3F27" w:rsidRPr="00B76113" w14:paraId="039C54DB" w14:textId="77777777" w:rsidTr="00F94D08">
        <w:trPr>
          <w:tblCellSpacing w:w="15" w:type="dxa"/>
          <w:del w:id="320" w:author="Lorraine Bennett" w:date="2018-04-23T16:20:00Z"/>
        </w:trPr>
        <w:tc>
          <w:tcPr>
            <w:tcW w:w="2268" w:type="dxa"/>
            <w:shd w:val="clear" w:color="auto" w:fill="C0C0C0"/>
            <w:vAlign w:val="center"/>
          </w:tcPr>
          <w:p w14:paraId="2A491A41" w14:textId="77777777" w:rsidR="00BC3F27" w:rsidRPr="00180294" w:rsidRDefault="00BC3F27" w:rsidP="00F94D08">
            <w:pPr>
              <w:tabs>
                <w:tab w:val="left" w:pos="360"/>
                <w:tab w:val="left" w:pos="2835"/>
                <w:tab w:val="left" w:pos="3240"/>
                <w:tab w:val="left" w:pos="3480"/>
              </w:tabs>
              <w:jc w:val="center"/>
              <w:rPr>
                <w:del w:id="321" w:author="Lorraine Bennett" w:date="2018-04-23T16:20:00Z"/>
                <w:rFonts w:ascii="Arial" w:eastAsia="Arial Unicode MS" w:hAnsi="Arial" w:cs="Arial"/>
                <w:sz w:val="24"/>
                <w:szCs w:val="24"/>
              </w:rPr>
            </w:pPr>
            <w:del w:id="322" w:author="Lorraine Bennett" w:date="2018-04-23T16:20:00Z">
              <w:r w:rsidRPr="00180294">
                <w:rPr>
                  <w:rFonts w:ascii="Arial" w:hAnsi="Arial" w:cs="Arial"/>
                  <w:sz w:val="24"/>
                  <w:szCs w:val="24"/>
                </w:rPr>
                <w:delText>5</w:delText>
              </w:r>
            </w:del>
          </w:p>
        </w:tc>
        <w:tc>
          <w:tcPr>
            <w:tcW w:w="2835" w:type="dxa"/>
            <w:shd w:val="clear" w:color="auto" w:fill="C0C0C0"/>
            <w:vAlign w:val="center"/>
          </w:tcPr>
          <w:p w14:paraId="5180FBD1" w14:textId="77777777" w:rsidR="00BC3F27" w:rsidRPr="00180294" w:rsidRDefault="00BC3F27" w:rsidP="00F94D08">
            <w:pPr>
              <w:tabs>
                <w:tab w:val="left" w:pos="360"/>
                <w:tab w:val="left" w:pos="2835"/>
                <w:tab w:val="left" w:pos="3240"/>
                <w:tab w:val="left" w:pos="3480"/>
              </w:tabs>
              <w:jc w:val="center"/>
              <w:rPr>
                <w:del w:id="323" w:author="Lorraine Bennett" w:date="2018-04-23T16:20:00Z"/>
                <w:rFonts w:ascii="Arial" w:eastAsia="Arial Unicode MS" w:hAnsi="Arial" w:cs="Arial"/>
                <w:sz w:val="24"/>
                <w:szCs w:val="24"/>
              </w:rPr>
            </w:pPr>
            <w:del w:id="324" w:author="Lorraine Bennett" w:date="2018-04-23T16:20:00Z">
              <w:r>
                <w:rPr>
                  <w:rFonts w:ascii="Arial" w:hAnsi="Arial" w:cs="Arial"/>
                  <w:sz w:val="24"/>
                  <w:szCs w:val="24"/>
                </w:rPr>
                <w:delText>31</w:delText>
              </w:r>
              <w:r w:rsidRPr="00180294">
                <w:rPr>
                  <w:rFonts w:ascii="Arial" w:hAnsi="Arial" w:cs="Arial"/>
                  <w:sz w:val="24"/>
                  <w:szCs w:val="24"/>
                </w:rPr>
                <w:delText>%</w:delText>
              </w:r>
            </w:del>
          </w:p>
        </w:tc>
        <w:tc>
          <w:tcPr>
            <w:tcW w:w="2835" w:type="dxa"/>
            <w:shd w:val="clear" w:color="auto" w:fill="C0C0C0"/>
            <w:vAlign w:val="center"/>
          </w:tcPr>
          <w:p w14:paraId="5C495059" w14:textId="77777777" w:rsidR="00BC3F27" w:rsidRPr="00180294" w:rsidRDefault="00BC3F27" w:rsidP="00F94D08">
            <w:pPr>
              <w:tabs>
                <w:tab w:val="left" w:pos="360"/>
                <w:tab w:val="left" w:pos="2835"/>
                <w:tab w:val="left" w:pos="3240"/>
                <w:tab w:val="left" w:pos="3480"/>
              </w:tabs>
              <w:jc w:val="center"/>
              <w:rPr>
                <w:del w:id="325" w:author="Lorraine Bennett" w:date="2018-04-23T16:20:00Z"/>
                <w:rFonts w:ascii="Arial" w:eastAsia="Arial Unicode MS" w:hAnsi="Arial" w:cs="Arial"/>
                <w:sz w:val="24"/>
                <w:szCs w:val="24"/>
              </w:rPr>
            </w:pPr>
            <w:del w:id="326" w:author="Lorraine Bennett" w:date="2018-04-23T16:20:00Z">
              <w:r>
                <w:rPr>
                  <w:rFonts w:ascii="Arial" w:hAnsi="Arial" w:cs="Arial"/>
                  <w:sz w:val="24"/>
                  <w:szCs w:val="24"/>
                </w:rPr>
                <w:delText>29</w:delText>
              </w:r>
              <w:r w:rsidRPr="00180294">
                <w:rPr>
                  <w:rFonts w:ascii="Arial" w:hAnsi="Arial" w:cs="Arial"/>
                  <w:sz w:val="24"/>
                  <w:szCs w:val="24"/>
                </w:rPr>
                <w:delText>%</w:delText>
              </w:r>
            </w:del>
          </w:p>
        </w:tc>
      </w:tr>
      <w:tr w:rsidR="00BC3F27" w:rsidRPr="00B76113" w14:paraId="519E9876" w14:textId="77777777" w:rsidTr="00F94D08">
        <w:trPr>
          <w:tblCellSpacing w:w="15" w:type="dxa"/>
          <w:del w:id="327" w:author="Lorraine Bennett" w:date="2018-04-23T16:20:00Z"/>
        </w:trPr>
        <w:tc>
          <w:tcPr>
            <w:tcW w:w="2268" w:type="dxa"/>
            <w:shd w:val="clear" w:color="auto" w:fill="C0C0C0"/>
            <w:vAlign w:val="center"/>
          </w:tcPr>
          <w:p w14:paraId="1F7005F7" w14:textId="77777777" w:rsidR="00BC3F27" w:rsidRPr="00180294" w:rsidRDefault="00BC3F27" w:rsidP="00F94D08">
            <w:pPr>
              <w:tabs>
                <w:tab w:val="left" w:pos="360"/>
                <w:tab w:val="left" w:pos="2835"/>
                <w:tab w:val="left" w:pos="3240"/>
                <w:tab w:val="left" w:pos="3480"/>
              </w:tabs>
              <w:jc w:val="center"/>
              <w:rPr>
                <w:del w:id="328" w:author="Lorraine Bennett" w:date="2018-04-23T16:20:00Z"/>
                <w:rFonts w:ascii="Arial" w:hAnsi="Arial" w:cs="Arial"/>
                <w:sz w:val="24"/>
                <w:szCs w:val="24"/>
              </w:rPr>
            </w:pPr>
            <w:del w:id="329" w:author="Lorraine Bennett" w:date="2018-04-23T16:20:00Z">
              <w:r>
                <w:rPr>
                  <w:rFonts w:ascii="Arial" w:hAnsi="Arial" w:cs="Arial"/>
                  <w:sz w:val="24"/>
                  <w:szCs w:val="24"/>
                </w:rPr>
                <w:delText>6</w:delText>
              </w:r>
            </w:del>
          </w:p>
        </w:tc>
        <w:tc>
          <w:tcPr>
            <w:tcW w:w="2835" w:type="dxa"/>
            <w:shd w:val="clear" w:color="auto" w:fill="C0C0C0"/>
            <w:vAlign w:val="center"/>
          </w:tcPr>
          <w:p w14:paraId="27A1953F" w14:textId="77777777" w:rsidR="00BC3F27" w:rsidRPr="00180294" w:rsidRDefault="00BC3F27" w:rsidP="00F94D08">
            <w:pPr>
              <w:tabs>
                <w:tab w:val="left" w:pos="360"/>
                <w:tab w:val="left" w:pos="2835"/>
                <w:tab w:val="left" w:pos="3240"/>
                <w:tab w:val="left" w:pos="3480"/>
              </w:tabs>
              <w:jc w:val="center"/>
              <w:rPr>
                <w:del w:id="330" w:author="Lorraine Bennett" w:date="2018-04-23T16:20:00Z"/>
                <w:rFonts w:ascii="Arial" w:hAnsi="Arial" w:cs="Arial"/>
                <w:sz w:val="24"/>
                <w:szCs w:val="24"/>
              </w:rPr>
            </w:pPr>
            <w:del w:id="331" w:author="Lorraine Bennett" w:date="2018-04-23T16:20:00Z">
              <w:r>
                <w:rPr>
                  <w:rFonts w:ascii="Arial" w:hAnsi="Arial" w:cs="Arial"/>
                  <w:sz w:val="24"/>
                  <w:szCs w:val="24"/>
                </w:rPr>
                <w:delText>39%</w:delText>
              </w:r>
            </w:del>
          </w:p>
        </w:tc>
        <w:tc>
          <w:tcPr>
            <w:tcW w:w="2835" w:type="dxa"/>
            <w:shd w:val="clear" w:color="auto" w:fill="C0C0C0"/>
            <w:vAlign w:val="center"/>
          </w:tcPr>
          <w:p w14:paraId="7CE7546B" w14:textId="77777777" w:rsidR="00BC3F27" w:rsidRPr="00180294" w:rsidRDefault="00BC3F27" w:rsidP="00F94D08">
            <w:pPr>
              <w:tabs>
                <w:tab w:val="left" w:pos="360"/>
                <w:tab w:val="left" w:pos="2835"/>
                <w:tab w:val="left" w:pos="3240"/>
                <w:tab w:val="left" w:pos="3480"/>
              </w:tabs>
              <w:jc w:val="center"/>
              <w:rPr>
                <w:del w:id="332" w:author="Lorraine Bennett" w:date="2018-04-23T16:20:00Z"/>
                <w:rFonts w:ascii="Arial" w:hAnsi="Arial" w:cs="Arial"/>
                <w:sz w:val="24"/>
                <w:szCs w:val="24"/>
              </w:rPr>
            </w:pPr>
            <w:del w:id="333" w:author="Lorraine Bennett" w:date="2018-04-23T16:20:00Z">
              <w:r>
                <w:rPr>
                  <w:rFonts w:ascii="Arial" w:hAnsi="Arial" w:cs="Arial"/>
                  <w:sz w:val="24"/>
                  <w:szCs w:val="24"/>
                </w:rPr>
                <w:delText>36%</w:delText>
              </w:r>
            </w:del>
          </w:p>
        </w:tc>
      </w:tr>
      <w:tr w:rsidR="00BC3F27" w:rsidRPr="00B76113" w14:paraId="7434507F" w14:textId="77777777" w:rsidTr="00F94D08">
        <w:trPr>
          <w:tblCellSpacing w:w="15" w:type="dxa"/>
          <w:del w:id="334" w:author="Lorraine Bennett" w:date="2018-04-23T16:20:00Z"/>
        </w:trPr>
        <w:tc>
          <w:tcPr>
            <w:tcW w:w="2268" w:type="dxa"/>
            <w:shd w:val="clear" w:color="auto" w:fill="C0C0C0"/>
            <w:vAlign w:val="center"/>
          </w:tcPr>
          <w:p w14:paraId="4C4BCFFE" w14:textId="77777777" w:rsidR="00BC3F27" w:rsidRPr="00180294" w:rsidRDefault="00BC3F27" w:rsidP="00F94D08">
            <w:pPr>
              <w:tabs>
                <w:tab w:val="left" w:pos="360"/>
                <w:tab w:val="left" w:pos="2835"/>
                <w:tab w:val="left" w:pos="3240"/>
                <w:tab w:val="left" w:pos="3480"/>
              </w:tabs>
              <w:jc w:val="center"/>
              <w:rPr>
                <w:del w:id="335" w:author="Lorraine Bennett" w:date="2018-04-23T16:20:00Z"/>
                <w:rFonts w:ascii="Arial" w:hAnsi="Arial" w:cs="Arial"/>
                <w:sz w:val="24"/>
                <w:szCs w:val="24"/>
              </w:rPr>
            </w:pPr>
            <w:del w:id="336" w:author="Lorraine Bennett" w:date="2018-04-23T16:20:00Z">
              <w:r>
                <w:rPr>
                  <w:rFonts w:ascii="Arial" w:hAnsi="Arial" w:cs="Arial"/>
                  <w:sz w:val="24"/>
                  <w:szCs w:val="24"/>
                </w:rPr>
                <w:delText>7</w:delText>
              </w:r>
            </w:del>
          </w:p>
        </w:tc>
        <w:tc>
          <w:tcPr>
            <w:tcW w:w="2835" w:type="dxa"/>
            <w:shd w:val="clear" w:color="auto" w:fill="C0C0C0"/>
            <w:vAlign w:val="center"/>
          </w:tcPr>
          <w:p w14:paraId="1377170C" w14:textId="77777777" w:rsidR="00BC3F27" w:rsidRPr="00180294" w:rsidRDefault="00BC3F27" w:rsidP="00F94D08">
            <w:pPr>
              <w:tabs>
                <w:tab w:val="left" w:pos="360"/>
                <w:tab w:val="left" w:pos="2835"/>
                <w:tab w:val="left" w:pos="3240"/>
                <w:tab w:val="left" w:pos="3480"/>
              </w:tabs>
              <w:jc w:val="center"/>
              <w:rPr>
                <w:del w:id="337" w:author="Lorraine Bennett" w:date="2018-04-23T16:20:00Z"/>
                <w:rFonts w:ascii="Arial" w:hAnsi="Arial" w:cs="Arial"/>
                <w:sz w:val="24"/>
                <w:szCs w:val="24"/>
              </w:rPr>
            </w:pPr>
            <w:del w:id="338" w:author="Lorraine Bennett" w:date="2018-04-23T16:20:00Z">
              <w:r>
                <w:rPr>
                  <w:rFonts w:ascii="Arial" w:hAnsi="Arial" w:cs="Arial"/>
                  <w:sz w:val="24"/>
                  <w:szCs w:val="24"/>
                </w:rPr>
                <w:delText>48%</w:delText>
              </w:r>
            </w:del>
          </w:p>
        </w:tc>
        <w:tc>
          <w:tcPr>
            <w:tcW w:w="2835" w:type="dxa"/>
            <w:shd w:val="clear" w:color="auto" w:fill="C0C0C0"/>
            <w:vAlign w:val="center"/>
          </w:tcPr>
          <w:p w14:paraId="5ABBDDAE" w14:textId="77777777" w:rsidR="00BC3F27" w:rsidRPr="00180294" w:rsidRDefault="00BC3F27" w:rsidP="00F94D08">
            <w:pPr>
              <w:tabs>
                <w:tab w:val="left" w:pos="360"/>
                <w:tab w:val="left" w:pos="2835"/>
                <w:tab w:val="left" w:pos="3240"/>
                <w:tab w:val="left" w:pos="3480"/>
              </w:tabs>
              <w:jc w:val="center"/>
              <w:rPr>
                <w:del w:id="339" w:author="Lorraine Bennett" w:date="2018-04-23T16:20:00Z"/>
                <w:rFonts w:ascii="Arial" w:hAnsi="Arial" w:cs="Arial"/>
                <w:sz w:val="24"/>
                <w:szCs w:val="24"/>
              </w:rPr>
            </w:pPr>
            <w:del w:id="340" w:author="Lorraine Bennett" w:date="2018-04-23T16:20:00Z">
              <w:r>
                <w:rPr>
                  <w:rFonts w:ascii="Arial" w:hAnsi="Arial" w:cs="Arial"/>
                  <w:sz w:val="24"/>
                  <w:szCs w:val="24"/>
                </w:rPr>
                <w:delText>44%</w:delText>
              </w:r>
            </w:del>
          </w:p>
        </w:tc>
      </w:tr>
      <w:tr w:rsidR="00BC3F27" w:rsidRPr="00B76113" w14:paraId="12E30D76" w14:textId="77777777" w:rsidTr="00F94D08">
        <w:trPr>
          <w:tblCellSpacing w:w="15" w:type="dxa"/>
          <w:del w:id="341" w:author="Lorraine Bennett" w:date="2018-04-23T16:20:00Z"/>
        </w:trPr>
        <w:tc>
          <w:tcPr>
            <w:tcW w:w="2268" w:type="dxa"/>
            <w:shd w:val="clear" w:color="auto" w:fill="C0C0C0"/>
            <w:vAlign w:val="center"/>
          </w:tcPr>
          <w:p w14:paraId="160114BF" w14:textId="77777777" w:rsidR="00BC3F27" w:rsidRPr="00180294" w:rsidRDefault="00BC3F27" w:rsidP="00F94D08">
            <w:pPr>
              <w:tabs>
                <w:tab w:val="left" w:pos="360"/>
                <w:tab w:val="left" w:pos="2835"/>
                <w:tab w:val="left" w:pos="3240"/>
                <w:tab w:val="left" w:pos="3480"/>
              </w:tabs>
              <w:jc w:val="center"/>
              <w:rPr>
                <w:del w:id="342" w:author="Lorraine Bennett" w:date="2018-04-23T16:20:00Z"/>
                <w:rFonts w:ascii="Arial" w:hAnsi="Arial" w:cs="Arial"/>
                <w:sz w:val="24"/>
                <w:szCs w:val="24"/>
              </w:rPr>
            </w:pPr>
            <w:del w:id="343" w:author="Lorraine Bennett" w:date="2018-04-23T16:20:00Z">
              <w:r>
                <w:rPr>
                  <w:rFonts w:ascii="Arial" w:hAnsi="Arial" w:cs="Arial"/>
                  <w:sz w:val="24"/>
                  <w:szCs w:val="24"/>
                </w:rPr>
                <w:delText>8</w:delText>
              </w:r>
            </w:del>
          </w:p>
        </w:tc>
        <w:tc>
          <w:tcPr>
            <w:tcW w:w="2835" w:type="dxa"/>
            <w:shd w:val="clear" w:color="auto" w:fill="C0C0C0"/>
            <w:vAlign w:val="center"/>
          </w:tcPr>
          <w:p w14:paraId="4285998F" w14:textId="77777777" w:rsidR="00BC3F27" w:rsidRPr="00180294" w:rsidRDefault="00BC3F27" w:rsidP="00F94D08">
            <w:pPr>
              <w:tabs>
                <w:tab w:val="left" w:pos="360"/>
                <w:tab w:val="left" w:pos="2835"/>
                <w:tab w:val="left" w:pos="3240"/>
                <w:tab w:val="left" w:pos="3480"/>
              </w:tabs>
              <w:jc w:val="center"/>
              <w:rPr>
                <w:del w:id="344" w:author="Lorraine Bennett" w:date="2018-04-23T16:20:00Z"/>
                <w:rFonts w:ascii="Arial" w:hAnsi="Arial" w:cs="Arial"/>
                <w:sz w:val="24"/>
                <w:szCs w:val="24"/>
              </w:rPr>
            </w:pPr>
            <w:del w:id="345" w:author="Lorraine Bennett" w:date="2018-04-23T16:20:00Z">
              <w:r>
                <w:rPr>
                  <w:rFonts w:ascii="Arial" w:hAnsi="Arial" w:cs="Arial"/>
                  <w:sz w:val="24"/>
                  <w:szCs w:val="24"/>
                </w:rPr>
                <w:delText>58%</w:delText>
              </w:r>
            </w:del>
          </w:p>
        </w:tc>
        <w:tc>
          <w:tcPr>
            <w:tcW w:w="2835" w:type="dxa"/>
            <w:shd w:val="clear" w:color="auto" w:fill="C0C0C0"/>
            <w:vAlign w:val="center"/>
          </w:tcPr>
          <w:p w14:paraId="1A60E94E" w14:textId="77777777" w:rsidR="00BC3F27" w:rsidRPr="00180294" w:rsidRDefault="00BC3F27" w:rsidP="00F94D08">
            <w:pPr>
              <w:tabs>
                <w:tab w:val="left" w:pos="360"/>
                <w:tab w:val="left" w:pos="2835"/>
                <w:tab w:val="left" w:pos="3240"/>
                <w:tab w:val="left" w:pos="3480"/>
              </w:tabs>
              <w:jc w:val="center"/>
              <w:rPr>
                <w:del w:id="346" w:author="Lorraine Bennett" w:date="2018-04-23T16:20:00Z"/>
                <w:rFonts w:ascii="Arial" w:hAnsi="Arial" w:cs="Arial"/>
                <w:sz w:val="24"/>
                <w:szCs w:val="24"/>
              </w:rPr>
            </w:pPr>
            <w:del w:id="347" w:author="Lorraine Bennett" w:date="2018-04-23T16:20:00Z">
              <w:r>
                <w:rPr>
                  <w:rFonts w:ascii="Arial" w:hAnsi="Arial" w:cs="Arial"/>
                  <w:sz w:val="24"/>
                  <w:szCs w:val="24"/>
                </w:rPr>
                <w:delText>52%</w:delText>
              </w:r>
            </w:del>
          </w:p>
        </w:tc>
      </w:tr>
      <w:tr w:rsidR="00BC3F27" w:rsidRPr="00B76113" w14:paraId="012E5964" w14:textId="77777777" w:rsidTr="00F94D08">
        <w:trPr>
          <w:tblCellSpacing w:w="15" w:type="dxa"/>
          <w:del w:id="348" w:author="Lorraine Bennett" w:date="2018-04-23T16:20:00Z"/>
        </w:trPr>
        <w:tc>
          <w:tcPr>
            <w:tcW w:w="2268" w:type="dxa"/>
            <w:shd w:val="clear" w:color="auto" w:fill="C0C0C0"/>
            <w:vAlign w:val="center"/>
          </w:tcPr>
          <w:p w14:paraId="2B881D38" w14:textId="77777777" w:rsidR="00BC3F27" w:rsidRPr="00180294" w:rsidRDefault="00BC3F27" w:rsidP="00F94D08">
            <w:pPr>
              <w:tabs>
                <w:tab w:val="left" w:pos="360"/>
                <w:tab w:val="left" w:pos="2835"/>
                <w:tab w:val="left" w:pos="3240"/>
                <w:tab w:val="left" w:pos="3480"/>
              </w:tabs>
              <w:jc w:val="center"/>
              <w:rPr>
                <w:del w:id="349" w:author="Lorraine Bennett" w:date="2018-04-23T16:20:00Z"/>
                <w:rFonts w:ascii="Arial" w:hAnsi="Arial" w:cs="Arial"/>
                <w:sz w:val="24"/>
                <w:szCs w:val="24"/>
              </w:rPr>
            </w:pPr>
            <w:del w:id="350" w:author="Lorraine Bennett" w:date="2018-04-23T16:20:00Z">
              <w:r>
                <w:rPr>
                  <w:rFonts w:ascii="Arial" w:hAnsi="Arial" w:cs="Arial"/>
                  <w:sz w:val="24"/>
                  <w:szCs w:val="24"/>
                </w:rPr>
                <w:delText>9</w:delText>
              </w:r>
            </w:del>
          </w:p>
        </w:tc>
        <w:tc>
          <w:tcPr>
            <w:tcW w:w="2835" w:type="dxa"/>
            <w:shd w:val="clear" w:color="auto" w:fill="C0C0C0"/>
            <w:vAlign w:val="center"/>
          </w:tcPr>
          <w:p w14:paraId="1FD5AD69" w14:textId="77777777" w:rsidR="00BC3F27" w:rsidRPr="00180294" w:rsidRDefault="00BC3F27" w:rsidP="00F94D08">
            <w:pPr>
              <w:tabs>
                <w:tab w:val="left" w:pos="360"/>
                <w:tab w:val="left" w:pos="2835"/>
                <w:tab w:val="left" w:pos="3240"/>
                <w:tab w:val="left" w:pos="3480"/>
              </w:tabs>
              <w:jc w:val="center"/>
              <w:rPr>
                <w:del w:id="351" w:author="Lorraine Bennett" w:date="2018-04-23T16:20:00Z"/>
                <w:rFonts w:ascii="Arial" w:hAnsi="Arial" w:cs="Arial"/>
                <w:sz w:val="24"/>
                <w:szCs w:val="24"/>
              </w:rPr>
            </w:pPr>
            <w:del w:id="352" w:author="Lorraine Bennett" w:date="2018-04-23T16:20:00Z">
              <w:r>
                <w:rPr>
                  <w:rFonts w:ascii="Arial" w:hAnsi="Arial" w:cs="Arial"/>
                  <w:sz w:val="24"/>
                  <w:szCs w:val="24"/>
                </w:rPr>
                <w:delText>69%</w:delText>
              </w:r>
            </w:del>
          </w:p>
        </w:tc>
        <w:tc>
          <w:tcPr>
            <w:tcW w:w="2835" w:type="dxa"/>
            <w:shd w:val="clear" w:color="auto" w:fill="C0C0C0"/>
            <w:vAlign w:val="center"/>
          </w:tcPr>
          <w:p w14:paraId="636A543B" w14:textId="77777777" w:rsidR="00BC3F27" w:rsidRPr="00180294" w:rsidRDefault="00BC3F27" w:rsidP="00F94D08">
            <w:pPr>
              <w:tabs>
                <w:tab w:val="left" w:pos="360"/>
                <w:tab w:val="left" w:pos="2835"/>
                <w:tab w:val="left" w:pos="3240"/>
                <w:tab w:val="left" w:pos="3480"/>
              </w:tabs>
              <w:jc w:val="center"/>
              <w:rPr>
                <w:del w:id="353" w:author="Lorraine Bennett" w:date="2018-04-23T16:20:00Z"/>
                <w:rFonts w:ascii="Arial" w:hAnsi="Arial" w:cs="Arial"/>
                <w:sz w:val="24"/>
                <w:szCs w:val="24"/>
              </w:rPr>
            </w:pPr>
            <w:del w:id="354" w:author="Lorraine Bennett" w:date="2018-04-23T16:20:00Z">
              <w:r>
                <w:rPr>
                  <w:rFonts w:ascii="Arial" w:hAnsi="Arial" w:cs="Arial"/>
                  <w:sz w:val="24"/>
                  <w:szCs w:val="24"/>
                </w:rPr>
                <w:delText>62%</w:delText>
              </w:r>
            </w:del>
          </w:p>
        </w:tc>
      </w:tr>
      <w:tr w:rsidR="00BC3F27" w:rsidRPr="00B76113" w14:paraId="06CA42EB" w14:textId="77777777" w:rsidTr="00F94D08">
        <w:trPr>
          <w:tblCellSpacing w:w="15" w:type="dxa"/>
          <w:del w:id="355" w:author="Lorraine Bennett" w:date="2018-04-23T16:20:00Z"/>
        </w:trPr>
        <w:tc>
          <w:tcPr>
            <w:tcW w:w="2268" w:type="dxa"/>
            <w:shd w:val="clear" w:color="auto" w:fill="C0C0C0"/>
            <w:vAlign w:val="center"/>
          </w:tcPr>
          <w:p w14:paraId="6A2811C4" w14:textId="77777777" w:rsidR="00BC3F27" w:rsidRPr="00180294" w:rsidRDefault="00BC3F27" w:rsidP="00F94D08">
            <w:pPr>
              <w:tabs>
                <w:tab w:val="left" w:pos="360"/>
                <w:tab w:val="left" w:pos="2835"/>
                <w:tab w:val="left" w:pos="3240"/>
                <w:tab w:val="left" w:pos="3480"/>
              </w:tabs>
              <w:jc w:val="center"/>
              <w:rPr>
                <w:del w:id="356" w:author="Lorraine Bennett" w:date="2018-04-23T16:20:00Z"/>
                <w:rFonts w:ascii="Arial" w:hAnsi="Arial" w:cs="Arial"/>
                <w:sz w:val="24"/>
                <w:szCs w:val="24"/>
              </w:rPr>
            </w:pPr>
            <w:del w:id="357" w:author="Lorraine Bennett" w:date="2018-04-23T16:20:00Z">
              <w:r>
                <w:rPr>
                  <w:rFonts w:ascii="Arial" w:hAnsi="Arial" w:cs="Arial"/>
                  <w:sz w:val="24"/>
                  <w:szCs w:val="24"/>
                </w:rPr>
                <w:delText>10</w:delText>
              </w:r>
            </w:del>
          </w:p>
        </w:tc>
        <w:tc>
          <w:tcPr>
            <w:tcW w:w="2835" w:type="dxa"/>
            <w:shd w:val="clear" w:color="auto" w:fill="C0C0C0"/>
            <w:vAlign w:val="center"/>
          </w:tcPr>
          <w:p w14:paraId="1E3E6E23" w14:textId="77777777" w:rsidR="00BC3F27" w:rsidRPr="00180294" w:rsidRDefault="00BC3F27" w:rsidP="00F94D08">
            <w:pPr>
              <w:tabs>
                <w:tab w:val="left" w:pos="360"/>
                <w:tab w:val="left" w:pos="2835"/>
                <w:tab w:val="left" w:pos="3240"/>
                <w:tab w:val="left" w:pos="3480"/>
              </w:tabs>
              <w:jc w:val="center"/>
              <w:rPr>
                <w:del w:id="358" w:author="Lorraine Bennett" w:date="2018-04-23T16:20:00Z"/>
                <w:rFonts w:ascii="Arial" w:hAnsi="Arial" w:cs="Arial"/>
                <w:sz w:val="24"/>
                <w:szCs w:val="24"/>
              </w:rPr>
            </w:pPr>
            <w:del w:id="359" w:author="Lorraine Bennett" w:date="2018-04-23T16:20:00Z">
              <w:r>
                <w:rPr>
                  <w:rFonts w:ascii="Arial" w:hAnsi="Arial" w:cs="Arial"/>
                  <w:sz w:val="24"/>
                  <w:szCs w:val="24"/>
                </w:rPr>
                <w:delText>80%</w:delText>
              </w:r>
            </w:del>
          </w:p>
        </w:tc>
        <w:tc>
          <w:tcPr>
            <w:tcW w:w="2835" w:type="dxa"/>
            <w:shd w:val="clear" w:color="auto" w:fill="C0C0C0"/>
            <w:vAlign w:val="center"/>
          </w:tcPr>
          <w:p w14:paraId="5C14032A" w14:textId="77777777" w:rsidR="00BC3F27" w:rsidRPr="00180294" w:rsidRDefault="00BC3F27" w:rsidP="00F94D08">
            <w:pPr>
              <w:tabs>
                <w:tab w:val="left" w:pos="360"/>
                <w:tab w:val="left" w:pos="2835"/>
                <w:tab w:val="left" w:pos="3240"/>
                <w:tab w:val="left" w:pos="3480"/>
              </w:tabs>
              <w:jc w:val="center"/>
              <w:rPr>
                <w:del w:id="360" w:author="Lorraine Bennett" w:date="2018-04-23T16:20:00Z"/>
                <w:rFonts w:ascii="Arial" w:hAnsi="Arial" w:cs="Arial"/>
                <w:sz w:val="24"/>
                <w:szCs w:val="24"/>
              </w:rPr>
            </w:pPr>
            <w:del w:id="361" w:author="Lorraine Bennett" w:date="2018-04-23T16:20:00Z">
              <w:r>
                <w:rPr>
                  <w:rFonts w:ascii="Arial" w:hAnsi="Arial" w:cs="Arial"/>
                  <w:sz w:val="24"/>
                  <w:szCs w:val="24"/>
                </w:rPr>
                <w:delText>72%</w:delText>
              </w:r>
            </w:del>
          </w:p>
        </w:tc>
      </w:tr>
    </w:tbl>
    <w:p w14:paraId="1875F0FD" w14:textId="77777777" w:rsidR="006B1CCB" w:rsidRDefault="006B1CCB" w:rsidP="00670D93">
      <w:pPr>
        <w:pStyle w:val="Heading6"/>
        <w:spacing w:before="0" w:after="0"/>
        <w:rPr>
          <w:del w:id="362" w:author="Lorraine Bennett" w:date="2018-04-23T16:20:00Z"/>
          <w:rFonts w:ascii="Arial" w:hAnsi="Arial" w:cs="Arial"/>
          <w:color w:val="0000FF"/>
          <w:sz w:val="24"/>
          <w:szCs w:val="24"/>
        </w:rPr>
      </w:pPr>
    </w:p>
    <w:p w14:paraId="46F60342" w14:textId="77777777" w:rsidR="00376F0D" w:rsidRDefault="00376F0D" w:rsidP="00376F0D"/>
    <w:p w14:paraId="66E7DAA8" w14:textId="77777777" w:rsidR="00376F0D" w:rsidRDefault="00376F0D" w:rsidP="00376F0D">
      <w:pPr>
        <w:rPr>
          <w:rFonts w:ascii="Arial" w:hAnsi="Arial" w:cs="Arial"/>
          <w:bCs/>
          <w:sz w:val="24"/>
        </w:rPr>
      </w:pPr>
      <w:r>
        <w:rPr>
          <w:rFonts w:ascii="Arial" w:hAnsi="Arial" w:cs="Arial"/>
          <w:snapToGrid w:val="0"/>
          <w:sz w:val="24"/>
          <w:szCs w:val="24"/>
        </w:rPr>
        <w:t xml:space="preserve">The </w:t>
      </w:r>
      <w:r w:rsidRPr="008B4965">
        <w:rPr>
          <w:rFonts w:ascii="Arial" w:hAnsi="Arial" w:cs="Arial"/>
          <w:snapToGrid w:val="0"/>
          <w:sz w:val="24"/>
          <w:szCs w:val="24"/>
        </w:rPr>
        <w:t xml:space="preserve">percentage </w:t>
      </w:r>
      <w:r>
        <w:rPr>
          <w:rFonts w:ascii="Arial" w:hAnsi="Arial" w:cs="Arial"/>
          <w:snapToGrid w:val="0"/>
          <w:sz w:val="24"/>
          <w:szCs w:val="24"/>
        </w:rPr>
        <w:t>increase</w:t>
      </w:r>
      <w:r w:rsidRPr="008B4965">
        <w:rPr>
          <w:rFonts w:ascii="Arial" w:hAnsi="Arial" w:cs="Arial"/>
          <w:snapToGrid w:val="0"/>
          <w:sz w:val="24"/>
          <w:szCs w:val="24"/>
        </w:rPr>
        <w:t>s</w:t>
      </w:r>
      <w:r>
        <w:rPr>
          <w:rFonts w:ascii="Arial" w:hAnsi="Arial" w:cs="Arial"/>
          <w:snapToGrid w:val="0"/>
          <w:sz w:val="24"/>
          <w:szCs w:val="24"/>
        </w:rPr>
        <w:t xml:space="preserve"> that apply to retirements on or after 24</w:t>
      </w:r>
      <w:r w:rsidRPr="007469D2">
        <w:rPr>
          <w:rFonts w:ascii="Arial" w:hAnsi="Arial" w:cs="Arial"/>
          <w:snapToGrid w:val="0"/>
          <w:sz w:val="24"/>
          <w:szCs w:val="24"/>
          <w:vertAlign w:val="superscript"/>
        </w:rPr>
        <w:t>th</w:t>
      </w:r>
      <w:r>
        <w:rPr>
          <w:rFonts w:ascii="Arial" w:hAnsi="Arial" w:cs="Arial"/>
          <w:snapToGrid w:val="0"/>
          <w:sz w:val="24"/>
          <w:szCs w:val="24"/>
        </w:rPr>
        <w:t xml:space="preserve"> June 2017 are shown in the table below.  The table shows the increases applicable where you draw your pension later (up to 10 years) than your </w:t>
      </w:r>
      <w:r w:rsidRPr="00BC3F27">
        <w:rPr>
          <w:rFonts w:ascii="Arial" w:hAnsi="Arial" w:cs="Arial"/>
          <w:b/>
          <w:i/>
          <w:snapToGrid w:val="0"/>
          <w:sz w:val="24"/>
          <w:szCs w:val="24"/>
        </w:rPr>
        <w:t>Normal Pension Age</w:t>
      </w:r>
      <w:r w:rsidRPr="008B4965">
        <w:rPr>
          <w:rFonts w:ascii="Arial" w:hAnsi="Arial" w:cs="Arial"/>
          <w:snapToGrid w:val="0"/>
          <w:sz w:val="24"/>
          <w:szCs w:val="24"/>
        </w:rPr>
        <w:t xml:space="preserve">. Where the number of years is not exact, the </w:t>
      </w:r>
      <w:r>
        <w:rPr>
          <w:rFonts w:ascii="Arial" w:hAnsi="Arial" w:cs="Arial"/>
          <w:snapToGrid w:val="0"/>
          <w:sz w:val="24"/>
          <w:szCs w:val="24"/>
        </w:rPr>
        <w:t>increase</w:t>
      </w:r>
      <w:r w:rsidRPr="008B4965">
        <w:rPr>
          <w:rFonts w:ascii="Arial" w:hAnsi="Arial" w:cs="Arial"/>
          <w:snapToGrid w:val="0"/>
          <w:sz w:val="24"/>
          <w:szCs w:val="24"/>
        </w:rPr>
        <w:t xml:space="preserve"> percentages are adjusted accordingly.</w:t>
      </w:r>
    </w:p>
    <w:p w14:paraId="67BC5D82" w14:textId="77777777" w:rsidR="00376F0D" w:rsidRDefault="00376F0D" w:rsidP="00376F0D"/>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4305"/>
        <w:gridCol w:w="3693"/>
      </w:tblGrid>
      <w:tr w:rsidR="00376F0D" w:rsidRPr="00B76113" w14:paraId="287BD932" w14:textId="77777777" w:rsidTr="00376F0D">
        <w:trPr>
          <w:tblHeader/>
          <w:tblCellSpacing w:w="15" w:type="dxa"/>
        </w:trPr>
        <w:tc>
          <w:tcPr>
            <w:tcW w:w="0" w:type="auto"/>
            <w:shd w:val="clear" w:color="auto" w:fill="C0C0C0"/>
            <w:vAlign w:val="center"/>
          </w:tcPr>
          <w:p w14:paraId="405C3572" w14:textId="77777777" w:rsidR="00376F0D" w:rsidRPr="00180294" w:rsidRDefault="00376F0D" w:rsidP="00376F0D">
            <w:pPr>
              <w:tabs>
                <w:tab w:val="left" w:pos="0"/>
                <w:tab w:val="left" w:pos="360"/>
                <w:tab w:val="left" w:pos="2835"/>
                <w:tab w:val="left" w:pos="3240"/>
                <w:tab w:val="left" w:pos="3480"/>
              </w:tabs>
              <w:jc w:val="center"/>
              <w:rPr>
                <w:rFonts w:ascii="Arial" w:eastAsia="Arial Unicode MS" w:hAnsi="Arial" w:cs="Arial"/>
                <w:b/>
                <w:bCs/>
                <w:sz w:val="24"/>
                <w:szCs w:val="24"/>
              </w:rPr>
            </w:pPr>
            <w:r>
              <w:rPr>
                <w:rFonts w:ascii="Arial" w:hAnsi="Arial" w:cs="Arial"/>
                <w:b/>
                <w:bCs/>
                <w:sz w:val="24"/>
                <w:szCs w:val="24"/>
              </w:rPr>
              <w:t>Years later than Normal Pension Age</w:t>
            </w:r>
            <w:r w:rsidRPr="00180294">
              <w:rPr>
                <w:rFonts w:ascii="Arial" w:hAnsi="Arial" w:cs="Arial"/>
                <w:b/>
                <w:bCs/>
                <w:sz w:val="24"/>
                <w:szCs w:val="24"/>
              </w:rPr>
              <w:t xml:space="preserve"> </w:t>
            </w:r>
          </w:p>
        </w:tc>
        <w:tc>
          <w:tcPr>
            <w:tcW w:w="3648" w:type="dxa"/>
            <w:shd w:val="clear" w:color="auto" w:fill="C0C0C0"/>
            <w:vAlign w:val="center"/>
          </w:tcPr>
          <w:p w14:paraId="2C7B1B80" w14:textId="77777777" w:rsidR="00376F0D" w:rsidRDefault="00376F0D" w:rsidP="00376F0D">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Increase on Pension</w:t>
            </w:r>
          </w:p>
          <w:p w14:paraId="09DAC31D" w14:textId="77777777" w:rsidR="00376F0D" w:rsidRPr="007469D2" w:rsidRDefault="00376F0D" w:rsidP="00376F0D">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for both men and women</w:t>
            </w:r>
          </w:p>
        </w:tc>
      </w:tr>
      <w:tr w:rsidR="00376F0D" w:rsidRPr="00B76113" w14:paraId="795EF818" w14:textId="77777777" w:rsidTr="00376F0D">
        <w:trPr>
          <w:tblCellSpacing w:w="15" w:type="dxa"/>
        </w:trPr>
        <w:tc>
          <w:tcPr>
            <w:tcW w:w="0" w:type="auto"/>
            <w:shd w:val="clear" w:color="auto" w:fill="C0C0C0"/>
            <w:vAlign w:val="center"/>
          </w:tcPr>
          <w:p w14:paraId="32482CB4" w14:textId="77777777" w:rsidR="00376F0D" w:rsidRPr="00180294" w:rsidRDefault="00376F0D" w:rsidP="00376F0D">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3648" w:type="dxa"/>
            <w:shd w:val="clear" w:color="auto" w:fill="C0C0C0"/>
            <w:vAlign w:val="center"/>
          </w:tcPr>
          <w:p w14:paraId="15E7D18E"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r>
      <w:tr w:rsidR="00376F0D" w:rsidRPr="00B76113" w14:paraId="214F4F4F" w14:textId="77777777" w:rsidTr="00376F0D">
        <w:trPr>
          <w:tblCellSpacing w:w="15" w:type="dxa"/>
        </w:trPr>
        <w:tc>
          <w:tcPr>
            <w:tcW w:w="0" w:type="auto"/>
            <w:shd w:val="clear" w:color="auto" w:fill="C0C0C0"/>
            <w:vAlign w:val="center"/>
          </w:tcPr>
          <w:p w14:paraId="4B60A3CF"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3648" w:type="dxa"/>
            <w:shd w:val="clear" w:color="auto" w:fill="C0C0C0"/>
            <w:vAlign w:val="center"/>
          </w:tcPr>
          <w:p w14:paraId="5579160A"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3.5</w:t>
            </w:r>
            <w:r w:rsidRPr="00180294">
              <w:rPr>
                <w:rFonts w:ascii="Arial" w:hAnsi="Arial" w:cs="Arial"/>
                <w:sz w:val="24"/>
                <w:szCs w:val="24"/>
              </w:rPr>
              <w:t>%</w:t>
            </w:r>
          </w:p>
        </w:tc>
      </w:tr>
      <w:tr w:rsidR="00376F0D" w:rsidRPr="00B76113" w14:paraId="564D52DC" w14:textId="77777777" w:rsidTr="00376F0D">
        <w:trPr>
          <w:tblCellSpacing w:w="15" w:type="dxa"/>
        </w:trPr>
        <w:tc>
          <w:tcPr>
            <w:tcW w:w="0" w:type="auto"/>
            <w:shd w:val="clear" w:color="auto" w:fill="C0C0C0"/>
            <w:vAlign w:val="center"/>
          </w:tcPr>
          <w:p w14:paraId="7AA23CB9"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3648" w:type="dxa"/>
            <w:shd w:val="clear" w:color="auto" w:fill="C0C0C0"/>
            <w:vAlign w:val="center"/>
          </w:tcPr>
          <w:p w14:paraId="3D0079CC"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7.2</w:t>
            </w:r>
            <w:r w:rsidRPr="00180294">
              <w:rPr>
                <w:rFonts w:ascii="Arial" w:hAnsi="Arial" w:cs="Arial"/>
                <w:sz w:val="24"/>
                <w:szCs w:val="24"/>
              </w:rPr>
              <w:t>%</w:t>
            </w:r>
          </w:p>
        </w:tc>
      </w:tr>
      <w:tr w:rsidR="00376F0D" w:rsidRPr="00B76113" w14:paraId="59AC124D" w14:textId="77777777" w:rsidTr="00376F0D">
        <w:trPr>
          <w:tblCellSpacing w:w="15" w:type="dxa"/>
        </w:trPr>
        <w:tc>
          <w:tcPr>
            <w:tcW w:w="0" w:type="auto"/>
            <w:shd w:val="clear" w:color="auto" w:fill="C0C0C0"/>
            <w:vAlign w:val="center"/>
          </w:tcPr>
          <w:p w14:paraId="6F70B443"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3648" w:type="dxa"/>
            <w:shd w:val="clear" w:color="auto" w:fill="C0C0C0"/>
            <w:vAlign w:val="center"/>
          </w:tcPr>
          <w:p w14:paraId="51C04F39"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11.3</w:t>
            </w:r>
            <w:r w:rsidRPr="00180294">
              <w:rPr>
                <w:rFonts w:ascii="Arial" w:hAnsi="Arial" w:cs="Arial"/>
                <w:sz w:val="24"/>
                <w:szCs w:val="24"/>
              </w:rPr>
              <w:t>%</w:t>
            </w:r>
          </w:p>
        </w:tc>
      </w:tr>
      <w:tr w:rsidR="00376F0D" w:rsidRPr="00B76113" w14:paraId="1A752325" w14:textId="77777777" w:rsidTr="00376F0D">
        <w:trPr>
          <w:tblCellSpacing w:w="15" w:type="dxa"/>
        </w:trPr>
        <w:tc>
          <w:tcPr>
            <w:tcW w:w="0" w:type="auto"/>
            <w:shd w:val="clear" w:color="auto" w:fill="C0C0C0"/>
            <w:vAlign w:val="center"/>
          </w:tcPr>
          <w:p w14:paraId="3946F096"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3648" w:type="dxa"/>
            <w:shd w:val="clear" w:color="auto" w:fill="C0C0C0"/>
            <w:vAlign w:val="center"/>
          </w:tcPr>
          <w:p w14:paraId="71887172"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15.7</w:t>
            </w:r>
            <w:r w:rsidRPr="00180294">
              <w:rPr>
                <w:rFonts w:ascii="Arial" w:hAnsi="Arial" w:cs="Arial"/>
                <w:sz w:val="24"/>
                <w:szCs w:val="24"/>
              </w:rPr>
              <w:t>%</w:t>
            </w:r>
          </w:p>
        </w:tc>
      </w:tr>
      <w:tr w:rsidR="00376F0D" w:rsidRPr="00B76113" w14:paraId="415F5DE3" w14:textId="77777777" w:rsidTr="00376F0D">
        <w:trPr>
          <w:tblCellSpacing w:w="15" w:type="dxa"/>
        </w:trPr>
        <w:tc>
          <w:tcPr>
            <w:tcW w:w="0" w:type="auto"/>
            <w:shd w:val="clear" w:color="auto" w:fill="C0C0C0"/>
            <w:vAlign w:val="center"/>
          </w:tcPr>
          <w:p w14:paraId="1AD1F851"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3648" w:type="dxa"/>
            <w:shd w:val="clear" w:color="auto" w:fill="C0C0C0"/>
            <w:vAlign w:val="center"/>
          </w:tcPr>
          <w:p w14:paraId="043005E9" w14:textId="77777777" w:rsidR="00376F0D" w:rsidRPr="00180294" w:rsidRDefault="00376F0D" w:rsidP="00376F0D">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20.5</w:t>
            </w:r>
            <w:r w:rsidRPr="00180294">
              <w:rPr>
                <w:rFonts w:ascii="Arial" w:hAnsi="Arial" w:cs="Arial"/>
                <w:sz w:val="24"/>
                <w:szCs w:val="24"/>
              </w:rPr>
              <w:t>%</w:t>
            </w:r>
          </w:p>
        </w:tc>
      </w:tr>
      <w:tr w:rsidR="00376F0D" w:rsidRPr="00B76113" w14:paraId="3FD79092" w14:textId="77777777" w:rsidTr="00376F0D">
        <w:trPr>
          <w:tblCellSpacing w:w="15" w:type="dxa"/>
        </w:trPr>
        <w:tc>
          <w:tcPr>
            <w:tcW w:w="0" w:type="auto"/>
            <w:shd w:val="clear" w:color="auto" w:fill="C0C0C0"/>
            <w:vAlign w:val="center"/>
          </w:tcPr>
          <w:p w14:paraId="02A1A7AF"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3648" w:type="dxa"/>
            <w:shd w:val="clear" w:color="auto" w:fill="C0C0C0"/>
            <w:vAlign w:val="center"/>
          </w:tcPr>
          <w:p w14:paraId="0EAA8C5D"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25.7%</w:t>
            </w:r>
          </w:p>
        </w:tc>
      </w:tr>
      <w:tr w:rsidR="00376F0D" w:rsidRPr="00B76113" w14:paraId="31556B2F" w14:textId="77777777" w:rsidTr="00376F0D">
        <w:trPr>
          <w:tblCellSpacing w:w="15" w:type="dxa"/>
        </w:trPr>
        <w:tc>
          <w:tcPr>
            <w:tcW w:w="0" w:type="auto"/>
            <w:shd w:val="clear" w:color="auto" w:fill="C0C0C0"/>
            <w:vAlign w:val="center"/>
          </w:tcPr>
          <w:p w14:paraId="4BD21824"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3648" w:type="dxa"/>
            <w:shd w:val="clear" w:color="auto" w:fill="C0C0C0"/>
            <w:vAlign w:val="center"/>
          </w:tcPr>
          <w:p w14:paraId="55F4F485"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31.3%</w:t>
            </w:r>
          </w:p>
        </w:tc>
      </w:tr>
      <w:tr w:rsidR="00376F0D" w:rsidRPr="00B76113" w14:paraId="636F85BE" w14:textId="77777777" w:rsidTr="00376F0D">
        <w:trPr>
          <w:tblCellSpacing w:w="15" w:type="dxa"/>
        </w:trPr>
        <w:tc>
          <w:tcPr>
            <w:tcW w:w="0" w:type="auto"/>
            <w:shd w:val="clear" w:color="auto" w:fill="C0C0C0"/>
            <w:vAlign w:val="center"/>
          </w:tcPr>
          <w:p w14:paraId="34FDADE3"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3648" w:type="dxa"/>
            <w:shd w:val="clear" w:color="auto" w:fill="C0C0C0"/>
            <w:vAlign w:val="center"/>
          </w:tcPr>
          <w:p w14:paraId="03049FB5"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37.4%</w:t>
            </w:r>
          </w:p>
        </w:tc>
      </w:tr>
      <w:tr w:rsidR="00376F0D" w:rsidRPr="00B76113" w14:paraId="3937CE71" w14:textId="77777777" w:rsidTr="00376F0D">
        <w:trPr>
          <w:tblCellSpacing w:w="15" w:type="dxa"/>
        </w:trPr>
        <w:tc>
          <w:tcPr>
            <w:tcW w:w="0" w:type="auto"/>
            <w:shd w:val="clear" w:color="auto" w:fill="C0C0C0"/>
            <w:vAlign w:val="center"/>
          </w:tcPr>
          <w:p w14:paraId="486AC38F"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3648" w:type="dxa"/>
            <w:shd w:val="clear" w:color="auto" w:fill="C0C0C0"/>
            <w:vAlign w:val="center"/>
          </w:tcPr>
          <w:p w14:paraId="42DD2741"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44.1%</w:t>
            </w:r>
          </w:p>
        </w:tc>
      </w:tr>
      <w:tr w:rsidR="00376F0D" w:rsidRPr="00B76113" w14:paraId="497CC84F" w14:textId="77777777" w:rsidTr="00376F0D">
        <w:trPr>
          <w:tblCellSpacing w:w="15" w:type="dxa"/>
        </w:trPr>
        <w:tc>
          <w:tcPr>
            <w:tcW w:w="0" w:type="auto"/>
            <w:shd w:val="clear" w:color="auto" w:fill="C0C0C0"/>
            <w:vAlign w:val="center"/>
          </w:tcPr>
          <w:p w14:paraId="2CF7991F"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3648" w:type="dxa"/>
            <w:shd w:val="clear" w:color="auto" w:fill="C0C0C0"/>
            <w:vAlign w:val="center"/>
          </w:tcPr>
          <w:p w14:paraId="31BA0C76" w14:textId="77777777" w:rsidR="00376F0D" w:rsidRPr="00180294" w:rsidRDefault="00376F0D" w:rsidP="00376F0D">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51.2%</w:t>
            </w:r>
          </w:p>
        </w:tc>
      </w:tr>
    </w:tbl>
    <w:p w14:paraId="531D5670" w14:textId="77777777" w:rsidR="00376F0D" w:rsidRDefault="00376F0D" w:rsidP="00376F0D"/>
    <w:p w14:paraId="2789FB6D" w14:textId="77777777" w:rsidR="00376F0D" w:rsidRPr="00376F0D" w:rsidRDefault="00376F0D" w:rsidP="00376F0D"/>
    <w:p w14:paraId="737F5E49" w14:textId="77777777" w:rsidR="00877C25" w:rsidRPr="007F7ED8" w:rsidRDefault="00877C25" w:rsidP="00670D93">
      <w:pPr>
        <w:pStyle w:val="Heading6"/>
        <w:spacing w:before="0" w:after="0"/>
        <w:rPr>
          <w:rFonts w:ascii="Arial" w:hAnsi="Arial" w:cs="Arial"/>
          <w:color w:val="0000FF"/>
          <w:sz w:val="24"/>
          <w:szCs w:val="24"/>
        </w:rPr>
      </w:pPr>
      <w:r w:rsidRPr="007F7ED8">
        <w:rPr>
          <w:rFonts w:ascii="Arial" w:hAnsi="Arial" w:cs="Arial"/>
          <w:color w:val="0000FF"/>
          <w:sz w:val="24"/>
          <w:szCs w:val="24"/>
        </w:rPr>
        <w:t xml:space="preserve">Ill health Retirement </w:t>
      </w:r>
    </w:p>
    <w:p w14:paraId="7851009D" w14:textId="77777777" w:rsidR="00670D93" w:rsidRPr="00321A9B" w:rsidRDefault="00670D93" w:rsidP="00670D93">
      <w:pPr>
        <w:rPr>
          <w:rFonts w:ascii="Arial" w:hAnsi="Arial" w:cs="Arial"/>
          <w:b/>
          <w:bCs/>
          <w:sz w:val="24"/>
          <w:szCs w:val="24"/>
        </w:rPr>
      </w:pPr>
    </w:p>
    <w:p w14:paraId="56918F07" w14:textId="77777777" w:rsidR="00877C25" w:rsidRPr="00321A9B" w:rsidRDefault="00877C25" w:rsidP="00670D93">
      <w:pPr>
        <w:rPr>
          <w:rFonts w:ascii="Arial" w:hAnsi="Arial" w:cs="Arial"/>
          <w:b/>
          <w:bCs/>
          <w:sz w:val="24"/>
          <w:szCs w:val="24"/>
        </w:rPr>
      </w:pPr>
      <w:r w:rsidRPr="00321A9B">
        <w:rPr>
          <w:rFonts w:ascii="Arial" w:hAnsi="Arial" w:cs="Arial"/>
          <w:b/>
          <w:bCs/>
          <w:sz w:val="24"/>
          <w:szCs w:val="24"/>
        </w:rPr>
        <w:t>What happens if I have to retire early due to permanent ill health?</w:t>
      </w:r>
    </w:p>
    <w:p w14:paraId="2928F375" w14:textId="77777777" w:rsidR="00670D93" w:rsidRPr="00321A9B" w:rsidRDefault="00670D93" w:rsidP="00670D93">
      <w:pPr>
        <w:shd w:val="clear" w:color="auto" w:fill="FFFFFF"/>
        <w:outlineLvl w:val="3"/>
        <w:rPr>
          <w:rFonts w:ascii="Arial" w:hAnsi="Arial" w:cs="Arial"/>
          <w:sz w:val="24"/>
          <w:szCs w:val="24"/>
        </w:rPr>
      </w:pPr>
    </w:p>
    <w:p w14:paraId="2310A945" w14:textId="77777777" w:rsidR="00877C25" w:rsidRPr="00321A9B" w:rsidRDefault="00877C25" w:rsidP="00670D93">
      <w:pPr>
        <w:shd w:val="clear" w:color="auto" w:fill="FFFFFF"/>
        <w:outlineLvl w:val="3"/>
        <w:rPr>
          <w:rFonts w:ascii="Arial" w:hAnsi="Arial" w:cs="Arial"/>
          <w:sz w:val="24"/>
          <w:szCs w:val="24"/>
        </w:rPr>
      </w:pPr>
      <w:r w:rsidRPr="00321A9B">
        <w:rPr>
          <w:rFonts w:ascii="Arial" w:hAnsi="Arial" w:cs="Arial"/>
          <w:sz w:val="24"/>
          <w:szCs w:val="24"/>
        </w:rPr>
        <w:t>If you have to leave</w:t>
      </w:r>
      <w:r w:rsidR="00321A9B" w:rsidRPr="004D45C2">
        <w:rPr>
          <w:rFonts w:ascii="Arial" w:hAnsi="Arial" w:cs="Arial"/>
          <w:sz w:val="24"/>
          <w:szCs w:val="24"/>
        </w:rPr>
        <w:t xml:space="preserve"> office</w:t>
      </w:r>
      <w:r w:rsidRPr="00321A9B">
        <w:rPr>
          <w:rFonts w:ascii="Arial" w:hAnsi="Arial" w:cs="Arial"/>
          <w:sz w:val="24"/>
          <w:szCs w:val="24"/>
        </w:rPr>
        <w:t xml:space="preserve"> due to illness you may be able to receive immediate payment of your benefits. </w:t>
      </w:r>
    </w:p>
    <w:p w14:paraId="513A86C5" w14:textId="77777777" w:rsidR="00670D93" w:rsidRPr="00321A9B" w:rsidRDefault="00670D93" w:rsidP="00670D93">
      <w:pPr>
        <w:shd w:val="clear" w:color="auto" w:fill="FFFFFF"/>
        <w:outlineLvl w:val="3"/>
        <w:rPr>
          <w:rFonts w:ascii="Arial" w:hAnsi="Arial" w:cs="Arial"/>
          <w:sz w:val="24"/>
          <w:szCs w:val="24"/>
        </w:rPr>
      </w:pPr>
    </w:p>
    <w:p w14:paraId="4D511114" w14:textId="77777777" w:rsidR="00877C25" w:rsidRPr="00321A9B" w:rsidRDefault="00877C25" w:rsidP="00670D93">
      <w:pPr>
        <w:shd w:val="clear" w:color="auto" w:fill="FFFFFF"/>
        <w:outlineLvl w:val="3"/>
        <w:rPr>
          <w:rFonts w:ascii="Arial" w:hAnsi="Arial" w:cs="Arial"/>
          <w:sz w:val="24"/>
          <w:szCs w:val="24"/>
        </w:rPr>
      </w:pPr>
      <w:r w:rsidRPr="00321A9B">
        <w:rPr>
          <w:rFonts w:ascii="Arial" w:hAnsi="Arial" w:cs="Arial"/>
          <w:sz w:val="24"/>
          <w:szCs w:val="24"/>
        </w:rPr>
        <w:t>To qualify for ill health benefits</w:t>
      </w:r>
      <w:r w:rsidR="00B33D60" w:rsidRPr="00321A9B">
        <w:rPr>
          <w:rFonts w:ascii="Arial" w:hAnsi="Arial" w:cs="Arial"/>
          <w:sz w:val="24"/>
          <w:szCs w:val="24"/>
        </w:rPr>
        <w:t xml:space="preserve"> you have </w:t>
      </w:r>
      <w:r w:rsidR="0028616A" w:rsidRPr="00321A9B">
        <w:rPr>
          <w:rFonts w:ascii="Arial" w:hAnsi="Arial" w:cs="Arial"/>
          <w:sz w:val="24"/>
          <w:szCs w:val="24"/>
        </w:rPr>
        <w:t xml:space="preserve">to have </w:t>
      </w:r>
      <w:r w:rsidR="00B33D60" w:rsidRPr="00321A9B">
        <w:rPr>
          <w:rFonts w:ascii="Arial" w:hAnsi="Arial" w:cs="Arial"/>
          <w:sz w:val="24"/>
          <w:szCs w:val="24"/>
        </w:rPr>
        <w:t>met the 2 year</w:t>
      </w:r>
      <w:r w:rsidR="008C0667" w:rsidRPr="00321A9B">
        <w:rPr>
          <w:rFonts w:ascii="Arial" w:hAnsi="Arial" w:cs="Arial"/>
          <w:sz w:val="24"/>
          <w:szCs w:val="24"/>
        </w:rPr>
        <w:t>s</w:t>
      </w:r>
      <w:r w:rsidR="00B33D60" w:rsidRPr="00321A9B">
        <w:rPr>
          <w:rFonts w:ascii="Arial" w:hAnsi="Arial" w:cs="Arial"/>
          <w:sz w:val="24"/>
          <w:szCs w:val="24"/>
        </w:rPr>
        <w:t xml:space="preserve"> </w:t>
      </w:r>
      <w:r w:rsidR="00B33D60" w:rsidRPr="00321A9B">
        <w:rPr>
          <w:rFonts w:ascii="Arial" w:hAnsi="Arial" w:cs="Arial"/>
          <w:b/>
          <w:i/>
          <w:sz w:val="24"/>
          <w:szCs w:val="24"/>
        </w:rPr>
        <w:t>vesting period</w:t>
      </w:r>
      <w:r w:rsidR="00B33D60" w:rsidRPr="00321A9B">
        <w:rPr>
          <w:rFonts w:ascii="Arial" w:hAnsi="Arial" w:cs="Arial"/>
          <w:sz w:val="24"/>
          <w:szCs w:val="24"/>
        </w:rPr>
        <w:t xml:space="preserve"> in the scheme and</w:t>
      </w:r>
      <w:r w:rsidRPr="00321A9B">
        <w:rPr>
          <w:rFonts w:ascii="Arial" w:hAnsi="Arial" w:cs="Arial"/>
          <w:sz w:val="24"/>
          <w:szCs w:val="24"/>
        </w:rPr>
        <w:t xml:space="preserve"> your </w:t>
      </w:r>
      <w:r w:rsidR="00321A9B" w:rsidRPr="004D45C2">
        <w:rPr>
          <w:rFonts w:ascii="Arial" w:hAnsi="Arial" w:cs="Arial"/>
          <w:sz w:val="24"/>
          <w:szCs w:val="24"/>
        </w:rPr>
        <w:t>council</w:t>
      </w:r>
      <w:r w:rsidRPr="00321A9B">
        <w:rPr>
          <w:rFonts w:ascii="Arial" w:hAnsi="Arial" w:cs="Arial"/>
          <w:sz w:val="24"/>
          <w:szCs w:val="24"/>
        </w:rPr>
        <w:t xml:space="preserve">, based on an opinion from an independent occupational health physician appointed by them, must be satisfied that you will be permanently unable to </w:t>
      </w:r>
      <w:r w:rsidR="00321A9B" w:rsidRPr="004D45C2">
        <w:rPr>
          <w:rFonts w:ascii="Arial" w:hAnsi="Arial" w:cs="Arial"/>
          <w:sz w:val="24"/>
          <w:szCs w:val="24"/>
        </w:rPr>
        <w:t>perform the duties of your office</w:t>
      </w:r>
      <w:r w:rsidRPr="00321A9B">
        <w:rPr>
          <w:rFonts w:ascii="Arial" w:hAnsi="Arial" w:cs="Arial"/>
          <w:sz w:val="24"/>
          <w:szCs w:val="24"/>
        </w:rPr>
        <w:t xml:space="preserve"> </w:t>
      </w:r>
      <w:r w:rsidR="00104C08" w:rsidRPr="00321A9B">
        <w:rPr>
          <w:rFonts w:ascii="Arial" w:hAnsi="Arial" w:cs="Arial"/>
          <w:sz w:val="24"/>
          <w:szCs w:val="24"/>
        </w:rPr>
        <w:t xml:space="preserve">until your </w:t>
      </w:r>
      <w:r w:rsidR="00104C08" w:rsidRPr="00321A9B">
        <w:rPr>
          <w:rFonts w:ascii="Arial" w:hAnsi="Arial" w:cs="Arial"/>
          <w:b/>
          <w:i/>
          <w:sz w:val="24"/>
          <w:szCs w:val="24"/>
        </w:rPr>
        <w:t>Normal Pension Age</w:t>
      </w:r>
      <w:r w:rsidR="006A1651" w:rsidRPr="00321A9B">
        <w:rPr>
          <w:rFonts w:ascii="Arial" w:hAnsi="Arial" w:cs="Arial"/>
          <w:sz w:val="24"/>
          <w:szCs w:val="24"/>
        </w:rPr>
        <w:t>.</w:t>
      </w:r>
    </w:p>
    <w:p w14:paraId="3A08FA1E" w14:textId="77777777" w:rsidR="00670D93" w:rsidRPr="00321A9B" w:rsidRDefault="00670D93" w:rsidP="00670D93">
      <w:pPr>
        <w:rPr>
          <w:rFonts w:ascii="Arial" w:hAnsi="Arial" w:cs="Arial"/>
          <w:sz w:val="24"/>
          <w:szCs w:val="24"/>
        </w:rPr>
      </w:pPr>
    </w:p>
    <w:p w14:paraId="0570202D" w14:textId="77777777" w:rsidR="00877C25" w:rsidRPr="00321A9B" w:rsidRDefault="00877C25" w:rsidP="00670D93">
      <w:pPr>
        <w:rPr>
          <w:rFonts w:ascii="Arial" w:hAnsi="Arial" w:cs="Arial"/>
          <w:sz w:val="24"/>
          <w:szCs w:val="24"/>
        </w:rPr>
      </w:pPr>
      <w:r w:rsidRPr="00321A9B">
        <w:rPr>
          <w:rFonts w:ascii="Arial" w:hAnsi="Arial" w:cs="Arial"/>
          <w:sz w:val="24"/>
          <w:szCs w:val="24"/>
        </w:rPr>
        <w:t xml:space="preserve">Ill health benefits can be paid at any age and are not reduced on account of early payment – in fact, your benefits </w:t>
      </w:r>
      <w:r w:rsidR="00D66496">
        <w:rPr>
          <w:rFonts w:ascii="Arial" w:hAnsi="Arial" w:cs="Arial"/>
          <w:sz w:val="24"/>
          <w:szCs w:val="24"/>
        </w:rPr>
        <w:t>w</w:t>
      </w:r>
      <w:r w:rsidRPr="00321A9B">
        <w:rPr>
          <w:rFonts w:ascii="Arial" w:hAnsi="Arial" w:cs="Arial"/>
          <w:sz w:val="24"/>
          <w:szCs w:val="24"/>
        </w:rPr>
        <w:t xml:space="preserve">ould be increased to make up for your early retirement.  </w:t>
      </w:r>
    </w:p>
    <w:p w14:paraId="398F1891" w14:textId="77777777" w:rsidR="0075432F" w:rsidRPr="00321A9B" w:rsidRDefault="0075432F" w:rsidP="00670D93">
      <w:pPr>
        <w:shd w:val="clear" w:color="auto" w:fill="FFFFFF"/>
        <w:rPr>
          <w:rFonts w:ascii="Arial" w:hAnsi="Arial" w:cs="Arial"/>
          <w:sz w:val="24"/>
          <w:szCs w:val="24"/>
        </w:rPr>
      </w:pPr>
    </w:p>
    <w:p w14:paraId="41AE51AF" w14:textId="77777777" w:rsidR="00877C25" w:rsidRPr="00321A9B" w:rsidRDefault="00877C25" w:rsidP="00670D93">
      <w:pPr>
        <w:shd w:val="clear" w:color="auto" w:fill="FFFFFF"/>
        <w:rPr>
          <w:rFonts w:ascii="Arial" w:hAnsi="Arial" w:cs="Arial"/>
          <w:sz w:val="24"/>
          <w:szCs w:val="24"/>
        </w:rPr>
      </w:pPr>
      <w:r w:rsidRPr="00321A9B">
        <w:rPr>
          <w:rFonts w:ascii="Arial" w:hAnsi="Arial" w:cs="Arial"/>
          <w:sz w:val="24"/>
          <w:szCs w:val="24"/>
        </w:rPr>
        <w:t>There are graded levels of benefit based on how likely you are to be capable of gainful employment after you leave. </w:t>
      </w:r>
    </w:p>
    <w:p w14:paraId="57808CB3" w14:textId="77777777" w:rsidR="00670D93" w:rsidRPr="00321A9B" w:rsidRDefault="00670D93" w:rsidP="00670D93">
      <w:pPr>
        <w:shd w:val="clear" w:color="auto" w:fill="FFFFFF"/>
        <w:rPr>
          <w:rFonts w:ascii="Arial" w:hAnsi="Arial" w:cs="Arial"/>
          <w:sz w:val="24"/>
          <w:szCs w:val="24"/>
        </w:rPr>
      </w:pPr>
    </w:p>
    <w:p w14:paraId="79A29EF8" w14:textId="77777777" w:rsidR="00877C25" w:rsidRPr="00321A9B" w:rsidRDefault="00877C25" w:rsidP="00670D93">
      <w:pPr>
        <w:shd w:val="clear" w:color="auto" w:fill="FFFFFF"/>
        <w:rPr>
          <w:rFonts w:ascii="Arial" w:hAnsi="Arial" w:cs="Arial"/>
          <w:sz w:val="24"/>
          <w:szCs w:val="24"/>
        </w:rPr>
      </w:pPr>
      <w:r w:rsidRPr="00321A9B">
        <w:rPr>
          <w:rFonts w:ascii="Arial" w:hAnsi="Arial" w:cs="Arial"/>
          <w:sz w:val="24"/>
          <w:szCs w:val="24"/>
        </w:rPr>
        <w:t>The different levels of benefit are:</w:t>
      </w:r>
    </w:p>
    <w:p w14:paraId="6EB9782B" w14:textId="77777777" w:rsidR="00670D93" w:rsidRPr="00321A9B" w:rsidRDefault="00670D93" w:rsidP="00670D93">
      <w:pPr>
        <w:shd w:val="clear" w:color="auto" w:fill="FFFFFF"/>
        <w:rPr>
          <w:rFonts w:ascii="Arial" w:hAnsi="Arial" w:cs="Arial"/>
          <w:sz w:val="24"/>
          <w:szCs w:val="24"/>
        </w:rPr>
      </w:pPr>
    </w:p>
    <w:p w14:paraId="5C43EEFF" w14:textId="77777777" w:rsidR="00877C25" w:rsidRPr="00321A9B" w:rsidRDefault="00EB142C" w:rsidP="00FD143D">
      <w:pPr>
        <w:numPr>
          <w:ilvl w:val="0"/>
          <w:numId w:val="20"/>
        </w:numPr>
        <w:shd w:val="clear" w:color="auto" w:fill="FFFFFF"/>
        <w:tabs>
          <w:tab w:val="clear" w:pos="720"/>
          <w:tab w:val="num" w:pos="360"/>
        </w:tabs>
        <w:spacing w:after="75"/>
        <w:ind w:left="357" w:hanging="357"/>
        <w:textAlignment w:val="top"/>
        <w:rPr>
          <w:rFonts w:ascii="Arial" w:hAnsi="Arial" w:cs="Arial"/>
          <w:sz w:val="24"/>
          <w:szCs w:val="24"/>
        </w:rPr>
      </w:pPr>
      <w:r w:rsidRPr="00321A9B">
        <w:rPr>
          <w:rStyle w:val="Strong"/>
          <w:rFonts w:ascii="Arial" w:hAnsi="Arial" w:cs="Arial"/>
          <w:sz w:val="24"/>
          <w:szCs w:val="24"/>
        </w:rPr>
        <w:t xml:space="preserve">Tier 1: </w:t>
      </w:r>
      <w:r w:rsidR="00877C25" w:rsidRPr="00321A9B">
        <w:rPr>
          <w:rStyle w:val="Strong"/>
          <w:rFonts w:ascii="Arial" w:hAnsi="Arial" w:cs="Arial"/>
          <w:sz w:val="24"/>
          <w:szCs w:val="24"/>
        </w:rPr>
        <w:t xml:space="preserve">If you </w:t>
      </w:r>
      <w:r w:rsidR="00B33D60" w:rsidRPr="00321A9B">
        <w:rPr>
          <w:rStyle w:val="Strong"/>
          <w:rFonts w:ascii="Arial" w:hAnsi="Arial" w:cs="Arial"/>
          <w:sz w:val="24"/>
          <w:szCs w:val="24"/>
        </w:rPr>
        <w:t xml:space="preserve">are unlikely to be </w:t>
      </w:r>
      <w:r w:rsidR="00877C25" w:rsidRPr="00321A9B">
        <w:rPr>
          <w:rStyle w:val="Strong"/>
          <w:rFonts w:ascii="Arial" w:hAnsi="Arial" w:cs="Arial"/>
          <w:sz w:val="24"/>
          <w:szCs w:val="24"/>
        </w:rPr>
        <w:t xml:space="preserve">capable of gainful employment before </w:t>
      </w:r>
      <w:r w:rsidR="00417034" w:rsidRPr="00321A9B">
        <w:rPr>
          <w:rStyle w:val="Strong"/>
          <w:rFonts w:ascii="Arial" w:hAnsi="Arial" w:cs="Arial"/>
          <w:sz w:val="24"/>
          <w:szCs w:val="24"/>
        </w:rPr>
        <w:t xml:space="preserve">your </w:t>
      </w:r>
      <w:r w:rsidR="00417034" w:rsidRPr="00321A9B">
        <w:rPr>
          <w:rStyle w:val="Strong"/>
          <w:rFonts w:ascii="Arial" w:hAnsi="Arial" w:cs="Arial"/>
          <w:i/>
          <w:sz w:val="24"/>
          <w:szCs w:val="24"/>
        </w:rPr>
        <w:t xml:space="preserve">Normal Pension </w:t>
      </w:r>
      <w:r w:rsidR="00417034" w:rsidRPr="00321A9B">
        <w:rPr>
          <w:rStyle w:val="Strong"/>
          <w:rFonts w:ascii="Arial" w:hAnsi="Arial" w:cs="Arial"/>
          <w:sz w:val="24"/>
          <w:szCs w:val="24"/>
        </w:rPr>
        <w:t>Age</w:t>
      </w:r>
      <w:r w:rsidR="00877C25" w:rsidRPr="00321A9B">
        <w:rPr>
          <w:rFonts w:ascii="Arial" w:hAnsi="Arial" w:cs="Arial"/>
          <w:sz w:val="24"/>
          <w:szCs w:val="24"/>
        </w:rPr>
        <w:t>, ill health benefits are based on </w:t>
      </w:r>
      <w:r w:rsidR="00B94643" w:rsidRPr="00321A9B">
        <w:rPr>
          <w:rFonts w:ascii="Arial" w:hAnsi="Arial" w:cs="Arial"/>
          <w:sz w:val="24"/>
          <w:szCs w:val="24"/>
        </w:rPr>
        <w:t xml:space="preserve">the pension you </w:t>
      </w:r>
      <w:r w:rsidR="0063388F" w:rsidRPr="00321A9B">
        <w:rPr>
          <w:rFonts w:ascii="Arial" w:hAnsi="Arial" w:cs="Arial"/>
          <w:sz w:val="24"/>
          <w:szCs w:val="24"/>
        </w:rPr>
        <w:t xml:space="preserve">have already built up in your </w:t>
      </w:r>
      <w:r w:rsidR="00B8517C" w:rsidRPr="00321A9B">
        <w:rPr>
          <w:rFonts w:ascii="Arial" w:hAnsi="Arial" w:cs="Arial"/>
          <w:b/>
          <w:i/>
          <w:sz w:val="24"/>
          <w:szCs w:val="24"/>
        </w:rPr>
        <w:t>pension account</w:t>
      </w:r>
      <w:r w:rsidR="0063388F" w:rsidRPr="00321A9B">
        <w:rPr>
          <w:rFonts w:ascii="Arial" w:hAnsi="Arial" w:cs="Arial"/>
          <w:sz w:val="24"/>
          <w:szCs w:val="24"/>
        </w:rPr>
        <w:t xml:space="preserve"> at your date of leaving the scheme plus the pension you </w:t>
      </w:r>
      <w:r w:rsidR="00B94643" w:rsidRPr="00321A9B">
        <w:rPr>
          <w:rFonts w:ascii="Arial" w:hAnsi="Arial" w:cs="Arial"/>
          <w:sz w:val="24"/>
          <w:szCs w:val="24"/>
        </w:rPr>
        <w:t>would have built up</w:t>
      </w:r>
      <w:r w:rsidR="00AB0798" w:rsidRPr="00321A9B">
        <w:rPr>
          <w:rFonts w:ascii="Arial" w:hAnsi="Arial" w:cs="Arial"/>
          <w:sz w:val="24"/>
          <w:szCs w:val="24"/>
        </w:rPr>
        <w:t xml:space="preserve">, calculated on </w:t>
      </w:r>
      <w:r w:rsidR="00AB0798" w:rsidRPr="00321A9B">
        <w:rPr>
          <w:rFonts w:ascii="Arial" w:hAnsi="Arial" w:cs="Arial"/>
          <w:b/>
          <w:i/>
          <w:sz w:val="24"/>
          <w:szCs w:val="24"/>
        </w:rPr>
        <w:t>assumed pensionable pay</w:t>
      </w:r>
      <w:r w:rsidR="00AB0798" w:rsidRPr="00321A9B">
        <w:rPr>
          <w:rFonts w:ascii="Arial" w:hAnsi="Arial" w:cs="Arial"/>
          <w:sz w:val="24"/>
          <w:szCs w:val="24"/>
        </w:rPr>
        <w:t xml:space="preserve">, </w:t>
      </w:r>
      <w:r w:rsidR="00B94643" w:rsidRPr="00321A9B">
        <w:rPr>
          <w:rFonts w:ascii="Arial" w:hAnsi="Arial" w:cs="Arial"/>
          <w:sz w:val="24"/>
          <w:szCs w:val="24"/>
        </w:rPr>
        <w:t xml:space="preserve">had </w:t>
      </w:r>
      <w:r w:rsidR="00877C25" w:rsidRPr="00321A9B">
        <w:rPr>
          <w:rFonts w:ascii="Arial" w:hAnsi="Arial" w:cs="Arial"/>
          <w:sz w:val="24"/>
          <w:szCs w:val="24"/>
        </w:rPr>
        <w:t xml:space="preserve">you </w:t>
      </w:r>
      <w:r w:rsidR="0080642C" w:rsidRPr="00321A9B">
        <w:rPr>
          <w:rFonts w:ascii="Arial" w:hAnsi="Arial" w:cs="Arial"/>
          <w:sz w:val="24"/>
          <w:szCs w:val="24"/>
        </w:rPr>
        <w:t xml:space="preserve">been </w:t>
      </w:r>
      <w:r w:rsidR="00877C25" w:rsidRPr="00321A9B">
        <w:rPr>
          <w:rFonts w:ascii="Arial" w:hAnsi="Arial" w:cs="Arial"/>
          <w:sz w:val="24"/>
          <w:szCs w:val="24"/>
        </w:rPr>
        <w:t xml:space="preserve">in the </w:t>
      </w:r>
      <w:r w:rsidR="00B33D60" w:rsidRPr="00321A9B">
        <w:rPr>
          <w:rFonts w:ascii="Arial" w:hAnsi="Arial" w:cs="Arial"/>
          <w:sz w:val="24"/>
          <w:szCs w:val="24"/>
        </w:rPr>
        <w:t xml:space="preserve">main section of the </w:t>
      </w:r>
      <w:r w:rsidR="00877C25" w:rsidRPr="00321A9B">
        <w:rPr>
          <w:rFonts w:ascii="Arial" w:hAnsi="Arial" w:cs="Arial"/>
          <w:sz w:val="24"/>
          <w:szCs w:val="24"/>
        </w:rPr>
        <w:t xml:space="preserve">scheme until </w:t>
      </w:r>
      <w:r w:rsidR="00417034" w:rsidRPr="00321A9B">
        <w:rPr>
          <w:rFonts w:ascii="Arial" w:hAnsi="Arial" w:cs="Arial"/>
          <w:sz w:val="24"/>
          <w:szCs w:val="24"/>
        </w:rPr>
        <w:t xml:space="preserve">you reached your </w:t>
      </w:r>
      <w:r w:rsidR="00417034" w:rsidRPr="00321A9B">
        <w:rPr>
          <w:rFonts w:ascii="Arial" w:hAnsi="Arial" w:cs="Arial"/>
          <w:b/>
          <w:i/>
          <w:sz w:val="24"/>
          <w:szCs w:val="24"/>
        </w:rPr>
        <w:t>Normal Pension Age</w:t>
      </w:r>
      <w:r w:rsidR="00877C25" w:rsidRPr="00321A9B">
        <w:rPr>
          <w:rFonts w:ascii="Arial" w:hAnsi="Arial" w:cs="Arial"/>
          <w:sz w:val="24"/>
          <w:szCs w:val="24"/>
        </w:rPr>
        <w:t xml:space="preserve">.  </w:t>
      </w:r>
    </w:p>
    <w:p w14:paraId="3534A3B3" w14:textId="77777777" w:rsidR="00B94643" w:rsidRPr="00321A9B" w:rsidRDefault="00EB142C" w:rsidP="00FD143D">
      <w:pPr>
        <w:numPr>
          <w:ilvl w:val="0"/>
          <w:numId w:val="20"/>
        </w:numPr>
        <w:shd w:val="clear" w:color="auto" w:fill="FFFFFF"/>
        <w:tabs>
          <w:tab w:val="clear" w:pos="720"/>
          <w:tab w:val="num" w:pos="360"/>
        </w:tabs>
        <w:spacing w:before="100" w:beforeAutospacing="1" w:after="75"/>
        <w:ind w:left="360"/>
        <w:textAlignment w:val="top"/>
        <w:rPr>
          <w:rFonts w:ascii="Arial" w:hAnsi="Arial" w:cs="Arial"/>
          <w:sz w:val="24"/>
          <w:szCs w:val="24"/>
        </w:rPr>
      </w:pPr>
      <w:r w:rsidRPr="00321A9B">
        <w:rPr>
          <w:rStyle w:val="Strong"/>
          <w:rFonts w:ascii="Arial" w:hAnsi="Arial" w:cs="Arial"/>
          <w:sz w:val="24"/>
          <w:szCs w:val="24"/>
        </w:rPr>
        <w:lastRenderedPageBreak/>
        <w:t xml:space="preserve">Tier 2: </w:t>
      </w:r>
      <w:r w:rsidR="00877C25" w:rsidRPr="00321A9B">
        <w:rPr>
          <w:rStyle w:val="Strong"/>
          <w:rFonts w:ascii="Arial" w:hAnsi="Arial" w:cs="Arial"/>
          <w:sz w:val="24"/>
          <w:szCs w:val="24"/>
        </w:rPr>
        <w:t>If you are</w:t>
      </w:r>
      <w:r w:rsidR="0075432F" w:rsidRPr="00321A9B">
        <w:rPr>
          <w:rStyle w:val="Strong"/>
          <w:rFonts w:ascii="Arial" w:hAnsi="Arial" w:cs="Arial"/>
          <w:sz w:val="24"/>
          <w:szCs w:val="24"/>
        </w:rPr>
        <w:t xml:space="preserve"> not entitled to Tier 1 benefits and are </w:t>
      </w:r>
      <w:r w:rsidR="00877C25" w:rsidRPr="00321A9B">
        <w:rPr>
          <w:rStyle w:val="Strong"/>
          <w:rFonts w:ascii="Arial" w:hAnsi="Arial" w:cs="Arial"/>
          <w:sz w:val="24"/>
          <w:szCs w:val="24"/>
        </w:rPr>
        <w:t xml:space="preserve">likely to be capable of gainful employment </w:t>
      </w:r>
      <w:r w:rsidR="00877C25" w:rsidRPr="00321A9B">
        <w:rPr>
          <w:rFonts w:ascii="Arial" w:hAnsi="Arial" w:cs="Arial"/>
          <w:b/>
          <w:sz w:val="24"/>
          <w:szCs w:val="24"/>
        </w:rPr>
        <w:t xml:space="preserve">before </w:t>
      </w:r>
      <w:r w:rsidR="00417034" w:rsidRPr="00321A9B">
        <w:rPr>
          <w:rFonts w:ascii="Arial" w:hAnsi="Arial" w:cs="Arial"/>
          <w:b/>
          <w:sz w:val="24"/>
          <w:szCs w:val="24"/>
        </w:rPr>
        <w:t>your</w:t>
      </w:r>
      <w:r w:rsidR="00417034" w:rsidRPr="00321A9B">
        <w:rPr>
          <w:rFonts w:ascii="Arial" w:hAnsi="Arial" w:cs="Arial"/>
          <w:sz w:val="24"/>
          <w:szCs w:val="24"/>
        </w:rPr>
        <w:t xml:space="preserve"> </w:t>
      </w:r>
      <w:r w:rsidR="00417034" w:rsidRPr="00321A9B">
        <w:rPr>
          <w:rFonts w:ascii="Arial" w:hAnsi="Arial" w:cs="Arial"/>
          <w:b/>
          <w:i/>
          <w:sz w:val="24"/>
          <w:szCs w:val="24"/>
        </w:rPr>
        <w:t>Normal Pension Age</w:t>
      </w:r>
      <w:r w:rsidR="00527727" w:rsidRPr="00321A9B">
        <w:rPr>
          <w:rFonts w:ascii="Arial" w:hAnsi="Arial" w:cs="Arial"/>
          <w:sz w:val="24"/>
          <w:szCs w:val="24"/>
        </w:rPr>
        <w:t xml:space="preserve">, </w:t>
      </w:r>
      <w:r w:rsidR="00877C25" w:rsidRPr="00321A9B">
        <w:rPr>
          <w:rFonts w:ascii="Arial" w:hAnsi="Arial" w:cs="Arial"/>
          <w:sz w:val="24"/>
          <w:szCs w:val="24"/>
        </w:rPr>
        <w:t xml:space="preserve">ill health benefits are based on </w:t>
      </w:r>
      <w:r w:rsidR="00B33D60" w:rsidRPr="00321A9B">
        <w:rPr>
          <w:rFonts w:ascii="Arial" w:hAnsi="Arial" w:cs="Arial"/>
          <w:sz w:val="24"/>
          <w:szCs w:val="24"/>
        </w:rPr>
        <w:t xml:space="preserve">the </w:t>
      </w:r>
      <w:r w:rsidR="00B94643" w:rsidRPr="00321A9B">
        <w:rPr>
          <w:rFonts w:ascii="Arial" w:hAnsi="Arial" w:cs="Arial"/>
          <w:sz w:val="24"/>
          <w:szCs w:val="24"/>
        </w:rPr>
        <w:t>pension</w:t>
      </w:r>
      <w:r w:rsidR="00877C25" w:rsidRPr="00321A9B">
        <w:rPr>
          <w:rFonts w:ascii="Arial" w:hAnsi="Arial" w:cs="Arial"/>
          <w:sz w:val="24"/>
          <w:szCs w:val="24"/>
        </w:rPr>
        <w:t xml:space="preserve"> </w:t>
      </w:r>
      <w:r w:rsidR="00B33D60" w:rsidRPr="00321A9B">
        <w:rPr>
          <w:rFonts w:ascii="Arial" w:hAnsi="Arial" w:cs="Arial"/>
          <w:sz w:val="24"/>
          <w:szCs w:val="24"/>
        </w:rPr>
        <w:t xml:space="preserve">you have already </w:t>
      </w:r>
      <w:r w:rsidR="0063388F" w:rsidRPr="00321A9B">
        <w:rPr>
          <w:rFonts w:ascii="Arial" w:hAnsi="Arial" w:cs="Arial"/>
          <w:sz w:val="24"/>
          <w:szCs w:val="24"/>
        </w:rPr>
        <w:t xml:space="preserve">built up in your </w:t>
      </w:r>
      <w:r w:rsidR="00B8517C" w:rsidRPr="00321A9B">
        <w:rPr>
          <w:rFonts w:ascii="Arial" w:hAnsi="Arial" w:cs="Arial"/>
          <w:b/>
          <w:i/>
          <w:sz w:val="24"/>
          <w:szCs w:val="24"/>
        </w:rPr>
        <w:t>pension account</w:t>
      </w:r>
      <w:r w:rsidR="0075432F" w:rsidRPr="00321A9B">
        <w:rPr>
          <w:rFonts w:ascii="Arial" w:hAnsi="Arial" w:cs="Arial"/>
          <w:sz w:val="24"/>
          <w:szCs w:val="24"/>
        </w:rPr>
        <w:t xml:space="preserve"> </w:t>
      </w:r>
      <w:r w:rsidR="0063388F" w:rsidRPr="00321A9B">
        <w:rPr>
          <w:rFonts w:ascii="Arial" w:hAnsi="Arial" w:cs="Arial"/>
          <w:sz w:val="24"/>
          <w:szCs w:val="24"/>
        </w:rPr>
        <w:t xml:space="preserve">at your date of leaving the scheme </w:t>
      </w:r>
      <w:r w:rsidR="00877C25" w:rsidRPr="00321A9B">
        <w:rPr>
          <w:rFonts w:ascii="Arial" w:hAnsi="Arial" w:cs="Arial"/>
          <w:sz w:val="24"/>
          <w:szCs w:val="24"/>
        </w:rPr>
        <w:t xml:space="preserve">plus 25% of </w:t>
      </w:r>
      <w:r w:rsidR="00B94643" w:rsidRPr="00321A9B">
        <w:rPr>
          <w:rFonts w:ascii="Arial" w:hAnsi="Arial" w:cs="Arial"/>
          <w:sz w:val="24"/>
          <w:szCs w:val="24"/>
        </w:rPr>
        <w:t>the pension you would have built up</w:t>
      </w:r>
      <w:r w:rsidR="00AB0798" w:rsidRPr="00321A9B">
        <w:rPr>
          <w:rFonts w:ascii="Arial" w:hAnsi="Arial" w:cs="Arial"/>
          <w:sz w:val="24"/>
          <w:szCs w:val="24"/>
        </w:rPr>
        <w:t xml:space="preserve"> calculated on </w:t>
      </w:r>
      <w:r w:rsidR="00AB0798" w:rsidRPr="00321A9B">
        <w:rPr>
          <w:rFonts w:ascii="Arial" w:hAnsi="Arial" w:cs="Arial"/>
          <w:b/>
          <w:i/>
          <w:sz w:val="24"/>
          <w:szCs w:val="24"/>
        </w:rPr>
        <w:t>assumed pensionable pay</w:t>
      </w:r>
      <w:r w:rsidR="00AB0798" w:rsidRPr="00321A9B">
        <w:rPr>
          <w:rFonts w:ascii="Arial" w:hAnsi="Arial" w:cs="Arial"/>
          <w:i/>
          <w:sz w:val="24"/>
          <w:szCs w:val="24"/>
        </w:rPr>
        <w:t>,</w:t>
      </w:r>
      <w:r w:rsidR="00B94643" w:rsidRPr="00321A9B">
        <w:rPr>
          <w:rFonts w:ascii="Arial" w:hAnsi="Arial" w:cs="Arial"/>
          <w:sz w:val="24"/>
          <w:szCs w:val="24"/>
        </w:rPr>
        <w:t xml:space="preserve"> had you </w:t>
      </w:r>
      <w:r w:rsidR="0080642C" w:rsidRPr="00321A9B">
        <w:rPr>
          <w:rFonts w:ascii="Arial" w:hAnsi="Arial" w:cs="Arial"/>
          <w:sz w:val="24"/>
          <w:szCs w:val="24"/>
        </w:rPr>
        <w:t xml:space="preserve">been </w:t>
      </w:r>
      <w:r w:rsidR="00B94643" w:rsidRPr="00321A9B">
        <w:rPr>
          <w:rFonts w:ascii="Arial" w:hAnsi="Arial" w:cs="Arial"/>
          <w:sz w:val="24"/>
          <w:szCs w:val="24"/>
        </w:rPr>
        <w:t xml:space="preserve">in the </w:t>
      </w:r>
      <w:r w:rsidR="00B33D60" w:rsidRPr="00321A9B">
        <w:rPr>
          <w:rFonts w:ascii="Arial" w:hAnsi="Arial" w:cs="Arial"/>
          <w:sz w:val="24"/>
          <w:szCs w:val="24"/>
        </w:rPr>
        <w:t xml:space="preserve">main section of the </w:t>
      </w:r>
      <w:r w:rsidR="00B94643" w:rsidRPr="00321A9B">
        <w:rPr>
          <w:rFonts w:ascii="Arial" w:hAnsi="Arial" w:cs="Arial"/>
          <w:sz w:val="24"/>
          <w:szCs w:val="24"/>
        </w:rPr>
        <w:t xml:space="preserve">scheme until you reached your </w:t>
      </w:r>
      <w:r w:rsidR="00B94643" w:rsidRPr="00321A9B">
        <w:rPr>
          <w:rFonts w:ascii="Arial" w:hAnsi="Arial" w:cs="Arial"/>
          <w:b/>
          <w:i/>
          <w:sz w:val="24"/>
          <w:szCs w:val="24"/>
        </w:rPr>
        <w:t>Normal Pension Age</w:t>
      </w:r>
      <w:r w:rsidR="00B94643" w:rsidRPr="00321A9B">
        <w:rPr>
          <w:rFonts w:ascii="Arial" w:hAnsi="Arial" w:cs="Arial"/>
          <w:sz w:val="24"/>
          <w:szCs w:val="24"/>
        </w:rPr>
        <w:t xml:space="preserve">. </w:t>
      </w:r>
    </w:p>
    <w:p w14:paraId="3F78D58E" w14:textId="77777777" w:rsidR="00F538A3" w:rsidRPr="00321A9B" w:rsidRDefault="00F538A3" w:rsidP="00F538A3">
      <w:pPr>
        <w:pStyle w:val="Default"/>
        <w:rPr>
          <w:rFonts w:ascii="Arial" w:hAnsi="Arial" w:cs="Arial"/>
          <w:color w:val="auto"/>
        </w:rPr>
      </w:pPr>
    </w:p>
    <w:p w14:paraId="19A58606" w14:textId="77777777" w:rsidR="00877C25" w:rsidRPr="00321A9B" w:rsidRDefault="00877C25" w:rsidP="009E3759">
      <w:pPr>
        <w:pStyle w:val="Default"/>
        <w:rPr>
          <w:rFonts w:ascii="Arial" w:hAnsi="Arial" w:cs="Arial"/>
          <w:color w:val="auto"/>
        </w:rPr>
      </w:pPr>
      <w:r w:rsidRPr="00321A9B">
        <w:rPr>
          <w:rFonts w:ascii="Arial" w:hAnsi="Arial" w:cs="Arial"/>
          <w:color w:val="auto"/>
        </w:rPr>
        <w:t>Gainful  employment  means  paid  employment  for  not  less  than  30  hours  in  each week  for  a  period  of  not  less  than  12  months.</w:t>
      </w:r>
    </w:p>
    <w:p w14:paraId="7E135B0F" w14:textId="77777777" w:rsidR="00F538A3" w:rsidRPr="00321A9B" w:rsidRDefault="00F538A3" w:rsidP="00F538A3">
      <w:pPr>
        <w:pStyle w:val="Default"/>
        <w:rPr>
          <w:rFonts w:ascii="Arial" w:hAnsi="Arial" w:cs="Arial"/>
        </w:rPr>
      </w:pPr>
    </w:p>
    <w:p w14:paraId="47994835" w14:textId="77777777" w:rsidR="00EB142C" w:rsidRPr="00321A9B" w:rsidRDefault="005077FB" w:rsidP="00F538A3">
      <w:pPr>
        <w:pStyle w:val="Default"/>
        <w:rPr>
          <w:rFonts w:ascii="Arial" w:hAnsi="Arial" w:cs="Arial"/>
        </w:rPr>
      </w:pPr>
      <w:r w:rsidRPr="00321A9B">
        <w:rPr>
          <w:rFonts w:ascii="Arial" w:hAnsi="Arial" w:cs="Arial"/>
        </w:rPr>
        <w:t>However, i</w:t>
      </w:r>
      <w:r w:rsidR="00EB142C" w:rsidRPr="00321A9B">
        <w:rPr>
          <w:rFonts w:ascii="Arial" w:hAnsi="Arial" w:cs="Arial"/>
        </w:rPr>
        <w:t xml:space="preserve">f you </w:t>
      </w:r>
      <w:r w:rsidRPr="00321A9B">
        <w:rPr>
          <w:rFonts w:ascii="Arial" w:hAnsi="Arial" w:cs="Arial"/>
        </w:rPr>
        <w:t xml:space="preserve">have previously </w:t>
      </w:r>
      <w:r w:rsidR="00EB142C" w:rsidRPr="00321A9B">
        <w:rPr>
          <w:rFonts w:ascii="Arial" w:hAnsi="Arial" w:cs="Arial"/>
        </w:rPr>
        <w:t>received a Tier 1 ill-health pension</w:t>
      </w:r>
      <w:r w:rsidRPr="00321A9B">
        <w:rPr>
          <w:rFonts w:ascii="Arial" w:hAnsi="Arial" w:cs="Arial"/>
        </w:rPr>
        <w:t xml:space="preserve"> from the LGPS, </w:t>
      </w:r>
      <w:r w:rsidR="00EB142C" w:rsidRPr="00321A9B">
        <w:rPr>
          <w:rFonts w:ascii="Arial" w:hAnsi="Arial" w:cs="Arial"/>
        </w:rPr>
        <w:t xml:space="preserve">or </w:t>
      </w:r>
      <w:r w:rsidRPr="00321A9B">
        <w:rPr>
          <w:rFonts w:ascii="Arial" w:hAnsi="Arial" w:cs="Arial"/>
        </w:rPr>
        <w:t xml:space="preserve">were awarded </w:t>
      </w:r>
      <w:r w:rsidR="00EB142C" w:rsidRPr="00321A9B">
        <w:rPr>
          <w:rFonts w:ascii="Arial" w:hAnsi="Arial" w:cs="Arial"/>
        </w:rPr>
        <w:t xml:space="preserve">an </w:t>
      </w:r>
      <w:r w:rsidRPr="00321A9B">
        <w:rPr>
          <w:rFonts w:ascii="Arial" w:hAnsi="Arial" w:cs="Arial"/>
        </w:rPr>
        <w:t xml:space="preserve">LGPS </w:t>
      </w:r>
      <w:r w:rsidR="00EB142C" w:rsidRPr="00321A9B">
        <w:rPr>
          <w:rFonts w:ascii="Arial" w:hAnsi="Arial" w:cs="Arial"/>
        </w:rPr>
        <w:t>ill-health pension before 1 April 200</w:t>
      </w:r>
      <w:r w:rsidR="0075432F" w:rsidRPr="00321A9B">
        <w:rPr>
          <w:rFonts w:ascii="Arial" w:hAnsi="Arial" w:cs="Arial"/>
        </w:rPr>
        <w:t>9</w:t>
      </w:r>
      <w:r w:rsidRPr="00321A9B">
        <w:rPr>
          <w:rFonts w:ascii="Arial" w:hAnsi="Arial" w:cs="Arial"/>
        </w:rPr>
        <w:t>,</w:t>
      </w:r>
      <w:r w:rsidR="00EB142C" w:rsidRPr="00321A9B">
        <w:rPr>
          <w:rFonts w:ascii="Arial" w:hAnsi="Arial" w:cs="Arial"/>
        </w:rPr>
        <w:t xml:space="preserve"> then no enhancement can be added to your </w:t>
      </w:r>
      <w:r w:rsidR="00B8517C" w:rsidRPr="00321A9B">
        <w:rPr>
          <w:rFonts w:ascii="Arial" w:hAnsi="Arial" w:cs="Arial"/>
          <w:b/>
          <w:i/>
        </w:rPr>
        <w:t>pension account</w:t>
      </w:r>
      <w:r w:rsidR="00EB142C" w:rsidRPr="00321A9B">
        <w:rPr>
          <w:rFonts w:ascii="Arial" w:hAnsi="Arial" w:cs="Arial"/>
        </w:rPr>
        <w:t xml:space="preserve"> </w:t>
      </w:r>
      <w:r w:rsidR="0066144E" w:rsidRPr="00321A9B">
        <w:rPr>
          <w:rFonts w:ascii="Arial" w:hAnsi="Arial" w:cs="Arial"/>
        </w:rPr>
        <w:t>if</w:t>
      </w:r>
      <w:r w:rsidR="00EB142C" w:rsidRPr="00321A9B">
        <w:rPr>
          <w:rFonts w:ascii="Arial" w:hAnsi="Arial" w:cs="Arial"/>
        </w:rPr>
        <w:t xml:space="preserve"> you </w:t>
      </w:r>
      <w:r w:rsidR="0066144E" w:rsidRPr="00321A9B">
        <w:rPr>
          <w:rFonts w:ascii="Arial" w:hAnsi="Arial" w:cs="Arial"/>
        </w:rPr>
        <w:t>are</w:t>
      </w:r>
      <w:r w:rsidR="00EB142C" w:rsidRPr="00321A9B">
        <w:rPr>
          <w:rFonts w:ascii="Arial" w:hAnsi="Arial" w:cs="Arial"/>
        </w:rPr>
        <w:t xml:space="preserve"> retire</w:t>
      </w:r>
      <w:r w:rsidR="0066144E" w:rsidRPr="00321A9B">
        <w:rPr>
          <w:rFonts w:ascii="Arial" w:hAnsi="Arial" w:cs="Arial"/>
        </w:rPr>
        <w:t>d</w:t>
      </w:r>
      <w:r w:rsidR="00EB142C" w:rsidRPr="00321A9B">
        <w:rPr>
          <w:rFonts w:ascii="Arial" w:hAnsi="Arial" w:cs="Arial"/>
        </w:rPr>
        <w:t xml:space="preserve"> again for reasons of ill-health. </w:t>
      </w:r>
    </w:p>
    <w:p w14:paraId="5E73F989" w14:textId="77777777" w:rsidR="00F538A3" w:rsidRPr="00321A9B" w:rsidRDefault="00F538A3" w:rsidP="00F538A3">
      <w:pPr>
        <w:pStyle w:val="Default"/>
        <w:rPr>
          <w:rFonts w:ascii="Arial" w:hAnsi="Arial" w:cs="Arial"/>
        </w:rPr>
      </w:pPr>
    </w:p>
    <w:p w14:paraId="2238E645" w14:textId="77777777" w:rsidR="00BD5807" w:rsidRPr="00321A9B" w:rsidRDefault="00EB142C" w:rsidP="005E7A63">
      <w:pPr>
        <w:pStyle w:val="Default"/>
        <w:rPr>
          <w:rFonts w:ascii="Arial" w:hAnsi="Arial" w:cs="Arial"/>
        </w:rPr>
      </w:pPr>
      <w:r w:rsidRPr="00321A9B">
        <w:rPr>
          <w:rFonts w:ascii="Arial" w:hAnsi="Arial" w:cs="Arial"/>
        </w:rPr>
        <w:t xml:space="preserve">If you </w:t>
      </w:r>
      <w:r w:rsidR="005077FB" w:rsidRPr="00321A9B">
        <w:rPr>
          <w:rFonts w:ascii="Arial" w:hAnsi="Arial" w:cs="Arial"/>
        </w:rPr>
        <w:t xml:space="preserve">have previously </w:t>
      </w:r>
      <w:r w:rsidRPr="00321A9B">
        <w:rPr>
          <w:rFonts w:ascii="Arial" w:hAnsi="Arial" w:cs="Arial"/>
        </w:rPr>
        <w:t>received a Tier 2 ill-health pension</w:t>
      </w:r>
      <w:r w:rsidR="005077FB" w:rsidRPr="00321A9B">
        <w:rPr>
          <w:rFonts w:ascii="Arial" w:hAnsi="Arial" w:cs="Arial"/>
        </w:rPr>
        <w:t xml:space="preserve"> from the LGPS,</w:t>
      </w:r>
      <w:r w:rsidRPr="00321A9B">
        <w:rPr>
          <w:rFonts w:ascii="Arial" w:hAnsi="Arial" w:cs="Arial"/>
        </w:rPr>
        <w:t xml:space="preserve"> any enhancement due </w:t>
      </w:r>
      <w:r w:rsidR="005077FB" w:rsidRPr="00321A9B">
        <w:rPr>
          <w:rFonts w:ascii="Arial" w:hAnsi="Arial" w:cs="Arial"/>
        </w:rPr>
        <w:t xml:space="preserve">upon a subsequent ill-health retirement </w:t>
      </w:r>
      <w:r w:rsidRPr="00321A9B">
        <w:rPr>
          <w:rFonts w:ascii="Arial" w:hAnsi="Arial" w:cs="Arial"/>
        </w:rPr>
        <w:t>is adjusted and capped. If</w:t>
      </w:r>
      <w:r w:rsidR="00BD5807" w:rsidRPr="00321A9B">
        <w:rPr>
          <w:rFonts w:ascii="Arial" w:hAnsi="Arial" w:cs="Arial"/>
        </w:rPr>
        <w:t>, in respect of the subsequent ill-health retirement</w:t>
      </w:r>
      <w:r w:rsidR="005E7A63" w:rsidRPr="00321A9B">
        <w:rPr>
          <w:rFonts w:ascii="Arial" w:hAnsi="Arial" w:cs="Arial"/>
        </w:rPr>
        <w:t xml:space="preserve"> </w:t>
      </w:r>
      <w:r w:rsidRPr="00321A9B">
        <w:rPr>
          <w:rFonts w:ascii="Arial" w:hAnsi="Arial" w:cs="Arial"/>
        </w:rPr>
        <w:t xml:space="preserve">you are awarded a Tier 1 </w:t>
      </w:r>
      <w:r w:rsidR="00A428EC" w:rsidRPr="00321A9B">
        <w:rPr>
          <w:rFonts w:ascii="Arial" w:hAnsi="Arial" w:cs="Arial"/>
        </w:rPr>
        <w:t xml:space="preserve">or Tier 2 </w:t>
      </w:r>
      <w:r w:rsidRPr="00321A9B">
        <w:rPr>
          <w:rFonts w:ascii="Arial" w:hAnsi="Arial" w:cs="Arial"/>
        </w:rPr>
        <w:t>pension</w:t>
      </w:r>
      <w:r w:rsidR="00BD5807" w:rsidRPr="00321A9B">
        <w:rPr>
          <w:rFonts w:ascii="Arial" w:hAnsi="Arial" w:cs="Arial"/>
        </w:rPr>
        <w:t xml:space="preserve">, </w:t>
      </w:r>
      <w:r w:rsidRPr="00321A9B">
        <w:rPr>
          <w:rFonts w:ascii="Arial" w:hAnsi="Arial" w:cs="Arial"/>
        </w:rPr>
        <w:t xml:space="preserve">the enhancement cannot exceed </w:t>
      </w:r>
      <w:r w:rsidR="00BD5807" w:rsidRPr="00321A9B">
        <w:rPr>
          <w:rFonts w:ascii="Arial" w:hAnsi="Arial" w:cs="Arial"/>
        </w:rPr>
        <w:t xml:space="preserve">three quarters of the number of years between the initial ill health retirement and your </w:t>
      </w:r>
      <w:r w:rsidR="00BD5807" w:rsidRPr="00321A9B">
        <w:rPr>
          <w:rFonts w:ascii="Arial" w:hAnsi="Arial" w:cs="Arial"/>
          <w:b/>
          <w:i/>
        </w:rPr>
        <w:t>Normal Pension Age</w:t>
      </w:r>
      <w:r w:rsidR="00BD5807" w:rsidRPr="00321A9B">
        <w:rPr>
          <w:rFonts w:ascii="Arial" w:hAnsi="Arial" w:cs="Arial"/>
        </w:rPr>
        <w:t>, less the number of years of active membership since the initial ill-health retirement</w:t>
      </w:r>
      <w:r w:rsidR="00A428EC" w:rsidRPr="00321A9B">
        <w:rPr>
          <w:rFonts w:ascii="Arial" w:hAnsi="Arial" w:cs="Arial"/>
        </w:rPr>
        <w:t>.</w:t>
      </w:r>
      <w:r w:rsidR="00BD5807" w:rsidRPr="00321A9B">
        <w:rPr>
          <w:rFonts w:ascii="Arial" w:hAnsi="Arial" w:cs="Arial"/>
        </w:rPr>
        <w:t xml:space="preserve">  </w:t>
      </w:r>
    </w:p>
    <w:p w14:paraId="7BE6B550" w14:textId="77777777" w:rsidR="00F538A3" w:rsidRPr="00321A9B" w:rsidRDefault="00F538A3" w:rsidP="00F538A3">
      <w:pPr>
        <w:pStyle w:val="Default"/>
        <w:rPr>
          <w:rFonts w:ascii="Arial" w:hAnsi="Arial" w:cs="Arial"/>
        </w:rPr>
      </w:pPr>
    </w:p>
    <w:p w14:paraId="5CC6AC81" w14:textId="77777777" w:rsidR="00741654" w:rsidRPr="00321A9B" w:rsidRDefault="00A46911" w:rsidP="00F538A3">
      <w:pPr>
        <w:pStyle w:val="Default"/>
        <w:rPr>
          <w:rFonts w:ascii="Arial" w:hAnsi="Arial" w:cs="Arial"/>
        </w:rPr>
      </w:pPr>
      <w:r w:rsidRPr="00321A9B">
        <w:rPr>
          <w:rFonts w:ascii="Arial" w:hAnsi="Arial" w:cs="Arial"/>
        </w:rPr>
        <w:t xml:space="preserve">Where an enhancement is payable, the additional pension is added to your </w:t>
      </w:r>
      <w:r w:rsidR="00B8517C" w:rsidRPr="00321A9B">
        <w:rPr>
          <w:rFonts w:ascii="Arial" w:hAnsi="Arial" w:cs="Arial"/>
          <w:b/>
          <w:i/>
        </w:rPr>
        <w:t>pension account</w:t>
      </w:r>
      <w:r w:rsidR="00741654" w:rsidRPr="00321A9B">
        <w:rPr>
          <w:rFonts w:ascii="Arial" w:hAnsi="Arial" w:cs="Arial"/>
        </w:rPr>
        <w:t>.</w:t>
      </w:r>
    </w:p>
    <w:p w14:paraId="4CD4C72D" w14:textId="77777777" w:rsidR="00741654" w:rsidRPr="00321A9B" w:rsidRDefault="00876530" w:rsidP="00876530">
      <w:pPr>
        <w:pStyle w:val="Default"/>
        <w:tabs>
          <w:tab w:val="left" w:pos="3732"/>
        </w:tabs>
        <w:rPr>
          <w:rFonts w:ascii="Arial" w:hAnsi="Arial" w:cs="Arial"/>
        </w:rPr>
      </w:pPr>
      <w:r w:rsidRPr="00321A9B">
        <w:rPr>
          <w:rFonts w:ascii="Arial" w:hAnsi="Arial" w:cs="Arial"/>
        </w:rPr>
        <w:tab/>
      </w:r>
    </w:p>
    <w:p w14:paraId="19E9DBEC" w14:textId="77777777" w:rsidR="00321A9B" w:rsidRPr="00E761EA" w:rsidRDefault="0080642C" w:rsidP="004D45C2">
      <w:pPr>
        <w:pStyle w:val="Default"/>
        <w:rPr>
          <w:rFonts w:ascii="Arial" w:hAnsi="Arial" w:cs="Arial"/>
        </w:rPr>
      </w:pPr>
      <w:r w:rsidRPr="005A4604">
        <w:rPr>
          <w:rFonts w:ascii="Arial" w:hAnsi="Arial" w:cs="Arial"/>
        </w:rPr>
        <w:t>If you were paying into the LGPS before 1 April 201</w:t>
      </w:r>
      <w:r w:rsidR="0075432F" w:rsidRPr="007F7ED8">
        <w:rPr>
          <w:rFonts w:ascii="Arial" w:hAnsi="Arial" w:cs="Arial"/>
        </w:rPr>
        <w:t>5</w:t>
      </w:r>
      <w:r w:rsidRPr="007F7ED8">
        <w:rPr>
          <w:rFonts w:ascii="Arial" w:hAnsi="Arial" w:cs="Arial"/>
        </w:rPr>
        <w:t xml:space="preserve">, the pension you built up before then is based on your </w:t>
      </w:r>
      <w:r w:rsidR="00E761EA">
        <w:rPr>
          <w:rFonts w:ascii="Arial" w:hAnsi="Arial" w:cs="Arial"/>
          <w:b/>
          <w:i/>
        </w:rPr>
        <w:t xml:space="preserve">career average </w:t>
      </w:r>
      <w:r w:rsidR="0066144E" w:rsidRPr="00E761EA">
        <w:rPr>
          <w:rFonts w:ascii="Arial" w:hAnsi="Arial" w:cs="Arial"/>
          <w:b/>
          <w:i/>
        </w:rPr>
        <w:t>pay</w:t>
      </w:r>
      <w:r w:rsidRPr="00E761EA">
        <w:rPr>
          <w:rFonts w:ascii="Arial" w:hAnsi="Arial" w:cs="Arial"/>
        </w:rPr>
        <w:t xml:space="preserve"> when you leave the scheme. To find out more on protections for pre 1 April 201</w:t>
      </w:r>
      <w:r w:rsidR="0075432F" w:rsidRPr="00E761EA">
        <w:rPr>
          <w:rFonts w:ascii="Arial" w:hAnsi="Arial" w:cs="Arial"/>
        </w:rPr>
        <w:t>5</w:t>
      </w:r>
      <w:r w:rsidRPr="00E761EA">
        <w:rPr>
          <w:rFonts w:ascii="Arial" w:hAnsi="Arial" w:cs="Arial"/>
        </w:rPr>
        <w:t xml:space="preserve"> membership please read the section </w:t>
      </w:r>
      <w:r w:rsidR="006B1CCB" w:rsidRPr="00E761EA">
        <w:rPr>
          <w:rFonts w:ascii="Arial" w:hAnsi="Arial" w:cs="Arial"/>
          <w:b/>
          <w:color w:val="3366FF"/>
        </w:rPr>
        <w:t>If you J</w:t>
      </w:r>
      <w:r w:rsidRPr="00E761EA">
        <w:rPr>
          <w:rFonts w:ascii="Arial" w:hAnsi="Arial" w:cs="Arial"/>
          <w:b/>
          <w:color w:val="3366FF"/>
        </w:rPr>
        <w:t>oined the LGPS Before 1 April 201</w:t>
      </w:r>
      <w:r w:rsidR="0075432F" w:rsidRPr="00E761EA">
        <w:rPr>
          <w:rFonts w:ascii="Arial" w:hAnsi="Arial" w:cs="Arial"/>
          <w:b/>
          <w:color w:val="3366FF"/>
        </w:rPr>
        <w:t>5</w:t>
      </w:r>
      <w:r w:rsidRPr="00E761EA">
        <w:rPr>
          <w:rFonts w:ascii="Arial" w:hAnsi="Arial" w:cs="Arial"/>
        </w:rPr>
        <w:t>.</w:t>
      </w:r>
    </w:p>
    <w:p w14:paraId="3BA6A6A8" w14:textId="77777777" w:rsidR="00321A9B" w:rsidRPr="004D45C2" w:rsidRDefault="00321A9B" w:rsidP="004D45C2"/>
    <w:p w14:paraId="03543E2C" w14:textId="77777777" w:rsidR="00213397" w:rsidRPr="004F5AFF" w:rsidRDefault="00213397" w:rsidP="004F5AFF">
      <w:pPr>
        <w:pStyle w:val="Heading6"/>
        <w:spacing w:before="0" w:after="0"/>
        <w:rPr>
          <w:rFonts w:ascii="Arial" w:hAnsi="Arial" w:cs="Arial"/>
          <w:color w:val="0000FF"/>
          <w:sz w:val="24"/>
          <w:szCs w:val="28"/>
        </w:rPr>
      </w:pPr>
    </w:p>
    <w:p w14:paraId="51E1C7DE" w14:textId="77777777" w:rsidR="00376F0D" w:rsidRDefault="00376F0D" w:rsidP="00213397">
      <w:pPr>
        <w:pStyle w:val="Heading6"/>
        <w:spacing w:before="0" w:after="0"/>
        <w:rPr>
          <w:rFonts w:ascii="Arial" w:hAnsi="Arial" w:cs="Arial"/>
          <w:color w:val="0000FF"/>
          <w:sz w:val="28"/>
          <w:szCs w:val="28"/>
        </w:rPr>
      </w:pPr>
    </w:p>
    <w:p w14:paraId="5DBD7E18" w14:textId="77777777" w:rsidR="00376F0D" w:rsidRDefault="00376F0D" w:rsidP="00213397">
      <w:pPr>
        <w:pStyle w:val="Heading6"/>
        <w:spacing w:before="0" w:after="0"/>
        <w:rPr>
          <w:rFonts w:ascii="Arial" w:hAnsi="Arial" w:cs="Arial"/>
          <w:color w:val="0000FF"/>
          <w:sz w:val="28"/>
          <w:szCs w:val="28"/>
        </w:rPr>
      </w:pPr>
    </w:p>
    <w:p w14:paraId="499B4585" w14:textId="77777777" w:rsidR="00376F0D" w:rsidRDefault="00376F0D" w:rsidP="00213397">
      <w:pPr>
        <w:pStyle w:val="Heading6"/>
        <w:spacing w:before="0" w:after="0"/>
        <w:rPr>
          <w:rFonts w:ascii="Arial" w:hAnsi="Arial" w:cs="Arial"/>
          <w:color w:val="0000FF"/>
          <w:sz w:val="28"/>
          <w:szCs w:val="28"/>
        </w:rPr>
      </w:pPr>
    </w:p>
    <w:p w14:paraId="64C6E13F" w14:textId="77777777" w:rsidR="00557F10" w:rsidRPr="00E00FC0" w:rsidRDefault="00557F10" w:rsidP="00213397">
      <w:pPr>
        <w:pStyle w:val="Heading6"/>
        <w:spacing w:before="0" w:after="0"/>
        <w:rPr>
          <w:rFonts w:ascii="Arial" w:hAnsi="Arial" w:cs="Arial"/>
          <w:color w:val="0000FF"/>
          <w:sz w:val="24"/>
          <w:szCs w:val="24"/>
        </w:rPr>
      </w:pPr>
      <w:r w:rsidRPr="00E00FC0">
        <w:rPr>
          <w:rFonts w:ascii="Arial" w:hAnsi="Arial" w:cs="Arial"/>
          <w:color w:val="0000FF"/>
          <w:sz w:val="28"/>
          <w:szCs w:val="28"/>
        </w:rPr>
        <w:t>More about your LGPS retirement benefits</w:t>
      </w:r>
      <w:r w:rsidRPr="00E00FC0">
        <w:rPr>
          <w:rFonts w:ascii="Arial" w:hAnsi="Arial" w:cs="Arial"/>
          <w:color w:val="0000FF"/>
          <w:sz w:val="24"/>
          <w:szCs w:val="24"/>
        </w:rPr>
        <w:t xml:space="preserve"> </w:t>
      </w:r>
    </w:p>
    <w:p w14:paraId="3CBC173D" w14:textId="77777777" w:rsidR="00213397" w:rsidRDefault="00213397" w:rsidP="004F5AFF">
      <w:pPr>
        <w:pStyle w:val="Heading6"/>
        <w:tabs>
          <w:tab w:val="left" w:pos="600"/>
        </w:tabs>
        <w:spacing w:before="0" w:after="0"/>
        <w:rPr>
          <w:rFonts w:ascii="Arial" w:hAnsi="Arial" w:cs="Arial"/>
          <w:color w:val="0000FF"/>
          <w:sz w:val="24"/>
          <w:szCs w:val="24"/>
        </w:rPr>
      </w:pPr>
    </w:p>
    <w:p w14:paraId="16D44179" w14:textId="77777777" w:rsidR="00557F10" w:rsidRPr="00E00FC0" w:rsidRDefault="00557F10" w:rsidP="004F5AFF">
      <w:pPr>
        <w:pStyle w:val="Heading6"/>
        <w:tabs>
          <w:tab w:val="left" w:pos="600"/>
        </w:tabs>
        <w:spacing w:before="0" w:after="0"/>
        <w:rPr>
          <w:rFonts w:ascii="Arial" w:hAnsi="Arial" w:cs="Arial"/>
          <w:color w:val="0000FF"/>
          <w:sz w:val="24"/>
          <w:szCs w:val="24"/>
        </w:rPr>
      </w:pPr>
      <w:r w:rsidRPr="00E00FC0">
        <w:rPr>
          <w:rFonts w:ascii="Arial" w:hAnsi="Arial" w:cs="Arial"/>
          <w:color w:val="0000FF"/>
          <w:sz w:val="24"/>
          <w:szCs w:val="24"/>
        </w:rPr>
        <w:t>What are the HM Revenue and Custom tax controls on my LGPS benefits?</w:t>
      </w:r>
    </w:p>
    <w:p w14:paraId="67E08F47" w14:textId="77777777" w:rsidR="00213397" w:rsidRDefault="00213397" w:rsidP="004F5AFF">
      <w:pPr>
        <w:pStyle w:val="BodyText"/>
        <w:spacing w:after="0"/>
        <w:rPr>
          <w:rFonts w:ascii="Arial" w:hAnsi="Arial" w:cs="Arial"/>
          <w:sz w:val="24"/>
          <w:szCs w:val="24"/>
        </w:rPr>
      </w:pPr>
    </w:p>
    <w:p w14:paraId="2CE58C35" w14:textId="77777777" w:rsidR="00557F10" w:rsidRPr="00E00FC0" w:rsidRDefault="00557F10" w:rsidP="004F5AFF">
      <w:pPr>
        <w:pStyle w:val="BodyText"/>
        <w:spacing w:after="0"/>
        <w:rPr>
          <w:rFonts w:ascii="Arial" w:hAnsi="Arial" w:cs="Arial"/>
          <w:sz w:val="24"/>
          <w:szCs w:val="24"/>
        </w:rPr>
      </w:pPr>
      <w:r w:rsidRPr="00E00FC0">
        <w:rPr>
          <w:rFonts w:ascii="Arial" w:hAnsi="Arial" w:cs="Arial"/>
          <w:sz w:val="24"/>
          <w:szCs w:val="24"/>
        </w:rPr>
        <w:t>There are HM Revenue and Customs controls on the pension savings you can have before you become subject to a tax charge when you draw them (over and above any tax due under the PAYE system on a pension in payment).</w:t>
      </w:r>
    </w:p>
    <w:p w14:paraId="7D4098EE" w14:textId="77777777" w:rsidR="00213397" w:rsidRDefault="00213397" w:rsidP="004F5AFF">
      <w:pPr>
        <w:pStyle w:val="NormalWeb"/>
        <w:spacing w:before="0" w:beforeAutospacing="0" w:after="0" w:afterAutospacing="0"/>
        <w:rPr>
          <w:rFonts w:ascii="Arial" w:hAnsi="Arial" w:cs="Arial"/>
          <w:bCs/>
        </w:rPr>
      </w:pPr>
    </w:p>
    <w:p w14:paraId="3237CDD6" w14:textId="77777777" w:rsidR="00557F10" w:rsidRPr="00E00FC0" w:rsidRDefault="00557F10" w:rsidP="004F5AFF">
      <w:pPr>
        <w:pStyle w:val="NormalWeb"/>
        <w:spacing w:before="0" w:beforeAutospacing="0" w:after="0" w:afterAutospacing="0"/>
        <w:rPr>
          <w:rFonts w:ascii="Arial" w:hAnsi="Arial" w:cs="Arial"/>
          <w:b/>
          <w:color w:val="FF0000"/>
        </w:rPr>
      </w:pPr>
      <w:r w:rsidRPr="00E00FC0">
        <w:rPr>
          <w:rFonts w:ascii="Arial" w:hAnsi="Arial" w:cs="Arial"/>
          <w:bCs/>
        </w:rPr>
        <w:t>Y</w:t>
      </w:r>
      <w:r w:rsidRPr="00E00FC0">
        <w:rPr>
          <w:rStyle w:val="Strong"/>
          <w:rFonts w:ascii="Arial" w:hAnsi="Arial" w:cs="Arial"/>
          <w:b w:val="0"/>
          <w:bCs w:val="0"/>
        </w:rPr>
        <w:t xml:space="preserve">ou can find out about HM Revenue and Customs controls on your pension savings from the section on </w:t>
      </w:r>
      <w:r w:rsidRPr="00E00FC0">
        <w:rPr>
          <w:rStyle w:val="Strong"/>
          <w:rFonts w:ascii="Arial" w:hAnsi="Arial" w:cs="Arial"/>
          <w:bCs w:val="0"/>
          <w:color w:val="3366FF"/>
        </w:rPr>
        <w:t>Tax Controls and Your LGPS Benefits</w:t>
      </w:r>
      <w:r w:rsidRPr="00E00FC0">
        <w:rPr>
          <w:rStyle w:val="Strong"/>
          <w:rFonts w:ascii="Arial" w:hAnsi="Arial" w:cs="Arial"/>
          <w:bCs w:val="0"/>
        </w:rPr>
        <w:t xml:space="preserve">. </w:t>
      </w:r>
    </w:p>
    <w:p w14:paraId="21E04976" w14:textId="77777777" w:rsidR="00213397" w:rsidRDefault="00213397" w:rsidP="004F5AFF">
      <w:pPr>
        <w:pStyle w:val="NormalWeb"/>
        <w:spacing w:before="0" w:beforeAutospacing="0" w:after="0" w:afterAutospacing="0"/>
        <w:rPr>
          <w:rFonts w:ascii="Arial" w:hAnsi="Arial" w:cs="Arial"/>
          <w:snapToGrid w:val="0"/>
        </w:rPr>
      </w:pPr>
    </w:p>
    <w:p w14:paraId="346EE89E" w14:textId="77777777" w:rsidR="00557F10" w:rsidRPr="00E00FC0" w:rsidRDefault="00557F10" w:rsidP="004F5AFF">
      <w:pPr>
        <w:pStyle w:val="NormalWeb"/>
        <w:spacing w:before="0" w:beforeAutospacing="0" w:after="0" w:afterAutospacing="0"/>
        <w:rPr>
          <w:rFonts w:ascii="Arial" w:hAnsi="Arial" w:cs="Arial"/>
          <w:snapToGrid w:val="0"/>
        </w:rPr>
      </w:pPr>
      <w:r w:rsidRPr="00E00FC0">
        <w:rPr>
          <w:rFonts w:ascii="Arial" w:hAnsi="Arial" w:cs="Arial"/>
          <w:snapToGrid w:val="0"/>
        </w:rPr>
        <w:t xml:space="preserve">Also, under HM Revenue and Custom rules, if the LGPS makes an unauthorised payment </w:t>
      </w:r>
      <w:r w:rsidR="004211E8" w:rsidRPr="00E00FC0">
        <w:rPr>
          <w:rFonts w:ascii="Arial" w:hAnsi="Arial" w:cs="Arial"/>
          <w:snapToGrid w:val="0"/>
        </w:rPr>
        <w:t xml:space="preserve">there will be a tax charge </w:t>
      </w:r>
      <w:r w:rsidRPr="00E00FC0">
        <w:rPr>
          <w:rFonts w:ascii="Arial" w:hAnsi="Arial" w:cs="Arial"/>
          <w:snapToGrid w:val="0"/>
        </w:rPr>
        <w:t xml:space="preserve">or if you pay some or all of your LGPS lump sum back into a pension arrangement, there </w:t>
      </w:r>
      <w:r w:rsidR="004211E8">
        <w:rPr>
          <w:rFonts w:ascii="Arial" w:hAnsi="Arial" w:cs="Arial"/>
          <w:snapToGrid w:val="0"/>
        </w:rPr>
        <w:t>may</w:t>
      </w:r>
      <w:r w:rsidRPr="00E00FC0">
        <w:rPr>
          <w:rFonts w:ascii="Arial" w:hAnsi="Arial" w:cs="Arial"/>
          <w:snapToGrid w:val="0"/>
        </w:rPr>
        <w:t xml:space="preserve"> be a tax charge.</w:t>
      </w:r>
    </w:p>
    <w:p w14:paraId="1DDECA72" w14:textId="77777777" w:rsidR="00213397" w:rsidRDefault="00213397" w:rsidP="004F5AFF">
      <w:pPr>
        <w:widowControl w:val="0"/>
        <w:rPr>
          <w:rStyle w:val="Strong"/>
          <w:rFonts w:ascii="Arial" w:hAnsi="Arial" w:cs="Arial"/>
          <w:bCs w:val="0"/>
          <w:color w:val="0000FF"/>
          <w:sz w:val="24"/>
          <w:szCs w:val="24"/>
        </w:rPr>
      </w:pPr>
    </w:p>
    <w:p w14:paraId="0709311D" w14:textId="77777777" w:rsidR="00557F10" w:rsidRPr="00E00FC0" w:rsidRDefault="00557F10" w:rsidP="00213397">
      <w:pPr>
        <w:widowControl w:val="0"/>
        <w:rPr>
          <w:rStyle w:val="Strong"/>
          <w:rFonts w:ascii="Arial" w:hAnsi="Arial" w:cs="Arial"/>
          <w:bCs w:val="0"/>
          <w:color w:val="0000FF"/>
          <w:sz w:val="24"/>
          <w:szCs w:val="24"/>
        </w:rPr>
      </w:pPr>
      <w:r w:rsidRPr="00E00FC0">
        <w:rPr>
          <w:rStyle w:val="Strong"/>
          <w:rFonts w:ascii="Arial" w:hAnsi="Arial" w:cs="Arial"/>
          <w:bCs w:val="0"/>
          <w:color w:val="0000FF"/>
          <w:sz w:val="24"/>
          <w:szCs w:val="24"/>
        </w:rPr>
        <w:t xml:space="preserve">How does my pension keep </w:t>
      </w:r>
      <w:r w:rsidR="003110C5" w:rsidRPr="00E00FC0">
        <w:rPr>
          <w:rStyle w:val="Strong"/>
          <w:rFonts w:ascii="Arial" w:hAnsi="Arial" w:cs="Arial"/>
          <w:bCs w:val="0"/>
          <w:color w:val="0000FF"/>
          <w:sz w:val="24"/>
          <w:szCs w:val="24"/>
        </w:rPr>
        <w:t>its</w:t>
      </w:r>
      <w:r w:rsidRPr="00E00FC0">
        <w:rPr>
          <w:rStyle w:val="Strong"/>
          <w:rFonts w:ascii="Arial" w:hAnsi="Arial" w:cs="Arial"/>
          <w:bCs w:val="0"/>
          <w:color w:val="0000FF"/>
          <w:sz w:val="24"/>
          <w:szCs w:val="24"/>
        </w:rPr>
        <w:t xml:space="preserve"> value?  </w:t>
      </w:r>
    </w:p>
    <w:p w14:paraId="06ADD3C5" w14:textId="77777777" w:rsidR="00213397" w:rsidRDefault="00213397" w:rsidP="00213397">
      <w:pPr>
        <w:shd w:val="clear" w:color="auto" w:fill="FFFFFF"/>
        <w:rPr>
          <w:rFonts w:ascii="Arial" w:hAnsi="Arial" w:cs="Arial"/>
          <w:sz w:val="24"/>
          <w:szCs w:val="24"/>
          <w:lang w:val="en-GB" w:eastAsia="en-GB"/>
        </w:rPr>
      </w:pPr>
    </w:p>
    <w:p w14:paraId="55A1E2D0" w14:textId="77777777" w:rsidR="00CF5F4D" w:rsidRPr="000F7DA4" w:rsidRDefault="00557F10" w:rsidP="000F7DA4">
      <w:pPr>
        <w:shd w:val="clear" w:color="auto" w:fill="FFFFFF"/>
        <w:rPr>
          <w:rStyle w:val="Emphasis"/>
          <w:rFonts w:ascii="Arial" w:hAnsi="Arial" w:cs="Arial"/>
          <w:i w:val="0"/>
          <w:iCs w:val="0"/>
          <w:sz w:val="24"/>
          <w:szCs w:val="24"/>
          <w:lang w:val="en-GB" w:eastAsia="en-GB"/>
        </w:rPr>
      </w:pPr>
      <w:r w:rsidRPr="00E00FC0">
        <w:rPr>
          <w:rFonts w:ascii="Arial" w:hAnsi="Arial" w:cs="Arial"/>
          <w:sz w:val="24"/>
          <w:szCs w:val="24"/>
          <w:lang w:val="en-GB" w:eastAsia="en-GB"/>
        </w:rPr>
        <w:lastRenderedPageBreak/>
        <w:t xml:space="preserve">On retiring on or after age 55 your LGPS pension increases in line with the cost of living every year throughout your retirement. </w:t>
      </w:r>
      <w:r w:rsidR="002B3E90">
        <w:rPr>
          <w:rFonts w:ascii="Arial" w:hAnsi="Arial" w:cs="Arial"/>
          <w:b/>
          <w:sz w:val="24"/>
          <w:szCs w:val="24"/>
          <w:lang w:val="en-GB" w:eastAsia="en-GB"/>
        </w:rPr>
        <w:t>If</w:t>
      </w:r>
      <w:r w:rsidRPr="00E00FC0">
        <w:rPr>
          <w:rFonts w:ascii="Arial" w:hAnsi="Arial" w:cs="Arial"/>
          <w:b/>
          <w:bCs/>
          <w:sz w:val="24"/>
          <w:szCs w:val="24"/>
          <w:lang w:val="en-GB" w:eastAsia="en-GB"/>
        </w:rPr>
        <w:t xml:space="preserve"> the cost of living increases, so will your pension. </w:t>
      </w:r>
      <w:r w:rsidRPr="00E00FC0">
        <w:rPr>
          <w:rFonts w:ascii="Arial" w:hAnsi="Arial" w:cs="Arial"/>
          <w:sz w:val="24"/>
          <w:szCs w:val="24"/>
          <w:lang w:val="en-GB" w:eastAsia="en-GB"/>
        </w:rPr>
        <w:t>If you are retired on ill health grounds, your pension is increased each year regardless of your age.  </w:t>
      </w:r>
    </w:p>
    <w:p w14:paraId="3E8732E2" w14:textId="77777777" w:rsidR="00CF5F4D" w:rsidRDefault="00CF5F4D" w:rsidP="00213397">
      <w:pPr>
        <w:pStyle w:val="NormalWeb"/>
        <w:spacing w:before="0" w:beforeAutospacing="0" w:after="0" w:afterAutospacing="0"/>
        <w:rPr>
          <w:rStyle w:val="Emphasis"/>
          <w:rFonts w:ascii="Arial" w:hAnsi="Arial" w:cs="Arial"/>
          <w:b/>
          <w:bCs/>
          <w:i w:val="0"/>
          <w:iCs w:val="0"/>
          <w:color w:val="0000FF"/>
        </w:rPr>
      </w:pPr>
    </w:p>
    <w:p w14:paraId="63B7E277" w14:textId="77777777" w:rsidR="00557F10" w:rsidRPr="00E00FC0" w:rsidRDefault="00557F10" w:rsidP="00213397">
      <w:pPr>
        <w:pStyle w:val="NormalWeb"/>
        <w:spacing w:before="0" w:beforeAutospacing="0" w:after="0" w:afterAutospacing="0"/>
        <w:rPr>
          <w:rFonts w:ascii="Arial" w:hAnsi="Arial" w:cs="Arial"/>
          <w:color w:val="0000FF"/>
        </w:rPr>
      </w:pPr>
      <w:r w:rsidRPr="00E00FC0">
        <w:rPr>
          <w:rStyle w:val="Emphasis"/>
          <w:rFonts w:ascii="Arial" w:hAnsi="Arial" w:cs="Arial"/>
          <w:b/>
          <w:bCs/>
          <w:i w:val="0"/>
          <w:iCs w:val="0"/>
          <w:color w:val="0000FF"/>
        </w:rPr>
        <w:t>Guaranteed Minimum Pension (GMP)</w:t>
      </w:r>
      <w:r w:rsidRPr="00E00FC0">
        <w:rPr>
          <w:rFonts w:ascii="Arial" w:hAnsi="Arial" w:cs="Arial"/>
          <w:b/>
          <w:bCs/>
          <w:color w:val="0000FF"/>
        </w:rPr>
        <w:t xml:space="preserve"> </w:t>
      </w:r>
      <w:r w:rsidRPr="00E00FC0">
        <w:rPr>
          <w:rFonts w:ascii="Arial" w:hAnsi="Arial" w:cs="Arial"/>
          <w:color w:val="0000FF"/>
        </w:rPr>
        <w:t xml:space="preserve"> </w:t>
      </w:r>
    </w:p>
    <w:p w14:paraId="2077CB52" w14:textId="77777777" w:rsidR="00213397" w:rsidRDefault="00213397" w:rsidP="00213397">
      <w:pPr>
        <w:pStyle w:val="Heading3"/>
        <w:tabs>
          <w:tab w:val="left" w:pos="9600"/>
        </w:tabs>
        <w:rPr>
          <w:rFonts w:ascii="Arial" w:hAnsi="Arial" w:cs="Arial"/>
          <w:b w:val="0"/>
          <w:color w:val="auto"/>
          <w:szCs w:val="24"/>
        </w:rPr>
      </w:pPr>
    </w:p>
    <w:p w14:paraId="2EBFC555" w14:textId="77777777" w:rsidR="00557F10" w:rsidRPr="00557F10" w:rsidRDefault="00557F10" w:rsidP="00213397">
      <w:pPr>
        <w:pStyle w:val="Heading3"/>
        <w:tabs>
          <w:tab w:val="left" w:pos="9600"/>
        </w:tabs>
        <w:rPr>
          <w:rStyle w:val="Emphasis"/>
          <w:rFonts w:ascii="Arial" w:hAnsi="Arial" w:cs="Arial"/>
          <w:b w:val="0"/>
          <w:i w:val="0"/>
          <w:iCs w:val="0"/>
          <w:color w:val="auto"/>
          <w:szCs w:val="24"/>
        </w:rPr>
      </w:pPr>
      <w:r w:rsidRPr="00E00FC0">
        <w:rPr>
          <w:rFonts w:ascii="Arial" w:hAnsi="Arial" w:cs="Arial"/>
          <w:b w:val="0"/>
          <w:color w:val="auto"/>
          <w:szCs w:val="24"/>
        </w:rPr>
        <w:t xml:space="preserve">If your membership in the LGPS includes a </w:t>
      </w:r>
      <w:r w:rsidRPr="00E00FC0">
        <w:rPr>
          <w:rFonts w:ascii="Arial" w:hAnsi="Arial" w:cs="Arial"/>
          <w:i/>
          <w:color w:val="auto"/>
          <w:szCs w:val="24"/>
        </w:rPr>
        <w:t>Guaranteed Minimum Pension (GMP</w:t>
      </w:r>
      <w:r w:rsidRPr="00E00FC0">
        <w:rPr>
          <w:rFonts w:ascii="Arial" w:hAnsi="Arial" w:cs="Arial"/>
          <w:b w:val="0"/>
          <w:color w:val="auto"/>
          <w:szCs w:val="24"/>
        </w:rPr>
        <w:t xml:space="preserve">), </w:t>
      </w:r>
      <w:r>
        <w:rPr>
          <w:rFonts w:ascii="Arial" w:hAnsi="Arial" w:cs="Arial"/>
          <w:b w:val="0"/>
          <w:color w:val="auto"/>
          <w:szCs w:val="24"/>
        </w:rPr>
        <w:t xml:space="preserve">then </w:t>
      </w:r>
      <w:r w:rsidRPr="00E00FC0">
        <w:rPr>
          <w:rFonts w:ascii="Arial" w:hAnsi="Arial" w:cs="Arial"/>
          <w:b w:val="0"/>
          <w:color w:val="auto"/>
          <w:szCs w:val="24"/>
        </w:rPr>
        <w:t xml:space="preserve">at age 60 (women) / 65 (men) or at the date of your retirement if later, your LGPS pension for membership prior to 6 April 1997 will be compared with your </w:t>
      </w:r>
      <w:r w:rsidRPr="00E00FC0">
        <w:rPr>
          <w:rFonts w:ascii="Arial" w:hAnsi="Arial" w:cs="Arial"/>
          <w:i/>
          <w:color w:val="auto"/>
          <w:szCs w:val="24"/>
        </w:rPr>
        <w:t xml:space="preserve">GMP </w:t>
      </w:r>
      <w:r w:rsidRPr="00E00FC0">
        <w:rPr>
          <w:rFonts w:ascii="Arial" w:hAnsi="Arial" w:cs="Arial"/>
          <w:b w:val="0"/>
          <w:color w:val="auto"/>
          <w:szCs w:val="24"/>
        </w:rPr>
        <w:t xml:space="preserve">and increased to the rate of your </w:t>
      </w:r>
      <w:r w:rsidRPr="00E00FC0">
        <w:rPr>
          <w:rFonts w:ascii="Arial" w:hAnsi="Arial" w:cs="Arial"/>
          <w:i/>
          <w:color w:val="auto"/>
          <w:szCs w:val="24"/>
        </w:rPr>
        <w:t>GMP</w:t>
      </w:r>
      <w:r w:rsidRPr="00E00FC0">
        <w:rPr>
          <w:rFonts w:ascii="Arial" w:hAnsi="Arial" w:cs="Arial"/>
          <w:b w:val="0"/>
          <w:color w:val="auto"/>
          <w:szCs w:val="24"/>
        </w:rPr>
        <w:t xml:space="preserve"> should this be higher. In most cases, your LGPS pension is higher than your </w:t>
      </w:r>
      <w:r w:rsidRPr="00E00FC0">
        <w:rPr>
          <w:rFonts w:ascii="Arial" w:hAnsi="Arial" w:cs="Arial"/>
          <w:i/>
          <w:color w:val="auto"/>
          <w:szCs w:val="24"/>
        </w:rPr>
        <w:t>GMP</w:t>
      </w:r>
      <w:r w:rsidRPr="00E00FC0">
        <w:rPr>
          <w:rFonts w:ascii="Arial" w:hAnsi="Arial" w:cs="Arial"/>
          <w:b w:val="0"/>
          <w:color w:val="auto"/>
          <w:szCs w:val="24"/>
        </w:rPr>
        <w:t xml:space="preserve">.  </w:t>
      </w:r>
    </w:p>
    <w:p w14:paraId="0E021EBB" w14:textId="77777777" w:rsidR="00213397" w:rsidRDefault="00213397" w:rsidP="00213397">
      <w:pPr>
        <w:pStyle w:val="NormalWeb"/>
        <w:spacing w:before="0" w:beforeAutospacing="0" w:after="0" w:afterAutospacing="0"/>
        <w:rPr>
          <w:rStyle w:val="Emphasis"/>
          <w:rFonts w:ascii="Arial" w:hAnsi="Arial" w:cs="Arial"/>
          <w:i w:val="0"/>
          <w:iCs w:val="0"/>
        </w:rPr>
      </w:pPr>
    </w:p>
    <w:p w14:paraId="02619F0A" w14:textId="77777777" w:rsidR="00557F10" w:rsidRDefault="00557F10" w:rsidP="00213397">
      <w:pPr>
        <w:pStyle w:val="NormalWeb"/>
        <w:spacing w:before="0" w:beforeAutospacing="0" w:after="0" w:afterAutospacing="0"/>
        <w:rPr>
          <w:rFonts w:ascii="Arial" w:hAnsi="Arial" w:cs="Arial"/>
        </w:rPr>
      </w:pPr>
      <w:r w:rsidRPr="00E00FC0">
        <w:rPr>
          <w:rStyle w:val="Emphasis"/>
          <w:rFonts w:ascii="Arial" w:hAnsi="Arial" w:cs="Arial"/>
          <w:i w:val="0"/>
          <w:iCs w:val="0"/>
        </w:rPr>
        <w:t xml:space="preserve">If you retire and choose not to draw your pension immediately, the </w:t>
      </w:r>
      <w:r w:rsidRPr="00E00FC0">
        <w:rPr>
          <w:rStyle w:val="Emphasis"/>
          <w:rFonts w:ascii="Arial" w:hAnsi="Arial" w:cs="Arial"/>
          <w:b/>
          <w:iCs w:val="0"/>
        </w:rPr>
        <w:t>GMP</w:t>
      </w:r>
      <w:r w:rsidRPr="00E00FC0">
        <w:rPr>
          <w:rStyle w:val="Emphasis"/>
          <w:rFonts w:ascii="Arial" w:hAnsi="Arial" w:cs="Arial"/>
          <w:i w:val="0"/>
          <w:iCs w:val="0"/>
        </w:rPr>
        <w:t xml:space="preserve"> element (if any) of your pension must be paid from age 60 (women) / 65 (men), unless you are still in some employment at that time and consent to postponement of payment of your </w:t>
      </w:r>
      <w:r w:rsidRPr="00E00FC0">
        <w:rPr>
          <w:rStyle w:val="Emphasis"/>
          <w:rFonts w:ascii="Arial" w:hAnsi="Arial" w:cs="Arial"/>
          <w:b/>
          <w:iCs w:val="0"/>
        </w:rPr>
        <w:t>GMP</w:t>
      </w:r>
      <w:r w:rsidRPr="00E00FC0">
        <w:rPr>
          <w:rStyle w:val="Emphasis"/>
          <w:rFonts w:ascii="Arial" w:hAnsi="Arial" w:cs="Arial"/>
          <w:i w:val="0"/>
          <w:iCs w:val="0"/>
        </w:rPr>
        <w:t>.</w:t>
      </w:r>
    </w:p>
    <w:p w14:paraId="761EF176" w14:textId="77777777" w:rsidR="00213397" w:rsidRPr="004F5AFF" w:rsidRDefault="00213397" w:rsidP="00213397">
      <w:pPr>
        <w:pStyle w:val="Heading3"/>
        <w:rPr>
          <w:rFonts w:ascii="Arial" w:hAnsi="Arial" w:cs="Arial"/>
          <w:b w:val="0"/>
          <w:color w:val="0000FF"/>
          <w:szCs w:val="24"/>
        </w:rPr>
      </w:pPr>
    </w:p>
    <w:p w14:paraId="1C2229DE" w14:textId="77777777" w:rsidR="0043464E" w:rsidRDefault="0043464E" w:rsidP="00213397">
      <w:pPr>
        <w:pStyle w:val="Heading3"/>
        <w:rPr>
          <w:rFonts w:ascii="Arial" w:hAnsi="Arial" w:cs="Arial"/>
          <w:color w:val="0000FF"/>
          <w:szCs w:val="24"/>
        </w:rPr>
      </w:pPr>
      <w:r>
        <w:rPr>
          <w:rFonts w:ascii="Arial" w:hAnsi="Arial" w:cs="Arial"/>
          <w:color w:val="0000FF"/>
          <w:szCs w:val="24"/>
        </w:rPr>
        <w:t xml:space="preserve">Information about your State Retirement Pension </w:t>
      </w:r>
    </w:p>
    <w:p w14:paraId="65ACE6B7" w14:textId="77777777" w:rsidR="00213397" w:rsidRDefault="00213397" w:rsidP="00213397">
      <w:pPr>
        <w:pStyle w:val="BodyText"/>
        <w:spacing w:after="0"/>
        <w:rPr>
          <w:rFonts w:ascii="Arial" w:hAnsi="Arial" w:cs="Arial"/>
          <w:snapToGrid w:val="0"/>
          <w:sz w:val="24"/>
          <w:szCs w:val="24"/>
        </w:rPr>
      </w:pPr>
    </w:p>
    <w:p w14:paraId="351BD5BE" w14:textId="77777777" w:rsidR="0043464E" w:rsidRPr="00E00FC0" w:rsidRDefault="0043464E" w:rsidP="00213397">
      <w:pPr>
        <w:pStyle w:val="BodyText"/>
        <w:spacing w:after="0"/>
        <w:rPr>
          <w:rFonts w:ascii="Arial" w:hAnsi="Arial" w:cs="Arial"/>
          <w:snapToGrid w:val="0"/>
          <w:sz w:val="24"/>
          <w:szCs w:val="24"/>
        </w:rPr>
      </w:pPr>
      <w:r w:rsidRPr="00E00FC0">
        <w:rPr>
          <w:rFonts w:ascii="Arial" w:hAnsi="Arial" w:cs="Arial"/>
          <w:snapToGrid w:val="0"/>
          <w:sz w:val="24"/>
          <w:szCs w:val="24"/>
        </w:rPr>
        <w:t xml:space="preserve">In addition to your LGPS benefits, you may also qualify for a state retirement pension paid by the government from </w:t>
      </w:r>
      <w:r w:rsidRPr="0043464E">
        <w:rPr>
          <w:rFonts w:ascii="Arial" w:hAnsi="Arial" w:cs="Arial"/>
          <w:b/>
          <w:i/>
          <w:snapToGrid w:val="0"/>
          <w:sz w:val="24"/>
          <w:szCs w:val="24"/>
        </w:rPr>
        <w:t>State Pension Age</w:t>
      </w:r>
      <w:r w:rsidRPr="00E00FC0">
        <w:rPr>
          <w:rFonts w:ascii="Arial" w:hAnsi="Arial" w:cs="Arial"/>
          <w:snapToGrid w:val="0"/>
          <w:sz w:val="24"/>
          <w:szCs w:val="24"/>
        </w:rPr>
        <w:t xml:space="preserve">. </w:t>
      </w:r>
    </w:p>
    <w:p w14:paraId="07E3BD02" w14:textId="77777777" w:rsidR="00272917" w:rsidRDefault="00272917" w:rsidP="00213397">
      <w:pPr>
        <w:pStyle w:val="BodyText"/>
        <w:spacing w:after="0"/>
        <w:rPr>
          <w:rFonts w:ascii="Arial" w:hAnsi="Arial" w:cs="Arial"/>
          <w:snapToGrid w:val="0"/>
          <w:sz w:val="24"/>
          <w:szCs w:val="24"/>
        </w:rPr>
      </w:pPr>
    </w:p>
    <w:p w14:paraId="46D6A72E" w14:textId="77777777" w:rsidR="002B3E90" w:rsidRDefault="002B3E90" w:rsidP="002B3E90">
      <w:pPr>
        <w:rPr>
          <w:rFonts w:ascii="Arial" w:hAnsi="Arial" w:cs="Arial"/>
          <w:sz w:val="24"/>
          <w:szCs w:val="24"/>
        </w:rPr>
      </w:pPr>
      <w:r>
        <w:rPr>
          <w:rFonts w:ascii="Arial" w:hAnsi="Arial" w:cs="Arial"/>
          <w:sz w:val="24"/>
          <w:szCs w:val="24"/>
        </w:rPr>
        <w:t>A new single tier, flat rate State Pension</w:t>
      </w:r>
      <w:r w:rsidRPr="002B3E90">
        <w:rPr>
          <w:rFonts w:ascii="Arial" w:hAnsi="Arial"/>
          <w:sz w:val="24"/>
        </w:rPr>
        <w:t xml:space="preserve"> </w:t>
      </w:r>
      <w:r>
        <w:rPr>
          <w:rFonts w:ascii="Arial" w:hAnsi="Arial" w:cs="Arial"/>
          <w:sz w:val="24"/>
          <w:szCs w:val="24"/>
        </w:rPr>
        <w:t xml:space="preserve">has been introduced for people who reach State Pension age on or after 6 April 2016.  It </w:t>
      </w:r>
      <w:r w:rsidRPr="00BE4505">
        <w:rPr>
          <w:rFonts w:ascii="Arial" w:hAnsi="Arial" w:cs="Arial"/>
          <w:sz w:val="24"/>
          <w:szCs w:val="24"/>
        </w:rPr>
        <w:t>replace</w:t>
      </w:r>
      <w:r>
        <w:rPr>
          <w:rFonts w:ascii="Arial" w:hAnsi="Arial" w:cs="Arial"/>
          <w:sz w:val="24"/>
          <w:szCs w:val="24"/>
        </w:rPr>
        <w:t>s the</w:t>
      </w:r>
      <w:r w:rsidRPr="00BE4505">
        <w:rPr>
          <w:rFonts w:ascii="Arial" w:hAnsi="Arial" w:cs="Arial"/>
          <w:sz w:val="24"/>
          <w:szCs w:val="24"/>
        </w:rPr>
        <w:t xml:space="preserve"> basic and additional </w:t>
      </w:r>
      <w:r w:rsidRPr="002B3E90">
        <w:rPr>
          <w:rFonts w:ascii="Arial" w:hAnsi="Arial"/>
          <w:sz w:val="24"/>
        </w:rPr>
        <w:t xml:space="preserve">State Pension </w:t>
      </w:r>
      <w:r>
        <w:rPr>
          <w:rFonts w:ascii="Arial" w:hAnsi="Arial" w:cs="Arial"/>
          <w:sz w:val="24"/>
          <w:szCs w:val="24"/>
        </w:rPr>
        <w:t xml:space="preserve">that is payable to people who reached </w:t>
      </w:r>
      <w:r w:rsidRPr="002B3E90">
        <w:rPr>
          <w:rFonts w:ascii="Arial" w:hAnsi="Arial"/>
          <w:sz w:val="24"/>
        </w:rPr>
        <w:t xml:space="preserve">State Pension </w:t>
      </w:r>
      <w:r>
        <w:rPr>
          <w:rFonts w:ascii="Arial" w:hAnsi="Arial" w:cs="Arial"/>
          <w:sz w:val="24"/>
          <w:szCs w:val="24"/>
        </w:rPr>
        <w:t>age before 6 April 2016</w:t>
      </w:r>
      <w:r w:rsidRPr="00BE4505">
        <w:rPr>
          <w:rFonts w:ascii="Arial" w:hAnsi="Arial" w:cs="Arial"/>
          <w:sz w:val="24"/>
          <w:szCs w:val="24"/>
        </w:rPr>
        <w:t xml:space="preserve">.  </w:t>
      </w:r>
      <w:r w:rsidRPr="00EB37F9">
        <w:rPr>
          <w:rFonts w:ascii="Arial" w:hAnsi="Arial" w:cs="Arial"/>
          <w:sz w:val="24"/>
          <w:szCs w:val="24"/>
        </w:rPr>
        <w:t>You will be able to claim the new State Pension</w:t>
      </w:r>
      <w:r>
        <w:rPr>
          <w:rFonts w:ascii="Arial" w:hAnsi="Arial" w:cs="Arial"/>
          <w:sz w:val="24"/>
          <w:szCs w:val="24"/>
        </w:rPr>
        <w:t xml:space="preserve"> when you reach State Pension age</w:t>
      </w:r>
      <w:r w:rsidRPr="00EB37F9">
        <w:rPr>
          <w:rFonts w:ascii="Arial" w:hAnsi="Arial" w:cs="Arial"/>
          <w:sz w:val="24"/>
          <w:szCs w:val="24"/>
        </w:rPr>
        <w:t xml:space="preserve"> if you’re:</w:t>
      </w:r>
    </w:p>
    <w:p w14:paraId="33D8650E" w14:textId="77777777" w:rsidR="002B3E90" w:rsidRPr="008D342B" w:rsidRDefault="002B3E90" w:rsidP="002B3E90">
      <w:pPr>
        <w:rPr>
          <w:rFonts w:ascii="Arial" w:hAnsi="Arial"/>
          <w:sz w:val="24"/>
        </w:rPr>
      </w:pPr>
    </w:p>
    <w:p w14:paraId="0FA99FA8" w14:textId="77777777" w:rsidR="002B3E90" w:rsidRPr="006832E2" w:rsidRDefault="002B3E90" w:rsidP="002B3E90">
      <w:pPr>
        <w:pStyle w:val="ListParagraph"/>
        <w:numPr>
          <w:ilvl w:val="0"/>
          <w:numId w:val="91"/>
        </w:numPr>
        <w:spacing w:after="200" w:line="276" w:lineRule="auto"/>
        <w:contextualSpacing/>
        <w:rPr>
          <w:rFonts w:ascii="Arial" w:hAnsi="Arial" w:cs="Arial"/>
          <w:sz w:val="24"/>
          <w:szCs w:val="24"/>
        </w:rPr>
      </w:pPr>
      <w:r w:rsidRPr="006832E2">
        <w:rPr>
          <w:rFonts w:ascii="Arial" w:hAnsi="Arial" w:cs="Arial"/>
          <w:sz w:val="24"/>
          <w:szCs w:val="24"/>
        </w:rPr>
        <w:t>a man born on or after 6 April 1951</w:t>
      </w:r>
    </w:p>
    <w:p w14:paraId="795EB423" w14:textId="77777777" w:rsidR="002B3E90" w:rsidRPr="006832E2" w:rsidRDefault="002B3E90" w:rsidP="002B3E90">
      <w:pPr>
        <w:pStyle w:val="ListParagraph"/>
        <w:numPr>
          <w:ilvl w:val="0"/>
          <w:numId w:val="91"/>
        </w:numPr>
        <w:spacing w:after="200" w:line="276" w:lineRule="auto"/>
        <w:contextualSpacing/>
        <w:rPr>
          <w:rFonts w:ascii="Arial" w:hAnsi="Arial" w:cs="Arial"/>
          <w:sz w:val="24"/>
          <w:szCs w:val="24"/>
        </w:rPr>
      </w:pPr>
      <w:r w:rsidRPr="006832E2">
        <w:rPr>
          <w:rFonts w:ascii="Arial" w:hAnsi="Arial" w:cs="Arial"/>
          <w:sz w:val="24"/>
          <w:szCs w:val="24"/>
        </w:rPr>
        <w:t>a woman born on or after 6 April 1953</w:t>
      </w:r>
    </w:p>
    <w:p w14:paraId="4131A730" w14:textId="77777777" w:rsidR="002B3E90" w:rsidRDefault="002B3E90" w:rsidP="002B3E90">
      <w:pPr>
        <w:rPr>
          <w:rFonts w:ascii="Arial" w:hAnsi="Arial" w:cs="Arial"/>
          <w:sz w:val="24"/>
          <w:szCs w:val="24"/>
        </w:rPr>
      </w:pPr>
      <w:r>
        <w:rPr>
          <w:rFonts w:ascii="Arial" w:hAnsi="Arial" w:cs="Arial"/>
          <w:sz w:val="24"/>
          <w:szCs w:val="24"/>
        </w:rPr>
        <w:t>and, normally, have at least 10 years qualifying years on your National Insurance record.</w:t>
      </w:r>
    </w:p>
    <w:p w14:paraId="28E7BBAC" w14:textId="77777777" w:rsidR="002B3E90" w:rsidRDefault="002B3E90" w:rsidP="002B3E90">
      <w:pPr>
        <w:rPr>
          <w:rFonts w:ascii="Arial" w:hAnsi="Arial" w:cs="Arial"/>
          <w:sz w:val="24"/>
          <w:szCs w:val="24"/>
        </w:rPr>
      </w:pPr>
    </w:p>
    <w:p w14:paraId="5D178A27" w14:textId="77777777" w:rsidR="002B3E90" w:rsidRDefault="002B3E90" w:rsidP="002B3E90">
      <w:pPr>
        <w:rPr>
          <w:rFonts w:ascii="Arial" w:hAnsi="Arial" w:cs="Arial"/>
          <w:sz w:val="24"/>
          <w:szCs w:val="24"/>
        </w:rPr>
      </w:pPr>
      <w:r>
        <w:rPr>
          <w:rFonts w:ascii="Arial" w:hAnsi="Arial" w:cs="Arial"/>
          <w:sz w:val="24"/>
          <w:szCs w:val="24"/>
        </w:rPr>
        <w:t xml:space="preserve">If you do not know what your State Pension age is you can use the State Pension age </w:t>
      </w:r>
      <w:hyperlink r:id="rId30" w:history="1">
        <w:r w:rsidRPr="002813EF">
          <w:rPr>
            <w:rStyle w:val="Hyperlink"/>
            <w:rFonts w:ascii="Arial" w:hAnsi="Arial" w:cs="Arial"/>
            <w:sz w:val="24"/>
            <w:szCs w:val="24"/>
          </w:rPr>
          <w:t>calculator</w:t>
        </w:r>
      </w:hyperlink>
      <w:r>
        <w:rPr>
          <w:rFonts w:ascii="Arial" w:hAnsi="Arial" w:cs="Arial"/>
          <w:sz w:val="24"/>
          <w:szCs w:val="24"/>
        </w:rPr>
        <w:t xml:space="preserve"> to find this out. </w:t>
      </w:r>
    </w:p>
    <w:p w14:paraId="6B1BDDBF" w14:textId="77777777" w:rsidR="002B3E90" w:rsidRDefault="002B3E90" w:rsidP="002B3E90">
      <w:pPr>
        <w:rPr>
          <w:rFonts w:ascii="Arial" w:hAnsi="Arial" w:cs="Arial"/>
          <w:sz w:val="24"/>
          <w:szCs w:val="24"/>
        </w:rPr>
      </w:pPr>
    </w:p>
    <w:p w14:paraId="2716D196" w14:textId="77777777" w:rsidR="002B3E90" w:rsidRDefault="002B3E90" w:rsidP="002B3E90">
      <w:pPr>
        <w:rPr>
          <w:rFonts w:ascii="Arial" w:hAnsi="Arial" w:cs="Arial"/>
          <w:sz w:val="24"/>
          <w:szCs w:val="24"/>
        </w:rPr>
      </w:pPr>
      <w:r>
        <w:rPr>
          <w:rFonts w:ascii="Arial" w:hAnsi="Arial" w:cs="Arial"/>
          <w:sz w:val="24"/>
          <w:szCs w:val="24"/>
          <w:lang w:val="en-GB"/>
        </w:rPr>
        <w:t xml:space="preserve">You should be aware that, </w:t>
      </w:r>
      <w:r w:rsidRPr="005B3D90">
        <w:rPr>
          <w:rFonts w:ascii="Arial" w:hAnsi="Arial" w:cs="Arial"/>
          <w:sz w:val="24"/>
          <w:szCs w:val="24"/>
          <w:lang w:val="en-GB"/>
        </w:rPr>
        <w:t xml:space="preserve">as a member of </w:t>
      </w:r>
      <w:r>
        <w:rPr>
          <w:rFonts w:ascii="Arial" w:hAnsi="Arial" w:cs="Arial"/>
          <w:sz w:val="24"/>
          <w:szCs w:val="24"/>
          <w:lang w:val="en-GB"/>
        </w:rPr>
        <w:t xml:space="preserve">the LGPS, if </w:t>
      </w:r>
      <w:r w:rsidRPr="005B3D90">
        <w:rPr>
          <w:rFonts w:ascii="Arial" w:hAnsi="Arial" w:cs="Arial"/>
          <w:sz w:val="24"/>
          <w:szCs w:val="24"/>
          <w:lang w:val="en-GB"/>
        </w:rPr>
        <w:t xml:space="preserve">you are eligible for </w:t>
      </w:r>
      <w:r w:rsidRPr="008D342B">
        <w:rPr>
          <w:rFonts w:ascii="Arial" w:hAnsi="Arial"/>
          <w:sz w:val="24"/>
          <w:lang w:val="en-GB"/>
        </w:rPr>
        <w:t xml:space="preserve">the new State Pension </w:t>
      </w:r>
      <w:r w:rsidRPr="005B3D90">
        <w:rPr>
          <w:rFonts w:ascii="Arial" w:hAnsi="Arial" w:cs="Arial"/>
          <w:sz w:val="24"/>
          <w:szCs w:val="24"/>
          <w:lang w:val="en-GB"/>
        </w:rPr>
        <w:t>you might not receive the full amount.</w:t>
      </w:r>
      <w:r>
        <w:rPr>
          <w:rFonts w:ascii="Arial" w:hAnsi="Arial" w:cs="Arial"/>
          <w:sz w:val="24"/>
          <w:szCs w:val="24"/>
          <w:lang w:val="en-GB"/>
        </w:rPr>
        <w:t xml:space="preserve"> </w:t>
      </w:r>
      <w:r w:rsidRPr="006A3205">
        <w:rPr>
          <w:rFonts w:ascii="Arial" w:hAnsi="Arial" w:cs="Arial"/>
          <w:sz w:val="24"/>
          <w:szCs w:val="24"/>
        </w:rPr>
        <w:t>This is because</w:t>
      </w:r>
      <w:r>
        <w:rPr>
          <w:rFonts w:ascii="Arial" w:hAnsi="Arial" w:cs="Arial"/>
          <w:sz w:val="24"/>
          <w:szCs w:val="24"/>
        </w:rPr>
        <w:t xml:space="preserve"> as a member of the LGPS you are likely to have </w:t>
      </w:r>
      <w:r w:rsidRPr="006A3205">
        <w:rPr>
          <w:rFonts w:ascii="Arial" w:hAnsi="Arial" w:cs="Arial"/>
          <w:sz w:val="24"/>
          <w:szCs w:val="24"/>
        </w:rPr>
        <w:t xml:space="preserve">paid a lower amount of National Insurance in previous years.  </w:t>
      </w:r>
      <w:r>
        <w:rPr>
          <w:rFonts w:ascii="Arial" w:hAnsi="Arial" w:cs="Arial"/>
          <w:sz w:val="24"/>
          <w:szCs w:val="24"/>
        </w:rPr>
        <w:t xml:space="preserve">More information about this and the new State Pension can be found at </w:t>
      </w:r>
      <w:hyperlink r:id="rId31" w:history="1">
        <w:r w:rsidRPr="005549F0">
          <w:rPr>
            <w:rStyle w:val="Hyperlink"/>
            <w:rFonts w:ascii="Arial" w:hAnsi="Arial" w:cs="Arial"/>
            <w:sz w:val="24"/>
            <w:szCs w:val="24"/>
          </w:rPr>
          <w:t>www.g</w:t>
        </w:r>
        <w:r w:rsidRPr="005549F0">
          <w:rPr>
            <w:rStyle w:val="Hyperlink"/>
            <w:rFonts w:ascii="Arial" w:hAnsi="Arial" w:cs="Arial"/>
            <w:sz w:val="24"/>
            <w:szCs w:val="24"/>
          </w:rPr>
          <w:t>o</w:t>
        </w:r>
        <w:r w:rsidRPr="005549F0">
          <w:rPr>
            <w:rStyle w:val="Hyperlink"/>
            <w:rFonts w:ascii="Arial" w:hAnsi="Arial" w:cs="Arial"/>
            <w:sz w:val="24"/>
            <w:szCs w:val="24"/>
          </w:rPr>
          <w:t>v.uk/yourstatepe</w:t>
        </w:r>
        <w:r w:rsidRPr="005549F0">
          <w:rPr>
            <w:rStyle w:val="Hyperlink"/>
            <w:rFonts w:ascii="Arial" w:hAnsi="Arial" w:cs="Arial"/>
            <w:sz w:val="24"/>
            <w:szCs w:val="24"/>
          </w:rPr>
          <w:t>n</w:t>
        </w:r>
        <w:r w:rsidRPr="005549F0">
          <w:rPr>
            <w:rStyle w:val="Hyperlink"/>
            <w:rFonts w:ascii="Arial" w:hAnsi="Arial" w:cs="Arial"/>
            <w:sz w:val="24"/>
            <w:szCs w:val="24"/>
          </w:rPr>
          <w:t>sion</w:t>
        </w:r>
      </w:hyperlink>
      <w:r>
        <w:rPr>
          <w:rFonts w:ascii="Arial" w:hAnsi="Arial" w:cs="Arial"/>
          <w:sz w:val="24"/>
          <w:szCs w:val="24"/>
        </w:rPr>
        <w:t>.</w:t>
      </w:r>
    </w:p>
    <w:p w14:paraId="3173423B" w14:textId="77777777" w:rsidR="006C5A61" w:rsidRDefault="006C5A61" w:rsidP="00213397">
      <w:pPr>
        <w:shd w:val="clear" w:color="auto" w:fill="FFFFFF"/>
        <w:rPr>
          <w:rFonts w:ascii="Arial" w:hAnsi="Arial" w:cs="Arial"/>
          <w:sz w:val="24"/>
          <w:szCs w:val="24"/>
        </w:rPr>
      </w:pPr>
    </w:p>
    <w:p w14:paraId="2DC0AA00" w14:textId="77777777" w:rsidR="0043464E" w:rsidRPr="00EA0CFA" w:rsidRDefault="00527727" w:rsidP="00213397">
      <w:pPr>
        <w:shd w:val="clear" w:color="auto" w:fill="FFFFFF"/>
        <w:rPr>
          <w:rFonts w:ascii="Arial" w:hAnsi="Arial" w:cs="Arial"/>
          <w:sz w:val="24"/>
          <w:szCs w:val="24"/>
        </w:rPr>
      </w:pPr>
      <w:r>
        <w:rPr>
          <w:rFonts w:ascii="Arial" w:hAnsi="Arial" w:cs="Arial"/>
          <w:b/>
          <w:sz w:val="24"/>
          <w:szCs w:val="24"/>
        </w:rPr>
        <w:t>State P</w:t>
      </w:r>
      <w:r w:rsidR="0043464E" w:rsidRPr="00EA0CFA">
        <w:rPr>
          <w:rFonts w:ascii="Arial" w:hAnsi="Arial" w:cs="Arial"/>
          <w:b/>
          <w:sz w:val="24"/>
          <w:szCs w:val="24"/>
        </w:rPr>
        <w:t xml:space="preserve">ension </w:t>
      </w:r>
      <w:r>
        <w:rPr>
          <w:rFonts w:ascii="Arial" w:hAnsi="Arial" w:cs="Arial"/>
          <w:b/>
          <w:sz w:val="24"/>
          <w:szCs w:val="24"/>
        </w:rPr>
        <w:t>A</w:t>
      </w:r>
      <w:r w:rsidR="0043464E" w:rsidRPr="00EA0CFA">
        <w:rPr>
          <w:rFonts w:ascii="Arial" w:hAnsi="Arial" w:cs="Arial"/>
          <w:b/>
          <w:sz w:val="24"/>
          <w:szCs w:val="24"/>
        </w:rPr>
        <w:t>ge</w:t>
      </w:r>
      <w:r w:rsidR="0043464E" w:rsidRPr="00EA0CFA">
        <w:rPr>
          <w:rFonts w:ascii="Arial" w:hAnsi="Arial" w:cs="Arial"/>
          <w:sz w:val="24"/>
          <w:szCs w:val="24"/>
        </w:rPr>
        <w:t xml:space="preserve"> is currently age 65 for men. </w:t>
      </w:r>
    </w:p>
    <w:p w14:paraId="5346904D" w14:textId="77777777" w:rsidR="00213397" w:rsidRDefault="00213397" w:rsidP="00213397">
      <w:pPr>
        <w:shd w:val="clear" w:color="auto" w:fill="FFFFFF"/>
        <w:rPr>
          <w:rFonts w:ascii="Arial" w:hAnsi="Arial" w:cs="Arial"/>
          <w:b/>
          <w:i/>
          <w:sz w:val="24"/>
          <w:szCs w:val="24"/>
        </w:rPr>
      </w:pPr>
    </w:p>
    <w:p w14:paraId="551AACB1" w14:textId="77777777" w:rsidR="0043464E" w:rsidRPr="00EA0CFA" w:rsidRDefault="0043464E" w:rsidP="00213397">
      <w:pPr>
        <w:shd w:val="clear" w:color="auto" w:fill="FFFFFF"/>
        <w:rPr>
          <w:rFonts w:ascii="Arial" w:hAnsi="Arial" w:cs="Arial"/>
          <w:sz w:val="24"/>
          <w:szCs w:val="24"/>
        </w:rPr>
      </w:pPr>
      <w:r w:rsidRPr="00527727">
        <w:rPr>
          <w:rFonts w:ascii="Arial" w:hAnsi="Arial" w:cs="Arial"/>
          <w:b/>
          <w:i/>
          <w:sz w:val="24"/>
          <w:szCs w:val="24"/>
        </w:rPr>
        <w:t xml:space="preserve">State </w:t>
      </w:r>
      <w:r w:rsidR="00527727" w:rsidRPr="00527727">
        <w:rPr>
          <w:rFonts w:ascii="Arial" w:hAnsi="Arial" w:cs="Arial"/>
          <w:b/>
          <w:i/>
          <w:sz w:val="24"/>
          <w:szCs w:val="24"/>
        </w:rPr>
        <w:t>Pension A</w:t>
      </w:r>
      <w:r w:rsidRPr="00527727">
        <w:rPr>
          <w:rFonts w:ascii="Arial" w:hAnsi="Arial" w:cs="Arial"/>
          <w:b/>
          <w:i/>
          <w:sz w:val="24"/>
          <w:szCs w:val="24"/>
        </w:rPr>
        <w:t>ge</w:t>
      </w:r>
      <w:r w:rsidRPr="00EA0CFA">
        <w:rPr>
          <w:rFonts w:ascii="Arial" w:hAnsi="Arial" w:cs="Arial"/>
          <w:sz w:val="24"/>
          <w:szCs w:val="24"/>
        </w:rPr>
        <w:t xml:space="preserve"> for women is currently being increased to be equalised with that for men </w:t>
      </w:r>
      <w:r w:rsidR="000D3095">
        <w:rPr>
          <w:rFonts w:ascii="Arial" w:hAnsi="Arial" w:cs="Arial"/>
          <w:sz w:val="24"/>
          <w:szCs w:val="24"/>
        </w:rPr>
        <w:t xml:space="preserve">and </w:t>
      </w:r>
      <w:r w:rsidR="0065268A">
        <w:rPr>
          <w:rFonts w:ascii="Arial" w:hAnsi="Arial" w:cs="Arial"/>
          <w:sz w:val="24"/>
          <w:szCs w:val="24"/>
        </w:rPr>
        <w:t>will reach 65 by Dec</w:t>
      </w:r>
      <w:r w:rsidRPr="00EA0CFA">
        <w:rPr>
          <w:rFonts w:ascii="Arial" w:hAnsi="Arial" w:cs="Arial"/>
          <w:sz w:val="24"/>
          <w:szCs w:val="24"/>
        </w:rPr>
        <w:t xml:space="preserve">ember 2018.   </w:t>
      </w:r>
    </w:p>
    <w:p w14:paraId="7B5FF084" w14:textId="77777777" w:rsidR="00213397" w:rsidRDefault="00213397" w:rsidP="00213397">
      <w:pPr>
        <w:shd w:val="clear" w:color="auto" w:fill="FFFFFF"/>
        <w:rPr>
          <w:rFonts w:ascii="Arial" w:hAnsi="Arial" w:cs="Arial"/>
          <w:b/>
          <w:bCs/>
          <w:sz w:val="24"/>
          <w:szCs w:val="24"/>
        </w:rPr>
      </w:pPr>
    </w:p>
    <w:p w14:paraId="2A9AFF93" w14:textId="77777777" w:rsidR="0043464E" w:rsidRPr="00EA0CFA" w:rsidRDefault="0043464E" w:rsidP="00213397">
      <w:pPr>
        <w:shd w:val="clear" w:color="auto" w:fill="FFFFFF"/>
        <w:rPr>
          <w:rFonts w:ascii="Arial" w:hAnsi="Arial" w:cs="Arial"/>
          <w:b/>
          <w:bCs/>
          <w:sz w:val="24"/>
          <w:szCs w:val="24"/>
        </w:rPr>
      </w:pPr>
      <w:r w:rsidRPr="004F4C79">
        <w:rPr>
          <w:rFonts w:ascii="Arial" w:hAnsi="Arial" w:cs="Arial"/>
          <w:b/>
          <w:bCs/>
          <w:i/>
          <w:sz w:val="24"/>
          <w:szCs w:val="24"/>
        </w:rPr>
        <w:t>State pension age</w:t>
      </w:r>
      <w:r w:rsidRPr="00EA0CFA">
        <w:rPr>
          <w:rFonts w:ascii="Arial" w:hAnsi="Arial" w:cs="Arial"/>
          <w:b/>
          <w:bCs/>
          <w:sz w:val="24"/>
          <w:szCs w:val="24"/>
        </w:rPr>
        <w:t xml:space="preserve"> equalisation timetable for women</w:t>
      </w:r>
    </w:p>
    <w:tbl>
      <w:tblPr>
        <w:tblW w:w="0" w:type="auto"/>
        <w:tblCellSpacing w:w="0" w:type="dxa"/>
        <w:tblBorders>
          <w:top w:val="outset" w:sz="6" w:space="0" w:color="auto"/>
          <w:bottom w:val="inset" w:sz="6" w:space="0" w:color="auto"/>
          <w:right w:val="in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715"/>
        <w:gridCol w:w="3380"/>
      </w:tblGrid>
      <w:tr w:rsidR="0043464E" w:rsidRPr="00EA0CFA" w14:paraId="491B2C3D" w14:textId="77777777" w:rsidTr="00D85E25">
        <w:trPr>
          <w:tblCellSpacing w:w="0" w:type="dxa"/>
        </w:trPr>
        <w:tc>
          <w:tcPr>
            <w:tcW w:w="0" w:type="auto"/>
            <w:shd w:val="clear" w:color="auto" w:fill="C0C0C0"/>
            <w:vAlign w:val="center"/>
          </w:tcPr>
          <w:p w14:paraId="174B7B8D" w14:textId="77777777" w:rsidR="0043464E" w:rsidRPr="00EA0CFA" w:rsidRDefault="0043464E" w:rsidP="00213397">
            <w:pPr>
              <w:jc w:val="center"/>
              <w:rPr>
                <w:rFonts w:ascii="Arial" w:hAnsi="Arial" w:cs="Arial"/>
                <w:b/>
                <w:bCs/>
                <w:sz w:val="24"/>
                <w:szCs w:val="24"/>
              </w:rPr>
            </w:pPr>
            <w:r w:rsidRPr="00EA0CFA">
              <w:rPr>
                <w:rFonts w:ascii="Arial" w:hAnsi="Arial" w:cs="Arial"/>
                <w:b/>
                <w:bCs/>
                <w:sz w:val="24"/>
                <w:szCs w:val="24"/>
              </w:rPr>
              <w:t xml:space="preserve">Date of Birth </w:t>
            </w:r>
          </w:p>
        </w:tc>
        <w:tc>
          <w:tcPr>
            <w:tcW w:w="3380" w:type="dxa"/>
            <w:shd w:val="clear" w:color="auto" w:fill="C0C0C0"/>
            <w:vAlign w:val="center"/>
          </w:tcPr>
          <w:p w14:paraId="45CF9F32" w14:textId="77777777" w:rsidR="0043464E" w:rsidRPr="00EA0CFA" w:rsidRDefault="0043464E" w:rsidP="00213397">
            <w:pPr>
              <w:jc w:val="center"/>
              <w:rPr>
                <w:rFonts w:ascii="Arial" w:hAnsi="Arial" w:cs="Arial"/>
                <w:b/>
                <w:bCs/>
                <w:sz w:val="24"/>
                <w:szCs w:val="24"/>
              </w:rPr>
            </w:pPr>
            <w:r w:rsidRPr="00EA0CFA">
              <w:rPr>
                <w:rFonts w:ascii="Arial" w:hAnsi="Arial" w:cs="Arial"/>
                <w:b/>
                <w:bCs/>
                <w:sz w:val="24"/>
                <w:szCs w:val="24"/>
              </w:rPr>
              <w:t xml:space="preserve">New State Pension Age </w:t>
            </w:r>
          </w:p>
        </w:tc>
      </w:tr>
      <w:tr w:rsidR="0043464E" w:rsidRPr="00EA0CFA" w14:paraId="35309942" w14:textId="77777777" w:rsidTr="00D85E25">
        <w:trPr>
          <w:tblCellSpacing w:w="0" w:type="dxa"/>
        </w:trPr>
        <w:tc>
          <w:tcPr>
            <w:tcW w:w="0" w:type="auto"/>
            <w:shd w:val="clear" w:color="auto" w:fill="C0C0C0"/>
            <w:vAlign w:val="center"/>
          </w:tcPr>
          <w:p w14:paraId="327CE94B" w14:textId="77777777" w:rsidR="0043464E" w:rsidRPr="00EA0CFA" w:rsidRDefault="0043464E" w:rsidP="00213397">
            <w:pPr>
              <w:rPr>
                <w:rFonts w:ascii="Arial" w:hAnsi="Arial"/>
                <w:sz w:val="24"/>
                <w:szCs w:val="24"/>
              </w:rPr>
            </w:pPr>
            <w:r w:rsidRPr="00EA0CFA">
              <w:rPr>
                <w:rFonts w:ascii="Arial" w:hAnsi="Arial"/>
                <w:sz w:val="24"/>
                <w:szCs w:val="24"/>
              </w:rPr>
              <w:t>Before 6 April 1950</w:t>
            </w:r>
          </w:p>
        </w:tc>
        <w:tc>
          <w:tcPr>
            <w:tcW w:w="3380" w:type="dxa"/>
            <w:shd w:val="clear" w:color="auto" w:fill="C0C0C0"/>
            <w:vAlign w:val="center"/>
          </w:tcPr>
          <w:p w14:paraId="7D0EA082" w14:textId="77777777" w:rsidR="0043464E" w:rsidRPr="00EA0CFA" w:rsidRDefault="0043464E" w:rsidP="00213397">
            <w:pPr>
              <w:rPr>
                <w:rFonts w:ascii="Arial" w:hAnsi="Arial"/>
                <w:sz w:val="24"/>
                <w:szCs w:val="24"/>
              </w:rPr>
            </w:pPr>
            <w:r w:rsidRPr="00EA0CFA">
              <w:rPr>
                <w:rFonts w:ascii="Arial" w:hAnsi="Arial"/>
                <w:sz w:val="24"/>
                <w:szCs w:val="24"/>
              </w:rPr>
              <w:t xml:space="preserve">60 </w:t>
            </w:r>
          </w:p>
        </w:tc>
      </w:tr>
      <w:tr w:rsidR="0043464E" w:rsidRPr="00EA0CFA" w14:paraId="1A1FF2A7" w14:textId="77777777" w:rsidTr="00D85E25">
        <w:trPr>
          <w:tblCellSpacing w:w="0" w:type="dxa"/>
        </w:trPr>
        <w:tc>
          <w:tcPr>
            <w:tcW w:w="0" w:type="auto"/>
            <w:shd w:val="clear" w:color="auto" w:fill="C0C0C0"/>
            <w:vAlign w:val="center"/>
          </w:tcPr>
          <w:p w14:paraId="24744089" w14:textId="77777777" w:rsidR="0043464E" w:rsidRPr="00EA0CFA" w:rsidRDefault="0043464E" w:rsidP="00213397">
            <w:pPr>
              <w:rPr>
                <w:rFonts w:ascii="Arial" w:hAnsi="Arial"/>
                <w:sz w:val="24"/>
                <w:szCs w:val="24"/>
              </w:rPr>
            </w:pPr>
            <w:r w:rsidRPr="00EA0CFA">
              <w:rPr>
                <w:rFonts w:ascii="Arial" w:hAnsi="Arial"/>
                <w:sz w:val="24"/>
                <w:szCs w:val="24"/>
              </w:rPr>
              <w:lastRenderedPageBreak/>
              <w:t xml:space="preserve">6 April 1950 - 5 April 1951 </w:t>
            </w:r>
          </w:p>
        </w:tc>
        <w:tc>
          <w:tcPr>
            <w:tcW w:w="3380" w:type="dxa"/>
            <w:shd w:val="clear" w:color="auto" w:fill="C0C0C0"/>
            <w:vAlign w:val="center"/>
          </w:tcPr>
          <w:p w14:paraId="1ADC8D28"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60 - 61 </w:t>
            </w:r>
          </w:p>
        </w:tc>
      </w:tr>
      <w:tr w:rsidR="0043464E" w:rsidRPr="00EA0CFA" w14:paraId="63745752" w14:textId="77777777" w:rsidTr="00D85E25">
        <w:trPr>
          <w:tblCellSpacing w:w="0" w:type="dxa"/>
        </w:trPr>
        <w:tc>
          <w:tcPr>
            <w:tcW w:w="0" w:type="auto"/>
            <w:shd w:val="clear" w:color="auto" w:fill="C0C0C0"/>
            <w:vAlign w:val="center"/>
          </w:tcPr>
          <w:p w14:paraId="56ACB035"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1951 - 5 April 1952 </w:t>
            </w:r>
          </w:p>
        </w:tc>
        <w:tc>
          <w:tcPr>
            <w:tcW w:w="3380" w:type="dxa"/>
            <w:shd w:val="clear" w:color="auto" w:fill="C0C0C0"/>
            <w:vAlign w:val="center"/>
          </w:tcPr>
          <w:p w14:paraId="39F0BC4B"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61 - 62 </w:t>
            </w:r>
          </w:p>
        </w:tc>
      </w:tr>
      <w:tr w:rsidR="0043464E" w:rsidRPr="00EA0CFA" w14:paraId="62312B32" w14:textId="77777777" w:rsidTr="00D85E25">
        <w:trPr>
          <w:tblCellSpacing w:w="0" w:type="dxa"/>
        </w:trPr>
        <w:tc>
          <w:tcPr>
            <w:tcW w:w="0" w:type="auto"/>
            <w:shd w:val="clear" w:color="auto" w:fill="C0C0C0"/>
            <w:vAlign w:val="center"/>
          </w:tcPr>
          <w:p w14:paraId="0146C8F9"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1952 - 5 April 1953 </w:t>
            </w:r>
          </w:p>
        </w:tc>
        <w:tc>
          <w:tcPr>
            <w:tcW w:w="3380" w:type="dxa"/>
            <w:shd w:val="clear" w:color="auto" w:fill="C0C0C0"/>
            <w:vAlign w:val="center"/>
          </w:tcPr>
          <w:p w14:paraId="1398A651"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62 - 63 </w:t>
            </w:r>
          </w:p>
        </w:tc>
      </w:tr>
      <w:tr w:rsidR="0043464E" w:rsidRPr="00EA0CFA" w14:paraId="189DCB6E" w14:textId="77777777" w:rsidTr="00D85E25">
        <w:trPr>
          <w:tblCellSpacing w:w="0" w:type="dxa"/>
        </w:trPr>
        <w:tc>
          <w:tcPr>
            <w:tcW w:w="0" w:type="auto"/>
            <w:shd w:val="clear" w:color="auto" w:fill="C0C0C0"/>
            <w:vAlign w:val="center"/>
          </w:tcPr>
          <w:p w14:paraId="1353043B" w14:textId="77777777" w:rsidR="0043464E" w:rsidRPr="00EA0CFA" w:rsidRDefault="0043464E" w:rsidP="00213397">
            <w:pPr>
              <w:rPr>
                <w:rFonts w:ascii="Arial" w:hAnsi="Arial"/>
                <w:sz w:val="24"/>
                <w:szCs w:val="24"/>
              </w:rPr>
            </w:pPr>
            <w:r w:rsidRPr="00EA0CFA">
              <w:rPr>
                <w:rFonts w:ascii="Arial" w:hAnsi="Arial"/>
                <w:sz w:val="24"/>
                <w:szCs w:val="24"/>
              </w:rPr>
              <w:t xml:space="preserve">6 April 1953 - 5 August 1953 </w:t>
            </w:r>
          </w:p>
        </w:tc>
        <w:tc>
          <w:tcPr>
            <w:tcW w:w="3380" w:type="dxa"/>
            <w:shd w:val="clear" w:color="auto" w:fill="C0C0C0"/>
            <w:vAlign w:val="center"/>
          </w:tcPr>
          <w:p w14:paraId="72D60C2B"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63 - 64 </w:t>
            </w:r>
          </w:p>
        </w:tc>
      </w:tr>
      <w:tr w:rsidR="0043464E" w:rsidRPr="00EA0CFA" w14:paraId="27B47C46" w14:textId="77777777" w:rsidTr="00D85E25">
        <w:trPr>
          <w:tblCellSpacing w:w="0" w:type="dxa"/>
        </w:trPr>
        <w:tc>
          <w:tcPr>
            <w:tcW w:w="0" w:type="auto"/>
            <w:shd w:val="clear" w:color="auto" w:fill="C0C0C0"/>
            <w:vAlign w:val="center"/>
          </w:tcPr>
          <w:p w14:paraId="7891ED89" w14:textId="77777777" w:rsidR="0043464E" w:rsidRPr="00EA0CFA" w:rsidRDefault="0043464E" w:rsidP="00213397">
            <w:pPr>
              <w:rPr>
                <w:rFonts w:ascii="Arial" w:hAnsi="Arial"/>
                <w:sz w:val="24"/>
                <w:szCs w:val="24"/>
              </w:rPr>
            </w:pPr>
            <w:r w:rsidRPr="00EA0CFA">
              <w:rPr>
                <w:rFonts w:ascii="Arial" w:hAnsi="Arial"/>
                <w:sz w:val="24"/>
                <w:szCs w:val="24"/>
              </w:rPr>
              <w:t xml:space="preserve">6 August 1953 - 5 December 1953 </w:t>
            </w:r>
          </w:p>
        </w:tc>
        <w:tc>
          <w:tcPr>
            <w:tcW w:w="3380" w:type="dxa"/>
            <w:shd w:val="clear" w:color="auto" w:fill="C0C0C0"/>
            <w:vAlign w:val="center"/>
          </w:tcPr>
          <w:p w14:paraId="115291EA"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64 - 65 </w:t>
            </w:r>
          </w:p>
        </w:tc>
      </w:tr>
    </w:tbl>
    <w:p w14:paraId="52106118" w14:textId="77777777" w:rsidR="00213397" w:rsidRDefault="00213397" w:rsidP="00213397">
      <w:pPr>
        <w:shd w:val="clear" w:color="auto" w:fill="FFFFFF"/>
        <w:rPr>
          <w:rFonts w:ascii="Arial" w:hAnsi="Arial" w:cs="Arial"/>
          <w:sz w:val="24"/>
          <w:szCs w:val="24"/>
        </w:rPr>
      </w:pPr>
    </w:p>
    <w:p w14:paraId="5969C37D" w14:textId="77777777" w:rsidR="0043464E" w:rsidRPr="00EA0CFA" w:rsidRDefault="0011051B" w:rsidP="00213397">
      <w:pPr>
        <w:shd w:val="clear" w:color="auto" w:fill="FFFFFF"/>
        <w:rPr>
          <w:rFonts w:ascii="Arial" w:hAnsi="Arial" w:cs="Arial"/>
          <w:sz w:val="24"/>
          <w:szCs w:val="24"/>
        </w:rPr>
      </w:pPr>
      <w:r>
        <w:rPr>
          <w:rFonts w:ascii="Arial" w:hAnsi="Arial" w:cs="Arial"/>
          <w:sz w:val="24"/>
          <w:szCs w:val="24"/>
        </w:rPr>
        <w:t xml:space="preserve">The </w:t>
      </w:r>
      <w:r w:rsidRPr="0011051B">
        <w:rPr>
          <w:rFonts w:ascii="Arial" w:hAnsi="Arial" w:cs="Arial"/>
          <w:b/>
          <w:i/>
          <w:sz w:val="24"/>
          <w:szCs w:val="24"/>
        </w:rPr>
        <w:t>State Pension A</w:t>
      </w:r>
      <w:r w:rsidR="0043464E" w:rsidRPr="0011051B">
        <w:rPr>
          <w:rFonts w:ascii="Arial" w:hAnsi="Arial" w:cs="Arial"/>
          <w:b/>
          <w:i/>
          <w:sz w:val="24"/>
          <w:szCs w:val="24"/>
        </w:rPr>
        <w:t>ge</w:t>
      </w:r>
      <w:r w:rsidR="0043464E" w:rsidRPr="00EA0CFA">
        <w:rPr>
          <w:rFonts w:ascii="Arial" w:hAnsi="Arial" w:cs="Arial"/>
          <w:sz w:val="24"/>
          <w:szCs w:val="24"/>
        </w:rPr>
        <w:t xml:space="preserve"> will then increase to 66 for both men and women from December 2018 to </w:t>
      </w:r>
      <w:r w:rsidR="0043464E">
        <w:rPr>
          <w:rFonts w:ascii="Arial" w:hAnsi="Arial" w:cs="Arial"/>
          <w:sz w:val="24"/>
          <w:szCs w:val="24"/>
        </w:rPr>
        <w:t xml:space="preserve">October </w:t>
      </w:r>
      <w:r w:rsidR="0043464E" w:rsidRPr="00EA0CFA">
        <w:rPr>
          <w:rFonts w:ascii="Arial" w:hAnsi="Arial" w:cs="Arial"/>
          <w:sz w:val="24"/>
          <w:szCs w:val="24"/>
        </w:rPr>
        <w:t xml:space="preserve">2020. </w:t>
      </w:r>
    </w:p>
    <w:p w14:paraId="497D7038" w14:textId="77777777" w:rsidR="00213397" w:rsidRDefault="00213397" w:rsidP="00213397">
      <w:pPr>
        <w:shd w:val="clear" w:color="auto" w:fill="FFFFFF"/>
        <w:rPr>
          <w:rFonts w:ascii="Arial" w:hAnsi="Arial" w:cs="Arial"/>
          <w:b/>
          <w:bCs/>
          <w:sz w:val="24"/>
          <w:szCs w:val="24"/>
        </w:rPr>
      </w:pPr>
    </w:p>
    <w:p w14:paraId="6C46FE11" w14:textId="77777777" w:rsidR="0043464E" w:rsidRPr="00EA0CFA" w:rsidRDefault="0011051B" w:rsidP="00213397">
      <w:pPr>
        <w:shd w:val="clear" w:color="auto" w:fill="FFFFFF"/>
        <w:rPr>
          <w:rFonts w:ascii="Arial" w:hAnsi="Arial" w:cs="Arial"/>
          <w:b/>
          <w:sz w:val="24"/>
          <w:szCs w:val="24"/>
        </w:rPr>
      </w:pPr>
      <w:r>
        <w:rPr>
          <w:rFonts w:ascii="Arial" w:hAnsi="Arial" w:cs="Arial"/>
          <w:b/>
          <w:bCs/>
          <w:sz w:val="24"/>
          <w:szCs w:val="24"/>
        </w:rPr>
        <w:t>Increase in State P</w:t>
      </w:r>
      <w:r w:rsidR="0043464E" w:rsidRPr="00EA0CFA">
        <w:rPr>
          <w:rFonts w:ascii="Arial" w:hAnsi="Arial" w:cs="Arial"/>
          <w:b/>
          <w:bCs/>
          <w:sz w:val="24"/>
          <w:szCs w:val="24"/>
        </w:rPr>
        <w:t xml:space="preserve">ension </w:t>
      </w:r>
      <w:r>
        <w:rPr>
          <w:rFonts w:ascii="Arial" w:hAnsi="Arial" w:cs="Arial"/>
          <w:b/>
          <w:bCs/>
          <w:sz w:val="24"/>
          <w:szCs w:val="24"/>
        </w:rPr>
        <w:t>A</w:t>
      </w:r>
      <w:r w:rsidR="0043464E" w:rsidRPr="00EA0CFA">
        <w:rPr>
          <w:rFonts w:ascii="Arial" w:hAnsi="Arial" w:cs="Arial"/>
          <w:b/>
          <w:bCs/>
          <w:sz w:val="24"/>
          <w:szCs w:val="24"/>
        </w:rPr>
        <w:t>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836"/>
        <w:gridCol w:w="3648"/>
      </w:tblGrid>
      <w:tr w:rsidR="0043464E" w:rsidRPr="00EA0CFA" w14:paraId="1D99C553" w14:textId="77777777" w:rsidTr="00BB7D57">
        <w:trPr>
          <w:tblCellSpacing w:w="0" w:type="dxa"/>
        </w:trPr>
        <w:tc>
          <w:tcPr>
            <w:tcW w:w="0" w:type="auto"/>
            <w:shd w:val="clear" w:color="auto" w:fill="C0C0C0"/>
            <w:vAlign w:val="center"/>
          </w:tcPr>
          <w:p w14:paraId="7A8DB753" w14:textId="77777777" w:rsidR="0043464E" w:rsidRPr="00EA0CFA" w:rsidRDefault="0043464E" w:rsidP="00213397">
            <w:pPr>
              <w:jc w:val="center"/>
              <w:rPr>
                <w:rFonts w:ascii="Arial" w:hAnsi="Arial"/>
                <w:b/>
                <w:bCs/>
                <w:sz w:val="24"/>
                <w:szCs w:val="24"/>
              </w:rPr>
            </w:pPr>
            <w:r w:rsidRPr="00EA0CFA">
              <w:rPr>
                <w:rFonts w:ascii="Arial" w:hAnsi="Arial"/>
                <w:b/>
                <w:bCs/>
                <w:sz w:val="24"/>
                <w:szCs w:val="24"/>
              </w:rPr>
              <w:t xml:space="preserve">Date of Birth </w:t>
            </w:r>
          </w:p>
        </w:tc>
        <w:tc>
          <w:tcPr>
            <w:tcW w:w="3648" w:type="dxa"/>
            <w:shd w:val="clear" w:color="auto" w:fill="C0C0C0"/>
            <w:vAlign w:val="center"/>
          </w:tcPr>
          <w:p w14:paraId="29BEF3C0" w14:textId="77777777" w:rsidR="0043464E" w:rsidRPr="00EA0CFA" w:rsidRDefault="0043464E" w:rsidP="00213397">
            <w:pPr>
              <w:jc w:val="center"/>
              <w:rPr>
                <w:rFonts w:ascii="Arial" w:hAnsi="Arial"/>
                <w:b/>
                <w:bCs/>
                <w:sz w:val="24"/>
                <w:szCs w:val="24"/>
              </w:rPr>
            </w:pPr>
            <w:r w:rsidRPr="00EA0CFA">
              <w:rPr>
                <w:rFonts w:ascii="Arial" w:hAnsi="Arial"/>
                <w:b/>
                <w:bCs/>
                <w:sz w:val="24"/>
                <w:szCs w:val="24"/>
              </w:rPr>
              <w:t xml:space="preserve">New State Pension Age </w:t>
            </w:r>
          </w:p>
        </w:tc>
      </w:tr>
      <w:tr w:rsidR="0043464E" w:rsidRPr="00EA0CFA" w14:paraId="106E9A86" w14:textId="77777777" w:rsidTr="00BB7D57">
        <w:trPr>
          <w:tblCellSpacing w:w="0" w:type="dxa"/>
        </w:trPr>
        <w:tc>
          <w:tcPr>
            <w:tcW w:w="0" w:type="auto"/>
            <w:shd w:val="clear" w:color="auto" w:fill="C0C0C0"/>
            <w:vAlign w:val="center"/>
          </w:tcPr>
          <w:p w14:paraId="2F33B9F3" w14:textId="77777777" w:rsidR="0043464E" w:rsidRPr="00EA0CFA" w:rsidRDefault="0043464E" w:rsidP="00213397">
            <w:pPr>
              <w:rPr>
                <w:rFonts w:ascii="Arial" w:hAnsi="Arial"/>
                <w:sz w:val="24"/>
                <w:szCs w:val="24"/>
              </w:rPr>
            </w:pPr>
            <w:r w:rsidRPr="00EA0CFA">
              <w:rPr>
                <w:rFonts w:ascii="Arial" w:hAnsi="Arial"/>
                <w:sz w:val="24"/>
                <w:szCs w:val="24"/>
              </w:rPr>
              <w:t xml:space="preserve">6 December 1953 - 5 </w:t>
            </w:r>
            <w:r>
              <w:rPr>
                <w:rFonts w:ascii="Arial" w:hAnsi="Arial"/>
                <w:sz w:val="24"/>
                <w:szCs w:val="24"/>
              </w:rPr>
              <w:t>October</w:t>
            </w:r>
            <w:r w:rsidRPr="00EA0CFA">
              <w:rPr>
                <w:rFonts w:ascii="Arial" w:hAnsi="Arial"/>
                <w:sz w:val="24"/>
                <w:szCs w:val="24"/>
              </w:rPr>
              <w:t xml:space="preserve"> 1954 </w:t>
            </w:r>
          </w:p>
        </w:tc>
        <w:tc>
          <w:tcPr>
            <w:tcW w:w="3648" w:type="dxa"/>
            <w:shd w:val="clear" w:color="auto" w:fill="C0C0C0"/>
            <w:vAlign w:val="center"/>
          </w:tcPr>
          <w:p w14:paraId="6E716CFA" w14:textId="77777777" w:rsidR="0043464E" w:rsidRPr="00EA0CFA" w:rsidRDefault="0043464E" w:rsidP="00213397">
            <w:pPr>
              <w:rPr>
                <w:rFonts w:ascii="Arial" w:hAnsi="Arial"/>
                <w:sz w:val="24"/>
                <w:szCs w:val="24"/>
              </w:rPr>
            </w:pPr>
            <w:r w:rsidRPr="00EA0CFA">
              <w:rPr>
                <w:rFonts w:ascii="Arial" w:hAnsi="Arial"/>
                <w:sz w:val="24"/>
                <w:szCs w:val="24"/>
              </w:rPr>
              <w:t xml:space="preserve">In the range 65 - 66 </w:t>
            </w:r>
          </w:p>
        </w:tc>
      </w:tr>
      <w:tr w:rsidR="0043464E" w:rsidRPr="00EA0CFA" w14:paraId="43AAF890" w14:textId="77777777" w:rsidTr="00BB7D57">
        <w:trPr>
          <w:tblCellSpacing w:w="0" w:type="dxa"/>
        </w:trPr>
        <w:tc>
          <w:tcPr>
            <w:tcW w:w="0" w:type="auto"/>
            <w:shd w:val="clear" w:color="auto" w:fill="C0C0C0"/>
            <w:vAlign w:val="center"/>
          </w:tcPr>
          <w:p w14:paraId="7E2AC923" w14:textId="77777777" w:rsidR="0043464E" w:rsidRPr="00EA0CFA" w:rsidRDefault="0043464E" w:rsidP="00213397">
            <w:pPr>
              <w:rPr>
                <w:rFonts w:ascii="Arial" w:hAnsi="Arial"/>
                <w:sz w:val="24"/>
                <w:szCs w:val="24"/>
              </w:rPr>
            </w:pPr>
            <w:r w:rsidRPr="00EA0CFA">
              <w:rPr>
                <w:rFonts w:ascii="Arial" w:hAnsi="Arial"/>
                <w:sz w:val="24"/>
                <w:szCs w:val="24"/>
              </w:rPr>
              <w:t xml:space="preserve">After 5 </w:t>
            </w:r>
            <w:r>
              <w:rPr>
                <w:rFonts w:ascii="Arial" w:hAnsi="Arial"/>
                <w:sz w:val="24"/>
                <w:szCs w:val="24"/>
              </w:rPr>
              <w:t>October</w:t>
            </w:r>
            <w:r w:rsidRPr="00EA0CFA">
              <w:rPr>
                <w:rFonts w:ascii="Arial" w:hAnsi="Arial"/>
                <w:sz w:val="24"/>
                <w:szCs w:val="24"/>
              </w:rPr>
              <w:t xml:space="preserve"> 1954 </w:t>
            </w:r>
          </w:p>
        </w:tc>
        <w:tc>
          <w:tcPr>
            <w:tcW w:w="3648" w:type="dxa"/>
            <w:shd w:val="clear" w:color="auto" w:fill="C0C0C0"/>
            <w:vAlign w:val="center"/>
          </w:tcPr>
          <w:p w14:paraId="4A734856" w14:textId="77777777" w:rsidR="0043464E" w:rsidRPr="00EA0CFA" w:rsidRDefault="0043464E" w:rsidP="00213397">
            <w:pPr>
              <w:rPr>
                <w:rFonts w:ascii="Arial" w:hAnsi="Arial"/>
                <w:sz w:val="24"/>
                <w:szCs w:val="24"/>
              </w:rPr>
            </w:pPr>
            <w:r w:rsidRPr="00EA0CFA">
              <w:rPr>
                <w:rFonts w:ascii="Arial" w:hAnsi="Arial"/>
                <w:sz w:val="24"/>
                <w:szCs w:val="24"/>
              </w:rPr>
              <w:t>66</w:t>
            </w:r>
          </w:p>
        </w:tc>
      </w:tr>
    </w:tbl>
    <w:p w14:paraId="110E86AE" w14:textId="77777777" w:rsidR="0043464E" w:rsidRDefault="0043464E" w:rsidP="00213397">
      <w:pPr>
        <w:autoSpaceDE w:val="0"/>
        <w:autoSpaceDN w:val="0"/>
        <w:adjustRightInd w:val="0"/>
        <w:rPr>
          <w:rFonts w:ascii="Arial" w:hAnsi="Arial" w:cs="Arial"/>
          <w:color w:val="000000"/>
          <w:sz w:val="24"/>
          <w:szCs w:val="24"/>
        </w:rPr>
      </w:pPr>
    </w:p>
    <w:p w14:paraId="755176EE" w14:textId="10719AAA" w:rsidR="002E3CF5" w:rsidRPr="002E3CF5" w:rsidRDefault="002E3CF5" w:rsidP="002E3CF5">
      <w:pPr>
        <w:rPr>
          <w:rFonts w:ascii="Arial" w:hAnsi="Arial"/>
          <w:sz w:val="24"/>
          <w:rPrChange w:id="363" w:author="Lorraine Bennett" w:date="2018-04-23T16:20:00Z">
            <w:rPr>
              <w:rFonts w:ascii="Arial" w:hAnsi="Arial"/>
            </w:rPr>
          </w:rPrChange>
        </w:rPr>
        <w:pPrChange w:id="364" w:author="Lorraine Bennett" w:date="2018-04-23T16:20:00Z">
          <w:pPr>
            <w:autoSpaceDE w:val="0"/>
            <w:autoSpaceDN w:val="0"/>
            <w:adjustRightInd w:val="0"/>
          </w:pPr>
        </w:pPrChange>
      </w:pPr>
      <w:r w:rsidRPr="00A506A1">
        <w:rPr>
          <w:rFonts w:ascii="Arial" w:hAnsi="Arial" w:cs="Arial"/>
          <w:color w:val="000000"/>
          <w:sz w:val="24"/>
          <w:szCs w:val="24"/>
        </w:rPr>
        <w:t xml:space="preserve">Under current legislation the </w:t>
      </w:r>
      <w:r w:rsidRPr="002E3CF5">
        <w:rPr>
          <w:rFonts w:ascii="Arial" w:hAnsi="Arial"/>
          <w:color w:val="000000"/>
          <w:sz w:val="24"/>
          <w:rPrChange w:id="365" w:author="Lorraine Bennett" w:date="2018-04-23T16:20:00Z">
            <w:rPr>
              <w:rFonts w:ascii="Arial" w:hAnsi="Arial"/>
              <w:b/>
              <w:i/>
              <w:color w:val="000000"/>
              <w:sz w:val="24"/>
            </w:rPr>
          </w:rPrChange>
        </w:rPr>
        <w:t xml:space="preserve">State </w:t>
      </w:r>
      <w:del w:id="366" w:author="Lorraine Bennett" w:date="2018-04-23T16:20:00Z">
        <w:r w:rsidR="0043464E" w:rsidRPr="0043464E">
          <w:rPr>
            <w:rFonts w:ascii="Arial" w:hAnsi="Arial" w:cs="Arial"/>
            <w:b/>
            <w:i/>
            <w:color w:val="000000"/>
            <w:sz w:val="24"/>
            <w:szCs w:val="24"/>
          </w:rPr>
          <w:delText>Pension Age</w:delText>
        </w:r>
      </w:del>
      <w:ins w:id="367" w:author="Lorraine Bennett" w:date="2018-04-23T16:20:00Z">
        <w:r w:rsidRPr="00A506A1">
          <w:rPr>
            <w:rFonts w:ascii="Arial" w:hAnsi="Arial" w:cs="Arial"/>
            <w:color w:val="000000"/>
            <w:sz w:val="24"/>
            <w:szCs w:val="24"/>
          </w:rPr>
          <w:t>pension age</w:t>
        </w:r>
      </w:ins>
      <w:r w:rsidRPr="00A506A1">
        <w:rPr>
          <w:rFonts w:ascii="Arial" w:hAnsi="Arial" w:cs="Arial"/>
          <w:color w:val="000000"/>
          <w:sz w:val="24"/>
          <w:szCs w:val="24"/>
        </w:rPr>
        <w:t xml:space="preserve"> is due to rise to 67 between 2026 and 2028 and to 68 between 2044 and 2046.</w:t>
      </w:r>
      <w:r w:rsidRPr="002E3CF5">
        <w:rPr>
          <w:rFonts w:ascii="Arial" w:hAnsi="Arial"/>
          <w:color w:val="000000"/>
          <w:sz w:val="24"/>
          <w:rPrChange w:id="368" w:author="Lorraine Bennett" w:date="2018-04-23T16:20:00Z">
            <w:rPr>
              <w:rFonts w:ascii="Arial" w:hAnsi="Arial"/>
              <w:color w:val="000000"/>
            </w:rPr>
          </w:rPrChange>
        </w:rPr>
        <w:t xml:space="preserve"> </w:t>
      </w:r>
      <w:r w:rsidRPr="00A506A1">
        <w:rPr>
          <w:rFonts w:ascii="Arial" w:hAnsi="Arial" w:cs="Arial"/>
          <w:sz w:val="24"/>
          <w:szCs w:val="24"/>
        </w:rPr>
        <w:t>However</w:t>
      </w:r>
      <w:del w:id="369" w:author="Lorraine Bennett" w:date="2018-04-23T16:20:00Z">
        <w:r w:rsidR="002D013B">
          <w:rPr>
            <w:rFonts w:ascii="Arial" w:hAnsi="Arial" w:cs="Arial"/>
            <w:sz w:val="24"/>
            <w:szCs w:val="24"/>
          </w:rPr>
          <w:delText>,</w:delText>
        </w:r>
      </w:del>
      <w:r w:rsidRPr="00A506A1">
        <w:rPr>
          <w:rFonts w:ascii="Arial" w:hAnsi="Arial" w:cs="Arial"/>
          <w:sz w:val="24"/>
          <w:szCs w:val="24"/>
        </w:rPr>
        <w:t xml:space="preserve"> the government has </w:t>
      </w:r>
      <w:del w:id="370" w:author="Lorraine Bennett" w:date="2018-04-23T16:20:00Z">
        <w:r w:rsidR="0043464E" w:rsidRPr="00624628">
          <w:rPr>
            <w:rFonts w:ascii="Arial" w:hAnsi="Arial" w:cs="Arial"/>
            <w:sz w:val="24"/>
            <w:szCs w:val="24"/>
          </w:rPr>
          <w:delText>announced plans</w:delText>
        </w:r>
      </w:del>
      <w:ins w:id="371" w:author="Lorraine Bennett" w:date="2018-04-23T16:20:00Z">
        <w:r w:rsidRPr="00A506A1">
          <w:rPr>
            <w:sz w:val="24"/>
            <w:szCs w:val="24"/>
          </w:rPr>
          <w:fldChar w:fldCharType="begin"/>
        </w:r>
        <w:r w:rsidRPr="00A506A1">
          <w:rPr>
            <w:sz w:val="24"/>
            <w:szCs w:val="24"/>
          </w:rPr>
          <w:instrText xml:space="preserve"> HYPERLINK "https://www.gov.uk/government/uploads/system/uploads/attachment_data/file/630065/state-pension-age-review-final-report.pdf" </w:instrText>
        </w:r>
        <w:r w:rsidRPr="00A506A1">
          <w:rPr>
            <w:sz w:val="24"/>
            <w:szCs w:val="24"/>
          </w:rPr>
          <w:fldChar w:fldCharType="separate"/>
        </w:r>
        <w:r w:rsidRPr="00A506A1">
          <w:rPr>
            <w:rStyle w:val="Hyperlink"/>
            <w:rFonts w:ascii="Arial" w:hAnsi="Arial" w:cs="Arial"/>
            <w:sz w:val="24"/>
            <w:szCs w:val="24"/>
          </w:rPr>
          <w:t>announced plans</w:t>
        </w:r>
        <w:r w:rsidRPr="00A506A1">
          <w:rPr>
            <w:sz w:val="24"/>
            <w:szCs w:val="24"/>
          </w:rPr>
          <w:fldChar w:fldCharType="end"/>
        </w:r>
      </w:ins>
      <w:r w:rsidRPr="00A506A1">
        <w:rPr>
          <w:rFonts w:ascii="Arial" w:hAnsi="Arial" w:cs="Arial"/>
          <w:sz w:val="24"/>
          <w:szCs w:val="24"/>
        </w:rPr>
        <w:t xml:space="preserve"> to </w:t>
      </w:r>
      <w:del w:id="372" w:author="Lorraine Bennett" w:date="2018-04-23T16:20:00Z">
        <w:r w:rsidR="002D013B">
          <w:rPr>
            <w:rFonts w:ascii="Arial" w:hAnsi="Arial" w:cs="Arial"/>
            <w:sz w:val="24"/>
            <w:szCs w:val="24"/>
          </w:rPr>
          <w:delText>link rises in</w:delText>
        </w:r>
      </w:del>
      <w:ins w:id="373" w:author="Lorraine Bennett" w:date="2018-04-23T16:20:00Z">
        <w:r w:rsidRPr="00A506A1">
          <w:rPr>
            <w:rFonts w:ascii="Arial" w:hAnsi="Arial" w:cs="Arial"/>
            <w:sz w:val="24"/>
            <w:szCs w:val="24"/>
          </w:rPr>
          <w:t>bring forward</w:t>
        </w:r>
      </w:ins>
      <w:r w:rsidRPr="00A506A1">
        <w:rPr>
          <w:rFonts w:ascii="Arial" w:hAnsi="Arial" w:cs="Arial"/>
          <w:sz w:val="24"/>
          <w:szCs w:val="24"/>
        </w:rPr>
        <w:t xml:space="preserve"> the </w:t>
      </w:r>
      <w:del w:id="374" w:author="Lorraine Bennett" w:date="2018-04-23T16:20:00Z">
        <w:r w:rsidR="0043464E" w:rsidRPr="0043464E">
          <w:rPr>
            <w:rFonts w:ascii="Arial" w:hAnsi="Arial" w:cs="Arial"/>
            <w:b/>
            <w:i/>
            <w:sz w:val="24"/>
            <w:szCs w:val="24"/>
          </w:rPr>
          <w:delText>State Pension Age</w:delText>
        </w:r>
        <w:r w:rsidR="0043464E" w:rsidRPr="00624628">
          <w:rPr>
            <w:rFonts w:ascii="Arial" w:hAnsi="Arial" w:cs="Arial"/>
            <w:sz w:val="24"/>
            <w:szCs w:val="24"/>
          </w:rPr>
          <w:delText xml:space="preserve"> above age 67</w:delText>
        </w:r>
      </w:del>
      <w:ins w:id="375" w:author="Lorraine Bennett" w:date="2018-04-23T16:20:00Z">
        <w:r w:rsidRPr="00A506A1">
          <w:rPr>
            <w:rFonts w:ascii="Arial" w:hAnsi="Arial" w:cs="Arial"/>
            <w:sz w:val="24"/>
            <w:szCs w:val="24"/>
          </w:rPr>
          <w:t>rise</w:t>
        </w:r>
      </w:ins>
      <w:r w:rsidRPr="00A506A1">
        <w:rPr>
          <w:rFonts w:ascii="Arial" w:hAnsi="Arial" w:cs="Arial"/>
          <w:sz w:val="24"/>
          <w:szCs w:val="24"/>
        </w:rPr>
        <w:t xml:space="preserve"> to </w:t>
      </w:r>
      <w:del w:id="376" w:author="Lorraine Bennett" w:date="2018-04-23T16:20:00Z">
        <w:r w:rsidR="0043464E" w:rsidRPr="00624628">
          <w:rPr>
            <w:rFonts w:ascii="Arial" w:hAnsi="Arial" w:cs="Arial"/>
            <w:sz w:val="24"/>
            <w:szCs w:val="24"/>
          </w:rPr>
          <w:delText>increases in life expectancy</w:delText>
        </w:r>
      </w:del>
      <w:ins w:id="377" w:author="Lorraine Bennett" w:date="2018-04-23T16:20:00Z">
        <w:r w:rsidRPr="00A506A1">
          <w:rPr>
            <w:rFonts w:ascii="Arial" w:hAnsi="Arial" w:cs="Arial"/>
            <w:sz w:val="24"/>
            <w:szCs w:val="24"/>
          </w:rPr>
          <w:t>68 to between 2037 and 2039</w:t>
        </w:r>
      </w:ins>
      <w:r w:rsidRPr="00A506A1">
        <w:rPr>
          <w:rFonts w:ascii="Arial" w:hAnsi="Arial" w:cs="Arial"/>
          <w:sz w:val="24"/>
          <w:szCs w:val="24"/>
        </w:rPr>
        <w:t xml:space="preserve">. </w:t>
      </w:r>
    </w:p>
    <w:p w14:paraId="514C91BB" w14:textId="77777777" w:rsidR="00213397" w:rsidRPr="004F5AFF" w:rsidRDefault="00213397" w:rsidP="00213397">
      <w:pPr>
        <w:pStyle w:val="NormalWeb"/>
        <w:spacing w:before="0" w:beforeAutospacing="0" w:after="0" w:afterAutospacing="0"/>
        <w:rPr>
          <w:rFonts w:ascii="Arial" w:hAnsi="Arial" w:cs="Arial"/>
          <w:b/>
          <w:color w:val="0000FF"/>
          <w:szCs w:val="28"/>
        </w:rPr>
      </w:pPr>
    </w:p>
    <w:p w14:paraId="017F83C9" w14:textId="77777777" w:rsidR="0035130A" w:rsidRPr="00180294" w:rsidRDefault="0035130A" w:rsidP="00213397">
      <w:pPr>
        <w:pStyle w:val="NormalWeb"/>
        <w:spacing w:before="0" w:beforeAutospacing="0" w:after="0" w:afterAutospacing="0"/>
        <w:rPr>
          <w:rFonts w:ascii="Arial" w:hAnsi="Arial" w:cs="Arial"/>
          <w:b/>
          <w:color w:val="0000FF"/>
          <w:sz w:val="28"/>
          <w:szCs w:val="28"/>
        </w:rPr>
      </w:pPr>
      <w:r w:rsidRPr="00180294">
        <w:rPr>
          <w:rFonts w:ascii="Arial" w:hAnsi="Arial" w:cs="Arial"/>
          <w:b/>
          <w:color w:val="0000FF"/>
          <w:sz w:val="28"/>
          <w:szCs w:val="28"/>
        </w:rPr>
        <w:t xml:space="preserve">More information </w:t>
      </w:r>
    </w:p>
    <w:p w14:paraId="13EF6920" w14:textId="77777777" w:rsidR="00213397" w:rsidRDefault="00213397" w:rsidP="00213397">
      <w:pPr>
        <w:widowControl w:val="0"/>
        <w:rPr>
          <w:rFonts w:ascii="Arial" w:hAnsi="Arial" w:cs="Arial"/>
          <w:snapToGrid w:val="0"/>
          <w:sz w:val="24"/>
          <w:szCs w:val="24"/>
        </w:rPr>
      </w:pPr>
    </w:p>
    <w:p w14:paraId="62A09F74" w14:textId="77777777" w:rsidR="006F57DF" w:rsidRPr="00B5085F" w:rsidRDefault="006F57DF" w:rsidP="00213397">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47121EA3" w14:textId="77777777" w:rsidR="006F57DF" w:rsidRPr="00B5085F" w:rsidRDefault="006F57DF" w:rsidP="00213397">
      <w:pPr>
        <w:widowControl w:val="0"/>
        <w:rPr>
          <w:rFonts w:ascii="Arial" w:hAnsi="Arial" w:cs="Arial"/>
          <w:color w:val="FF0000"/>
          <w:sz w:val="24"/>
          <w:szCs w:val="24"/>
          <w:lang w:val="en-GB" w:eastAsia="en-GB"/>
        </w:rPr>
      </w:pPr>
    </w:p>
    <w:p w14:paraId="1D2E2E2E" w14:textId="77777777" w:rsidR="006F57DF" w:rsidRDefault="006F57DF" w:rsidP="00213397">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who contribute to the scheme on or after 1 April 201</w:t>
      </w:r>
      <w:r w:rsidR="007D09C5">
        <w:rPr>
          <w:rFonts w:ascii="Arial" w:hAnsi="Arial" w:cs="Arial"/>
          <w:snapToGrid w:val="0"/>
          <w:sz w:val="24"/>
          <w:szCs w:val="24"/>
        </w:rPr>
        <w:t>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32" w:history="1">
        <w:r w:rsidR="007D09C5"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0FAE61D2" w14:textId="77777777" w:rsidR="006F57DF" w:rsidRPr="00B5085F" w:rsidRDefault="006F57DF" w:rsidP="00213397">
      <w:pPr>
        <w:widowControl w:val="0"/>
        <w:rPr>
          <w:rFonts w:ascii="Arial" w:hAnsi="Arial" w:cs="Arial"/>
          <w:snapToGrid w:val="0"/>
          <w:sz w:val="24"/>
          <w:szCs w:val="24"/>
        </w:rPr>
      </w:pPr>
    </w:p>
    <w:p w14:paraId="2FEB773A" w14:textId="77777777" w:rsidR="0035130A" w:rsidRDefault="006F57DF" w:rsidP="00376F0D">
      <w:pPr>
        <w:tabs>
          <w:tab w:val="left" w:pos="284"/>
        </w:tabs>
        <w:rPr>
          <w:rFonts w:ascii="Arial" w:hAnsi="Arial" w:cs="Arial"/>
          <w:b/>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7749BFE9" w14:textId="77777777" w:rsidR="00126A02" w:rsidRPr="0035130A" w:rsidRDefault="00126A02" w:rsidP="00213397">
      <w:pPr>
        <w:pStyle w:val="Default"/>
        <w:rPr>
          <w:rFonts w:ascii="Arial" w:hAnsi="Arial" w:cs="Arial"/>
          <w:bCs/>
          <w:color w:val="0000FF"/>
        </w:rPr>
      </w:pPr>
    </w:p>
    <w:p w14:paraId="635457A9" w14:textId="77777777" w:rsidR="00093705" w:rsidRDefault="00093705" w:rsidP="00A46911">
      <w:pPr>
        <w:pStyle w:val="Default"/>
        <w:spacing w:before="240"/>
        <w:rPr>
          <w:rFonts w:ascii="Arial" w:hAnsi="Arial" w:cs="Arial"/>
          <w:b/>
          <w:bCs/>
          <w:color w:val="0000FF"/>
        </w:rPr>
        <w:sectPr w:rsidR="00093705" w:rsidSect="00E75DE3">
          <w:headerReference w:type="default" r:id="rId33"/>
          <w:pgSz w:w="11906" w:h="16838" w:code="9"/>
          <w:pgMar w:top="1134" w:right="1134" w:bottom="1134" w:left="1361" w:header="709" w:footer="709" w:gutter="0"/>
          <w:cols w:space="708"/>
          <w:docGrid w:linePitch="360"/>
        </w:sectPr>
      </w:pPr>
    </w:p>
    <w:p w14:paraId="35B3DEB7" w14:textId="77777777" w:rsidR="00093705" w:rsidRDefault="00093705" w:rsidP="00A10FA2">
      <w:pPr>
        <w:widowControl w:val="0"/>
        <w:rPr>
          <w:rFonts w:ascii="Arial" w:hAnsi="Arial" w:cs="Arial"/>
          <w:b/>
          <w:snapToGrid w:val="0"/>
          <w:color w:val="0000FF"/>
          <w:sz w:val="24"/>
          <w:szCs w:val="24"/>
        </w:rPr>
      </w:pPr>
      <w:bookmarkStart w:id="378" w:name="transferringin"/>
      <w:bookmarkEnd w:id="378"/>
      <w:r w:rsidRPr="00351956">
        <w:rPr>
          <w:rFonts w:ascii="Arial" w:hAnsi="Arial" w:cs="Arial"/>
          <w:b/>
          <w:snapToGrid w:val="0"/>
          <w:color w:val="0000FF"/>
          <w:sz w:val="24"/>
          <w:szCs w:val="24"/>
        </w:rPr>
        <w:lastRenderedPageBreak/>
        <w:t>In this section we look at transferring previous pension rights into the Local Government Pension Scheme (LGPS).</w:t>
      </w:r>
      <w:r w:rsidRPr="00C5169C">
        <w:rPr>
          <w:rFonts w:ascii="Arial" w:hAnsi="Arial" w:cs="Arial"/>
          <w:b/>
          <w:snapToGrid w:val="0"/>
          <w:color w:val="0000FF"/>
          <w:sz w:val="24"/>
          <w:szCs w:val="24"/>
        </w:rPr>
        <w:t xml:space="preserve">  </w:t>
      </w:r>
    </w:p>
    <w:p w14:paraId="5073D0AC" w14:textId="77777777" w:rsidR="00A10FA2" w:rsidRPr="00C5169C" w:rsidRDefault="00A10FA2" w:rsidP="00A10FA2">
      <w:pPr>
        <w:widowControl w:val="0"/>
        <w:rPr>
          <w:rFonts w:ascii="Arial" w:hAnsi="Arial" w:cs="Arial"/>
          <w:b/>
          <w:snapToGrid w:val="0"/>
          <w:color w:val="0000FF"/>
          <w:sz w:val="24"/>
          <w:szCs w:val="24"/>
        </w:rPr>
      </w:pPr>
    </w:p>
    <w:p w14:paraId="06192730" w14:textId="77777777" w:rsidR="00093705" w:rsidRPr="00C5169C" w:rsidRDefault="00093705" w:rsidP="00A10FA2">
      <w:pPr>
        <w:widowControl w:val="0"/>
        <w:rPr>
          <w:rFonts w:ascii="Arial" w:hAnsi="Arial" w:cs="Arial"/>
          <w:snapToGrid w:val="0"/>
          <w:sz w:val="24"/>
          <w:szCs w:val="24"/>
        </w:rPr>
      </w:pPr>
      <w:r w:rsidRPr="00C5169C">
        <w:rPr>
          <w:rFonts w:ascii="Arial" w:hAnsi="Arial" w:cs="Arial"/>
          <w:snapToGrid w:val="0"/>
          <w:sz w:val="24"/>
          <w:szCs w:val="24"/>
        </w:rPr>
        <w:t xml:space="preserve">Where pension terms are used, they appear in </w:t>
      </w:r>
      <w:r w:rsidRPr="00C5169C">
        <w:rPr>
          <w:rFonts w:ascii="Arial" w:hAnsi="Arial" w:cs="Arial"/>
          <w:b/>
          <w:i/>
          <w:snapToGrid w:val="0"/>
          <w:sz w:val="24"/>
          <w:szCs w:val="24"/>
        </w:rPr>
        <w:t>bold italic</w:t>
      </w:r>
      <w:r w:rsidRPr="00C5169C">
        <w:rPr>
          <w:rFonts w:ascii="Arial" w:hAnsi="Arial" w:cs="Arial"/>
          <w:snapToGrid w:val="0"/>
          <w:sz w:val="24"/>
          <w:szCs w:val="24"/>
        </w:rPr>
        <w:t xml:space="preserve"> type. These terms are defined at the back of this booklet. </w:t>
      </w:r>
    </w:p>
    <w:p w14:paraId="0E01019B" w14:textId="77777777" w:rsidR="00A10FA2" w:rsidRDefault="00A10FA2" w:rsidP="00A10FA2">
      <w:pPr>
        <w:widowControl w:val="0"/>
        <w:rPr>
          <w:rFonts w:ascii="Arial" w:hAnsi="Arial" w:cs="Arial"/>
          <w:b/>
          <w:snapToGrid w:val="0"/>
          <w:sz w:val="24"/>
        </w:rPr>
      </w:pPr>
    </w:p>
    <w:p w14:paraId="57A74E61" w14:textId="77777777" w:rsidR="00093705" w:rsidRPr="00C5169C" w:rsidRDefault="00093705" w:rsidP="00A10FA2">
      <w:pPr>
        <w:widowControl w:val="0"/>
        <w:rPr>
          <w:rFonts w:ascii="Arial" w:hAnsi="Arial" w:cs="Arial"/>
          <w:b/>
          <w:snapToGrid w:val="0"/>
          <w:sz w:val="24"/>
        </w:rPr>
      </w:pPr>
      <w:r w:rsidRPr="00C5169C">
        <w:rPr>
          <w:rFonts w:ascii="Arial" w:hAnsi="Arial" w:cs="Arial"/>
          <w:b/>
          <w:snapToGrid w:val="0"/>
          <w:sz w:val="24"/>
        </w:rPr>
        <w:t>You may be able to transfer pension rights into the LGPS from:</w:t>
      </w:r>
    </w:p>
    <w:p w14:paraId="4876CC7C" w14:textId="0BE0321B" w:rsidR="00093705" w:rsidRDefault="00961E20" w:rsidP="00093705">
      <w:pPr>
        <w:pStyle w:val="NormalWeb"/>
        <w:spacing w:before="0" w:beforeAutospacing="0" w:after="0" w:afterAutospacing="0"/>
        <w:rPr>
          <w:rFonts w:ascii="Arial" w:eastAsia="Times New Roman" w:hAnsi="Arial" w:cs="Arial"/>
          <w:b/>
          <w:bCs/>
        </w:rPr>
      </w:pPr>
      <w:r>
        <w:rPr>
          <w:noProof/>
          <w:lang w:eastAsia="en-GB"/>
        </w:rPr>
        <mc:AlternateContent>
          <mc:Choice Requires="wps">
            <w:drawing>
              <wp:anchor distT="0" distB="0" distL="114300" distR="114300" simplePos="0" relativeHeight="251658240" behindDoc="0" locked="0" layoutInCell="1" allowOverlap="1" wp14:editId="0546E587">
                <wp:simplePos x="0" y="0"/>
                <wp:positionH relativeFrom="column">
                  <wp:posOffset>78740</wp:posOffset>
                </wp:positionH>
                <wp:positionV relativeFrom="paragraph">
                  <wp:posOffset>59055</wp:posOffset>
                </wp:positionV>
                <wp:extent cx="5867400" cy="1905000"/>
                <wp:effectExtent l="0" t="0" r="19050"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9050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9266C12" w14:textId="77777777" w:rsidR="000C75B5" w:rsidRDefault="000C75B5" w:rsidP="00FD143D">
                            <w:pPr>
                              <w:widowControl w:val="0"/>
                              <w:numPr>
                                <w:ilvl w:val="0"/>
                                <w:numId w:val="21"/>
                              </w:numPr>
                              <w:rPr>
                                <w:rFonts w:ascii="Arial" w:hAnsi="Arial" w:cs="Arial"/>
                                <w:snapToGrid w:val="0"/>
                                <w:sz w:val="24"/>
                              </w:rPr>
                            </w:pPr>
                            <w:r w:rsidRPr="00C5169C">
                              <w:rPr>
                                <w:rFonts w:ascii="Arial" w:hAnsi="Arial" w:cs="Arial"/>
                                <w:snapToGrid w:val="0"/>
                                <w:sz w:val="24"/>
                              </w:rPr>
                              <w:t>previous LGPS</w:t>
                            </w:r>
                            <w:r>
                              <w:rPr>
                                <w:rFonts w:ascii="Arial" w:hAnsi="Arial" w:cs="Arial"/>
                                <w:snapToGrid w:val="0"/>
                                <w:sz w:val="24"/>
                              </w:rPr>
                              <w:t xml:space="preserve"> membership as a councillor in the same</w:t>
                            </w:r>
                            <w:r w:rsidRPr="00C5169C">
                              <w:rPr>
                                <w:rFonts w:ascii="Arial" w:hAnsi="Arial" w:cs="Arial"/>
                                <w:snapToGrid w:val="0"/>
                                <w:sz w:val="24"/>
                              </w:rPr>
                              <w:t xml:space="preserve"> Fund, or</w:t>
                            </w:r>
                          </w:p>
                          <w:p w14:paraId="620CD783" w14:textId="77777777" w:rsidR="000C75B5" w:rsidRPr="00C5169C" w:rsidRDefault="000C75B5" w:rsidP="00FD143D">
                            <w:pPr>
                              <w:widowControl w:val="0"/>
                              <w:numPr>
                                <w:ilvl w:val="0"/>
                                <w:numId w:val="21"/>
                              </w:numPr>
                              <w:rPr>
                                <w:rFonts w:ascii="Arial" w:hAnsi="Arial" w:cs="Arial"/>
                                <w:snapToGrid w:val="0"/>
                                <w:sz w:val="24"/>
                              </w:rPr>
                            </w:pPr>
                            <w:r>
                              <w:rPr>
                                <w:rFonts w:ascii="Arial" w:hAnsi="Arial" w:cs="Arial"/>
                                <w:snapToGrid w:val="0"/>
                                <w:sz w:val="24"/>
                              </w:rPr>
                              <w:t>previous LGPS membership in England, Wales or Northern Ireland, or</w:t>
                            </w:r>
                          </w:p>
                          <w:p w14:paraId="21B4A8CA" w14:textId="77777777" w:rsidR="000C75B5" w:rsidRPr="00C5169C" w:rsidRDefault="000C75B5" w:rsidP="00FD143D">
                            <w:pPr>
                              <w:widowControl w:val="0"/>
                              <w:numPr>
                                <w:ilvl w:val="0"/>
                                <w:numId w:val="21"/>
                              </w:numPr>
                              <w:rPr>
                                <w:rFonts w:ascii="Arial" w:hAnsi="Arial" w:cs="Arial"/>
                                <w:snapToGrid w:val="0"/>
                                <w:sz w:val="24"/>
                              </w:rPr>
                            </w:pPr>
                            <w:r w:rsidRPr="00C5169C">
                              <w:rPr>
                                <w:rFonts w:ascii="Arial" w:hAnsi="Arial" w:cs="Arial"/>
                                <w:snapToGrid w:val="0"/>
                                <w:sz w:val="24"/>
                              </w:rPr>
                              <w:t>a previous employer's pension scheme, or</w:t>
                            </w:r>
                          </w:p>
                          <w:p w14:paraId="2ABC0BF3" w14:textId="77777777" w:rsidR="000C75B5" w:rsidRPr="00C5169C" w:rsidRDefault="000C75B5" w:rsidP="00FD143D">
                            <w:pPr>
                              <w:widowControl w:val="0"/>
                              <w:numPr>
                                <w:ilvl w:val="0"/>
                                <w:numId w:val="22"/>
                              </w:numPr>
                              <w:rPr>
                                <w:rFonts w:ascii="Arial" w:hAnsi="Arial" w:cs="Arial"/>
                                <w:snapToGrid w:val="0"/>
                                <w:sz w:val="24"/>
                              </w:rPr>
                            </w:pPr>
                            <w:r w:rsidRPr="00C5169C">
                              <w:rPr>
                                <w:rFonts w:ascii="Arial" w:hAnsi="Arial" w:cs="Arial"/>
                                <w:snapToGrid w:val="0"/>
                                <w:sz w:val="24"/>
                              </w:rPr>
                              <w:t xml:space="preserve">a self-employed pension plan, or </w:t>
                            </w:r>
                          </w:p>
                          <w:p w14:paraId="0B233675" w14:textId="77777777" w:rsidR="000C75B5" w:rsidRPr="00C5169C" w:rsidRDefault="000C75B5" w:rsidP="00FD143D">
                            <w:pPr>
                              <w:widowControl w:val="0"/>
                              <w:numPr>
                                <w:ilvl w:val="0"/>
                                <w:numId w:val="24"/>
                              </w:numPr>
                              <w:rPr>
                                <w:rFonts w:ascii="Arial" w:hAnsi="Arial" w:cs="Arial"/>
                                <w:snapToGrid w:val="0"/>
                                <w:sz w:val="24"/>
                              </w:rPr>
                            </w:pPr>
                            <w:r w:rsidRPr="00C5169C">
                              <w:rPr>
                                <w:rFonts w:ascii="Arial" w:hAnsi="Arial" w:cs="Arial"/>
                                <w:snapToGrid w:val="0"/>
                                <w:sz w:val="24"/>
                              </w:rPr>
                              <w:t>a ‘buy-out’ policy, or</w:t>
                            </w:r>
                          </w:p>
                          <w:p w14:paraId="60ECDD6D" w14:textId="77777777" w:rsidR="000C75B5" w:rsidRPr="00C5169C" w:rsidRDefault="000C75B5" w:rsidP="00FD143D">
                            <w:pPr>
                              <w:widowControl w:val="0"/>
                              <w:numPr>
                                <w:ilvl w:val="0"/>
                                <w:numId w:val="23"/>
                              </w:numPr>
                              <w:rPr>
                                <w:rFonts w:ascii="Arial" w:hAnsi="Arial" w:cs="Arial"/>
                                <w:snapToGrid w:val="0"/>
                                <w:sz w:val="24"/>
                              </w:rPr>
                            </w:pPr>
                            <w:r w:rsidRPr="00C5169C">
                              <w:rPr>
                                <w:rFonts w:ascii="Arial" w:hAnsi="Arial" w:cs="Arial"/>
                                <w:snapToGrid w:val="0"/>
                                <w:sz w:val="24"/>
                              </w:rPr>
                              <w:t>a personal pension plan, or</w:t>
                            </w:r>
                          </w:p>
                          <w:p w14:paraId="79F77DE7" w14:textId="77777777" w:rsidR="000C75B5" w:rsidRPr="00C5169C" w:rsidRDefault="000C75B5" w:rsidP="00FD143D">
                            <w:pPr>
                              <w:widowControl w:val="0"/>
                              <w:numPr>
                                <w:ilvl w:val="0"/>
                                <w:numId w:val="23"/>
                              </w:numPr>
                              <w:rPr>
                                <w:rFonts w:ascii="Arial" w:hAnsi="Arial" w:cs="Arial"/>
                                <w:snapToGrid w:val="0"/>
                                <w:sz w:val="24"/>
                              </w:rPr>
                            </w:pPr>
                            <w:r w:rsidRPr="00C5169C">
                              <w:rPr>
                                <w:rFonts w:ascii="Arial" w:hAnsi="Arial" w:cs="Arial"/>
                                <w:snapToGrid w:val="0"/>
                                <w:sz w:val="24"/>
                              </w:rPr>
                              <w:t>a stakeholder pension scheme, or</w:t>
                            </w:r>
                          </w:p>
                          <w:p w14:paraId="26A608EC" w14:textId="77777777" w:rsidR="000C75B5" w:rsidRPr="00C5169C" w:rsidRDefault="000C75B5" w:rsidP="00FD143D">
                            <w:pPr>
                              <w:widowControl w:val="0"/>
                              <w:numPr>
                                <w:ilvl w:val="0"/>
                                <w:numId w:val="25"/>
                              </w:numPr>
                              <w:rPr>
                                <w:rFonts w:ascii="Arial" w:hAnsi="Arial" w:cs="Arial"/>
                                <w:snapToGrid w:val="0"/>
                                <w:sz w:val="24"/>
                              </w:rPr>
                            </w:pPr>
                            <w:r w:rsidRPr="00C5169C">
                              <w:rPr>
                                <w:rFonts w:ascii="Arial" w:hAnsi="Arial" w:cs="Arial"/>
                                <w:snapToGrid w:val="0"/>
                                <w:sz w:val="24"/>
                              </w:rPr>
                              <w:t xml:space="preserve">an </w:t>
                            </w:r>
                            <w:r w:rsidRPr="00527727">
                              <w:rPr>
                                <w:rFonts w:ascii="Arial" w:hAnsi="Arial" w:cs="Arial"/>
                                <w:b/>
                                <w:i/>
                                <w:snapToGrid w:val="0"/>
                                <w:sz w:val="24"/>
                              </w:rPr>
                              <w:t>Additional Voluntary Contribution (AVC)</w:t>
                            </w:r>
                            <w:r w:rsidRPr="00C5169C">
                              <w:rPr>
                                <w:rFonts w:ascii="Arial" w:hAnsi="Arial" w:cs="Arial"/>
                                <w:snapToGrid w:val="0"/>
                                <w:sz w:val="24"/>
                              </w:rPr>
                              <w:t xml:space="preserve"> arrangement   </w:t>
                            </w:r>
                          </w:p>
                          <w:p w14:paraId="4AB0FEE8" w14:textId="77777777" w:rsidR="000C75B5" w:rsidRPr="00C5169C" w:rsidRDefault="000C75B5" w:rsidP="00093705">
                            <w:pPr>
                              <w:spacing w:before="60"/>
                              <w:rPr>
                                <w:rFonts w:ascii="Arial" w:hAnsi="Arial" w:cs="Arial"/>
                                <w:sz w:val="24"/>
                                <w:szCs w:val="24"/>
                              </w:rPr>
                            </w:pPr>
                            <w:r w:rsidRPr="00C5169C">
                              <w:rPr>
                                <w:rFonts w:ascii="Arial" w:hAnsi="Arial" w:cs="Arial"/>
                                <w:snapToGrid w:val="0"/>
                                <w:sz w:val="24"/>
                              </w:rPr>
                              <w:t>including, in some cases, from an overseas pension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2pt;margin-top:4.65pt;width:462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" fillcolor="silver">
                <v:shadow offset="6pt,6pt"/>
                <v:textbox>
                  <w:txbxContent>
                    <w:p w14:paraId="49266C12" w14:textId="77777777" w:rsidR="000C75B5" w:rsidRDefault="000C75B5" w:rsidP="00FD143D">
                      <w:pPr>
                        <w:widowControl w:val="0"/>
                        <w:numPr>
                          <w:ilvl w:val="0"/>
                          <w:numId w:val="21"/>
                        </w:numPr>
                        <w:rPr>
                          <w:rFonts w:ascii="Arial" w:hAnsi="Arial" w:cs="Arial"/>
                          <w:snapToGrid w:val="0"/>
                          <w:sz w:val="24"/>
                        </w:rPr>
                      </w:pPr>
                      <w:r w:rsidRPr="00C5169C">
                        <w:rPr>
                          <w:rFonts w:ascii="Arial" w:hAnsi="Arial" w:cs="Arial"/>
                          <w:snapToGrid w:val="0"/>
                          <w:sz w:val="24"/>
                        </w:rPr>
                        <w:t>previous LGPS</w:t>
                      </w:r>
                      <w:r>
                        <w:rPr>
                          <w:rFonts w:ascii="Arial" w:hAnsi="Arial" w:cs="Arial"/>
                          <w:snapToGrid w:val="0"/>
                          <w:sz w:val="24"/>
                        </w:rPr>
                        <w:t xml:space="preserve"> membership as a councillor in the same</w:t>
                      </w:r>
                      <w:r w:rsidRPr="00C5169C">
                        <w:rPr>
                          <w:rFonts w:ascii="Arial" w:hAnsi="Arial" w:cs="Arial"/>
                          <w:snapToGrid w:val="0"/>
                          <w:sz w:val="24"/>
                        </w:rPr>
                        <w:t xml:space="preserve"> Fund, or</w:t>
                      </w:r>
                    </w:p>
                    <w:p w14:paraId="620CD783" w14:textId="77777777" w:rsidR="000C75B5" w:rsidRPr="00C5169C" w:rsidRDefault="000C75B5" w:rsidP="00FD143D">
                      <w:pPr>
                        <w:widowControl w:val="0"/>
                        <w:numPr>
                          <w:ilvl w:val="0"/>
                          <w:numId w:val="21"/>
                        </w:numPr>
                        <w:rPr>
                          <w:rFonts w:ascii="Arial" w:hAnsi="Arial" w:cs="Arial"/>
                          <w:snapToGrid w:val="0"/>
                          <w:sz w:val="24"/>
                        </w:rPr>
                      </w:pPr>
                      <w:r>
                        <w:rPr>
                          <w:rFonts w:ascii="Arial" w:hAnsi="Arial" w:cs="Arial"/>
                          <w:snapToGrid w:val="0"/>
                          <w:sz w:val="24"/>
                        </w:rPr>
                        <w:t>previous LGPS membership in England, Wales or Northern Ireland, or</w:t>
                      </w:r>
                    </w:p>
                    <w:p w14:paraId="21B4A8CA" w14:textId="77777777" w:rsidR="000C75B5" w:rsidRPr="00C5169C" w:rsidRDefault="000C75B5" w:rsidP="00FD143D">
                      <w:pPr>
                        <w:widowControl w:val="0"/>
                        <w:numPr>
                          <w:ilvl w:val="0"/>
                          <w:numId w:val="21"/>
                        </w:numPr>
                        <w:rPr>
                          <w:rFonts w:ascii="Arial" w:hAnsi="Arial" w:cs="Arial"/>
                          <w:snapToGrid w:val="0"/>
                          <w:sz w:val="24"/>
                        </w:rPr>
                      </w:pPr>
                      <w:r w:rsidRPr="00C5169C">
                        <w:rPr>
                          <w:rFonts w:ascii="Arial" w:hAnsi="Arial" w:cs="Arial"/>
                          <w:snapToGrid w:val="0"/>
                          <w:sz w:val="24"/>
                        </w:rPr>
                        <w:t>a previous employer's pension scheme, or</w:t>
                      </w:r>
                    </w:p>
                    <w:p w14:paraId="2ABC0BF3" w14:textId="77777777" w:rsidR="000C75B5" w:rsidRPr="00C5169C" w:rsidRDefault="000C75B5" w:rsidP="00FD143D">
                      <w:pPr>
                        <w:widowControl w:val="0"/>
                        <w:numPr>
                          <w:ilvl w:val="0"/>
                          <w:numId w:val="22"/>
                        </w:numPr>
                        <w:rPr>
                          <w:rFonts w:ascii="Arial" w:hAnsi="Arial" w:cs="Arial"/>
                          <w:snapToGrid w:val="0"/>
                          <w:sz w:val="24"/>
                        </w:rPr>
                      </w:pPr>
                      <w:r w:rsidRPr="00C5169C">
                        <w:rPr>
                          <w:rFonts w:ascii="Arial" w:hAnsi="Arial" w:cs="Arial"/>
                          <w:snapToGrid w:val="0"/>
                          <w:sz w:val="24"/>
                        </w:rPr>
                        <w:t xml:space="preserve">a self-employed pension plan, or </w:t>
                      </w:r>
                    </w:p>
                    <w:p w14:paraId="0B233675" w14:textId="77777777" w:rsidR="000C75B5" w:rsidRPr="00C5169C" w:rsidRDefault="000C75B5" w:rsidP="00FD143D">
                      <w:pPr>
                        <w:widowControl w:val="0"/>
                        <w:numPr>
                          <w:ilvl w:val="0"/>
                          <w:numId w:val="24"/>
                        </w:numPr>
                        <w:rPr>
                          <w:rFonts w:ascii="Arial" w:hAnsi="Arial" w:cs="Arial"/>
                          <w:snapToGrid w:val="0"/>
                          <w:sz w:val="24"/>
                        </w:rPr>
                      </w:pPr>
                      <w:r w:rsidRPr="00C5169C">
                        <w:rPr>
                          <w:rFonts w:ascii="Arial" w:hAnsi="Arial" w:cs="Arial"/>
                          <w:snapToGrid w:val="0"/>
                          <w:sz w:val="24"/>
                        </w:rPr>
                        <w:t>a ‘buy-out’ policy, or</w:t>
                      </w:r>
                    </w:p>
                    <w:p w14:paraId="60ECDD6D" w14:textId="77777777" w:rsidR="000C75B5" w:rsidRPr="00C5169C" w:rsidRDefault="000C75B5" w:rsidP="00FD143D">
                      <w:pPr>
                        <w:widowControl w:val="0"/>
                        <w:numPr>
                          <w:ilvl w:val="0"/>
                          <w:numId w:val="23"/>
                        </w:numPr>
                        <w:rPr>
                          <w:rFonts w:ascii="Arial" w:hAnsi="Arial" w:cs="Arial"/>
                          <w:snapToGrid w:val="0"/>
                          <w:sz w:val="24"/>
                        </w:rPr>
                      </w:pPr>
                      <w:r w:rsidRPr="00C5169C">
                        <w:rPr>
                          <w:rFonts w:ascii="Arial" w:hAnsi="Arial" w:cs="Arial"/>
                          <w:snapToGrid w:val="0"/>
                          <w:sz w:val="24"/>
                        </w:rPr>
                        <w:t>a personal pension plan, or</w:t>
                      </w:r>
                    </w:p>
                    <w:p w14:paraId="79F77DE7" w14:textId="77777777" w:rsidR="000C75B5" w:rsidRPr="00C5169C" w:rsidRDefault="000C75B5" w:rsidP="00FD143D">
                      <w:pPr>
                        <w:widowControl w:val="0"/>
                        <w:numPr>
                          <w:ilvl w:val="0"/>
                          <w:numId w:val="23"/>
                        </w:numPr>
                        <w:rPr>
                          <w:rFonts w:ascii="Arial" w:hAnsi="Arial" w:cs="Arial"/>
                          <w:snapToGrid w:val="0"/>
                          <w:sz w:val="24"/>
                        </w:rPr>
                      </w:pPr>
                      <w:r w:rsidRPr="00C5169C">
                        <w:rPr>
                          <w:rFonts w:ascii="Arial" w:hAnsi="Arial" w:cs="Arial"/>
                          <w:snapToGrid w:val="0"/>
                          <w:sz w:val="24"/>
                        </w:rPr>
                        <w:t>a stakeholder pension scheme, or</w:t>
                      </w:r>
                    </w:p>
                    <w:p w14:paraId="26A608EC" w14:textId="77777777" w:rsidR="000C75B5" w:rsidRPr="00C5169C" w:rsidRDefault="000C75B5" w:rsidP="00FD143D">
                      <w:pPr>
                        <w:widowControl w:val="0"/>
                        <w:numPr>
                          <w:ilvl w:val="0"/>
                          <w:numId w:val="25"/>
                        </w:numPr>
                        <w:rPr>
                          <w:rFonts w:ascii="Arial" w:hAnsi="Arial" w:cs="Arial"/>
                          <w:snapToGrid w:val="0"/>
                          <w:sz w:val="24"/>
                        </w:rPr>
                      </w:pPr>
                      <w:r w:rsidRPr="00C5169C">
                        <w:rPr>
                          <w:rFonts w:ascii="Arial" w:hAnsi="Arial" w:cs="Arial"/>
                          <w:snapToGrid w:val="0"/>
                          <w:sz w:val="24"/>
                        </w:rPr>
                        <w:t xml:space="preserve">an </w:t>
                      </w:r>
                      <w:r w:rsidRPr="00527727">
                        <w:rPr>
                          <w:rFonts w:ascii="Arial" w:hAnsi="Arial" w:cs="Arial"/>
                          <w:b/>
                          <w:i/>
                          <w:snapToGrid w:val="0"/>
                          <w:sz w:val="24"/>
                        </w:rPr>
                        <w:t>Additional Voluntary Contribution (AVC)</w:t>
                      </w:r>
                      <w:r w:rsidRPr="00C5169C">
                        <w:rPr>
                          <w:rFonts w:ascii="Arial" w:hAnsi="Arial" w:cs="Arial"/>
                          <w:snapToGrid w:val="0"/>
                          <w:sz w:val="24"/>
                        </w:rPr>
                        <w:t xml:space="preserve"> arrangement   </w:t>
                      </w:r>
                    </w:p>
                    <w:p w14:paraId="4AB0FEE8" w14:textId="77777777" w:rsidR="000C75B5" w:rsidRPr="00C5169C" w:rsidRDefault="000C75B5" w:rsidP="00093705">
                      <w:pPr>
                        <w:spacing w:before="60"/>
                        <w:rPr>
                          <w:rFonts w:ascii="Arial" w:hAnsi="Arial" w:cs="Arial"/>
                          <w:sz w:val="24"/>
                          <w:szCs w:val="24"/>
                        </w:rPr>
                      </w:pPr>
                      <w:r w:rsidRPr="00C5169C">
                        <w:rPr>
                          <w:rFonts w:ascii="Arial" w:hAnsi="Arial" w:cs="Arial"/>
                          <w:snapToGrid w:val="0"/>
                          <w:sz w:val="24"/>
                        </w:rPr>
                        <w:t>including, in some cases, from an overseas pension scheme.</w:t>
                      </w:r>
                    </w:p>
                  </w:txbxContent>
                </v:textbox>
              </v:shape>
            </w:pict>
          </mc:Fallback>
        </mc:AlternateContent>
      </w:r>
    </w:p>
    <w:p w14:paraId="108F8472" w14:textId="77777777" w:rsidR="00093705" w:rsidRDefault="00093705" w:rsidP="00093705">
      <w:pPr>
        <w:pStyle w:val="NormalWeb"/>
        <w:spacing w:before="0" w:beforeAutospacing="0" w:after="0" w:afterAutospacing="0"/>
        <w:rPr>
          <w:rFonts w:ascii="Arial" w:eastAsia="Times New Roman" w:hAnsi="Arial" w:cs="Arial"/>
          <w:b/>
          <w:bCs/>
        </w:rPr>
      </w:pPr>
    </w:p>
    <w:p w14:paraId="6CD8C342" w14:textId="77777777" w:rsidR="00093705" w:rsidRDefault="00093705" w:rsidP="00093705">
      <w:pPr>
        <w:pStyle w:val="NormalWeb"/>
        <w:spacing w:before="0" w:beforeAutospacing="0" w:after="0" w:afterAutospacing="0"/>
        <w:rPr>
          <w:rFonts w:ascii="Arial" w:eastAsia="Times New Roman" w:hAnsi="Arial" w:cs="Arial"/>
          <w:b/>
          <w:bCs/>
        </w:rPr>
      </w:pPr>
    </w:p>
    <w:p w14:paraId="52C79D82" w14:textId="77777777" w:rsidR="00093705" w:rsidRDefault="00093705" w:rsidP="00093705">
      <w:pPr>
        <w:pStyle w:val="NormalWeb"/>
        <w:spacing w:before="0" w:beforeAutospacing="0" w:after="0" w:afterAutospacing="0"/>
        <w:rPr>
          <w:rFonts w:ascii="Arial" w:eastAsia="Times New Roman" w:hAnsi="Arial" w:cs="Arial"/>
          <w:b/>
          <w:bCs/>
        </w:rPr>
      </w:pPr>
    </w:p>
    <w:p w14:paraId="4EF258AC" w14:textId="77777777" w:rsidR="00093705" w:rsidRDefault="00093705" w:rsidP="00093705">
      <w:pPr>
        <w:pStyle w:val="NormalWeb"/>
        <w:spacing w:before="0" w:beforeAutospacing="0" w:after="0" w:afterAutospacing="0"/>
        <w:rPr>
          <w:rFonts w:ascii="Arial" w:eastAsia="Times New Roman" w:hAnsi="Arial" w:cs="Arial"/>
          <w:b/>
          <w:bCs/>
        </w:rPr>
      </w:pPr>
    </w:p>
    <w:p w14:paraId="42408D29" w14:textId="77777777" w:rsidR="00093705" w:rsidRDefault="00093705" w:rsidP="00093705">
      <w:pPr>
        <w:pStyle w:val="NormalWeb"/>
        <w:spacing w:before="0" w:beforeAutospacing="0" w:after="0" w:afterAutospacing="0"/>
        <w:rPr>
          <w:rFonts w:ascii="Arial" w:eastAsia="Times New Roman" w:hAnsi="Arial" w:cs="Arial"/>
          <w:b/>
          <w:bCs/>
        </w:rPr>
      </w:pPr>
    </w:p>
    <w:p w14:paraId="41742D18" w14:textId="77777777" w:rsidR="00093705" w:rsidRDefault="00093705" w:rsidP="00093705">
      <w:pPr>
        <w:pStyle w:val="NormalWeb"/>
        <w:spacing w:before="0" w:beforeAutospacing="0" w:after="0" w:afterAutospacing="0"/>
        <w:rPr>
          <w:rFonts w:ascii="Frutiger 45 Light" w:eastAsia="Times New Roman" w:hAnsi="Frutiger 45 Light" w:cs="Arial"/>
          <w:b/>
          <w:bCs/>
          <w:sz w:val="16"/>
        </w:rPr>
      </w:pPr>
    </w:p>
    <w:p w14:paraId="20F2CB56" w14:textId="77777777" w:rsidR="00093705" w:rsidRDefault="00093705" w:rsidP="00093705">
      <w:pPr>
        <w:pStyle w:val="NormalWeb"/>
        <w:spacing w:before="0" w:beforeAutospacing="0" w:after="0" w:afterAutospacing="0"/>
        <w:rPr>
          <w:rFonts w:ascii="Frutiger 45 Light" w:eastAsia="Times New Roman" w:hAnsi="Frutiger 45 Light" w:cs="Arial"/>
          <w:b/>
          <w:bCs/>
        </w:rPr>
      </w:pPr>
    </w:p>
    <w:p w14:paraId="1D6F5F03" w14:textId="77777777" w:rsidR="00093705" w:rsidRDefault="00093705" w:rsidP="00093705">
      <w:pPr>
        <w:widowControl w:val="0"/>
        <w:rPr>
          <w:rFonts w:ascii="Frutiger 45 Light" w:hAnsi="Frutiger 45 Light"/>
          <w:b/>
          <w:snapToGrid w:val="0"/>
          <w:sz w:val="24"/>
        </w:rPr>
      </w:pPr>
    </w:p>
    <w:p w14:paraId="549CB57A" w14:textId="77777777" w:rsidR="00093705" w:rsidRDefault="00093705" w:rsidP="00093705">
      <w:pPr>
        <w:widowControl w:val="0"/>
        <w:rPr>
          <w:rFonts w:ascii="Frutiger 45 Light" w:hAnsi="Frutiger 45 Light"/>
          <w:b/>
          <w:snapToGrid w:val="0"/>
          <w:sz w:val="24"/>
        </w:rPr>
      </w:pPr>
    </w:p>
    <w:p w14:paraId="1AEAFCCA" w14:textId="77777777" w:rsidR="00DC28FA" w:rsidRPr="00A10FA2" w:rsidRDefault="00DC28FA" w:rsidP="00093705">
      <w:pPr>
        <w:widowControl w:val="0"/>
        <w:rPr>
          <w:rFonts w:ascii="Arial" w:hAnsi="Arial" w:cs="Arial"/>
          <w:b/>
          <w:snapToGrid w:val="0"/>
          <w:sz w:val="24"/>
        </w:rPr>
      </w:pPr>
    </w:p>
    <w:p w14:paraId="43F08156" w14:textId="77777777" w:rsidR="00093705" w:rsidRPr="00C5169C" w:rsidRDefault="00093705" w:rsidP="00A10FA2">
      <w:pPr>
        <w:pStyle w:val="Header"/>
        <w:widowControl w:val="0"/>
        <w:tabs>
          <w:tab w:val="clear" w:pos="4153"/>
          <w:tab w:val="clear" w:pos="8306"/>
        </w:tabs>
        <w:rPr>
          <w:rFonts w:ascii="Arial" w:hAnsi="Arial" w:cs="Arial"/>
          <w:sz w:val="24"/>
          <w:szCs w:val="24"/>
        </w:rPr>
      </w:pPr>
      <w:r w:rsidRPr="00C5169C">
        <w:rPr>
          <w:rFonts w:ascii="Arial" w:hAnsi="Arial" w:cs="Arial"/>
          <w:sz w:val="24"/>
          <w:szCs w:val="24"/>
        </w:rPr>
        <w:t xml:space="preserve">You cannot transfer a pension credit into the LGPS. A pension credit is a share of an ex-spouse's or </w:t>
      </w:r>
      <w:r w:rsidRPr="00C5169C">
        <w:rPr>
          <w:rFonts w:ascii="Arial" w:hAnsi="Arial" w:cs="Arial"/>
          <w:b/>
          <w:i/>
          <w:sz w:val="24"/>
          <w:szCs w:val="24"/>
        </w:rPr>
        <w:t>ex-civil partner</w:t>
      </w:r>
      <w:r w:rsidRPr="00C5169C">
        <w:rPr>
          <w:rFonts w:ascii="Arial" w:hAnsi="Arial" w:cs="Arial"/>
          <w:b/>
          <w:sz w:val="24"/>
          <w:szCs w:val="24"/>
        </w:rPr>
        <w:t>'s</w:t>
      </w:r>
      <w:r w:rsidRPr="00C5169C">
        <w:rPr>
          <w:rFonts w:ascii="Arial" w:hAnsi="Arial" w:cs="Arial"/>
          <w:sz w:val="24"/>
          <w:szCs w:val="24"/>
        </w:rPr>
        <w:t xml:space="preserve"> pension benefits, as awarded by a </w:t>
      </w:r>
      <w:r w:rsidRPr="00C5169C">
        <w:rPr>
          <w:rFonts w:ascii="Arial" w:hAnsi="Arial" w:cs="Arial"/>
          <w:snapToGrid w:val="0"/>
          <w:sz w:val="24"/>
          <w:szCs w:val="24"/>
        </w:rPr>
        <w:t xml:space="preserve">Court under a Pension Sharing Order, or by a qualifying agreement in Scotland, following a </w:t>
      </w:r>
      <w:r w:rsidRPr="00C5169C">
        <w:rPr>
          <w:rFonts w:ascii="Arial" w:hAnsi="Arial" w:cs="Arial"/>
          <w:sz w:val="24"/>
          <w:szCs w:val="24"/>
        </w:rPr>
        <w:t xml:space="preserve">divorce or a dissolution of a </w:t>
      </w:r>
      <w:r w:rsidRPr="00C5169C">
        <w:rPr>
          <w:rFonts w:ascii="Arial" w:hAnsi="Arial" w:cs="Arial"/>
          <w:b/>
          <w:i/>
          <w:sz w:val="24"/>
          <w:szCs w:val="24"/>
        </w:rPr>
        <w:t>civil partnership</w:t>
      </w:r>
      <w:r w:rsidRPr="00C5169C">
        <w:rPr>
          <w:rFonts w:ascii="Arial" w:hAnsi="Arial" w:cs="Arial"/>
          <w:sz w:val="24"/>
          <w:szCs w:val="24"/>
        </w:rPr>
        <w:t xml:space="preserve">. </w:t>
      </w:r>
    </w:p>
    <w:p w14:paraId="7C9EA3AB" w14:textId="77777777" w:rsidR="00A10FA2" w:rsidRDefault="00A10FA2" w:rsidP="00A10FA2">
      <w:pPr>
        <w:widowControl w:val="0"/>
        <w:rPr>
          <w:rFonts w:ascii="Arial" w:hAnsi="Arial" w:cs="Arial"/>
          <w:b/>
          <w:snapToGrid w:val="0"/>
          <w:color w:val="0000FF"/>
          <w:sz w:val="24"/>
          <w:szCs w:val="24"/>
        </w:rPr>
      </w:pPr>
    </w:p>
    <w:p w14:paraId="6CF9D8BF" w14:textId="77777777" w:rsidR="00093705" w:rsidRPr="00C5169C" w:rsidRDefault="00093705" w:rsidP="00A10FA2">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t>If you have previous LGPS pension rights</w:t>
      </w:r>
      <w:r w:rsidR="00C4464A">
        <w:rPr>
          <w:rFonts w:ascii="Arial" w:hAnsi="Arial" w:cs="Arial"/>
          <w:b/>
          <w:snapToGrid w:val="0"/>
          <w:color w:val="0000FF"/>
          <w:sz w:val="24"/>
          <w:szCs w:val="24"/>
        </w:rPr>
        <w:t xml:space="preserve"> in </w:t>
      </w:r>
      <w:r w:rsidR="009B3920">
        <w:rPr>
          <w:rFonts w:ascii="Arial" w:hAnsi="Arial" w:cs="Arial"/>
          <w:b/>
          <w:snapToGrid w:val="0"/>
          <w:color w:val="0000FF"/>
          <w:sz w:val="24"/>
          <w:szCs w:val="24"/>
        </w:rPr>
        <w:t>Scotland</w:t>
      </w:r>
    </w:p>
    <w:p w14:paraId="47FCFA84" w14:textId="77777777" w:rsidR="00A10FA2" w:rsidRDefault="00A10FA2" w:rsidP="00A10FA2">
      <w:pPr>
        <w:shd w:val="clear" w:color="auto" w:fill="FFFFFF"/>
        <w:rPr>
          <w:rFonts w:ascii="Arial" w:hAnsi="Arial" w:cs="Arial"/>
          <w:sz w:val="24"/>
          <w:szCs w:val="24"/>
        </w:rPr>
      </w:pPr>
    </w:p>
    <w:p w14:paraId="4F237FC8" w14:textId="77777777" w:rsidR="00473D9F" w:rsidRDefault="00473D9F" w:rsidP="00A10FA2">
      <w:pPr>
        <w:shd w:val="clear" w:color="auto" w:fill="FFFFFF"/>
        <w:rPr>
          <w:rFonts w:ascii="Arial" w:hAnsi="Arial" w:cs="Arial"/>
          <w:sz w:val="24"/>
          <w:szCs w:val="24"/>
        </w:rPr>
      </w:pPr>
      <w:r>
        <w:rPr>
          <w:rFonts w:ascii="Arial" w:hAnsi="Arial" w:cs="Arial"/>
          <w:sz w:val="24"/>
          <w:szCs w:val="24"/>
        </w:rPr>
        <w:t xml:space="preserve">If you rejoin the LGPS </w:t>
      </w:r>
      <w:r w:rsidR="00351956">
        <w:rPr>
          <w:rFonts w:ascii="Arial" w:hAnsi="Arial" w:cs="Arial"/>
          <w:sz w:val="24"/>
          <w:szCs w:val="24"/>
        </w:rPr>
        <w:t xml:space="preserve">as a councillor in the same LGPS Fund in which you were previously a councillor member you </w:t>
      </w:r>
      <w:r w:rsidR="00351956" w:rsidRPr="00351956">
        <w:rPr>
          <w:rFonts w:ascii="Arial" w:hAnsi="Arial" w:cs="Arial"/>
          <w:b/>
          <w:sz w:val="24"/>
          <w:szCs w:val="24"/>
        </w:rPr>
        <w:t>can</w:t>
      </w:r>
      <w:r w:rsidR="00351956">
        <w:rPr>
          <w:rFonts w:ascii="Arial" w:hAnsi="Arial" w:cs="Arial"/>
          <w:sz w:val="24"/>
          <w:szCs w:val="24"/>
        </w:rPr>
        <w:t xml:space="preserve"> join these deferred benefits</w:t>
      </w:r>
      <w:r>
        <w:rPr>
          <w:rFonts w:ascii="Arial" w:hAnsi="Arial" w:cs="Arial"/>
          <w:sz w:val="24"/>
          <w:szCs w:val="24"/>
        </w:rPr>
        <w:t xml:space="preserve"> with your new active </w:t>
      </w:r>
      <w:r w:rsidR="00B8517C">
        <w:rPr>
          <w:rFonts w:ascii="Arial" w:hAnsi="Arial" w:cs="Arial"/>
          <w:b/>
          <w:i/>
          <w:sz w:val="24"/>
          <w:szCs w:val="24"/>
        </w:rPr>
        <w:t>pension account</w:t>
      </w:r>
      <w:r>
        <w:rPr>
          <w:rFonts w:ascii="Arial" w:hAnsi="Arial" w:cs="Arial"/>
          <w:sz w:val="24"/>
          <w:szCs w:val="24"/>
        </w:rPr>
        <w:t xml:space="preserve"> in the scheme. </w:t>
      </w:r>
    </w:p>
    <w:p w14:paraId="1FE9EFBA" w14:textId="77777777" w:rsidR="00A10FA2" w:rsidRDefault="00A10FA2" w:rsidP="00A10FA2">
      <w:pPr>
        <w:shd w:val="clear" w:color="auto" w:fill="FFFFFF"/>
        <w:rPr>
          <w:rFonts w:ascii="Arial" w:hAnsi="Arial" w:cs="Arial"/>
          <w:sz w:val="24"/>
          <w:szCs w:val="24"/>
        </w:rPr>
      </w:pPr>
    </w:p>
    <w:p w14:paraId="6C9E84C4" w14:textId="77777777" w:rsidR="004E00B7" w:rsidRDefault="00473D9F" w:rsidP="00A10FA2">
      <w:pPr>
        <w:shd w:val="clear" w:color="auto" w:fill="FFFFFF"/>
        <w:rPr>
          <w:rFonts w:ascii="Arial" w:hAnsi="Arial" w:cs="Arial"/>
          <w:sz w:val="24"/>
          <w:szCs w:val="24"/>
        </w:rPr>
      </w:pPr>
      <w:r>
        <w:rPr>
          <w:rFonts w:ascii="Arial" w:hAnsi="Arial" w:cs="Arial"/>
          <w:sz w:val="24"/>
          <w:szCs w:val="24"/>
        </w:rPr>
        <w:t xml:space="preserve">If you rejoin the LGPS </w:t>
      </w:r>
      <w:r w:rsidR="00351956">
        <w:rPr>
          <w:rFonts w:ascii="Arial" w:hAnsi="Arial" w:cs="Arial"/>
          <w:sz w:val="24"/>
          <w:szCs w:val="24"/>
        </w:rPr>
        <w:t xml:space="preserve">as a councillor in either the same or a different LGPS Fund in Scotland </w:t>
      </w:r>
      <w:r w:rsidR="006A65E5">
        <w:rPr>
          <w:rFonts w:ascii="Arial" w:hAnsi="Arial" w:cs="Arial"/>
          <w:sz w:val="24"/>
          <w:szCs w:val="24"/>
        </w:rPr>
        <w:t xml:space="preserve">after having previously </w:t>
      </w:r>
      <w:r>
        <w:rPr>
          <w:rFonts w:ascii="Arial" w:hAnsi="Arial" w:cs="Arial"/>
          <w:sz w:val="24"/>
          <w:szCs w:val="24"/>
        </w:rPr>
        <w:t xml:space="preserve">left </w:t>
      </w:r>
      <w:r w:rsidR="006A65E5">
        <w:rPr>
          <w:rFonts w:ascii="Arial" w:hAnsi="Arial" w:cs="Arial"/>
          <w:sz w:val="24"/>
          <w:szCs w:val="24"/>
        </w:rPr>
        <w:t xml:space="preserve">an LGPS employment </w:t>
      </w:r>
      <w:r>
        <w:rPr>
          <w:rFonts w:ascii="Arial" w:hAnsi="Arial" w:cs="Arial"/>
          <w:sz w:val="24"/>
          <w:szCs w:val="24"/>
        </w:rPr>
        <w:t xml:space="preserve">without building up rights </w:t>
      </w:r>
      <w:r w:rsidR="00756DCE">
        <w:rPr>
          <w:rFonts w:ascii="Arial" w:hAnsi="Arial" w:cs="Arial"/>
          <w:sz w:val="24"/>
          <w:szCs w:val="24"/>
        </w:rPr>
        <w:t xml:space="preserve">to a deferred pension </w:t>
      </w:r>
      <w:r>
        <w:rPr>
          <w:rFonts w:ascii="Arial" w:hAnsi="Arial" w:cs="Arial"/>
          <w:sz w:val="24"/>
          <w:szCs w:val="24"/>
        </w:rPr>
        <w:t xml:space="preserve">but you deferred taking a refund of contributions (normally where you have less than two years membership) then this deferred refund </w:t>
      </w:r>
      <w:r w:rsidRPr="00B307CD">
        <w:rPr>
          <w:rFonts w:ascii="Arial" w:hAnsi="Arial" w:cs="Arial"/>
          <w:b/>
          <w:sz w:val="24"/>
          <w:szCs w:val="24"/>
        </w:rPr>
        <w:t>must</w:t>
      </w:r>
      <w:r>
        <w:rPr>
          <w:rFonts w:ascii="Arial" w:hAnsi="Arial" w:cs="Arial"/>
          <w:sz w:val="24"/>
          <w:szCs w:val="24"/>
        </w:rPr>
        <w:t xml:space="preserve"> be joined with your new active </w:t>
      </w:r>
      <w:r w:rsidR="00B8517C">
        <w:rPr>
          <w:rFonts w:ascii="Arial" w:hAnsi="Arial" w:cs="Arial"/>
          <w:b/>
          <w:i/>
          <w:sz w:val="24"/>
          <w:szCs w:val="24"/>
        </w:rPr>
        <w:t>pension account</w:t>
      </w:r>
      <w:r>
        <w:rPr>
          <w:rFonts w:ascii="Arial" w:hAnsi="Arial" w:cs="Arial"/>
          <w:sz w:val="24"/>
          <w:szCs w:val="24"/>
        </w:rPr>
        <w:t xml:space="preserve"> in the scheme. </w:t>
      </w:r>
    </w:p>
    <w:p w14:paraId="18583703" w14:textId="77777777" w:rsidR="00A10FA2" w:rsidRDefault="00A10FA2" w:rsidP="00A10FA2">
      <w:pPr>
        <w:shd w:val="clear" w:color="auto" w:fill="FFFFFF"/>
        <w:rPr>
          <w:rFonts w:ascii="Arial" w:hAnsi="Arial" w:cs="Arial"/>
          <w:sz w:val="24"/>
          <w:szCs w:val="24"/>
        </w:rPr>
      </w:pPr>
    </w:p>
    <w:p w14:paraId="0B431F79" w14:textId="77777777" w:rsidR="0018512A" w:rsidRDefault="006C6073" w:rsidP="00A10FA2">
      <w:pPr>
        <w:shd w:val="clear" w:color="auto" w:fill="FFFFFF"/>
        <w:rPr>
          <w:rFonts w:ascii="Arial" w:hAnsi="Arial" w:cs="Arial"/>
          <w:sz w:val="24"/>
          <w:szCs w:val="24"/>
        </w:rPr>
      </w:pPr>
      <w:r>
        <w:rPr>
          <w:rFonts w:ascii="Arial" w:hAnsi="Arial" w:cs="Arial"/>
          <w:sz w:val="24"/>
          <w:szCs w:val="24"/>
        </w:rPr>
        <w:t xml:space="preserve">Where you have more than one </w:t>
      </w:r>
      <w:r w:rsidR="0056634E" w:rsidRPr="007F7ED8">
        <w:rPr>
          <w:rFonts w:ascii="Arial" w:hAnsi="Arial" w:cs="Arial"/>
          <w:b/>
          <w:i/>
          <w:sz w:val="24"/>
          <w:szCs w:val="24"/>
        </w:rPr>
        <w:t>pension account</w:t>
      </w:r>
      <w:r w:rsidR="0056634E">
        <w:rPr>
          <w:rFonts w:ascii="Arial" w:hAnsi="Arial" w:cs="Arial"/>
          <w:sz w:val="24"/>
          <w:szCs w:val="24"/>
        </w:rPr>
        <w:t xml:space="preserve"> as a councillor </w:t>
      </w:r>
      <w:r>
        <w:rPr>
          <w:rFonts w:ascii="Arial" w:hAnsi="Arial" w:cs="Arial"/>
          <w:sz w:val="24"/>
          <w:szCs w:val="24"/>
        </w:rPr>
        <w:t xml:space="preserve">in the LGPS you can elect which account to aggregate your </w:t>
      </w:r>
      <w:r w:rsidR="006A65E5">
        <w:rPr>
          <w:rFonts w:ascii="Arial" w:hAnsi="Arial" w:cs="Arial"/>
          <w:sz w:val="24"/>
          <w:szCs w:val="24"/>
        </w:rPr>
        <w:t xml:space="preserve">previous LGPS pension rights </w:t>
      </w:r>
      <w:r>
        <w:rPr>
          <w:rFonts w:ascii="Arial" w:hAnsi="Arial" w:cs="Arial"/>
          <w:sz w:val="24"/>
          <w:szCs w:val="24"/>
        </w:rPr>
        <w:t xml:space="preserve">with. </w:t>
      </w:r>
    </w:p>
    <w:p w14:paraId="291B0CF8" w14:textId="77777777" w:rsidR="0018512A" w:rsidRDefault="0018512A" w:rsidP="00A10FA2">
      <w:pPr>
        <w:shd w:val="clear" w:color="auto" w:fill="FFFFFF"/>
        <w:rPr>
          <w:rFonts w:ascii="Arial" w:hAnsi="Arial" w:cs="Arial"/>
          <w:sz w:val="24"/>
          <w:szCs w:val="24"/>
        </w:rPr>
      </w:pPr>
    </w:p>
    <w:p w14:paraId="0DCD5FC9" w14:textId="77777777" w:rsidR="00B307CD" w:rsidRPr="00B307CD" w:rsidRDefault="00B307CD" w:rsidP="00A10FA2">
      <w:pPr>
        <w:shd w:val="clear" w:color="auto" w:fill="FFFFFF"/>
        <w:rPr>
          <w:rFonts w:ascii="Arial" w:hAnsi="Arial" w:cs="Arial"/>
          <w:b/>
          <w:sz w:val="24"/>
          <w:szCs w:val="24"/>
        </w:rPr>
      </w:pPr>
      <w:r w:rsidRPr="00B307CD">
        <w:rPr>
          <w:rFonts w:ascii="Arial" w:hAnsi="Arial" w:cs="Arial"/>
          <w:b/>
          <w:sz w:val="24"/>
          <w:szCs w:val="24"/>
        </w:rPr>
        <w:t>I have deferred benefits in the LGPS</w:t>
      </w:r>
      <w:r w:rsidR="006A65E5">
        <w:rPr>
          <w:rFonts w:ascii="Arial" w:hAnsi="Arial" w:cs="Arial"/>
          <w:b/>
          <w:sz w:val="24"/>
          <w:szCs w:val="24"/>
        </w:rPr>
        <w:t xml:space="preserve"> in </w:t>
      </w:r>
      <w:r w:rsidR="009B3920">
        <w:rPr>
          <w:rFonts w:ascii="Arial" w:hAnsi="Arial" w:cs="Arial"/>
          <w:b/>
          <w:sz w:val="24"/>
          <w:szCs w:val="24"/>
        </w:rPr>
        <w:t>Scotland</w:t>
      </w:r>
      <w:r w:rsidR="006A65E5">
        <w:rPr>
          <w:rFonts w:ascii="Arial" w:hAnsi="Arial" w:cs="Arial"/>
          <w:b/>
          <w:sz w:val="24"/>
          <w:szCs w:val="24"/>
        </w:rPr>
        <w:t>.</w:t>
      </w:r>
      <w:r w:rsidRPr="00B307CD">
        <w:rPr>
          <w:rFonts w:ascii="Arial" w:hAnsi="Arial" w:cs="Arial"/>
          <w:b/>
          <w:sz w:val="24"/>
          <w:szCs w:val="24"/>
        </w:rPr>
        <w:t xml:space="preserve"> </w:t>
      </w:r>
      <w:r w:rsidR="006A65E5">
        <w:rPr>
          <w:rFonts w:ascii="Arial" w:hAnsi="Arial" w:cs="Arial"/>
          <w:b/>
          <w:sz w:val="24"/>
          <w:szCs w:val="24"/>
        </w:rPr>
        <w:t>W</w:t>
      </w:r>
      <w:r>
        <w:rPr>
          <w:rFonts w:ascii="Arial" w:hAnsi="Arial" w:cs="Arial"/>
          <w:b/>
          <w:sz w:val="24"/>
          <w:szCs w:val="24"/>
        </w:rPr>
        <w:t xml:space="preserve">hat happens to these </w:t>
      </w:r>
      <w:r w:rsidR="00756DCE">
        <w:rPr>
          <w:rFonts w:ascii="Arial" w:hAnsi="Arial" w:cs="Arial"/>
          <w:b/>
          <w:sz w:val="24"/>
          <w:szCs w:val="24"/>
        </w:rPr>
        <w:t>if</w:t>
      </w:r>
      <w:r>
        <w:rPr>
          <w:rFonts w:ascii="Arial" w:hAnsi="Arial" w:cs="Arial"/>
          <w:b/>
          <w:sz w:val="24"/>
          <w:szCs w:val="24"/>
        </w:rPr>
        <w:t xml:space="preserve"> I rejoin the scheme</w:t>
      </w:r>
      <w:r w:rsidR="0034550E">
        <w:rPr>
          <w:rFonts w:ascii="Arial" w:hAnsi="Arial" w:cs="Arial"/>
          <w:b/>
          <w:sz w:val="24"/>
          <w:szCs w:val="24"/>
        </w:rPr>
        <w:t xml:space="preserve"> with the </w:t>
      </w:r>
      <w:r w:rsidR="0034550E" w:rsidRPr="007F7ED8">
        <w:rPr>
          <w:rFonts w:ascii="Arial" w:hAnsi="Arial" w:cs="Arial"/>
          <w:b/>
          <w:sz w:val="24"/>
          <w:szCs w:val="24"/>
          <w:u w:val="single"/>
        </w:rPr>
        <w:t>same</w:t>
      </w:r>
      <w:r w:rsidR="0034550E">
        <w:rPr>
          <w:rFonts w:ascii="Arial" w:hAnsi="Arial" w:cs="Arial"/>
          <w:b/>
          <w:sz w:val="24"/>
          <w:szCs w:val="24"/>
        </w:rPr>
        <w:t xml:space="preserve"> LGPS Fund</w:t>
      </w:r>
      <w:r>
        <w:rPr>
          <w:rFonts w:ascii="Arial" w:hAnsi="Arial" w:cs="Arial"/>
          <w:b/>
          <w:sz w:val="24"/>
          <w:szCs w:val="24"/>
        </w:rPr>
        <w:t>?</w:t>
      </w:r>
    </w:p>
    <w:p w14:paraId="1AE065C2" w14:textId="77777777" w:rsidR="00A10FA2" w:rsidRDefault="00A10FA2" w:rsidP="00A10FA2">
      <w:pPr>
        <w:shd w:val="clear" w:color="auto" w:fill="FFFFFF"/>
        <w:rPr>
          <w:rFonts w:ascii="Arial" w:hAnsi="Arial" w:cs="Arial"/>
          <w:sz w:val="24"/>
          <w:szCs w:val="24"/>
        </w:rPr>
      </w:pPr>
    </w:p>
    <w:p w14:paraId="2DAC7EBF" w14:textId="77777777" w:rsidR="004E00B7" w:rsidRPr="004E00B7" w:rsidRDefault="00756DCE" w:rsidP="00A10FA2">
      <w:pPr>
        <w:shd w:val="clear" w:color="auto" w:fill="FFFFFF"/>
        <w:rPr>
          <w:rFonts w:ascii="Arial" w:hAnsi="Arial" w:cs="Arial"/>
          <w:sz w:val="24"/>
          <w:szCs w:val="24"/>
        </w:rPr>
      </w:pPr>
      <w:r>
        <w:rPr>
          <w:rFonts w:ascii="Arial" w:hAnsi="Arial" w:cs="Arial"/>
          <w:sz w:val="24"/>
          <w:szCs w:val="24"/>
        </w:rPr>
        <w:t>If</w:t>
      </w:r>
      <w:r w:rsidR="004E00B7">
        <w:rPr>
          <w:rFonts w:ascii="Arial" w:hAnsi="Arial" w:cs="Arial"/>
          <w:sz w:val="24"/>
          <w:szCs w:val="24"/>
        </w:rPr>
        <w:t xml:space="preserve"> you rejoin the</w:t>
      </w:r>
      <w:r w:rsidR="0056634E">
        <w:rPr>
          <w:rFonts w:ascii="Arial" w:hAnsi="Arial" w:cs="Arial"/>
          <w:sz w:val="24"/>
          <w:szCs w:val="24"/>
        </w:rPr>
        <w:t xml:space="preserve"> same</w:t>
      </w:r>
      <w:r w:rsidR="004E00B7">
        <w:rPr>
          <w:rFonts w:ascii="Arial" w:hAnsi="Arial" w:cs="Arial"/>
          <w:sz w:val="24"/>
          <w:szCs w:val="24"/>
        </w:rPr>
        <w:t xml:space="preserve"> LGPS</w:t>
      </w:r>
      <w:r w:rsidR="00ED67B0">
        <w:rPr>
          <w:rFonts w:ascii="Arial" w:hAnsi="Arial" w:cs="Arial"/>
          <w:sz w:val="24"/>
          <w:szCs w:val="24"/>
        </w:rPr>
        <w:t xml:space="preserve"> Fund</w:t>
      </w:r>
      <w:r w:rsidR="004E00B7">
        <w:rPr>
          <w:rFonts w:ascii="Arial" w:hAnsi="Arial" w:cs="Arial"/>
          <w:sz w:val="24"/>
          <w:szCs w:val="24"/>
        </w:rPr>
        <w:t xml:space="preserve"> </w:t>
      </w:r>
      <w:r w:rsidR="0056634E">
        <w:rPr>
          <w:rFonts w:ascii="Arial" w:hAnsi="Arial" w:cs="Arial"/>
          <w:sz w:val="24"/>
          <w:szCs w:val="24"/>
        </w:rPr>
        <w:t xml:space="preserve">in which you were previously a councillor member </w:t>
      </w:r>
      <w:r w:rsidR="004E00B7">
        <w:rPr>
          <w:rFonts w:ascii="Arial" w:hAnsi="Arial" w:cs="Arial"/>
          <w:sz w:val="24"/>
          <w:szCs w:val="24"/>
        </w:rPr>
        <w:t xml:space="preserve">you have 12 months from rejoining </w:t>
      </w:r>
      <w:r w:rsidR="0031245C">
        <w:rPr>
          <w:rFonts w:ascii="Arial" w:hAnsi="Arial" w:cs="Arial"/>
          <w:sz w:val="24"/>
          <w:szCs w:val="24"/>
        </w:rPr>
        <w:t xml:space="preserve">(or such longer period as your </w:t>
      </w:r>
      <w:r w:rsidR="00ED67B0">
        <w:rPr>
          <w:rFonts w:ascii="Arial" w:hAnsi="Arial" w:cs="Arial"/>
          <w:sz w:val="24"/>
          <w:szCs w:val="24"/>
        </w:rPr>
        <w:t>council</w:t>
      </w:r>
      <w:r>
        <w:rPr>
          <w:rFonts w:ascii="Arial" w:hAnsi="Arial" w:cs="Arial"/>
          <w:sz w:val="24"/>
          <w:szCs w:val="24"/>
        </w:rPr>
        <w:t xml:space="preserve"> </w:t>
      </w:r>
      <w:r w:rsidR="0031245C">
        <w:rPr>
          <w:rFonts w:ascii="Arial" w:hAnsi="Arial" w:cs="Arial"/>
          <w:sz w:val="24"/>
          <w:szCs w:val="24"/>
        </w:rPr>
        <w:t xml:space="preserve">may allow) </w:t>
      </w:r>
      <w:r w:rsidR="004E00B7">
        <w:rPr>
          <w:rFonts w:ascii="Arial" w:hAnsi="Arial" w:cs="Arial"/>
          <w:sz w:val="24"/>
          <w:szCs w:val="24"/>
        </w:rPr>
        <w:t xml:space="preserve">to elect to keep your deferred benefits separate from your new </w:t>
      </w:r>
      <w:r w:rsidR="00CF64C6">
        <w:rPr>
          <w:rFonts w:ascii="Arial" w:hAnsi="Arial" w:cs="Arial"/>
          <w:b/>
          <w:i/>
          <w:sz w:val="24"/>
          <w:szCs w:val="24"/>
        </w:rPr>
        <w:t>p</w:t>
      </w:r>
      <w:r w:rsidR="004E00B7" w:rsidRPr="004E00B7">
        <w:rPr>
          <w:rFonts w:ascii="Arial" w:hAnsi="Arial" w:cs="Arial"/>
          <w:b/>
          <w:i/>
          <w:sz w:val="24"/>
          <w:szCs w:val="24"/>
        </w:rPr>
        <w:t xml:space="preserve">ension </w:t>
      </w:r>
      <w:r w:rsidR="00CF64C6">
        <w:rPr>
          <w:rFonts w:ascii="Arial" w:hAnsi="Arial" w:cs="Arial"/>
          <w:b/>
          <w:i/>
          <w:sz w:val="24"/>
          <w:szCs w:val="24"/>
        </w:rPr>
        <w:t>a</w:t>
      </w:r>
      <w:r w:rsidR="004E00B7" w:rsidRPr="004E00B7">
        <w:rPr>
          <w:rFonts w:ascii="Arial" w:hAnsi="Arial" w:cs="Arial"/>
          <w:b/>
          <w:i/>
          <w:sz w:val="24"/>
          <w:szCs w:val="24"/>
        </w:rPr>
        <w:t>ccount</w:t>
      </w:r>
      <w:r w:rsidR="00B307CD">
        <w:rPr>
          <w:rFonts w:ascii="Arial" w:hAnsi="Arial" w:cs="Arial"/>
          <w:sz w:val="24"/>
          <w:szCs w:val="24"/>
        </w:rPr>
        <w:t xml:space="preserve"> otherwise these deferred benefits are automatically joined with your new </w:t>
      </w:r>
      <w:r w:rsidR="00CF64C6">
        <w:rPr>
          <w:rFonts w:ascii="Arial" w:hAnsi="Arial" w:cs="Arial"/>
          <w:b/>
          <w:i/>
          <w:sz w:val="24"/>
          <w:szCs w:val="24"/>
        </w:rPr>
        <w:t>p</w:t>
      </w:r>
      <w:r w:rsidR="006C6073" w:rsidRPr="004E00B7">
        <w:rPr>
          <w:rFonts w:ascii="Arial" w:hAnsi="Arial" w:cs="Arial"/>
          <w:b/>
          <w:i/>
          <w:sz w:val="24"/>
          <w:szCs w:val="24"/>
        </w:rPr>
        <w:t xml:space="preserve">ension </w:t>
      </w:r>
      <w:r w:rsidR="00CF64C6">
        <w:rPr>
          <w:rFonts w:ascii="Arial" w:hAnsi="Arial" w:cs="Arial"/>
          <w:b/>
          <w:i/>
          <w:sz w:val="24"/>
          <w:szCs w:val="24"/>
        </w:rPr>
        <w:t>a</w:t>
      </w:r>
      <w:r w:rsidR="006C6073" w:rsidRPr="004E00B7">
        <w:rPr>
          <w:rFonts w:ascii="Arial" w:hAnsi="Arial" w:cs="Arial"/>
          <w:b/>
          <w:i/>
          <w:sz w:val="24"/>
          <w:szCs w:val="24"/>
        </w:rPr>
        <w:t>ccount</w:t>
      </w:r>
      <w:r w:rsidR="00B307CD">
        <w:rPr>
          <w:rFonts w:ascii="Arial" w:hAnsi="Arial" w:cs="Arial"/>
          <w:sz w:val="24"/>
          <w:szCs w:val="24"/>
        </w:rPr>
        <w:t xml:space="preserve">. </w:t>
      </w:r>
    </w:p>
    <w:p w14:paraId="4D8732DD" w14:textId="77777777" w:rsidR="00A10FA2" w:rsidRDefault="00A10FA2" w:rsidP="00A10FA2">
      <w:pPr>
        <w:shd w:val="clear" w:color="auto" w:fill="FFFFFF"/>
        <w:rPr>
          <w:rFonts w:ascii="Arial" w:hAnsi="Arial" w:cs="Arial"/>
          <w:sz w:val="24"/>
          <w:szCs w:val="24"/>
        </w:rPr>
      </w:pPr>
    </w:p>
    <w:p w14:paraId="56B71B14" w14:textId="77777777" w:rsidR="00473D9F" w:rsidRDefault="006C6073" w:rsidP="00A10FA2">
      <w:pPr>
        <w:shd w:val="clear" w:color="auto" w:fill="FFFFFF"/>
        <w:rPr>
          <w:rFonts w:ascii="Arial" w:hAnsi="Arial" w:cs="Arial"/>
          <w:sz w:val="24"/>
          <w:szCs w:val="24"/>
        </w:rPr>
      </w:pPr>
      <w:r>
        <w:rPr>
          <w:rFonts w:ascii="Arial" w:hAnsi="Arial" w:cs="Arial"/>
          <w:sz w:val="24"/>
          <w:szCs w:val="24"/>
        </w:rPr>
        <w:t xml:space="preserve">Where you have more than one </w:t>
      </w:r>
      <w:r w:rsidR="0056634E" w:rsidRPr="004F4C79">
        <w:rPr>
          <w:rFonts w:ascii="Arial" w:hAnsi="Arial" w:cs="Arial"/>
          <w:b/>
          <w:i/>
          <w:sz w:val="24"/>
          <w:szCs w:val="24"/>
        </w:rPr>
        <w:t>pension account</w:t>
      </w:r>
      <w:r w:rsidR="0056634E">
        <w:rPr>
          <w:rFonts w:ascii="Arial" w:hAnsi="Arial" w:cs="Arial"/>
          <w:sz w:val="24"/>
          <w:szCs w:val="24"/>
        </w:rPr>
        <w:t xml:space="preserve"> as a councillor </w:t>
      </w:r>
      <w:r>
        <w:rPr>
          <w:rFonts w:ascii="Arial" w:hAnsi="Arial" w:cs="Arial"/>
          <w:sz w:val="24"/>
          <w:szCs w:val="24"/>
        </w:rPr>
        <w:t>in the LGPS you can elect which account to aggregate your deferred benefits with</w:t>
      </w:r>
      <w:r w:rsidR="008D492E">
        <w:rPr>
          <w:rFonts w:ascii="Arial" w:hAnsi="Arial" w:cs="Arial"/>
          <w:sz w:val="24"/>
          <w:szCs w:val="24"/>
        </w:rPr>
        <w:t xml:space="preserve">. </w:t>
      </w:r>
    </w:p>
    <w:p w14:paraId="4996C374" w14:textId="77777777" w:rsidR="00A10FA2" w:rsidRDefault="00A10FA2" w:rsidP="00A10FA2">
      <w:pPr>
        <w:shd w:val="clear" w:color="auto" w:fill="FFFFFF"/>
        <w:rPr>
          <w:rFonts w:ascii="Arial" w:hAnsi="Arial" w:cs="Arial"/>
          <w:sz w:val="24"/>
          <w:szCs w:val="24"/>
        </w:rPr>
      </w:pPr>
    </w:p>
    <w:p w14:paraId="37D51647" w14:textId="77777777" w:rsidR="00BF423E" w:rsidRDefault="00BF423E" w:rsidP="00A10FA2">
      <w:pPr>
        <w:shd w:val="clear" w:color="auto" w:fill="FFFFFF"/>
        <w:rPr>
          <w:rFonts w:ascii="Arial" w:hAnsi="Arial" w:cs="Arial"/>
          <w:sz w:val="24"/>
          <w:szCs w:val="24"/>
        </w:rPr>
      </w:pPr>
      <w:r>
        <w:rPr>
          <w:rFonts w:ascii="Arial" w:hAnsi="Arial" w:cs="Arial"/>
          <w:sz w:val="24"/>
          <w:szCs w:val="24"/>
        </w:rPr>
        <w:t xml:space="preserve">Special rules apply if you were a member of the LGPS in </w:t>
      </w:r>
      <w:r w:rsidR="009B3920">
        <w:rPr>
          <w:rFonts w:ascii="Arial" w:hAnsi="Arial" w:cs="Arial"/>
          <w:sz w:val="24"/>
          <w:szCs w:val="24"/>
        </w:rPr>
        <w:t>Scotland</w:t>
      </w:r>
      <w:r>
        <w:rPr>
          <w:rFonts w:ascii="Arial" w:hAnsi="Arial" w:cs="Arial"/>
          <w:sz w:val="24"/>
          <w:szCs w:val="24"/>
        </w:rPr>
        <w:t xml:space="preserve"> on or before 31 March</w:t>
      </w:r>
      <w:r w:rsidR="00A10FA2">
        <w:rPr>
          <w:rFonts w:ascii="Arial" w:hAnsi="Arial" w:cs="Arial"/>
          <w:sz w:val="24"/>
          <w:szCs w:val="24"/>
        </w:rPr>
        <w:t xml:space="preserve"> 201</w:t>
      </w:r>
      <w:r w:rsidR="00253CE5">
        <w:rPr>
          <w:rFonts w:ascii="Arial" w:hAnsi="Arial" w:cs="Arial"/>
          <w:sz w:val="24"/>
          <w:szCs w:val="24"/>
        </w:rPr>
        <w:t>5</w:t>
      </w:r>
      <w:r w:rsidR="00A10FA2">
        <w:rPr>
          <w:rFonts w:ascii="Arial" w:hAnsi="Arial" w:cs="Arial"/>
          <w:sz w:val="24"/>
          <w:szCs w:val="24"/>
        </w:rPr>
        <w:t>. These are set out below.</w:t>
      </w:r>
    </w:p>
    <w:p w14:paraId="04C4732B" w14:textId="77777777" w:rsidR="00A10FA2" w:rsidRDefault="00A10FA2" w:rsidP="00A10FA2">
      <w:pPr>
        <w:shd w:val="clear" w:color="auto" w:fill="FFFFFF"/>
        <w:rPr>
          <w:rFonts w:ascii="Arial" w:hAnsi="Arial" w:cs="Arial"/>
          <w:sz w:val="24"/>
          <w:szCs w:val="24"/>
        </w:rPr>
      </w:pPr>
    </w:p>
    <w:p w14:paraId="7F82F622" w14:textId="77777777" w:rsidR="008D492E" w:rsidRDefault="008D492E"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at both the 31 March 201</w:t>
      </w:r>
      <w:r w:rsidR="001B16AE">
        <w:rPr>
          <w:rFonts w:ascii="Arial" w:hAnsi="Arial" w:cs="Arial"/>
          <w:b/>
          <w:sz w:val="24"/>
          <w:szCs w:val="24"/>
        </w:rPr>
        <w:t>5</w:t>
      </w:r>
      <w:r w:rsidRPr="008D492E">
        <w:rPr>
          <w:rFonts w:ascii="Arial" w:hAnsi="Arial" w:cs="Arial"/>
          <w:b/>
          <w:sz w:val="24"/>
          <w:szCs w:val="24"/>
        </w:rPr>
        <w:t xml:space="preserve"> and 1 April 201</w:t>
      </w:r>
      <w:r w:rsidR="001B16AE">
        <w:rPr>
          <w:rFonts w:ascii="Arial" w:hAnsi="Arial" w:cs="Arial"/>
          <w:b/>
          <w:sz w:val="24"/>
          <w:szCs w:val="24"/>
        </w:rPr>
        <w:t>5</w:t>
      </w:r>
      <w:r w:rsidRPr="008D492E">
        <w:rPr>
          <w:rFonts w:ascii="Arial" w:hAnsi="Arial" w:cs="Arial"/>
          <w:b/>
          <w:sz w:val="24"/>
          <w:szCs w:val="24"/>
        </w:rPr>
        <w:t xml:space="preserve"> </w:t>
      </w:r>
      <w:r w:rsidR="00BF423E" w:rsidRPr="00BF423E">
        <w:rPr>
          <w:rFonts w:ascii="Arial" w:hAnsi="Arial" w:cs="Arial"/>
          <w:sz w:val="24"/>
          <w:szCs w:val="24"/>
        </w:rPr>
        <w:t>and</w:t>
      </w:r>
      <w:r w:rsidR="00BF423E">
        <w:rPr>
          <w:rFonts w:ascii="Arial" w:hAnsi="Arial" w:cs="Arial"/>
          <w:b/>
          <w:sz w:val="24"/>
          <w:szCs w:val="24"/>
        </w:rPr>
        <w:t xml:space="preserve"> </w:t>
      </w:r>
      <w:r w:rsidR="00BF423E" w:rsidRPr="00CB3E42">
        <w:rPr>
          <w:rFonts w:ascii="Arial" w:hAnsi="Arial" w:cs="Arial"/>
          <w:sz w:val="24"/>
          <w:szCs w:val="24"/>
        </w:rPr>
        <w:t xml:space="preserve">subsequently </w:t>
      </w:r>
      <w:r w:rsidRPr="008D492E">
        <w:rPr>
          <w:rFonts w:ascii="Arial" w:hAnsi="Arial" w:cs="Arial"/>
          <w:sz w:val="24"/>
          <w:szCs w:val="24"/>
        </w:rPr>
        <w:t xml:space="preserve">left </w:t>
      </w:r>
      <w:r w:rsidR="00D85E25">
        <w:rPr>
          <w:rFonts w:ascii="Arial" w:hAnsi="Arial" w:cs="Arial"/>
          <w:sz w:val="24"/>
          <w:szCs w:val="24"/>
        </w:rPr>
        <w:t>(or opted out)</w:t>
      </w:r>
      <w:r w:rsidRPr="008D492E">
        <w:rPr>
          <w:rFonts w:ascii="Arial" w:hAnsi="Arial" w:cs="Arial"/>
          <w:sz w:val="24"/>
          <w:szCs w:val="24"/>
        </w:rPr>
        <w:t xml:space="preserve"> </w:t>
      </w:r>
      <w:r w:rsidR="0056634E">
        <w:rPr>
          <w:rFonts w:ascii="Arial" w:hAnsi="Arial" w:cs="Arial"/>
          <w:sz w:val="24"/>
          <w:szCs w:val="24"/>
        </w:rPr>
        <w:t xml:space="preserve">as a councillor </w:t>
      </w:r>
      <w:r w:rsidRPr="008D492E">
        <w:rPr>
          <w:rFonts w:ascii="Arial" w:hAnsi="Arial" w:cs="Arial"/>
          <w:sz w:val="24"/>
          <w:szCs w:val="24"/>
        </w:rPr>
        <w:t xml:space="preserve">with </w:t>
      </w:r>
      <w:r w:rsidRPr="003D027F">
        <w:rPr>
          <w:rFonts w:ascii="Arial" w:hAnsi="Arial" w:cs="Arial"/>
          <w:b/>
          <w:sz w:val="24"/>
          <w:szCs w:val="24"/>
        </w:rPr>
        <w:t>deferr</w:t>
      </w:r>
      <w:r w:rsidR="008830A3" w:rsidRPr="003D027F">
        <w:rPr>
          <w:rFonts w:ascii="Arial" w:hAnsi="Arial" w:cs="Arial"/>
          <w:b/>
          <w:sz w:val="24"/>
          <w:szCs w:val="24"/>
        </w:rPr>
        <w:t>ed benefits</w:t>
      </w:r>
      <w:r w:rsidR="008830A3">
        <w:rPr>
          <w:rFonts w:ascii="Arial" w:hAnsi="Arial" w:cs="Arial"/>
          <w:sz w:val="24"/>
          <w:szCs w:val="24"/>
        </w:rPr>
        <w:t xml:space="preserve">, provided you </w:t>
      </w:r>
      <w:r w:rsidR="008830A3" w:rsidRPr="003D027F">
        <w:rPr>
          <w:rFonts w:ascii="Arial" w:hAnsi="Arial" w:cs="Arial"/>
          <w:sz w:val="24"/>
          <w:szCs w:val="24"/>
          <w:u w:val="single"/>
        </w:rPr>
        <w:t>d</w:t>
      </w:r>
      <w:r w:rsidR="00BF423E">
        <w:rPr>
          <w:rFonts w:ascii="Arial" w:hAnsi="Arial" w:cs="Arial"/>
          <w:sz w:val="24"/>
          <w:szCs w:val="24"/>
          <w:u w:val="single"/>
        </w:rPr>
        <w:t>id</w:t>
      </w:r>
      <w:r w:rsidR="008830A3" w:rsidRPr="003D027F">
        <w:rPr>
          <w:rFonts w:ascii="Arial" w:hAnsi="Arial" w:cs="Arial"/>
          <w:sz w:val="24"/>
          <w:szCs w:val="24"/>
          <w:u w:val="single"/>
        </w:rPr>
        <w:t xml:space="preserve"> not have a </w:t>
      </w:r>
      <w:r w:rsidR="00862EFF">
        <w:rPr>
          <w:rFonts w:ascii="Arial" w:hAnsi="Arial" w:cs="Arial"/>
          <w:sz w:val="24"/>
          <w:szCs w:val="24"/>
          <w:u w:val="single"/>
        </w:rPr>
        <w:t xml:space="preserve">continuous </w:t>
      </w:r>
      <w:r w:rsidR="008830A3" w:rsidRPr="003D027F">
        <w:rPr>
          <w:rFonts w:ascii="Arial" w:hAnsi="Arial" w:cs="Arial"/>
          <w:sz w:val="24"/>
          <w:szCs w:val="24"/>
          <w:u w:val="single"/>
        </w:rPr>
        <w:t>break of more than 5 years</w:t>
      </w:r>
      <w:r w:rsidR="008830A3">
        <w:rPr>
          <w:rFonts w:ascii="Arial" w:hAnsi="Arial" w:cs="Arial"/>
          <w:sz w:val="24"/>
          <w:szCs w:val="24"/>
        </w:rPr>
        <w:t xml:space="preserve"> </w:t>
      </w:r>
      <w:r w:rsidR="00CB3E42">
        <w:rPr>
          <w:rFonts w:ascii="Arial" w:hAnsi="Arial" w:cs="Arial"/>
          <w:sz w:val="24"/>
          <w:szCs w:val="24"/>
        </w:rPr>
        <w:t xml:space="preserve">in </w:t>
      </w:r>
      <w:r w:rsidR="00862EFF">
        <w:rPr>
          <w:rFonts w:ascii="Arial" w:hAnsi="Arial" w:cs="Arial"/>
          <w:sz w:val="24"/>
          <w:szCs w:val="24"/>
        </w:rPr>
        <w:t xml:space="preserve">active </w:t>
      </w:r>
      <w:r w:rsidR="00CB3E42">
        <w:rPr>
          <w:rFonts w:ascii="Arial" w:hAnsi="Arial" w:cs="Arial"/>
          <w:sz w:val="24"/>
          <w:szCs w:val="24"/>
        </w:rPr>
        <w:t xml:space="preserve">membership of </w:t>
      </w:r>
      <w:r w:rsidR="008830A3">
        <w:rPr>
          <w:rFonts w:ascii="Arial" w:hAnsi="Arial" w:cs="Arial"/>
          <w:sz w:val="24"/>
          <w:szCs w:val="24"/>
        </w:rPr>
        <w:t xml:space="preserve">any </w:t>
      </w:r>
      <w:r w:rsidR="008830A3" w:rsidRPr="008830A3">
        <w:rPr>
          <w:rFonts w:ascii="Arial" w:hAnsi="Arial" w:cs="Arial"/>
          <w:b/>
          <w:i/>
          <w:sz w:val="24"/>
          <w:szCs w:val="24"/>
        </w:rPr>
        <w:t>public service pension scheme</w:t>
      </w:r>
      <w:r w:rsidR="00CB3E42" w:rsidRPr="00CB3E42">
        <w:rPr>
          <w:rFonts w:ascii="Arial" w:hAnsi="Arial" w:cs="Arial"/>
          <w:sz w:val="24"/>
          <w:szCs w:val="24"/>
        </w:rPr>
        <w:t>,</w:t>
      </w:r>
      <w:r w:rsidRPr="008830A3">
        <w:rPr>
          <w:rFonts w:ascii="Arial" w:hAnsi="Arial" w:cs="Arial"/>
          <w:b/>
          <w:i/>
          <w:sz w:val="24"/>
          <w:szCs w:val="24"/>
        </w:rPr>
        <w:t xml:space="preserve"> </w:t>
      </w:r>
      <w:r w:rsidR="008830A3">
        <w:rPr>
          <w:rFonts w:ascii="Arial" w:hAnsi="Arial" w:cs="Arial"/>
          <w:sz w:val="24"/>
          <w:szCs w:val="24"/>
        </w:rPr>
        <w:t>your deferred benefits will</w:t>
      </w:r>
      <w:r w:rsidR="004D49E3">
        <w:rPr>
          <w:rFonts w:ascii="Arial" w:hAnsi="Arial" w:cs="Arial"/>
          <w:sz w:val="24"/>
          <w:szCs w:val="24"/>
        </w:rPr>
        <w:t xml:space="preserve"> </w:t>
      </w:r>
      <w:r w:rsidR="008830A3">
        <w:rPr>
          <w:rFonts w:ascii="Arial" w:hAnsi="Arial" w:cs="Arial"/>
          <w:sz w:val="24"/>
          <w:szCs w:val="24"/>
        </w:rPr>
        <w:t xml:space="preserve">automatically be joined with your new </w:t>
      </w:r>
      <w:r w:rsidR="00CB3E42" w:rsidRPr="00D42B87">
        <w:rPr>
          <w:rFonts w:ascii="Arial" w:hAnsi="Arial" w:cs="Arial"/>
          <w:b/>
          <w:i/>
          <w:sz w:val="24"/>
          <w:szCs w:val="24"/>
        </w:rPr>
        <w:t>p</w:t>
      </w:r>
      <w:r w:rsidR="008830A3" w:rsidRPr="00D42B87">
        <w:rPr>
          <w:rFonts w:ascii="Arial" w:hAnsi="Arial" w:cs="Arial"/>
          <w:b/>
          <w:i/>
          <w:sz w:val="24"/>
          <w:szCs w:val="24"/>
        </w:rPr>
        <w:t xml:space="preserve">ension </w:t>
      </w:r>
      <w:r w:rsidR="00CB3E42" w:rsidRPr="00D42B87">
        <w:rPr>
          <w:rFonts w:ascii="Arial" w:hAnsi="Arial" w:cs="Arial"/>
          <w:b/>
          <w:i/>
          <w:sz w:val="24"/>
          <w:szCs w:val="24"/>
        </w:rPr>
        <w:t>a</w:t>
      </w:r>
      <w:r w:rsidR="008830A3" w:rsidRPr="00D42B87">
        <w:rPr>
          <w:rFonts w:ascii="Arial" w:hAnsi="Arial" w:cs="Arial"/>
          <w:b/>
          <w:i/>
          <w:sz w:val="24"/>
          <w:szCs w:val="24"/>
        </w:rPr>
        <w:t>ccount</w:t>
      </w:r>
      <w:r w:rsidR="008830A3">
        <w:rPr>
          <w:rFonts w:ascii="Arial" w:hAnsi="Arial" w:cs="Arial"/>
          <w:sz w:val="24"/>
          <w:szCs w:val="24"/>
        </w:rPr>
        <w:t xml:space="preserve"> </w:t>
      </w:r>
      <w:r w:rsidR="00756DCE">
        <w:rPr>
          <w:rFonts w:ascii="Arial" w:hAnsi="Arial" w:cs="Arial"/>
          <w:sz w:val="24"/>
          <w:szCs w:val="24"/>
        </w:rPr>
        <w:t xml:space="preserve">as a councillor </w:t>
      </w:r>
      <w:r w:rsidR="00ED67B0">
        <w:rPr>
          <w:rFonts w:ascii="Arial" w:hAnsi="Arial" w:cs="Arial"/>
          <w:sz w:val="24"/>
          <w:szCs w:val="24"/>
        </w:rPr>
        <w:t xml:space="preserve">(where that account is with the same LGPS Fund) </w:t>
      </w:r>
      <w:r w:rsidR="004D49E3">
        <w:rPr>
          <w:rFonts w:ascii="Arial" w:hAnsi="Arial" w:cs="Arial"/>
          <w:sz w:val="24"/>
          <w:szCs w:val="24"/>
        </w:rPr>
        <w:t>unless you elect</w:t>
      </w:r>
      <w:r w:rsidR="001534B6" w:rsidRPr="002F2D67">
        <w:rPr>
          <w:rFonts w:ascii="Arial" w:hAnsi="Arial" w:cs="Arial"/>
          <w:sz w:val="24"/>
          <w:szCs w:val="24"/>
        </w:rPr>
        <w:t>,</w:t>
      </w:r>
      <w:r w:rsidR="004D49E3">
        <w:rPr>
          <w:rFonts w:ascii="Arial" w:hAnsi="Arial" w:cs="Arial"/>
          <w:sz w:val="24"/>
          <w:szCs w:val="24"/>
        </w:rPr>
        <w:t xml:space="preserve"> within 12 months of rejoining to keep your deferred benefits separate</w:t>
      </w:r>
      <w:r w:rsidR="008830A3">
        <w:rPr>
          <w:rFonts w:ascii="Arial" w:hAnsi="Arial" w:cs="Arial"/>
          <w:sz w:val="24"/>
          <w:szCs w:val="24"/>
        </w:rPr>
        <w:t xml:space="preserve">. If </w:t>
      </w:r>
      <w:r w:rsidR="004D49E3">
        <w:rPr>
          <w:rFonts w:ascii="Arial" w:hAnsi="Arial" w:cs="Arial"/>
          <w:sz w:val="24"/>
          <w:szCs w:val="24"/>
        </w:rPr>
        <w:t xml:space="preserve">the benefits are joined and </w:t>
      </w:r>
      <w:r w:rsidR="008830A3">
        <w:rPr>
          <w:rFonts w:ascii="Arial" w:hAnsi="Arial" w:cs="Arial"/>
          <w:sz w:val="24"/>
          <w:szCs w:val="24"/>
        </w:rPr>
        <w:t xml:space="preserve">you have more than one </w:t>
      </w:r>
      <w:r w:rsidR="00B8517C">
        <w:rPr>
          <w:rFonts w:ascii="Arial" w:hAnsi="Arial" w:cs="Arial"/>
          <w:b/>
          <w:i/>
          <w:sz w:val="24"/>
          <w:szCs w:val="24"/>
        </w:rPr>
        <w:t>pension account</w:t>
      </w:r>
      <w:r w:rsidR="008830A3">
        <w:rPr>
          <w:rFonts w:ascii="Arial" w:hAnsi="Arial" w:cs="Arial"/>
          <w:sz w:val="24"/>
          <w:szCs w:val="24"/>
        </w:rPr>
        <w:t xml:space="preserve"> </w:t>
      </w:r>
      <w:r w:rsidR="00756DCE">
        <w:rPr>
          <w:rFonts w:ascii="Arial" w:hAnsi="Arial" w:cs="Arial"/>
          <w:sz w:val="24"/>
          <w:szCs w:val="24"/>
        </w:rPr>
        <w:t>as a councillor</w:t>
      </w:r>
      <w:r w:rsidR="002A33D1">
        <w:rPr>
          <w:rFonts w:ascii="Arial" w:hAnsi="Arial" w:cs="Arial"/>
          <w:sz w:val="24"/>
          <w:szCs w:val="24"/>
        </w:rPr>
        <w:t xml:space="preserve"> </w:t>
      </w:r>
      <w:r w:rsidR="008830A3">
        <w:rPr>
          <w:rFonts w:ascii="Arial" w:hAnsi="Arial" w:cs="Arial"/>
          <w:sz w:val="24"/>
          <w:szCs w:val="24"/>
        </w:rPr>
        <w:t xml:space="preserve">you will need to choose which </w:t>
      </w:r>
      <w:r w:rsidR="004D49E3">
        <w:rPr>
          <w:rFonts w:ascii="Arial" w:hAnsi="Arial" w:cs="Arial"/>
          <w:sz w:val="24"/>
          <w:szCs w:val="24"/>
        </w:rPr>
        <w:t>account</w:t>
      </w:r>
      <w:r w:rsidR="008830A3">
        <w:rPr>
          <w:rFonts w:ascii="Arial" w:hAnsi="Arial" w:cs="Arial"/>
          <w:sz w:val="24"/>
          <w:szCs w:val="24"/>
        </w:rPr>
        <w:t xml:space="preserve"> the deferred benefits are </w:t>
      </w:r>
      <w:r w:rsidR="00BF423E">
        <w:rPr>
          <w:rFonts w:ascii="Arial" w:hAnsi="Arial" w:cs="Arial"/>
          <w:sz w:val="24"/>
          <w:szCs w:val="24"/>
        </w:rPr>
        <w:t xml:space="preserve">to be </w:t>
      </w:r>
      <w:r w:rsidR="008830A3">
        <w:rPr>
          <w:rFonts w:ascii="Arial" w:hAnsi="Arial" w:cs="Arial"/>
          <w:sz w:val="24"/>
          <w:szCs w:val="24"/>
        </w:rPr>
        <w:t xml:space="preserve">added to. </w:t>
      </w:r>
    </w:p>
    <w:p w14:paraId="5E297B6C" w14:textId="77777777" w:rsidR="00A10FA2" w:rsidRDefault="00A10FA2" w:rsidP="00A10FA2">
      <w:pPr>
        <w:shd w:val="clear" w:color="auto" w:fill="FFFFFF"/>
        <w:ind w:left="709"/>
        <w:rPr>
          <w:rFonts w:ascii="Arial" w:hAnsi="Arial" w:cs="Arial"/>
          <w:sz w:val="24"/>
          <w:szCs w:val="24"/>
        </w:rPr>
      </w:pPr>
    </w:p>
    <w:p w14:paraId="7870CED9" w14:textId="77777777" w:rsidR="00CB3E42" w:rsidRPr="008830A3" w:rsidRDefault="004D49E3" w:rsidP="00A10FA2">
      <w:pPr>
        <w:shd w:val="clear" w:color="auto" w:fill="FFFFFF"/>
        <w:ind w:left="709"/>
        <w:rPr>
          <w:rFonts w:ascii="Arial" w:hAnsi="Arial" w:cs="Arial"/>
          <w:sz w:val="24"/>
          <w:szCs w:val="24"/>
        </w:rPr>
      </w:pPr>
      <w:r>
        <w:rPr>
          <w:rFonts w:ascii="Arial" w:hAnsi="Arial" w:cs="Arial"/>
          <w:sz w:val="24"/>
          <w:szCs w:val="24"/>
        </w:rPr>
        <w:t>Where the benefits are joined, t</w:t>
      </w:r>
      <w:r w:rsidR="00CB3E42">
        <w:rPr>
          <w:rFonts w:ascii="Arial" w:hAnsi="Arial" w:cs="Arial"/>
          <w:sz w:val="24"/>
          <w:szCs w:val="24"/>
        </w:rPr>
        <w:t xml:space="preserve">he pension </w:t>
      </w:r>
      <w:r>
        <w:rPr>
          <w:rFonts w:ascii="Arial" w:hAnsi="Arial" w:cs="Arial"/>
          <w:sz w:val="24"/>
          <w:szCs w:val="24"/>
        </w:rPr>
        <w:t xml:space="preserve">from the former </w:t>
      </w:r>
      <w:r w:rsidR="0056634E">
        <w:rPr>
          <w:rFonts w:ascii="Arial" w:hAnsi="Arial" w:cs="Arial"/>
          <w:sz w:val="24"/>
          <w:szCs w:val="24"/>
        </w:rPr>
        <w:t xml:space="preserve">role as a councillor </w:t>
      </w:r>
      <w:r>
        <w:rPr>
          <w:rFonts w:ascii="Arial" w:hAnsi="Arial" w:cs="Arial"/>
          <w:sz w:val="24"/>
          <w:szCs w:val="24"/>
        </w:rPr>
        <w:t xml:space="preserve">which </w:t>
      </w:r>
      <w:r w:rsidR="00CB3E42">
        <w:rPr>
          <w:rFonts w:ascii="Arial" w:hAnsi="Arial" w:cs="Arial"/>
          <w:sz w:val="24"/>
          <w:szCs w:val="24"/>
        </w:rPr>
        <w:t>you built up on or after 1 April 201</w:t>
      </w:r>
      <w:r w:rsidR="001B16AE">
        <w:rPr>
          <w:rFonts w:ascii="Arial" w:hAnsi="Arial" w:cs="Arial"/>
          <w:sz w:val="24"/>
          <w:szCs w:val="24"/>
        </w:rPr>
        <w:t>5</w:t>
      </w:r>
      <w:r w:rsidR="00CB3E42">
        <w:rPr>
          <w:rFonts w:ascii="Arial" w:hAnsi="Arial" w:cs="Arial"/>
          <w:sz w:val="24"/>
          <w:szCs w:val="24"/>
        </w:rPr>
        <w:t xml:space="preserve"> will be added to your active </w:t>
      </w:r>
      <w:r w:rsidR="00CB3E42">
        <w:rPr>
          <w:rFonts w:ascii="Arial" w:hAnsi="Arial" w:cs="Arial"/>
          <w:b/>
          <w:i/>
          <w:sz w:val="24"/>
          <w:szCs w:val="24"/>
        </w:rPr>
        <w:t>pension account</w:t>
      </w:r>
      <w:r w:rsidR="002A33D1" w:rsidRPr="002A33D1">
        <w:rPr>
          <w:rFonts w:ascii="Arial" w:hAnsi="Arial" w:cs="Arial"/>
          <w:sz w:val="24"/>
          <w:szCs w:val="24"/>
        </w:rPr>
        <w:t xml:space="preserve"> </w:t>
      </w:r>
      <w:r w:rsidR="002A33D1">
        <w:rPr>
          <w:rFonts w:ascii="Arial" w:hAnsi="Arial" w:cs="Arial"/>
          <w:sz w:val="24"/>
          <w:szCs w:val="24"/>
        </w:rPr>
        <w:t>as a councillor</w:t>
      </w:r>
      <w:r w:rsidR="00CB3E42" w:rsidRPr="00581FB9">
        <w:rPr>
          <w:rFonts w:ascii="Arial" w:hAnsi="Arial" w:cs="Arial"/>
          <w:b/>
          <w:i/>
          <w:sz w:val="24"/>
          <w:szCs w:val="24"/>
        </w:rPr>
        <w:t>.</w:t>
      </w:r>
      <w:r w:rsidR="00CB3E42">
        <w:rPr>
          <w:rFonts w:ascii="Arial" w:hAnsi="Arial" w:cs="Arial"/>
          <w:sz w:val="24"/>
          <w:szCs w:val="24"/>
        </w:rPr>
        <w:t xml:space="preserve"> </w:t>
      </w:r>
    </w:p>
    <w:p w14:paraId="1ABC5B43" w14:textId="77777777" w:rsidR="00A10FA2" w:rsidRDefault="00A10FA2" w:rsidP="00A10FA2">
      <w:pPr>
        <w:shd w:val="clear" w:color="auto" w:fill="FFFFFF"/>
        <w:ind w:left="709"/>
        <w:rPr>
          <w:rFonts w:ascii="Arial" w:hAnsi="Arial" w:cs="Arial"/>
          <w:sz w:val="24"/>
          <w:szCs w:val="24"/>
        </w:rPr>
      </w:pPr>
    </w:p>
    <w:p w14:paraId="4705D9B4" w14:textId="77777777" w:rsidR="00581FB9" w:rsidRDefault="00581FB9" w:rsidP="00A10FA2">
      <w:pPr>
        <w:shd w:val="clear" w:color="auto" w:fill="FFFFFF"/>
        <w:ind w:left="709"/>
        <w:rPr>
          <w:rFonts w:ascii="Arial" w:hAnsi="Arial" w:cs="Arial"/>
          <w:sz w:val="24"/>
          <w:szCs w:val="24"/>
        </w:rPr>
      </w:pPr>
      <w:r>
        <w:rPr>
          <w:rFonts w:ascii="Arial" w:hAnsi="Arial" w:cs="Arial"/>
          <w:sz w:val="24"/>
          <w:szCs w:val="24"/>
        </w:rPr>
        <w:t>The membership you built up before 1 April 201</w:t>
      </w:r>
      <w:r w:rsidR="001B16AE">
        <w:rPr>
          <w:rFonts w:ascii="Arial" w:hAnsi="Arial" w:cs="Arial"/>
          <w:sz w:val="24"/>
          <w:szCs w:val="24"/>
        </w:rPr>
        <w:t>5</w:t>
      </w:r>
      <w:r>
        <w:rPr>
          <w:rFonts w:ascii="Arial" w:hAnsi="Arial" w:cs="Arial"/>
          <w:sz w:val="24"/>
          <w:szCs w:val="24"/>
        </w:rPr>
        <w:t xml:space="preserve"> will continue to </w:t>
      </w:r>
      <w:r w:rsidR="00CB3E42">
        <w:rPr>
          <w:rFonts w:ascii="Arial" w:hAnsi="Arial" w:cs="Arial"/>
          <w:sz w:val="24"/>
          <w:szCs w:val="24"/>
        </w:rPr>
        <w:t xml:space="preserve">be calculated </w:t>
      </w:r>
      <w:r w:rsidR="0056634E">
        <w:rPr>
          <w:rFonts w:ascii="Arial" w:hAnsi="Arial" w:cs="Arial"/>
          <w:sz w:val="24"/>
          <w:szCs w:val="24"/>
        </w:rPr>
        <w:t>under the earlier career average scheme</w:t>
      </w:r>
      <w:r>
        <w:rPr>
          <w:rFonts w:ascii="Arial" w:hAnsi="Arial" w:cs="Arial"/>
          <w:sz w:val="24"/>
          <w:szCs w:val="24"/>
        </w:rPr>
        <w:t xml:space="preserve">, with your </w:t>
      </w:r>
      <w:r w:rsidR="0056634E">
        <w:rPr>
          <w:rFonts w:ascii="Arial" w:hAnsi="Arial" w:cs="Arial"/>
          <w:b/>
          <w:i/>
          <w:sz w:val="24"/>
          <w:szCs w:val="24"/>
        </w:rPr>
        <w:t>career average pay</w:t>
      </w:r>
      <w:r>
        <w:rPr>
          <w:rFonts w:ascii="Arial" w:hAnsi="Arial" w:cs="Arial"/>
          <w:sz w:val="24"/>
          <w:szCs w:val="24"/>
        </w:rPr>
        <w:t xml:space="preserve"> when you leave </w:t>
      </w:r>
      <w:r w:rsidR="0056634E">
        <w:rPr>
          <w:rFonts w:ascii="Arial" w:hAnsi="Arial" w:cs="Arial"/>
          <w:sz w:val="24"/>
          <w:szCs w:val="24"/>
        </w:rPr>
        <w:t>as a councillor</w:t>
      </w:r>
      <w:r>
        <w:rPr>
          <w:rFonts w:ascii="Arial" w:hAnsi="Arial" w:cs="Arial"/>
          <w:sz w:val="24"/>
          <w:szCs w:val="24"/>
        </w:rPr>
        <w:t xml:space="preserve"> used to work out the benefits</w:t>
      </w:r>
      <w:r w:rsidR="00CB3E42">
        <w:rPr>
          <w:rFonts w:ascii="Arial" w:hAnsi="Arial" w:cs="Arial"/>
          <w:sz w:val="24"/>
          <w:szCs w:val="24"/>
        </w:rPr>
        <w:t xml:space="preserve"> for your pre 1 April 201</w:t>
      </w:r>
      <w:r w:rsidR="001B16AE">
        <w:rPr>
          <w:rFonts w:ascii="Arial" w:hAnsi="Arial" w:cs="Arial"/>
          <w:sz w:val="24"/>
          <w:szCs w:val="24"/>
        </w:rPr>
        <w:t>5</w:t>
      </w:r>
      <w:r w:rsidR="00CB3E42">
        <w:rPr>
          <w:rFonts w:ascii="Arial" w:hAnsi="Arial" w:cs="Arial"/>
          <w:sz w:val="24"/>
          <w:szCs w:val="24"/>
        </w:rPr>
        <w:t xml:space="preserve"> membership</w:t>
      </w:r>
      <w:r>
        <w:rPr>
          <w:rFonts w:ascii="Arial" w:hAnsi="Arial" w:cs="Arial"/>
          <w:sz w:val="24"/>
          <w:szCs w:val="24"/>
        </w:rPr>
        <w:t xml:space="preserve">. </w:t>
      </w:r>
    </w:p>
    <w:p w14:paraId="467DA95A" w14:textId="77777777" w:rsidR="00A10FA2" w:rsidRPr="00A10FA2" w:rsidRDefault="00A10FA2" w:rsidP="00A10FA2">
      <w:pPr>
        <w:shd w:val="clear" w:color="auto" w:fill="FFFFFF"/>
        <w:ind w:left="720"/>
        <w:rPr>
          <w:rFonts w:ascii="Arial" w:hAnsi="Arial" w:cs="Arial"/>
          <w:sz w:val="24"/>
          <w:szCs w:val="24"/>
        </w:rPr>
      </w:pPr>
    </w:p>
    <w:p w14:paraId="5DD6CF2A" w14:textId="77777777" w:rsidR="006C7C86" w:rsidRPr="001B16AE" w:rsidRDefault="006C7C86"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at both the 31 March 201</w:t>
      </w:r>
      <w:r w:rsidR="001B16AE">
        <w:rPr>
          <w:rFonts w:ascii="Arial" w:hAnsi="Arial" w:cs="Arial"/>
          <w:b/>
          <w:sz w:val="24"/>
          <w:szCs w:val="24"/>
        </w:rPr>
        <w:t>5</w:t>
      </w:r>
      <w:r w:rsidRPr="008D492E">
        <w:rPr>
          <w:rFonts w:ascii="Arial" w:hAnsi="Arial" w:cs="Arial"/>
          <w:b/>
          <w:sz w:val="24"/>
          <w:szCs w:val="24"/>
        </w:rPr>
        <w:t xml:space="preserve"> and 1 April 201</w:t>
      </w:r>
      <w:r w:rsidR="001B16AE">
        <w:rPr>
          <w:rFonts w:ascii="Arial" w:hAnsi="Arial" w:cs="Arial"/>
          <w:b/>
          <w:sz w:val="24"/>
          <w:szCs w:val="24"/>
        </w:rPr>
        <w:t>5</w:t>
      </w:r>
      <w:r w:rsidRPr="008D492E">
        <w:rPr>
          <w:rFonts w:ascii="Arial" w:hAnsi="Arial" w:cs="Arial"/>
          <w:b/>
          <w:sz w:val="24"/>
          <w:szCs w:val="24"/>
        </w:rPr>
        <w:t xml:space="preserve"> </w:t>
      </w:r>
      <w:r w:rsidR="004D49E3" w:rsidRPr="004D49E3">
        <w:rPr>
          <w:rFonts w:ascii="Arial" w:hAnsi="Arial" w:cs="Arial"/>
          <w:sz w:val="24"/>
          <w:szCs w:val="24"/>
        </w:rPr>
        <w:t>and subsequently</w:t>
      </w:r>
      <w:r w:rsidR="004D49E3">
        <w:rPr>
          <w:rFonts w:ascii="Arial" w:hAnsi="Arial" w:cs="Arial"/>
          <w:b/>
          <w:sz w:val="24"/>
          <w:szCs w:val="24"/>
        </w:rPr>
        <w:t xml:space="preserve"> </w:t>
      </w:r>
      <w:r w:rsidRPr="008D492E">
        <w:rPr>
          <w:rFonts w:ascii="Arial" w:hAnsi="Arial" w:cs="Arial"/>
          <w:sz w:val="24"/>
          <w:szCs w:val="24"/>
        </w:rPr>
        <w:t xml:space="preserve">left </w:t>
      </w:r>
      <w:r w:rsidR="00D85E25">
        <w:rPr>
          <w:rFonts w:ascii="Arial" w:hAnsi="Arial" w:cs="Arial"/>
          <w:sz w:val="24"/>
          <w:szCs w:val="24"/>
        </w:rPr>
        <w:t>(or opted out)</w:t>
      </w:r>
      <w:r w:rsidR="0056634E">
        <w:rPr>
          <w:rFonts w:ascii="Arial" w:hAnsi="Arial" w:cs="Arial"/>
          <w:sz w:val="24"/>
          <w:szCs w:val="24"/>
        </w:rPr>
        <w:t xml:space="preserve"> as a councillor</w:t>
      </w:r>
      <w:r w:rsidR="00D85E25">
        <w:rPr>
          <w:rFonts w:ascii="Arial" w:hAnsi="Arial" w:cs="Arial"/>
          <w:sz w:val="24"/>
          <w:szCs w:val="24"/>
        </w:rPr>
        <w:t xml:space="preserve"> </w:t>
      </w:r>
      <w:r w:rsidR="00581FB9">
        <w:rPr>
          <w:rFonts w:ascii="Arial" w:hAnsi="Arial" w:cs="Arial"/>
          <w:sz w:val="24"/>
          <w:szCs w:val="24"/>
        </w:rPr>
        <w:t>with</w:t>
      </w:r>
      <w:r w:rsidR="00581FB9" w:rsidRPr="008D492E">
        <w:rPr>
          <w:rFonts w:ascii="Arial" w:hAnsi="Arial" w:cs="Arial"/>
          <w:sz w:val="24"/>
          <w:szCs w:val="24"/>
        </w:rPr>
        <w:t xml:space="preserve"> </w:t>
      </w:r>
      <w:r w:rsidR="00581FB9" w:rsidRPr="003D027F">
        <w:rPr>
          <w:rFonts w:ascii="Arial" w:hAnsi="Arial" w:cs="Arial"/>
          <w:b/>
          <w:sz w:val="24"/>
          <w:szCs w:val="24"/>
        </w:rPr>
        <w:t>deferred benefits</w:t>
      </w:r>
      <w:r w:rsidR="00581FB9">
        <w:rPr>
          <w:rFonts w:ascii="Arial" w:hAnsi="Arial" w:cs="Arial"/>
          <w:sz w:val="24"/>
          <w:szCs w:val="24"/>
        </w:rPr>
        <w:t xml:space="preserve"> </w:t>
      </w:r>
      <w:r w:rsidR="00581FB9" w:rsidRPr="003D027F">
        <w:rPr>
          <w:rFonts w:ascii="Arial" w:hAnsi="Arial" w:cs="Arial"/>
          <w:sz w:val="24"/>
          <w:szCs w:val="24"/>
          <w:u w:val="single"/>
        </w:rPr>
        <w:t xml:space="preserve">with a </w:t>
      </w:r>
      <w:r w:rsidR="00862EFF">
        <w:rPr>
          <w:rFonts w:ascii="Arial" w:hAnsi="Arial" w:cs="Arial"/>
          <w:sz w:val="24"/>
          <w:szCs w:val="24"/>
          <w:u w:val="single"/>
        </w:rPr>
        <w:t xml:space="preserve">continuous </w:t>
      </w:r>
      <w:r w:rsidR="00581FB9" w:rsidRPr="003D027F">
        <w:rPr>
          <w:rFonts w:ascii="Arial" w:hAnsi="Arial" w:cs="Arial"/>
          <w:sz w:val="24"/>
          <w:szCs w:val="24"/>
          <w:u w:val="single"/>
        </w:rPr>
        <w:t>break of more than 5 years</w:t>
      </w:r>
      <w:r w:rsidR="00581FB9">
        <w:rPr>
          <w:rFonts w:ascii="Arial" w:hAnsi="Arial" w:cs="Arial"/>
          <w:sz w:val="24"/>
          <w:szCs w:val="24"/>
        </w:rPr>
        <w:t xml:space="preserve"> </w:t>
      </w:r>
      <w:r w:rsidR="004D49E3">
        <w:rPr>
          <w:rFonts w:ascii="Arial" w:hAnsi="Arial" w:cs="Arial"/>
          <w:sz w:val="24"/>
          <w:szCs w:val="24"/>
        </w:rPr>
        <w:t xml:space="preserve">in </w:t>
      </w:r>
      <w:r w:rsidR="00862EFF">
        <w:rPr>
          <w:rFonts w:ascii="Arial" w:hAnsi="Arial" w:cs="Arial"/>
          <w:sz w:val="24"/>
          <w:szCs w:val="24"/>
        </w:rPr>
        <w:t xml:space="preserve">active </w:t>
      </w:r>
      <w:r w:rsidR="004D49E3">
        <w:rPr>
          <w:rFonts w:ascii="Arial" w:hAnsi="Arial" w:cs="Arial"/>
          <w:sz w:val="24"/>
          <w:szCs w:val="24"/>
        </w:rPr>
        <w:t xml:space="preserve">membership of </w:t>
      </w:r>
      <w:r w:rsidR="00581FB9">
        <w:rPr>
          <w:rFonts w:ascii="Arial" w:hAnsi="Arial" w:cs="Arial"/>
          <w:sz w:val="24"/>
          <w:szCs w:val="24"/>
        </w:rPr>
        <w:t xml:space="preserve">any </w:t>
      </w:r>
      <w:r w:rsidR="00581FB9" w:rsidRPr="008830A3">
        <w:rPr>
          <w:rFonts w:ascii="Arial" w:hAnsi="Arial" w:cs="Arial"/>
          <w:b/>
          <w:i/>
          <w:sz w:val="24"/>
          <w:szCs w:val="24"/>
        </w:rPr>
        <w:t>public service pension scheme</w:t>
      </w:r>
      <w:r w:rsidR="004D49E3" w:rsidRPr="004D49E3">
        <w:rPr>
          <w:rFonts w:ascii="Arial" w:hAnsi="Arial" w:cs="Arial"/>
          <w:sz w:val="24"/>
          <w:szCs w:val="24"/>
        </w:rPr>
        <w:t>,</w:t>
      </w:r>
      <w:r w:rsidR="00581FB9" w:rsidRPr="008830A3">
        <w:rPr>
          <w:rFonts w:ascii="Arial" w:hAnsi="Arial" w:cs="Arial"/>
          <w:b/>
          <w:i/>
          <w:sz w:val="24"/>
          <w:szCs w:val="24"/>
        </w:rPr>
        <w:t xml:space="preserve"> </w:t>
      </w:r>
      <w:r w:rsidR="00581FB9">
        <w:rPr>
          <w:rFonts w:ascii="Arial" w:hAnsi="Arial" w:cs="Arial"/>
          <w:sz w:val="24"/>
          <w:szCs w:val="24"/>
        </w:rPr>
        <w:t xml:space="preserve">your deferred benefits will automatically be joined with your new </w:t>
      </w:r>
      <w:r w:rsidR="004D49E3" w:rsidRPr="00D42B87">
        <w:rPr>
          <w:rFonts w:ascii="Arial" w:hAnsi="Arial" w:cs="Arial"/>
          <w:b/>
          <w:i/>
          <w:sz w:val="24"/>
          <w:szCs w:val="24"/>
        </w:rPr>
        <w:t>p</w:t>
      </w:r>
      <w:r w:rsidR="00581FB9" w:rsidRPr="00D42B87">
        <w:rPr>
          <w:rFonts w:ascii="Arial" w:hAnsi="Arial" w:cs="Arial"/>
          <w:b/>
          <w:i/>
          <w:sz w:val="24"/>
          <w:szCs w:val="24"/>
        </w:rPr>
        <w:t xml:space="preserve">ension </w:t>
      </w:r>
      <w:r w:rsidR="004D49E3" w:rsidRPr="00D42B87">
        <w:rPr>
          <w:rFonts w:ascii="Arial" w:hAnsi="Arial" w:cs="Arial"/>
          <w:b/>
          <w:i/>
          <w:sz w:val="24"/>
          <w:szCs w:val="24"/>
        </w:rPr>
        <w:t>a</w:t>
      </w:r>
      <w:r w:rsidR="00581FB9" w:rsidRPr="00D42B87">
        <w:rPr>
          <w:rFonts w:ascii="Arial" w:hAnsi="Arial" w:cs="Arial"/>
          <w:b/>
          <w:i/>
          <w:sz w:val="24"/>
          <w:szCs w:val="24"/>
        </w:rPr>
        <w:t xml:space="preserve">ccount </w:t>
      </w:r>
      <w:r w:rsidR="00756DCE" w:rsidRPr="00756DCE">
        <w:rPr>
          <w:rFonts w:ascii="Arial" w:hAnsi="Arial" w:cs="Arial"/>
          <w:sz w:val="24"/>
          <w:szCs w:val="24"/>
        </w:rPr>
        <w:t>as a councillor</w:t>
      </w:r>
      <w:r w:rsidR="00756DCE">
        <w:rPr>
          <w:rFonts w:ascii="Arial" w:hAnsi="Arial" w:cs="Arial"/>
          <w:b/>
          <w:i/>
          <w:sz w:val="24"/>
          <w:szCs w:val="24"/>
        </w:rPr>
        <w:t xml:space="preserve"> </w:t>
      </w:r>
      <w:r w:rsidR="00ED67B0">
        <w:rPr>
          <w:rFonts w:ascii="Arial" w:hAnsi="Arial" w:cs="Arial"/>
          <w:sz w:val="24"/>
          <w:szCs w:val="24"/>
        </w:rPr>
        <w:t>(where that account is with the same LGPS Fund)</w:t>
      </w:r>
      <w:r w:rsidR="00ED67B0" w:rsidDel="0034550E">
        <w:rPr>
          <w:rFonts w:ascii="Arial" w:hAnsi="Arial" w:cs="Arial"/>
          <w:sz w:val="24"/>
          <w:szCs w:val="24"/>
        </w:rPr>
        <w:t xml:space="preserve"> </w:t>
      </w:r>
      <w:r w:rsidR="00EA2268">
        <w:rPr>
          <w:rFonts w:ascii="Arial" w:hAnsi="Arial" w:cs="Arial"/>
          <w:sz w:val="24"/>
          <w:szCs w:val="24"/>
        </w:rPr>
        <w:t>unless you elect</w:t>
      </w:r>
      <w:r w:rsidR="001534B6" w:rsidRPr="002F2D67">
        <w:rPr>
          <w:rFonts w:ascii="Arial" w:hAnsi="Arial" w:cs="Arial"/>
          <w:sz w:val="24"/>
          <w:szCs w:val="24"/>
        </w:rPr>
        <w:t>,</w:t>
      </w:r>
      <w:r w:rsidR="00EA2268">
        <w:rPr>
          <w:rFonts w:ascii="Arial" w:hAnsi="Arial" w:cs="Arial"/>
          <w:sz w:val="24"/>
          <w:szCs w:val="24"/>
        </w:rPr>
        <w:t xml:space="preserve"> within 12 months of rejoining to keep your deferred benefits separate</w:t>
      </w:r>
      <w:r w:rsidR="00581FB9">
        <w:rPr>
          <w:rFonts w:ascii="Arial" w:hAnsi="Arial" w:cs="Arial"/>
          <w:sz w:val="24"/>
          <w:szCs w:val="24"/>
        </w:rPr>
        <w:t xml:space="preserve">. If </w:t>
      </w:r>
      <w:r w:rsidR="00EA2268">
        <w:rPr>
          <w:rFonts w:ascii="Arial" w:hAnsi="Arial" w:cs="Arial"/>
          <w:sz w:val="24"/>
          <w:szCs w:val="24"/>
        </w:rPr>
        <w:t xml:space="preserve">the benefits are joined and </w:t>
      </w:r>
      <w:r w:rsidR="00581FB9">
        <w:rPr>
          <w:rFonts w:ascii="Arial" w:hAnsi="Arial" w:cs="Arial"/>
          <w:sz w:val="24"/>
          <w:szCs w:val="24"/>
        </w:rPr>
        <w:t xml:space="preserve">you have more than one </w:t>
      </w:r>
      <w:r w:rsidR="00B8517C">
        <w:rPr>
          <w:rFonts w:ascii="Arial" w:hAnsi="Arial" w:cs="Arial"/>
          <w:b/>
          <w:i/>
          <w:sz w:val="24"/>
          <w:szCs w:val="24"/>
        </w:rPr>
        <w:t>pension account</w:t>
      </w:r>
      <w:r w:rsidR="00581FB9">
        <w:rPr>
          <w:rFonts w:ascii="Arial" w:hAnsi="Arial" w:cs="Arial"/>
          <w:sz w:val="24"/>
          <w:szCs w:val="24"/>
        </w:rPr>
        <w:t xml:space="preserve"> </w:t>
      </w:r>
      <w:r w:rsidR="00756DCE">
        <w:rPr>
          <w:rFonts w:ascii="Arial" w:hAnsi="Arial" w:cs="Arial"/>
          <w:sz w:val="24"/>
          <w:szCs w:val="24"/>
        </w:rPr>
        <w:t>as a councillor</w:t>
      </w:r>
      <w:r w:rsidR="002A33D1">
        <w:rPr>
          <w:rFonts w:ascii="Arial" w:hAnsi="Arial" w:cs="Arial"/>
          <w:sz w:val="24"/>
          <w:szCs w:val="24"/>
        </w:rPr>
        <w:t xml:space="preserve"> </w:t>
      </w:r>
      <w:r w:rsidR="00581FB9">
        <w:rPr>
          <w:rFonts w:ascii="Arial" w:hAnsi="Arial" w:cs="Arial"/>
          <w:sz w:val="24"/>
          <w:szCs w:val="24"/>
        </w:rPr>
        <w:t xml:space="preserve">you will need to choose which </w:t>
      </w:r>
      <w:r w:rsidR="00EA2268" w:rsidRPr="001B16AE">
        <w:rPr>
          <w:rFonts w:ascii="Arial" w:hAnsi="Arial" w:cs="Arial"/>
          <w:sz w:val="24"/>
          <w:szCs w:val="24"/>
        </w:rPr>
        <w:t>account</w:t>
      </w:r>
      <w:r w:rsidR="00581FB9" w:rsidRPr="001B16AE">
        <w:rPr>
          <w:rFonts w:ascii="Arial" w:hAnsi="Arial" w:cs="Arial"/>
          <w:sz w:val="24"/>
          <w:szCs w:val="24"/>
        </w:rPr>
        <w:t xml:space="preserve"> the deferred benefits are </w:t>
      </w:r>
      <w:r w:rsidR="00EA2268" w:rsidRPr="001B16AE">
        <w:rPr>
          <w:rFonts w:ascii="Arial" w:hAnsi="Arial" w:cs="Arial"/>
          <w:sz w:val="24"/>
          <w:szCs w:val="24"/>
        </w:rPr>
        <w:t xml:space="preserve">to be </w:t>
      </w:r>
      <w:r w:rsidR="00581FB9" w:rsidRPr="001B16AE">
        <w:rPr>
          <w:rFonts w:ascii="Arial" w:hAnsi="Arial" w:cs="Arial"/>
          <w:sz w:val="24"/>
          <w:szCs w:val="24"/>
        </w:rPr>
        <w:t>added to.</w:t>
      </w:r>
    </w:p>
    <w:p w14:paraId="14D66690" w14:textId="77777777" w:rsidR="00A10FA2" w:rsidRDefault="00A10FA2" w:rsidP="00A10FA2">
      <w:pPr>
        <w:shd w:val="clear" w:color="auto" w:fill="FFFFFF"/>
        <w:ind w:left="720"/>
        <w:rPr>
          <w:rFonts w:ascii="Arial" w:hAnsi="Arial" w:cs="Arial"/>
          <w:sz w:val="24"/>
          <w:szCs w:val="24"/>
        </w:rPr>
      </w:pPr>
    </w:p>
    <w:p w14:paraId="00294FCC" w14:textId="77777777" w:rsidR="00EA2268" w:rsidRPr="008830A3" w:rsidRDefault="00EA2268" w:rsidP="00A10FA2">
      <w:pPr>
        <w:shd w:val="clear" w:color="auto" w:fill="FFFFFF"/>
        <w:ind w:left="720"/>
        <w:rPr>
          <w:rFonts w:ascii="Arial" w:hAnsi="Arial" w:cs="Arial"/>
          <w:sz w:val="24"/>
          <w:szCs w:val="24"/>
        </w:rPr>
      </w:pPr>
      <w:r>
        <w:rPr>
          <w:rFonts w:ascii="Arial" w:hAnsi="Arial" w:cs="Arial"/>
          <w:sz w:val="24"/>
          <w:szCs w:val="24"/>
        </w:rPr>
        <w:t xml:space="preserve">Where the benefits are joined, the pension from the former </w:t>
      </w:r>
      <w:r w:rsidR="0034550E">
        <w:rPr>
          <w:rFonts w:ascii="Arial" w:hAnsi="Arial" w:cs="Arial"/>
          <w:sz w:val="24"/>
          <w:szCs w:val="24"/>
        </w:rPr>
        <w:t xml:space="preserve">role as a councillor </w:t>
      </w:r>
      <w:r>
        <w:rPr>
          <w:rFonts w:ascii="Arial" w:hAnsi="Arial" w:cs="Arial"/>
          <w:sz w:val="24"/>
          <w:szCs w:val="24"/>
        </w:rPr>
        <w:t>which you built up on or after 1 April 201</w:t>
      </w:r>
      <w:r w:rsidR="001B16AE">
        <w:rPr>
          <w:rFonts w:ascii="Arial" w:hAnsi="Arial" w:cs="Arial"/>
          <w:sz w:val="24"/>
          <w:szCs w:val="24"/>
        </w:rPr>
        <w:t>5</w:t>
      </w:r>
      <w:r>
        <w:rPr>
          <w:rFonts w:ascii="Arial" w:hAnsi="Arial" w:cs="Arial"/>
          <w:sz w:val="24"/>
          <w:szCs w:val="24"/>
        </w:rPr>
        <w:t xml:space="preserve"> will be added to your active </w:t>
      </w:r>
      <w:r>
        <w:rPr>
          <w:rFonts w:ascii="Arial" w:hAnsi="Arial" w:cs="Arial"/>
          <w:b/>
          <w:i/>
          <w:sz w:val="24"/>
          <w:szCs w:val="24"/>
        </w:rPr>
        <w:t>pension account</w:t>
      </w:r>
      <w:r w:rsidRPr="00581FB9">
        <w:rPr>
          <w:rFonts w:ascii="Arial" w:hAnsi="Arial" w:cs="Arial"/>
          <w:b/>
          <w:i/>
          <w:sz w:val="24"/>
          <w:szCs w:val="24"/>
        </w:rPr>
        <w:t>.</w:t>
      </w:r>
      <w:r>
        <w:rPr>
          <w:rFonts w:ascii="Arial" w:hAnsi="Arial" w:cs="Arial"/>
          <w:sz w:val="24"/>
          <w:szCs w:val="24"/>
        </w:rPr>
        <w:t xml:space="preserve"> </w:t>
      </w:r>
    </w:p>
    <w:p w14:paraId="4BE70266" w14:textId="77777777" w:rsidR="00A10FA2" w:rsidRDefault="00A10FA2" w:rsidP="00A10FA2">
      <w:pPr>
        <w:shd w:val="clear" w:color="auto" w:fill="FFFFFF"/>
        <w:ind w:left="720"/>
        <w:rPr>
          <w:rFonts w:ascii="Arial" w:hAnsi="Arial" w:cs="Arial"/>
          <w:sz w:val="24"/>
          <w:szCs w:val="24"/>
        </w:rPr>
      </w:pPr>
    </w:p>
    <w:p w14:paraId="7853F338" w14:textId="77777777" w:rsidR="003D027F" w:rsidRDefault="003D027F" w:rsidP="00A10FA2">
      <w:pPr>
        <w:shd w:val="clear" w:color="auto" w:fill="FFFFFF"/>
        <w:ind w:left="720"/>
        <w:rPr>
          <w:rFonts w:ascii="Arial" w:hAnsi="Arial" w:cs="Arial"/>
          <w:b/>
          <w:i/>
          <w:sz w:val="24"/>
          <w:szCs w:val="24"/>
        </w:rPr>
      </w:pPr>
      <w:r>
        <w:rPr>
          <w:rFonts w:ascii="Arial" w:hAnsi="Arial" w:cs="Arial"/>
          <w:sz w:val="24"/>
          <w:szCs w:val="24"/>
        </w:rPr>
        <w:t>The membership you built up before 1 April 201</w:t>
      </w:r>
      <w:r w:rsidR="001B16AE">
        <w:rPr>
          <w:rFonts w:ascii="Arial" w:hAnsi="Arial" w:cs="Arial"/>
          <w:sz w:val="24"/>
          <w:szCs w:val="24"/>
        </w:rPr>
        <w:t>5</w:t>
      </w:r>
      <w:r>
        <w:rPr>
          <w:rFonts w:ascii="Arial" w:hAnsi="Arial" w:cs="Arial"/>
          <w:sz w:val="24"/>
          <w:szCs w:val="24"/>
        </w:rPr>
        <w:t xml:space="preserve"> will purchase an amount of pension under the rules of the scheme at the time of the transfer and this </w:t>
      </w:r>
      <w:r w:rsidR="00EA2268">
        <w:rPr>
          <w:rFonts w:ascii="Arial" w:hAnsi="Arial" w:cs="Arial"/>
          <w:sz w:val="24"/>
          <w:szCs w:val="24"/>
        </w:rPr>
        <w:t xml:space="preserve">will be </w:t>
      </w:r>
      <w:r>
        <w:rPr>
          <w:rFonts w:ascii="Arial" w:hAnsi="Arial" w:cs="Arial"/>
          <w:sz w:val="24"/>
          <w:szCs w:val="24"/>
        </w:rPr>
        <w:t xml:space="preserve">added to your active </w:t>
      </w:r>
      <w:r w:rsidR="00B8517C">
        <w:rPr>
          <w:rFonts w:ascii="Arial" w:hAnsi="Arial" w:cs="Arial"/>
          <w:b/>
          <w:i/>
          <w:sz w:val="24"/>
          <w:szCs w:val="24"/>
        </w:rPr>
        <w:t>pension account</w:t>
      </w:r>
      <w:r w:rsidR="00756DCE" w:rsidRPr="00756DCE">
        <w:rPr>
          <w:rFonts w:ascii="Arial" w:hAnsi="Arial" w:cs="Arial"/>
          <w:sz w:val="24"/>
          <w:szCs w:val="24"/>
        </w:rPr>
        <w:t xml:space="preserve"> </w:t>
      </w:r>
      <w:r w:rsidR="00756DCE">
        <w:rPr>
          <w:rFonts w:ascii="Arial" w:hAnsi="Arial" w:cs="Arial"/>
          <w:sz w:val="24"/>
          <w:szCs w:val="24"/>
        </w:rPr>
        <w:t>as a councillor</w:t>
      </w:r>
      <w:r w:rsidRPr="003D027F">
        <w:rPr>
          <w:rFonts w:ascii="Arial" w:hAnsi="Arial" w:cs="Arial"/>
          <w:b/>
          <w:i/>
          <w:sz w:val="24"/>
          <w:szCs w:val="24"/>
        </w:rPr>
        <w:t>.</w:t>
      </w:r>
    </w:p>
    <w:p w14:paraId="47A6B6B6" w14:textId="77777777" w:rsidR="00A10FA2" w:rsidRDefault="00A10FA2" w:rsidP="00A10FA2">
      <w:pPr>
        <w:shd w:val="clear" w:color="auto" w:fill="FFFFFF"/>
        <w:ind w:left="720"/>
        <w:rPr>
          <w:rFonts w:ascii="Arial" w:hAnsi="Arial" w:cs="Arial"/>
          <w:sz w:val="24"/>
          <w:szCs w:val="24"/>
        </w:rPr>
      </w:pPr>
    </w:p>
    <w:p w14:paraId="61BC3843" w14:textId="77777777" w:rsidR="00BB24E7" w:rsidRDefault="006C7C86"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before 31 March 201</w:t>
      </w:r>
      <w:r w:rsidR="001B16AE">
        <w:rPr>
          <w:rFonts w:ascii="Arial" w:hAnsi="Arial" w:cs="Arial"/>
          <w:b/>
          <w:sz w:val="24"/>
          <w:szCs w:val="24"/>
        </w:rPr>
        <w:t>5</w:t>
      </w:r>
      <w:r w:rsidRPr="008D492E">
        <w:rPr>
          <w:rFonts w:ascii="Arial" w:hAnsi="Arial" w:cs="Arial"/>
          <w:b/>
          <w:sz w:val="24"/>
          <w:szCs w:val="24"/>
        </w:rPr>
        <w:t xml:space="preserve"> </w:t>
      </w:r>
      <w:r w:rsidRPr="008D492E">
        <w:rPr>
          <w:rFonts w:ascii="Arial" w:hAnsi="Arial" w:cs="Arial"/>
          <w:sz w:val="24"/>
          <w:szCs w:val="24"/>
        </w:rPr>
        <w:t xml:space="preserve">and left </w:t>
      </w:r>
      <w:r w:rsidR="00D85E25">
        <w:rPr>
          <w:rFonts w:ascii="Arial" w:hAnsi="Arial" w:cs="Arial"/>
          <w:sz w:val="24"/>
          <w:szCs w:val="24"/>
        </w:rPr>
        <w:t>(or opted out)</w:t>
      </w:r>
      <w:r w:rsidR="0034550E">
        <w:rPr>
          <w:rFonts w:ascii="Arial" w:hAnsi="Arial" w:cs="Arial"/>
          <w:sz w:val="24"/>
          <w:szCs w:val="24"/>
        </w:rPr>
        <w:t xml:space="preserve"> as a councillor</w:t>
      </w:r>
      <w:r w:rsidRPr="008D492E">
        <w:rPr>
          <w:rFonts w:ascii="Arial" w:hAnsi="Arial" w:cs="Arial"/>
          <w:sz w:val="24"/>
          <w:szCs w:val="24"/>
        </w:rPr>
        <w:t xml:space="preserve"> before this date with </w:t>
      </w:r>
      <w:r w:rsidRPr="003D027F">
        <w:rPr>
          <w:rFonts w:ascii="Arial" w:hAnsi="Arial" w:cs="Arial"/>
          <w:b/>
          <w:sz w:val="24"/>
          <w:szCs w:val="24"/>
        </w:rPr>
        <w:t>deferred benefits</w:t>
      </w:r>
      <w:r w:rsidR="003D027F">
        <w:rPr>
          <w:rFonts w:ascii="Arial" w:hAnsi="Arial" w:cs="Arial"/>
          <w:b/>
          <w:sz w:val="24"/>
          <w:szCs w:val="24"/>
        </w:rPr>
        <w:t xml:space="preserve"> </w:t>
      </w:r>
      <w:r w:rsidR="00233C88" w:rsidRPr="00233C88">
        <w:rPr>
          <w:rFonts w:ascii="Arial" w:hAnsi="Arial" w:cs="Arial"/>
          <w:sz w:val="24"/>
          <w:szCs w:val="24"/>
        </w:rPr>
        <w:t>then provided</w:t>
      </w:r>
      <w:r w:rsidR="00233C88">
        <w:rPr>
          <w:rFonts w:ascii="Arial" w:hAnsi="Arial" w:cs="Arial"/>
          <w:sz w:val="24"/>
          <w:szCs w:val="24"/>
        </w:rPr>
        <w:t xml:space="preserve"> you </w:t>
      </w:r>
      <w:r w:rsidR="00233C88" w:rsidRPr="003D027F">
        <w:rPr>
          <w:rFonts w:ascii="Arial" w:hAnsi="Arial" w:cs="Arial"/>
          <w:sz w:val="24"/>
          <w:szCs w:val="24"/>
          <w:u w:val="single"/>
        </w:rPr>
        <w:t>d</w:t>
      </w:r>
      <w:r w:rsidR="004D49E3">
        <w:rPr>
          <w:rFonts w:ascii="Arial" w:hAnsi="Arial" w:cs="Arial"/>
          <w:sz w:val="24"/>
          <w:szCs w:val="24"/>
          <w:u w:val="single"/>
        </w:rPr>
        <w:t>id</w:t>
      </w:r>
      <w:r w:rsidR="00233C88" w:rsidRPr="003D027F">
        <w:rPr>
          <w:rFonts w:ascii="Arial" w:hAnsi="Arial" w:cs="Arial"/>
          <w:sz w:val="24"/>
          <w:szCs w:val="24"/>
          <w:u w:val="single"/>
        </w:rPr>
        <w:t xml:space="preserve"> not have a </w:t>
      </w:r>
      <w:r w:rsidR="00862EFF">
        <w:rPr>
          <w:rFonts w:ascii="Arial" w:hAnsi="Arial" w:cs="Arial"/>
          <w:sz w:val="24"/>
          <w:szCs w:val="24"/>
          <w:u w:val="single"/>
        </w:rPr>
        <w:t xml:space="preserve">continuous </w:t>
      </w:r>
      <w:r w:rsidR="00233C88" w:rsidRPr="003D027F">
        <w:rPr>
          <w:rFonts w:ascii="Arial" w:hAnsi="Arial" w:cs="Arial"/>
          <w:sz w:val="24"/>
          <w:szCs w:val="24"/>
          <w:u w:val="single"/>
        </w:rPr>
        <w:t>break of more than 5 years</w:t>
      </w:r>
      <w:r w:rsidR="00233C88">
        <w:rPr>
          <w:rFonts w:ascii="Arial" w:hAnsi="Arial" w:cs="Arial"/>
          <w:sz w:val="24"/>
          <w:szCs w:val="24"/>
        </w:rPr>
        <w:t xml:space="preserve"> </w:t>
      </w:r>
      <w:r w:rsidR="00BB24E7">
        <w:rPr>
          <w:rFonts w:ascii="Arial" w:hAnsi="Arial" w:cs="Arial"/>
          <w:sz w:val="24"/>
          <w:szCs w:val="24"/>
        </w:rPr>
        <w:t xml:space="preserve">in </w:t>
      </w:r>
      <w:r w:rsidR="00862EFF">
        <w:rPr>
          <w:rFonts w:ascii="Arial" w:hAnsi="Arial" w:cs="Arial"/>
          <w:sz w:val="24"/>
          <w:szCs w:val="24"/>
        </w:rPr>
        <w:t xml:space="preserve">active </w:t>
      </w:r>
      <w:r w:rsidR="00EA2268">
        <w:rPr>
          <w:rFonts w:ascii="Arial" w:hAnsi="Arial" w:cs="Arial"/>
          <w:sz w:val="24"/>
          <w:szCs w:val="24"/>
        </w:rPr>
        <w:t xml:space="preserve">membership of </w:t>
      </w:r>
      <w:r w:rsidR="003D027F">
        <w:rPr>
          <w:rFonts w:ascii="Arial" w:hAnsi="Arial" w:cs="Arial"/>
          <w:sz w:val="24"/>
          <w:szCs w:val="24"/>
        </w:rPr>
        <w:t xml:space="preserve">any </w:t>
      </w:r>
      <w:r w:rsidR="003D027F" w:rsidRPr="008830A3">
        <w:rPr>
          <w:rFonts w:ascii="Arial" w:hAnsi="Arial" w:cs="Arial"/>
          <w:b/>
          <w:i/>
          <w:sz w:val="24"/>
          <w:szCs w:val="24"/>
        </w:rPr>
        <w:t xml:space="preserve">public service pension scheme </w:t>
      </w:r>
      <w:r w:rsidRPr="008D492E">
        <w:rPr>
          <w:rFonts w:ascii="Arial" w:hAnsi="Arial" w:cs="Arial"/>
          <w:sz w:val="24"/>
          <w:szCs w:val="24"/>
        </w:rPr>
        <w:t xml:space="preserve">and </w:t>
      </w:r>
      <w:r w:rsidR="00EA2268">
        <w:rPr>
          <w:rFonts w:ascii="Arial" w:hAnsi="Arial" w:cs="Arial"/>
          <w:sz w:val="24"/>
          <w:szCs w:val="24"/>
        </w:rPr>
        <w:t xml:space="preserve">you </w:t>
      </w:r>
      <w:r w:rsidRPr="008D492E">
        <w:rPr>
          <w:rFonts w:ascii="Arial" w:hAnsi="Arial" w:cs="Arial"/>
          <w:sz w:val="24"/>
          <w:szCs w:val="24"/>
        </w:rPr>
        <w:t>rejoin</w:t>
      </w:r>
      <w:r w:rsidR="00EA2268">
        <w:rPr>
          <w:rFonts w:ascii="Arial" w:hAnsi="Arial" w:cs="Arial"/>
          <w:sz w:val="24"/>
          <w:szCs w:val="24"/>
        </w:rPr>
        <w:t>ed</w:t>
      </w:r>
      <w:r w:rsidRPr="008D492E">
        <w:rPr>
          <w:rFonts w:ascii="Arial" w:hAnsi="Arial" w:cs="Arial"/>
          <w:sz w:val="24"/>
          <w:szCs w:val="24"/>
        </w:rPr>
        <w:t xml:space="preserve"> the LGPS after </w:t>
      </w:r>
      <w:r w:rsidR="00EA2268">
        <w:rPr>
          <w:rFonts w:ascii="Arial" w:hAnsi="Arial" w:cs="Arial"/>
          <w:sz w:val="24"/>
          <w:szCs w:val="24"/>
        </w:rPr>
        <w:t>3</w:t>
      </w:r>
      <w:r w:rsidRPr="008D492E">
        <w:rPr>
          <w:rFonts w:ascii="Arial" w:hAnsi="Arial" w:cs="Arial"/>
          <w:sz w:val="24"/>
          <w:szCs w:val="24"/>
        </w:rPr>
        <w:t xml:space="preserve">1 </w:t>
      </w:r>
      <w:r w:rsidR="00EA2268">
        <w:rPr>
          <w:rFonts w:ascii="Arial" w:hAnsi="Arial" w:cs="Arial"/>
          <w:sz w:val="24"/>
          <w:szCs w:val="24"/>
        </w:rPr>
        <w:t>March</w:t>
      </w:r>
      <w:r w:rsidRPr="008D492E">
        <w:rPr>
          <w:rFonts w:ascii="Arial" w:hAnsi="Arial" w:cs="Arial"/>
          <w:sz w:val="24"/>
          <w:szCs w:val="24"/>
        </w:rPr>
        <w:t xml:space="preserve"> </w:t>
      </w:r>
      <w:r w:rsidR="009B3920">
        <w:rPr>
          <w:rFonts w:ascii="Arial" w:hAnsi="Arial" w:cs="Arial"/>
          <w:sz w:val="24"/>
          <w:szCs w:val="24"/>
        </w:rPr>
        <w:t>2015</w:t>
      </w:r>
      <w:r w:rsidRPr="008D492E">
        <w:rPr>
          <w:rFonts w:ascii="Arial" w:hAnsi="Arial" w:cs="Arial"/>
          <w:sz w:val="24"/>
          <w:szCs w:val="24"/>
        </w:rPr>
        <w:t xml:space="preserve"> </w:t>
      </w:r>
      <w:r w:rsidR="003D027F">
        <w:rPr>
          <w:rFonts w:ascii="Arial" w:hAnsi="Arial" w:cs="Arial"/>
          <w:sz w:val="24"/>
          <w:szCs w:val="24"/>
        </w:rPr>
        <w:t>you can elect</w:t>
      </w:r>
      <w:r w:rsidR="001534B6" w:rsidRPr="002F2D67">
        <w:rPr>
          <w:rFonts w:ascii="Arial" w:hAnsi="Arial" w:cs="Arial"/>
          <w:sz w:val="24"/>
          <w:szCs w:val="24"/>
        </w:rPr>
        <w:t>,</w:t>
      </w:r>
      <w:r w:rsidR="003D027F">
        <w:rPr>
          <w:rFonts w:ascii="Arial" w:hAnsi="Arial" w:cs="Arial"/>
          <w:sz w:val="24"/>
          <w:szCs w:val="24"/>
        </w:rPr>
        <w:t xml:space="preserve"> </w:t>
      </w:r>
      <w:r w:rsidR="00BB24E7">
        <w:rPr>
          <w:rFonts w:ascii="Arial" w:hAnsi="Arial" w:cs="Arial"/>
          <w:sz w:val="24"/>
          <w:szCs w:val="24"/>
        </w:rPr>
        <w:t>within 12 months of rejoining</w:t>
      </w:r>
      <w:r w:rsidR="00233C88">
        <w:rPr>
          <w:rFonts w:ascii="Arial" w:hAnsi="Arial" w:cs="Arial"/>
          <w:sz w:val="24"/>
          <w:szCs w:val="24"/>
        </w:rPr>
        <w:t xml:space="preserve"> to be treated as a member of the scheme on 31 March 201</w:t>
      </w:r>
      <w:r w:rsidR="001B16AE">
        <w:rPr>
          <w:rFonts w:ascii="Arial" w:hAnsi="Arial" w:cs="Arial"/>
          <w:sz w:val="24"/>
          <w:szCs w:val="24"/>
        </w:rPr>
        <w:t>5</w:t>
      </w:r>
      <w:r w:rsidR="00233C88">
        <w:rPr>
          <w:rFonts w:ascii="Arial" w:hAnsi="Arial" w:cs="Arial"/>
          <w:sz w:val="24"/>
          <w:szCs w:val="24"/>
        </w:rPr>
        <w:t xml:space="preserve"> and 1 April 201</w:t>
      </w:r>
      <w:r w:rsidR="001B16AE">
        <w:rPr>
          <w:rFonts w:ascii="Arial" w:hAnsi="Arial" w:cs="Arial"/>
          <w:sz w:val="24"/>
          <w:szCs w:val="24"/>
        </w:rPr>
        <w:t>5</w:t>
      </w:r>
      <w:r w:rsidR="0052597B" w:rsidRPr="0052597B">
        <w:rPr>
          <w:rFonts w:ascii="Arial" w:hAnsi="Arial" w:cs="Arial"/>
          <w:sz w:val="24"/>
          <w:szCs w:val="24"/>
        </w:rPr>
        <w:t>.</w:t>
      </w:r>
    </w:p>
    <w:p w14:paraId="0CC73B82" w14:textId="77777777" w:rsidR="00A10FA2" w:rsidRDefault="00A10FA2" w:rsidP="00A10FA2">
      <w:pPr>
        <w:shd w:val="clear" w:color="auto" w:fill="FFFFFF"/>
        <w:ind w:left="709"/>
        <w:rPr>
          <w:rFonts w:ascii="Arial" w:hAnsi="Arial" w:cs="Arial"/>
          <w:sz w:val="24"/>
          <w:szCs w:val="24"/>
        </w:rPr>
      </w:pPr>
    </w:p>
    <w:p w14:paraId="5242A38C" w14:textId="77777777" w:rsidR="004960E7" w:rsidRDefault="00233C88" w:rsidP="00A10FA2">
      <w:pPr>
        <w:shd w:val="clear" w:color="auto" w:fill="FFFFFF"/>
        <w:ind w:left="709"/>
        <w:rPr>
          <w:rFonts w:ascii="Arial" w:hAnsi="Arial" w:cs="Arial"/>
          <w:sz w:val="24"/>
          <w:szCs w:val="24"/>
        </w:rPr>
      </w:pPr>
      <w:r>
        <w:rPr>
          <w:rFonts w:ascii="Arial" w:hAnsi="Arial" w:cs="Arial"/>
          <w:sz w:val="24"/>
          <w:szCs w:val="24"/>
        </w:rPr>
        <w:t>If you choose to be considered a member of</w:t>
      </w:r>
      <w:r w:rsidR="00BB24E7">
        <w:rPr>
          <w:rFonts w:ascii="Arial" w:hAnsi="Arial" w:cs="Arial"/>
          <w:sz w:val="24"/>
          <w:szCs w:val="24"/>
        </w:rPr>
        <w:t xml:space="preserve"> the scheme on these dates, </w:t>
      </w:r>
      <w:r w:rsidR="00EA2268">
        <w:rPr>
          <w:rFonts w:ascii="Arial" w:hAnsi="Arial" w:cs="Arial"/>
          <w:sz w:val="24"/>
          <w:szCs w:val="24"/>
        </w:rPr>
        <w:t xml:space="preserve">your </w:t>
      </w:r>
      <w:r>
        <w:rPr>
          <w:rFonts w:ascii="Arial" w:hAnsi="Arial" w:cs="Arial"/>
          <w:sz w:val="24"/>
          <w:szCs w:val="24"/>
        </w:rPr>
        <w:t>membership (built up) before 1 April 201</w:t>
      </w:r>
      <w:r w:rsidR="001B16AE">
        <w:rPr>
          <w:rFonts w:ascii="Arial" w:hAnsi="Arial" w:cs="Arial"/>
          <w:sz w:val="24"/>
          <w:szCs w:val="24"/>
        </w:rPr>
        <w:t>5</w:t>
      </w:r>
      <w:r>
        <w:rPr>
          <w:rFonts w:ascii="Arial" w:hAnsi="Arial" w:cs="Arial"/>
          <w:sz w:val="24"/>
          <w:szCs w:val="24"/>
        </w:rPr>
        <w:t xml:space="preserve"> will </w:t>
      </w:r>
      <w:r w:rsidR="00862EFF">
        <w:rPr>
          <w:rFonts w:ascii="Arial" w:hAnsi="Arial" w:cs="Arial"/>
          <w:sz w:val="24"/>
          <w:szCs w:val="24"/>
        </w:rPr>
        <w:t xml:space="preserve">automatically be joined </w:t>
      </w:r>
      <w:r w:rsidR="00DE58E5">
        <w:rPr>
          <w:rFonts w:ascii="Arial" w:hAnsi="Arial" w:cs="Arial"/>
          <w:sz w:val="24"/>
          <w:szCs w:val="24"/>
        </w:rPr>
        <w:t>with</w:t>
      </w:r>
      <w:r w:rsidR="00862EFF">
        <w:rPr>
          <w:rFonts w:ascii="Arial" w:hAnsi="Arial" w:cs="Arial"/>
          <w:sz w:val="24"/>
          <w:szCs w:val="24"/>
        </w:rPr>
        <w:t xml:space="preserve"> your </w:t>
      </w:r>
      <w:r w:rsidR="00862EFF">
        <w:rPr>
          <w:rFonts w:ascii="Arial" w:hAnsi="Arial" w:cs="Arial"/>
          <w:sz w:val="24"/>
          <w:szCs w:val="24"/>
        </w:rPr>
        <w:lastRenderedPageBreak/>
        <w:t xml:space="preserve">new </w:t>
      </w:r>
      <w:r w:rsidR="00862EFF" w:rsidRPr="00862EFF">
        <w:rPr>
          <w:rFonts w:ascii="Arial" w:hAnsi="Arial" w:cs="Arial"/>
          <w:b/>
          <w:i/>
          <w:sz w:val="24"/>
          <w:szCs w:val="24"/>
        </w:rPr>
        <w:t>pension account</w:t>
      </w:r>
      <w:r w:rsidR="00862EFF">
        <w:rPr>
          <w:rFonts w:ascii="Arial" w:hAnsi="Arial" w:cs="Arial"/>
          <w:sz w:val="24"/>
          <w:szCs w:val="24"/>
        </w:rPr>
        <w:t xml:space="preserve"> </w:t>
      </w:r>
      <w:r w:rsidR="002A33D1">
        <w:rPr>
          <w:rFonts w:ascii="Arial" w:hAnsi="Arial" w:cs="Arial"/>
          <w:sz w:val="24"/>
          <w:szCs w:val="24"/>
        </w:rPr>
        <w:t xml:space="preserve">as a councillor </w:t>
      </w:r>
      <w:r w:rsidR="00ED67B0">
        <w:rPr>
          <w:rFonts w:ascii="Arial" w:hAnsi="Arial" w:cs="Arial"/>
          <w:sz w:val="24"/>
          <w:szCs w:val="24"/>
        </w:rPr>
        <w:t xml:space="preserve">(where that account is with the same LGPS Fund) </w:t>
      </w:r>
      <w:r w:rsidR="00862EFF">
        <w:rPr>
          <w:rFonts w:ascii="Arial" w:hAnsi="Arial" w:cs="Arial"/>
          <w:sz w:val="24"/>
          <w:szCs w:val="24"/>
        </w:rPr>
        <w:t xml:space="preserve">and will </w:t>
      </w:r>
      <w:r>
        <w:rPr>
          <w:rFonts w:ascii="Arial" w:hAnsi="Arial" w:cs="Arial"/>
          <w:sz w:val="24"/>
          <w:szCs w:val="24"/>
        </w:rPr>
        <w:t xml:space="preserve">continue to </w:t>
      </w:r>
      <w:r w:rsidR="00EA2268">
        <w:rPr>
          <w:rFonts w:ascii="Arial" w:hAnsi="Arial" w:cs="Arial"/>
          <w:sz w:val="24"/>
          <w:szCs w:val="24"/>
        </w:rPr>
        <w:t xml:space="preserve">be calculated </w:t>
      </w:r>
      <w:r w:rsidR="0034550E">
        <w:rPr>
          <w:rFonts w:ascii="Arial" w:hAnsi="Arial" w:cs="Arial"/>
          <w:sz w:val="24"/>
          <w:szCs w:val="24"/>
        </w:rPr>
        <w:t xml:space="preserve">under the earlier career average scheme </w:t>
      </w:r>
      <w:r>
        <w:rPr>
          <w:rFonts w:ascii="Arial" w:hAnsi="Arial" w:cs="Arial"/>
          <w:sz w:val="24"/>
          <w:szCs w:val="24"/>
        </w:rPr>
        <w:t xml:space="preserve">with your </w:t>
      </w:r>
      <w:r w:rsidR="0034550E">
        <w:rPr>
          <w:rFonts w:ascii="Arial" w:hAnsi="Arial" w:cs="Arial"/>
          <w:b/>
          <w:i/>
          <w:sz w:val="24"/>
          <w:szCs w:val="24"/>
        </w:rPr>
        <w:t xml:space="preserve">career average </w:t>
      </w:r>
      <w:r w:rsidR="00B3738D" w:rsidRPr="00AB0798">
        <w:rPr>
          <w:rFonts w:ascii="Arial" w:hAnsi="Arial" w:cs="Arial"/>
          <w:b/>
          <w:i/>
          <w:sz w:val="24"/>
          <w:szCs w:val="24"/>
        </w:rPr>
        <w:t>pay</w:t>
      </w:r>
      <w:r w:rsidR="00B3738D">
        <w:rPr>
          <w:rFonts w:ascii="Arial" w:hAnsi="Arial" w:cs="Arial"/>
          <w:sz w:val="24"/>
          <w:szCs w:val="24"/>
        </w:rPr>
        <w:t xml:space="preserve"> </w:t>
      </w:r>
      <w:r>
        <w:rPr>
          <w:rFonts w:ascii="Arial" w:hAnsi="Arial" w:cs="Arial"/>
          <w:sz w:val="24"/>
          <w:szCs w:val="24"/>
        </w:rPr>
        <w:t>when you leave the active employment used to work out the benefits</w:t>
      </w:r>
      <w:r w:rsidR="004960E7" w:rsidRPr="004960E7">
        <w:rPr>
          <w:rFonts w:ascii="Arial" w:hAnsi="Arial" w:cs="Arial"/>
          <w:sz w:val="24"/>
          <w:szCs w:val="24"/>
        </w:rPr>
        <w:t xml:space="preserve"> </w:t>
      </w:r>
      <w:r w:rsidR="004960E7">
        <w:rPr>
          <w:rFonts w:ascii="Arial" w:hAnsi="Arial" w:cs="Arial"/>
          <w:sz w:val="24"/>
          <w:szCs w:val="24"/>
        </w:rPr>
        <w:t>for your pre 1 April 201</w:t>
      </w:r>
      <w:r w:rsidR="001B16AE">
        <w:rPr>
          <w:rFonts w:ascii="Arial" w:hAnsi="Arial" w:cs="Arial"/>
          <w:sz w:val="24"/>
          <w:szCs w:val="24"/>
        </w:rPr>
        <w:t>5</w:t>
      </w:r>
      <w:r w:rsidR="004960E7">
        <w:rPr>
          <w:rFonts w:ascii="Arial" w:hAnsi="Arial" w:cs="Arial"/>
          <w:sz w:val="24"/>
          <w:szCs w:val="24"/>
        </w:rPr>
        <w:t xml:space="preserve"> membership. </w:t>
      </w:r>
    </w:p>
    <w:p w14:paraId="618909F9" w14:textId="77777777" w:rsidR="00A10FA2" w:rsidRDefault="00A10FA2" w:rsidP="00A10FA2">
      <w:pPr>
        <w:shd w:val="clear" w:color="auto" w:fill="FFFFFF"/>
        <w:rPr>
          <w:rFonts w:ascii="Arial" w:hAnsi="Arial" w:cs="Arial"/>
          <w:sz w:val="24"/>
          <w:szCs w:val="24"/>
        </w:rPr>
      </w:pPr>
    </w:p>
    <w:p w14:paraId="615086AC" w14:textId="77777777" w:rsidR="00BB24E7" w:rsidRDefault="00BB24E7" w:rsidP="00AB0798">
      <w:pPr>
        <w:shd w:val="clear" w:color="auto" w:fill="FFFFFF"/>
        <w:ind w:left="709"/>
        <w:rPr>
          <w:rFonts w:ascii="Arial" w:hAnsi="Arial" w:cs="Arial"/>
          <w:sz w:val="24"/>
          <w:szCs w:val="24"/>
        </w:rPr>
      </w:pPr>
      <w:r>
        <w:rPr>
          <w:rFonts w:ascii="Arial" w:hAnsi="Arial" w:cs="Arial"/>
          <w:sz w:val="24"/>
          <w:szCs w:val="24"/>
        </w:rPr>
        <w:t xml:space="preserve">If you do not choose to be considered a member of the scheme on </w:t>
      </w:r>
      <w:r w:rsidR="004960E7">
        <w:rPr>
          <w:rFonts w:ascii="Arial" w:hAnsi="Arial" w:cs="Arial"/>
          <w:sz w:val="24"/>
          <w:szCs w:val="24"/>
        </w:rPr>
        <w:t>31 March 201</w:t>
      </w:r>
      <w:r w:rsidR="001B16AE">
        <w:rPr>
          <w:rFonts w:ascii="Arial" w:hAnsi="Arial" w:cs="Arial"/>
          <w:sz w:val="24"/>
          <w:szCs w:val="24"/>
        </w:rPr>
        <w:t>5</w:t>
      </w:r>
      <w:r w:rsidR="004960E7">
        <w:rPr>
          <w:rFonts w:ascii="Arial" w:hAnsi="Arial" w:cs="Arial"/>
          <w:sz w:val="24"/>
          <w:szCs w:val="24"/>
        </w:rPr>
        <w:t xml:space="preserve"> and 1 April 201</w:t>
      </w:r>
      <w:r w:rsidR="001B16AE">
        <w:rPr>
          <w:rFonts w:ascii="Arial" w:hAnsi="Arial" w:cs="Arial"/>
          <w:sz w:val="24"/>
          <w:szCs w:val="24"/>
        </w:rPr>
        <w:t>5</w:t>
      </w:r>
      <w:r>
        <w:rPr>
          <w:rFonts w:ascii="Arial" w:hAnsi="Arial" w:cs="Arial"/>
          <w:sz w:val="24"/>
          <w:szCs w:val="24"/>
        </w:rPr>
        <w:t xml:space="preserve">, </w:t>
      </w:r>
      <w:r w:rsidR="002077B5">
        <w:rPr>
          <w:rFonts w:ascii="Arial" w:hAnsi="Arial" w:cs="Arial"/>
          <w:sz w:val="24"/>
          <w:szCs w:val="24"/>
        </w:rPr>
        <w:t xml:space="preserve">you </w:t>
      </w:r>
      <w:r w:rsidR="00862EFF">
        <w:rPr>
          <w:rFonts w:ascii="Arial" w:hAnsi="Arial" w:cs="Arial"/>
          <w:sz w:val="24"/>
          <w:szCs w:val="24"/>
        </w:rPr>
        <w:t xml:space="preserve">can elect for </w:t>
      </w:r>
      <w:r>
        <w:rPr>
          <w:rFonts w:ascii="Arial" w:hAnsi="Arial" w:cs="Arial"/>
          <w:sz w:val="24"/>
          <w:szCs w:val="24"/>
        </w:rPr>
        <w:t>the membership you built up before 1 April 201</w:t>
      </w:r>
      <w:r w:rsidR="001B16AE">
        <w:rPr>
          <w:rFonts w:ascii="Arial" w:hAnsi="Arial" w:cs="Arial"/>
          <w:sz w:val="24"/>
          <w:szCs w:val="24"/>
        </w:rPr>
        <w:t>5</w:t>
      </w:r>
      <w:r>
        <w:rPr>
          <w:rFonts w:ascii="Arial" w:hAnsi="Arial" w:cs="Arial"/>
          <w:sz w:val="24"/>
          <w:szCs w:val="24"/>
        </w:rPr>
        <w:t xml:space="preserve"> </w:t>
      </w:r>
      <w:r w:rsidR="00862EFF">
        <w:rPr>
          <w:rFonts w:ascii="Arial" w:hAnsi="Arial" w:cs="Arial"/>
          <w:sz w:val="24"/>
          <w:szCs w:val="24"/>
        </w:rPr>
        <w:t>to</w:t>
      </w:r>
      <w:r>
        <w:rPr>
          <w:rFonts w:ascii="Arial" w:hAnsi="Arial" w:cs="Arial"/>
          <w:sz w:val="24"/>
          <w:szCs w:val="24"/>
        </w:rPr>
        <w:t xml:space="preserve"> purchase an amount of pension under the rules of the scheme at the time of the transfer and this </w:t>
      </w:r>
      <w:r w:rsidR="004960E7">
        <w:rPr>
          <w:rFonts w:ascii="Arial" w:hAnsi="Arial" w:cs="Arial"/>
          <w:sz w:val="24"/>
          <w:szCs w:val="24"/>
        </w:rPr>
        <w:t xml:space="preserve">will be </w:t>
      </w:r>
      <w:r>
        <w:rPr>
          <w:rFonts w:ascii="Arial" w:hAnsi="Arial" w:cs="Arial"/>
          <w:sz w:val="24"/>
          <w:szCs w:val="24"/>
        </w:rPr>
        <w:t xml:space="preserve">added to your active </w:t>
      </w:r>
      <w:r w:rsidR="00B8517C">
        <w:rPr>
          <w:rFonts w:ascii="Arial" w:hAnsi="Arial" w:cs="Arial"/>
          <w:b/>
          <w:i/>
          <w:sz w:val="24"/>
          <w:szCs w:val="24"/>
        </w:rPr>
        <w:t>pension account</w:t>
      </w:r>
      <w:r w:rsidR="002A33D1" w:rsidRPr="002A33D1">
        <w:rPr>
          <w:rFonts w:ascii="Arial" w:hAnsi="Arial" w:cs="Arial"/>
          <w:sz w:val="24"/>
          <w:szCs w:val="24"/>
        </w:rPr>
        <w:t xml:space="preserve"> </w:t>
      </w:r>
      <w:r w:rsidR="002A33D1">
        <w:rPr>
          <w:rFonts w:ascii="Arial" w:hAnsi="Arial" w:cs="Arial"/>
          <w:sz w:val="24"/>
          <w:szCs w:val="24"/>
        </w:rPr>
        <w:t>as a councillor</w:t>
      </w:r>
      <w:r>
        <w:rPr>
          <w:rFonts w:ascii="Arial" w:hAnsi="Arial" w:cs="Arial"/>
          <w:sz w:val="24"/>
          <w:szCs w:val="24"/>
        </w:rPr>
        <w:t xml:space="preserve">. </w:t>
      </w:r>
      <w:r w:rsidR="00862EFF">
        <w:rPr>
          <w:rFonts w:ascii="Arial" w:hAnsi="Arial" w:cs="Arial"/>
          <w:sz w:val="24"/>
          <w:szCs w:val="24"/>
        </w:rPr>
        <w:t>If you do not make such an election you will retain separate deferred benefits.</w:t>
      </w:r>
    </w:p>
    <w:p w14:paraId="694B5FEE" w14:textId="77777777" w:rsidR="00A10FA2" w:rsidRPr="00233C88" w:rsidRDefault="00A10FA2" w:rsidP="00A10FA2">
      <w:pPr>
        <w:shd w:val="clear" w:color="auto" w:fill="FFFFFF"/>
        <w:rPr>
          <w:rFonts w:ascii="Arial" w:hAnsi="Arial" w:cs="Arial"/>
          <w:sz w:val="24"/>
          <w:szCs w:val="24"/>
        </w:rPr>
      </w:pPr>
    </w:p>
    <w:p w14:paraId="0BAC1970" w14:textId="77777777" w:rsidR="00BB24E7" w:rsidRPr="00A10FA2" w:rsidRDefault="00233C88" w:rsidP="002A0ECC">
      <w:pPr>
        <w:numPr>
          <w:ilvl w:val="0"/>
          <w:numId w:val="79"/>
        </w:numPr>
        <w:shd w:val="clear" w:color="auto" w:fill="FFFFFF"/>
        <w:rPr>
          <w:rFonts w:ascii="Arial" w:hAnsi="Arial" w:cs="Arial"/>
          <w:sz w:val="24"/>
          <w:szCs w:val="24"/>
        </w:rPr>
      </w:pPr>
      <w:r w:rsidRPr="008D492E">
        <w:rPr>
          <w:rFonts w:ascii="Arial" w:hAnsi="Arial" w:cs="Arial"/>
          <w:b/>
          <w:sz w:val="24"/>
          <w:szCs w:val="24"/>
        </w:rPr>
        <w:t>If you were a member of the LGPS before 31 March 201</w:t>
      </w:r>
      <w:r w:rsidR="001B16AE">
        <w:rPr>
          <w:rFonts w:ascii="Arial" w:hAnsi="Arial" w:cs="Arial"/>
          <w:b/>
          <w:sz w:val="24"/>
          <w:szCs w:val="24"/>
        </w:rPr>
        <w:t xml:space="preserve">5 </w:t>
      </w:r>
      <w:r w:rsidRPr="008D492E">
        <w:rPr>
          <w:rFonts w:ascii="Arial" w:hAnsi="Arial" w:cs="Arial"/>
          <w:sz w:val="24"/>
          <w:szCs w:val="24"/>
        </w:rPr>
        <w:t xml:space="preserve">and left </w:t>
      </w:r>
      <w:r w:rsidR="00D85E25">
        <w:rPr>
          <w:rFonts w:ascii="Arial" w:hAnsi="Arial" w:cs="Arial"/>
          <w:sz w:val="24"/>
          <w:szCs w:val="24"/>
        </w:rPr>
        <w:t>(or opted out)</w:t>
      </w:r>
      <w:r w:rsidRPr="008D492E">
        <w:rPr>
          <w:rFonts w:ascii="Arial" w:hAnsi="Arial" w:cs="Arial"/>
          <w:sz w:val="24"/>
          <w:szCs w:val="24"/>
        </w:rPr>
        <w:t xml:space="preserve"> before this date with </w:t>
      </w:r>
      <w:r w:rsidRPr="003D027F">
        <w:rPr>
          <w:rFonts w:ascii="Arial" w:hAnsi="Arial" w:cs="Arial"/>
          <w:b/>
          <w:sz w:val="24"/>
          <w:szCs w:val="24"/>
        </w:rPr>
        <w:t>deferred benefits</w:t>
      </w:r>
      <w:r>
        <w:rPr>
          <w:rFonts w:ascii="Arial" w:hAnsi="Arial" w:cs="Arial"/>
          <w:b/>
          <w:sz w:val="24"/>
          <w:szCs w:val="24"/>
        </w:rPr>
        <w:t xml:space="preserve"> </w:t>
      </w:r>
      <w:r w:rsidRPr="003D027F">
        <w:rPr>
          <w:rFonts w:ascii="Arial" w:hAnsi="Arial" w:cs="Arial"/>
          <w:sz w:val="24"/>
          <w:szCs w:val="24"/>
          <w:u w:val="single"/>
        </w:rPr>
        <w:t xml:space="preserve">with a </w:t>
      </w:r>
      <w:r w:rsidR="00862EFF">
        <w:rPr>
          <w:rFonts w:ascii="Arial" w:hAnsi="Arial" w:cs="Arial"/>
          <w:sz w:val="24"/>
          <w:szCs w:val="24"/>
          <w:u w:val="single"/>
        </w:rPr>
        <w:t xml:space="preserve">continuous </w:t>
      </w:r>
      <w:r w:rsidRPr="003D027F">
        <w:rPr>
          <w:rFonts w:ascii="Arial" w:hAnsi="Arial" w:cs="Arial"/>
          <w:sz w:val="24"/>
          <w:szCs w:val="24"/>
          <w:u w:val="single"/>
        </w:rPr>
        <w:t>break of more than 5 years</w:t>
      </w:r>
      <w:r>
        <w:rPr>
          <w:rFonts w:ascii="Arial" w:hAnsi="Arial" w:cs="Arial"/>
          <w:sz w:val="24"/>
          <w:szCs w:val="24"/>
        </w:rPr>
        <w:t xml:space="preserve"> </w:t>
      </w:r>
      <w:r w:rsidR="004960E7">
        <w:rPr>
          <w:rFonts w:ascii="Arial" w:hAnsi="Arial" w:cs="Arial"/>
          <w:sz w:val="24"/>
          <w:szCs w:val="24"/>
        </w:rPr>
        <w:t xml:space="preserve">in </w:t>
      </w:r>
      <w:r w:rsidR="00862EFF">
        <w:rPr>
          <w:rFonts w:ascii="Arial" w:hAnsi="Arial" w:cs="Arial"/>
          <w:sz w:val="24"/>
          <w:szCs w:val="24"/>
        </w:rPr>
        <w:t xml:space="preserve">active </w:t>
      </w:r>
      <w:r w:rsidR="004960E7">
        <w:rPr>
          <w:rFonts w:ascii="Arial" w:hAnsi="Arial" w:cs="Arial"/>
          <w:sz w:val="24"/>
          <w:szCs w:val="24"/>
        </w:rPr>
        <w:t xml:space="preserve">membership of </w:t>
      </w:r>
      <w:r>
        <w:rPr>
          <w:rFonts w:ascii="Arial" w:hAnsi="Arial" w:cs="Arial"/>
          <w:sz w:val="24"/>
          <w:szCs w:val="24"/>
        </w:rPr>
        <w:t xml:space="preserve">any </w:t>
      </w:r>
      <w:r w:rsidRPr="008830A3">
        <w:rPr>
          <w:rFonts w:ascii="Arial" w:hAnsi="Arial" w:cs="Arial"/>
          <w:b/>
          <w:i/>
          <w:sz w:val="24"/>
          <w:szCs w:val="24"/>
        </w:rPr>
        <w:t xml:space="preserve">public service pension scheme </w:t>
      </w:r>
      <w:r w:rsidRPr="008D492E">
        <w:rPr>
          <w:rFonts w:ascii="Arial" w:hAnsi="Arial" w:cs="Arial"/>
          <w:sz w:val="24"/>
          <w:szCs w:val="24"/>
        </w:rPr>
        <w:t xml:space="preserve">and </w:t>
      </w:r>
      <w:r w:rsidR="004960E7">
        <w:rPr>
          <w:rFonts w:ascii="Arial" w:hAnsi="Arial" w:cs="Arial"/>
          <w:sz w:val="24"/>
          <w:szCs w:val="24"/>
        </w:rPr>
        <w:t xml:space="preserve">you </w:t>
      </w:r>
      <w:r w:rsidRPr="008D492E">
        <w:rPr>
          <w:rFonts w:ascii="Arial" w:hAnsi="Arial" w:cs="Arial"/>
          <w:sz w:val="24"/>
          <w:szCs w:val="24"/>
        </w:rPr>
        <w:t>rejoin</w:t>
      </w:r>
      <w:r w:rsidR="004960E7">
        <w:rPr>
          <w:rFonts w:ascii="Arial" w:hAnsi="Arial" w:cs="Arial"/>
          <w:sz w:val="24"/>
          <w:szCs w:val="24"/>
        </w:rPr>
        <w:t>ed</w:t>
      </w:r>
      <w:r w:rsidRPr="008D492E">
        <w:rPr>
          <w:rFonts w:ascii="Arial" w:hAnsi="Arial" w:cs="Arial"/>
          <w:sz w:val="24"/>
          <w:szCs w:val="24"/>
        </w:rPr>
        <w:t xml:space="preserve"> the LGPS after </w:t>
      </w:r>
      <w:r w:rsidR="004960E7">
        <w:rPr>
          <w:rFonts w:ascii="Arial" w:hAnsi="Arial" w:cs="Arial"/>
          <w:sz w:val="24"/>
          <w:szCs w:val="24"/>
        </w:rPr>
        <w:t>3</w:t>
      </w:r>
      <w:r w:rsidRPr="008D492E">
        <w:rPr>
          <w:rFonts w:ascii="Arial" w:hAnsi="Arial" w:cs="Arial"/>
          <w:sz w:val="24"/>
          <w:szCs w:val="24"/>
        </w:rPr>
        <w:t xml:space="preserve">1 </w:t>
      </w:r>
      <w:r w:rsidR="004960E7">
        <w:rPr>
          <w:rFonts w:ascii="Arial" w:hAnsi="Arial" w:cs="Arial"/>
          <w:sz w:val="24"/>
          <w:szCs w:val="24"/>
        </w:rPr>
        <w:t>March</w:t>
      </w:r>
      <w:r w:rsidRPr="008D492E">
        <w:rPr>
          <w:rFonts w:ascii="Arial" w:hAnsi="Arial" w:cs="Arial"/>
          <w:sz w:val="24"/>
          <w:szCs w:val="24"/>
        </w:rPr>
        <w:t xml:space="preserve"> 201</w:t>
      </w:r>
      <w:r w:rsidR="001B16AE">
        <w:rPr>
          <w:rFonts w:ascii="Arial" w:hAnsi="Arial" w:cs="Arial"/>
          <w:sz w:val="24"/>
          <w:szCs w:val="24"/>
        </w:rPr>
        <w:t>5</w:t>
      </w:r>
      <w:r w:rsidRPr="008D492E">
        <w:rPr>
          <w:rFonts w:ascii="Arial" w:hAnsi="Arial" w:cs="Arial"/>
          <w:sz w:val="24"/>
          <w:szCs w:val="24"/>
        </w:rPr>
        <w:t xml:space="preserve"> </w:t>
      </w:r>
      <w:r w:rsidR="00BB24E7">
        <w:rPr>
          <w:rFonts w:ascii="Arial" w:hAnsi="Arial" w:cs="Arial"/>
          <w:sz w:val="24"/>
          <w:szCs w:val="24"/>
        </w:rPr>
        <w:t xml:space="preserve">you </w:t>
      </w:r>
      <w:r w:rsidR="004960E7">
        <w:rPr>
          <w:rFonts w:ascii="Arial" w:hAnsi="Arial" w:cs="Arial"/>
          <w:sz w:val="24"/>
          <w:szCs w:val="24"/>
        </w:rPr>
        <w:t>can</w:t>
      </w:r>
      <w:r w:rsidR="00BB24E7">
        <w:rPr>
          <w:rFonts w:ascii="Arial" w:hAnsi="Arial" w:cs="Arial"/>
          <w:sz w:val="24"/>
          <w:szCs w:val="24"/>
        </w:rPr>
        <w:t xml:space="preserve"> elect for these deferred benefits to be transferred to your new </w:t>
      </w:r>
      <w:r w:rsidR="002E0C35">
        <w:rPr>
          <w:rFonts w:ascii="Arial" w:hAnsi="Arial" w:cs="Arial"/>
          <w:b/>
          <w:i/>
          <w:sz w:val="24"/>
          <w:szCs w:val="24"/>
        </w:rPr>
        <w:t>p</w:t>
      </w:r>
      <w:r w:rsidR="00B8517C" w:rsidRPr="002E0C35">
        <w:rPr>
          <w:rFonts w:ascii="Arial" w:hAnsi="Arial" w:cs="Arial"/>
          <w:b/>
          <w:i/>
          <w:sz w:val="24"/>
          <w:szCs w:val="24"/>
        </w:rPr>
        <w:t>ension account</w:t>
      </w:r>
      <w:r w:rsidR="00ED67B0">
        <w:rPr>
          <w:rFonts w:ascii="Arial" w:hAnsi="Arial" w:cs="Arial"/>
          <w:b/>
          <w:i/>
          <w:sz w:val="24"/>
          <w:szCs w:val="24"/>
        </w:rPr>
        <w:t xml:space="preserve"> </w:t>
      </w:r>
      <w:r w:rsidR="002A33D1">
        <w:rPr>
          <w:rFonts w:ascii="Arial" w:hAnsi="Arial" w:cs="Arial"/>
          <w:sz w:val="24"/>
          <w:szCs w:val="24"/>
        </w:rPr>
        <w:t xml:space="preserve">as a councillor </w:t>
      </w:r>
      <w:r w:rsidR="00ED67B0">
        <w:rPr>
          <w:rFonts w:ascii="Arial" w:hAnsi="Arial" w:cs="Arial"/>
          <w:sz w:val="24"/>
          <w:szCs w:val="24"/>
        </w:rPr>
        <w:t>(where that account is with the same LGPS Fund)</w:t>
      </w:r>
      <w:r w:rsidR="00BB24E7">
        <w:rPr>
          <w:rFonts w:ascii="Arial" w:hAnsi="Arial" w:cs="Arial"/>
          <w:sz w:val="24"/>
          <w:szCs w:val="24"/>
        </w:rPr>
        <w:t xml:space="preserve">. Where you </w:t>
      </w:r>
      <w:r w:rsidR="004960E7">
        <w:rPr>
          <w:rFonts w:ascii="Arial" w:hAnsi="Arial" w:cs="Arial"/>
          <w:sz w:val="24"/>
          <w:szCs w:val="24"/>
        </w:rPr>
        <w:t>elect</w:t>
      </w:r>
      <w:r w:rsidR="00DD3F10">
        <w:rPr>
          <w:rFonts w:ascii="Arial" w:hAnsi="Arial" w:cs="Arial"/>
          <w:sz w:val="24"/>
          <w:szCs w:val="24"/>
        </w:rPr>
        <w:t xml:space="preserve"> </w:t>
      </w:r>
      <w:r w:rsidR="004960E7">
        <w:rPr>
          <w:rFonts w:ascii="Arial" w:hAnsi="Arial" w:cs="Arial"/>
          <w:sz w:val="24"/>
          <w:szCs w:val="24"/>
        </w:rPr>
        <w:t xml:space="preserve">for that to happen, </w:t>
      </w:r>
      <w:r w:rsidR="00BB24E7">
        <w:rPr>
          <w:rFonts w:ascii="Arial" w:hAnsi="Arial" w:cs="Arial"/>
          <w:sz w:val="24"/>
          <w:szCs w:val="24"/>
        </w:rPr>
        <w:t>the membership you built up before 1 April 201</w:t>
      </w:r>
      <w:r w:rsidR="001B16AE">
        <w:rPr>
          <w:rFonts w:ascii="Arial" w:hAnsi="Arial" w:cs="Arial"/>
          <w:sz w:val="24"/>
          <w:szCs w:val="24"/>
        </w:rPr>
        <w:t>5</w:t>
      </w:r>
      <w:r w:rsidR="00BB24E7">
        <w:rPr>
          <w:rFonts w:ascii="Arial" w:hAnsi="Arial" w:cs="Arial"/>
          <w:sz w:val="24"/>
          <w:szCs w:val="24"/>
        </w:rPr>
        <w:t xml:space="preserve"> will purchase an amount of pension under the rules of the scheme at the time of the transfer and this </w:t>
      </w:r>
      <w:r w:rsidR="004960E7">
        <w:rPr>
          <w:rFonts w:ascii="Arial" w:hAnsi="Arial" w:cs="Arial"/>
          <w:sz w:val="24"/>
          <w:szCs w:val="24"/>
        </w:rPr>
        <w:t xml:space="preserve">will be </w:t>
      </w:r>
      <w:r w:rsidR="00BB24E7">
        <w:rPr>
          <w:rFonts w:ascii="Arial" w:hAnsi="Arial" w:cs="Arial"/>
          <w:sz w:val="24"/>
          <w:szCs w:val="24"/>
        </w:rPr>
        <w:t xml:space="preserve">added to your active </w:t>
      </w:r>
      <w:r w:rsidR="00B8517C">
        <w:rPr>
          <w:rFonts w:ascii="Arial" w:hAnsi="Arial" w:cs="Arial"/>
          <w:b/>
          <w:i/>
          <w:sz w:val="24"/>
          <w:szCs w:val="24"/>
        </w:rPr>
        <w:t>pension account</w:t>
      </w:r>
      <w:r w:rsidR="002A33D1" w:rsidRPr="002A33D1">
        <w:rPr>
          <w:rFonts w:ascii="Arial" w:hAnsi="Arial" w:cs="Arial"/>
          <w:sz w:val="24"/>
          <w:szCs w:val="24"/>
        </w:rPr>
        <w:t xml:space="preserve"> </w:t>
      </w:r>
      <w:r w:rsidR="002A33D1">
        <w:rPr>
          <w:rFonts w:ascii="Arial" w:hAnsi="Arial" w:cs="Arial"/>
          <w:sz w:val="24"/>
          <w:szCs w:val="24"/>
        </w:rPr>
        <w:t>as a councillor</w:t>
      </w:r>
      <w:r w:rsidR="00BB24E7" w:rsidRPr="003D027F">
        <w:rPr>
          <w:rFonts w:ascii="Arial" w:hAnsi="Arial" w:cs="Arial"/>
          <w:b/>
          <w:i/>
          <w:sz w:val="24"/>
          <w:szCs w:val="24"/>
        </w:rPr>
        <w:t>.</w:t>
      </w:r>
      <w:r w:rsidR="004E6897">
        <w:rPr>
          <w:rFonts w:ascii="Arial" w:hAnsi="Arial" w:cs="Arial"/>
          <w:b/>
          <w:i/>
          <w:sz w:val="24"/>
          <w:szCs w:val="24"/>
        </w:rPr>
        <w:t xml:space="preserve"> </w:t>
      </w:r>
      <w:r w:rsidR="004E6897">
        <w:rPr>
          <w:rFonts w:ascii="Arial" w:hAnsi="Arial" w:cs="Arial"/>
          <w:sz w:val="24"/>
          <w:szCs w:val="24"/>
        </w:rPr>
        <w:t xml:space="preserve">If you do not make such an election you will retain separate deferred benefits. </w:t>
      </w:r>
      <w:r w:rsidR="004E6897">
        <w:rPr>
          <w:rFonts w:ascii="Arial" w:hAnsi="Arial" w:cs="Arial"/>
          <w:b/>
          <w:i/>
          <w:sz w:val="24"/>
          <w:szCs w:val="24"/>
        </w:rPr>
        <w:t xml:space="preserve"> </w:t>
      </w:r>
    </w:p>
    <w:p w14:paraId="64588759" w14:textId="77777777" w:rsidR="00A10FA2" w:rsidRPr="00BB24E7" w:rsidRDefault="00A10FA2" w:rsidP="00A10FA2">
      <w:pPr>
        <w:shd w:val="clear" w:color="auto" w:fill="FFFFFF"/>
        <w:ind w:left="720"/>
        <w:rPr>
          <w:rFonts w:ascii="Arial" w:hAnsi="Arial" w:cs="Arial"/>
          <w:sz w:val="24"/>
          <w:szCs w:val="24"/>
        </w:rPr>
      </w:pPr>
    </w:p>
    <w:p w14:paraId="334D3ADF" w14:textId="77777777" w:rsidR="00A10FA2" w:rsidRDefault="00BB24E7" w:rsidP="00A10FA2">
      <w:pPr>
        <w:shd w:val="clear" w:color="auto" w:fill="FFFFFF"/>
        <w:rPr>
          <w:rFonts w:ascii="Arial" w:hAnsi="Arial" w:cs="Arial"/>
          <w:sz w:val="24"/>
          <w:szCs w:val="24"/>
        </w:rPr>
      </w:pPr>
      <w:r w:rsidRPr="00BB24E7">
        <w:rPr>
          <w:rFonts w:ascii="Arial" w:hAnsi="Arial" w:cs="Arial"/>
          <w:b/>
          <w:sz w:val="24"/>
          <w:szCs w:val="24"/>
        </w:rPr>
        <w:t>I</w:t>
      </w:r>
      <w:r w:rsidR="004960E7">
        <w:rPr>
          <w:rFonts w:ascii="Arial" w:hAnsi="Arial" w:cs="Arial"/>
          <w:b/>
          <w:sz w:val="24"/>
          <w:szCs w:val="24"/>
        </w:rPr>
        <w:t>n any of the above situations, i</w:t>
      </w:r>
      <w:r w:rsidRPr="00BB24E7">
        <w:rPr>
          <w:rFonts w:ascii="Arial" w:hAnsi="Arial" w:cs="Arial"/>
          <w:b/>
          <w:sz w:val="24"/>
          <w:szCs w:val="24"/>
        </w:rPr>
        <w:t>f you elect to keep your deferred benefits separate</w:t>
      </w:r>
      <w:r>
        <w:rPr>
          <w:rFonts w:ascii="Arial" w:hAnsi="Arial" w:cs="Arial"/>
          <w:sz w:val="24"/>
          <w:szCs w:val="24"/>
        </w:rPr>
        <w:t xml:space="preserve"> from your new active </w:t>
      </w:r>
      <w:r w:rsidR="00263AE6">
        <w:rPr>
          <w:rFonts w:ascii="Arial" w:hAnsi="Arial" w:cs="Arial"/>
          <w:b/>
          <w:i/>
          <w:sz w:val="24"/>
          <w:szCs w:val="24"/>
        </w:rPr>
        <w:t>p</w:t>
      </w:r>
      <w:r w:rsidR="00B8517C" w:rsidRPr="00263AE6">
        <w:rPr>
          <w:rFonts w:ascii="Arial" w:hAnsi="Arial" w:cs="Arial"/>
          <w:b/>
          <w:i/>
          <w:sz w:val="24"/>
          <w:szCs w:val="24"/>
        </w:rPr>
        <w:t>ension account</w:t>
      </w:r>
      <w:r>
        <w:rPr>
          <w:rFonts w:ascii="Arial" w:hAnsi="Arial" w:cs="Arial"/>
          <w:sz w:val="24"/>
          <w:szCs w:val="24"/>
        </w:rPr>
        <w:t xml:space="preserve"> then the value of the deferred benefits will increase </w:t>
      </w:r>
      <w:r w:rsidR="004E6897">
        <w:rPr>
          <w:rFonts w:ascii="Arial" w:hAnsi="Arial" w:cs="Arial"/>
          <w:sz w:val="24"/>
          <w:szCs w:val="24"/>
        </w:rPr>
        <w:t xml:space="preserve">to keep up </w:t>
      </w:r>
      <w:r>
        <w:rPr>
          <w:rFonts w:ascii="Arial" w:hAnsi="Arial" w:cs="Arial"/>
          <w:sz w:val="24"/>
          <w:szCs w:val="24"/>
        </w:rPr>
        <w:t xml:space="preserve">with the cost of living. </w:t>
      </w:r>
    </w:p>
    <w:p w14:paraId="34D8592D" w14:textId="77777777" w:rsidR="004D45C2" w:rsidRDefault="004D45C2" w:rsidP="00A10FA2">
      <w:pPr>
        <w:shd w:val="clear" w:color="auto" w:fill="FFFFFF"/>
        <w:rPr>
          <w:rFonts w:ascii="Arial" w:hAnsi="Arial" w:cs="Arial"/>
          <w:b/>
          <w:sz w:val="24"/>
          <w:szCs w:val="24"/>
        </w:rPr>
      </w:pPr>
    </w:p>
    <w:p w14:paraId="6AE1D6DB" w14:textId="77777777" w:rsidR="0034550E" w:rsidRPr="00B307CD" w:rsidRDefault="0034550E" w:rsidP="0034550E">
      <w:pPr>
        <w:shd w:val="clear" w:color="auto" w:fill="FFFFFF"/>
        <w:rPr>
          <w:rFonts w:ascii="Arial" w:hAnsi="Arial" w:cs="Arial"/>
          <w:b/>
          <w:sz w:val="24"/>
          <w:szCs w:val="24"/>
        </w:rPr>
      </w:pPr>
      <w:r w:rsidRPr="00B307CD">
        <w:rPr>
          <w:rFonts w:ascii="Arial" w:hAnsi="Arial" w:cs="Arial"/>
          <w:b/>
          <w:sz w:val="24"/>
          <w:szCs w:val="24"/>
        </w:rPr>
        <w:t>I have deferred benefits in the LGPS</w:t>
      </w:r>
      <w:r>
        <w:rPr>
          <w:rFonts w:ascii="Arial" w:hAnsi="Arial" w:cs="Arial"/>
          <w:b/>
          <w:sz w:val="24"/>
          <w:szCs w:val="24"/>
        </w:rPr>
        <w:t xml:space="preserve"> in Scotland.</w:t>
      </w:r>
      <w:r w:rsidRPr="00B307CD">
        <w:rPr>
          <w:rFonts w:ascii="Arial" w:hAnsi="Arial" w:cs="Arial"/>
          <w:b/>
          <w:sz w:val="24"/>
          <w:szCs w:val="24"/>
        </w:rPr>
        <w:t xml:space="preserve"> </w:t>
      </w:r>
      <w:r>
        <w:rPr>
          <w:rFonts w:ascii="Arial" w:hAnsi="Arial" w:cs="Arial"/>
          <w:b/>
          <w:sz w:val="24"/>
          <w:szCs w:val="24"/>
        </w:rPr>
        <w:t xml:space="preserve">What happens to these </w:t>
      </w:r>
      <w:r w:rsidR="002A33D1">
        <w:rPr>
          <w:rFonts w:ascii="Arial" w:hAnsi="Arial" w:cs="Arial"/>
          <w:b/>
          <w:sz w:val="24"/>
          <w:szCs w:val="24"/>
        </w:rPr>
        <w:t>if</w:t>
      </w:r>
      <w:r>
        <w:rPr>
          <w:rFonts w:ascii="Arial" w:hAnsi="Arial" w:cs="Arial"/>
          <w:b/>
          <w:sz w:val="24"/>
          <w:szCs w:val="24"/>
        </w:rPr>
        <w:t xml:space="preserve"> I rejoin the scheme with a </w:t>
      </w:r>
      <w:r w:rsidRPr="007F7ED8">
        <w:rPr>
          <w:rFonts w:ascii="Arial" w:hAnsi="Arial" w:cs="Arial"/>
          <w:b/>
          <w:sz w:val="24"/>
          <w:szCs w:val="24"/>
          <w:u w:val="single"/>
        </w:rPr>
        <w:t>different</w:t>
      </w:r>
      <w:r>
        <w:rPr>
          <w:rFonts w:ascii="Arial" w:hAnsi="Arial" w:cs="Arial"/>
          <w:b/>
          <w:sz w:val="24"/>
          <w:szCs w:val="24"/>
        </w:rPr>
        <w:t xml:space="preserve"> LGPS Fund?</w:t>
      </w:r>
    </w:p>
    <w:p w14:paraId="74FC82A5" w14:textId="77777777" w:rsidR="0034550E" w:rsidRDefault="0034550E" w:rsidP="00A10FA2">
      <w:pPr>
        <w:shd w:val="clear" w:color="auto" w:fill="FFFFFF"/>
        <w:rPr>
          <w:rFonts w:ascii="Arial" w:hAnsi="Arial" w:cs="Arial"/>
          <w:b/>
          <w:sz w:val="24"/>
          <w:szCs w:val="24"/>
        </w:rPr>
      </w:pPr>
    </w:p>
    <w:p w14:paraId="162CF426" w14:textId="77777777" w:rsidR="0034550E" w:rsidRDefault="002A33D1" w:rsidP="00A10FA2">
      <w:pPr>
        <w:shd w:val="clear" w:color="auto" w:fill="FFFFFF"/>
        <w:rPr>
          <w:rFonts w:ascii="Arial" w:hAnsi="Arial" w:cs="Arial"/>
          <w:b/>
          <w:sz w:val="24"/>
          <w:szCs w:val="24"/>
        </w:rPr>
      </w:pPr>
      <w:r>
        <w:rPr>
          <w:rFonts w:ascii="Arial" w:hAnsi="Arial" w:cs="Arial"/>
          <w:sz w:val="24"/>
          <w:szCs w:val="24"/>
        </w:rPr>
        <w:t>If</w:t>
      </w:r>
      <w:r w:rsidR="0034550E">
        <w:rPr>
          <w:rFonts w:ascii="Arial" w:hAnsi="Arial" w:cs="Arial"/>
          <w:sz w:val="24"/>
          <w:szCs w:val="24"/>
        </w:rPr>
        <w:t xml:space="preserve"> you rejoin the LGPS as a councillor in a different LGPS Fund to that in which you were previously a councillor member you will not be able to join your earlier benefits with your new </w:t>
      </w:r>
      <w:r w:rsidR="0034550E" w:rsidRPr="007F7ED8">
        <w:rPr>
          <w:rFonts w:ascii="Arial" w:hAnsi="Arial" w:cs="Arial"/>
          <w:b/>
          <w:i/>
          <w:sz w:val="24"/>
          <w:szCs w:val="24"/>
        </w:rPr>
        <w:t>pension account</w:t>
      </w:r>
      <w:r w:rsidR="0034550E">
        <w:rPr>
          <w:rFonts w:ascii="Arial" w:hAnsi="Arial" w:cs="Arial"/>
          <w:sz w:val="24"/>
          <w:szCs w:val="24"/>
        </w:rPr>
        <w:t xml:space="preserve">. </w:t>
      </w:r>
      <w:r w:rsidR="00356490">
        <w:rPr>
          <w:rFonts w:ascii="Arial" w:hAnsi="Arial" w:cs="Arial"/>
          <w:sz w:val="24"/>
          <w:szCs w:val="24"/>
        </w:rPr>
        <w:t xml:space="preserve">These deferred benefits will increase with the cost of living. </w:t>
      </w:r>
    </w:p>
    <w:p w14:paraId="559F0130" w14:textId="77777777" w:rsidR="0034550E" w:rsidRDefault="0034550E" w:rsidP="00A10FA2">
      <w:pPr>
        <w:shd w:val="clear" w:color="auto" w:fill="FFFFFF"/>
        <w:rPr>
          <w:rFonts w:ascii="Arial" w:hAnsi="Arial" w:cs="Arial"/>
          <w:b/>
          <w:sz w:val="24"/>
          <w:szCs w:val="24"/>
        </w:rPr>
      </w:pPr>
    </w:p>
    <w:p w14:paraId="4FFD6ECB" w14:textId="77777777" w:rsidR="00473D9F" w:rsidRPr="004A225A" w:rsidRDefault="003D027F" w:rsidP="00A10FA2">
      <w:pPr>
        <w:shd w:val="clear" w:color="auto" w:fill="FFFFFF"/>
        <w:rPr>
          <w:rFonts w:ascii="Arial" w:hAnsi="Arial" w:cs="Arial"/>
          <w:b/>
          <w:sz w:val="24"/>
          <w:szCs w:val="24"/>
        </w:rPr>
      </w:pPr>
      <w:r w:rsidRPr="00B307CD">
        <w:rPr>
          <w:rFonts w:ascii="Arial" w:hAnsi="Arial" w:cs="Arial"/>
          <w:b/>
          <w:sz w:val="24"/>
          <w:szCs w:val="24"/>
        </w:rPr>
        <w:t xml:space="preserve">I have </w:t>
      </w:r>
      <w:r w:rsidR="004960E7">
        <w:rPr>
          <w:rFonts w:ascii="Arial" w:hAnsi="Arial" w:cs="Arial"/>
          <w:b/>
          <w:sz w:val="24"/>
          <w:szCs w:val="24"/>
        </w:rPr>
        <w:t xml:space="preserve">a </w:t>
      </w:r>
      <w:r w:rsidRPr="00B307CD">
        <w:rPr>
          <w:rFonts w:ascii="Arial" w:hAnsi="Arial" w:cs="Arial"/>
          <w:b/>
          <w:sz w:val="24"/>
          <w:szCs w:val="24"/>
        </w:rPr>
        <w:t xml:space="preserve">deferred </w:t>
      </w:r>
      <w:r>
        <w:rPr>
          <w:rFonts w:ascii="Arial" w:hAnsi="Arial" w:cs="Arial"/>
          <w:b/>
          <w:sz w:val="24"/>
          <w:szCs w:val="24"/>
        </w:rPr>
        <w:t>refund</w:t>
      </w:r>
      <w:r w:rsidRPr="00B307CD">
        <w:rPr>
          <w:rFonts w:ascii="Arial" w:hAnsi="Arial" w:cs="Arial"/>
          <w:b/>
          <w:sz w:val="24"/>
          <w:szCs w:val="24"/>
        </w:rPr>
        <w:t xml:space="preserve"> in the LGPS </w:t>
      </w:r>
      <w:r w:rsidR="006A65E5">
        <w:rPr>
          <w:rFonts w:ascii="Arial" w:hAnsi="Arial" w:cs="Arial"/>
          <w:b/>
          <w:sz w:val="24"/>
          <w:szCs w:val="24"/>
        </w:rPr>
        <w:t xml:space="preserve">in </w:t>
      </w:r>
      <w:r w:rsidR="009B3920">
        <w:rPr>
          <w:rFonts w:ascii="Arial" w:hAnsi="Arial" w:cs="Arial"/>
          <w:b/>
          <w:sz w:val="24"/>
          <w:szCs w:val="24"/>
        </w:rPr>
        <w:t>Scotland</w:t>
      </w:r>
      <w:r w:rsidR="006A65E5">
        <w:rPr>
          <w:rFonts w:ascii="Arial" w:hAnsi="Arial" w:cs="Arial"/>
          <w:b/>
          <w:sz w:val="24"/>
          <w:szCs w:val="24"/>
        </w:rPr>
        <w:t>. W</w:t>
      </w:r>
      <w:r>
        <w:rPr>
          <w:rFonts w:ascii="Arial" w:hAnsi="Arial" w:cs="Arial"/>
          <w:b/>
          <w:sz w:val="24"/>
          <w:szCs w:val="24"/>
        </w:rPr>
        <w:t>hat happens to this refund when I rejoin the scheme?</w:t>
      </w:r>
    </w:p>
    <w:p w14:paraId="48905237" w14:textId="77777777" w:rsidR="00A10FA2" w:rsidRDefault="00A10FA2" w:rsidP="00A10FA2">
      <w:pPr>
        <w:shd w:val="clear" w:color="auto" w:fill="FFFFFF"/>
        <w:rPr>
          <w:rFonts w:ascii="Arial" w:hAnsi="Arial" w:cs="Arial"/>
          <w:sz w:val="24"/>
          <w:szCs w:val="24"/>
        </w:rPr>
      </w:pPr>
    </w:p>
    <w:p w14:paraId="63AED41B" w14:textId="77777777" w:rsidR="004A225A" w:rsidRPr="00F859E8" w:rsidRDefault="004A225A" w:rsidP="00A10FA2">
      <w:pPr>
        <w:shd w:val="clear" w:color="auto" w:fill="FFFFFF"/>
        <w:rPr>
          <w:rFonts w:ascii="Arial" w:hAnsi="Arial" w:cs="Arial"/>
          <w:sz w:val="24"/>
          <w:szCs w:val="24"/>
        </w:rPr>
      </w:pPr>
      <w:r>
        <w:rPr>
          <w:rFonts w:ascii="Arial" w:hAnsi="Arial" w:cs="Arial"/>
          <w:sz w:val="24"/>
          <w:szCs w:val="24"/>
        </w:rPr>
        <w:t>When you rejoin the LGPS you must</w:t>
      </w:r>
      <w:r w:rsidR="008B4C65">
        <w:rPr>
          <w:rFonts w:ascii="Arial" w:hAnsi="Arial" w:cs="Arial"/>
          <w:sz w:val="24"/>
          <w:szCs w:val="24"/>
        </w:rPr>
        <w:t xml:space="preserve">, if you have not had a break of </w:t>
      </w:r>
      <w:r w:rsidR="008B4C65" w:rsidRPr="008B4C65">
        <w:rPr>
          <w:rFonts w:ascii="Arial" w:hAnsi="Arial" w:cs="Arial"/>
          <w:sz w:val="24"/>
          <w:szCs w:val="24"/>
        </w:rPr>
        <w:t xml:space="preserve">more than 5 years in </w:t>
      </w:r>
      <w:r w:rsidR="004E6897">
        <w:rPr>
          <w:rFonts w:ascii="Arial" w:hAnsi="Arial" w:cs="Arial"/>
          <w:sz w:val="24"/>
          <w:szCs w:val="24"/>
        </w:rPr>
        <w:t xml:space="preserve">active </w:t>
      </w:r>
      <w:r w:rsidR="008B4C65" w:rsidRPr="008B4C65">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008B4C65">
        <w:rPr>
          <w:rFonts w:ascii="Arial" w:hAnsi="Arial" w:cs="Arial"/>
          <w:sz w:val="24"/>
          <w:szCs w:val="24"/>
        </w:rPr>
        <w:t>,</w:t>
      </w:r>
      <w:r>
        <w:rPr>
          <w:rFonts w:ascii="Arial" w:hAnsi="Arial" w:cs="Arial"/>
          <w:sz w:val="24"/>
          <w:szCs w:val="24"/>
        </w:rPr>
        <w:t xml:space="preserve"> combine </w:t>
      </w:r>
      <w:r w:rsidR="003E1405">
        <w:rPr>
          <w:rFonts w:ascii="Arial" w:hAnsi="Arial" w:cs="Arial"/>
          <w:sz w:val="24"/>
          <w:szCs w:val="24"/>
        </w:rPr>
        <w:t xml:space="preserve">the pension in your </w:t>
      </w:r>
      <w:r>
        <w:rPr>
          <w:rFonts w:ascii="Arial" w:hAnsi="Arial" w:cs="Arial"/>
          <w:sz w:val="24"/>
          <w:szCs w:val="24"/>
        </w:rPr>
        <w:t>deferred refund</w:t>
      </w:r>
      <w:r w:rsidR="00F859E8">
        <w:rPr>
          <w:rFonts w:ascii="Arial" w:hAnsi="Arial" w:cs="Arial"/>
          <w:sz w:val="24"/>
          <w:szCs w:val="24"/>
        </w:rPr>
        <w:t xml:space="preserve"> </w:t>
      </w:r>
      <w:r w:rsidR="003E1405">
        <w:rPr>
          <w:rFonts w:ascii="Arial" w:hAnsi="Arial" w:cs="Arial"/>
          <w:sz w:val="24"/>
          <w:szCs w:val="24"/>
        </w:rPr>
        <w:t xml:space="preserve">account </w:t>
      </w:r>
      <w:r w:rsidR="00F859E8">
        <w:rPr>
          <w:rFonts w:ascii="Arial" w:hAnsi="Arial" w:cs="Arial"/>
          <w:sz w:val="24"/>
          <w:szCs w:val="24"/>
        </w:rPr>
        <w:t xml:space="preserve">with your new active </w:t>
      </w:r>
      <w:r w:rsidR="00B8517C">
        <w:rPr>
          <w:rFonts w:ascii="Arial" w:hAnsi="Arial" w:cs="Arial"/>
          <w:b/>
          <w:i/>
          <w:sz w:val="24"/>
          <w:szCs w:val="24"/>
        </w:rPr>
        <w:t>pension account</w:t>
      </w:r>
      <w:r w:rsidR="00F859E8">
        <w:rPr>
          <w:rFonts w:ascii="Arial" w:hAnsi="Arial" w:cs="Arial"/>
          <w:sz w:val="24"/>
          <w:szCs w:val="24"/>
        </w:rPr>
        <w:t xml:space="preserve">. </w:t>
      </w:r>
    </w:p>
    <w:p w14:paraId="450BFEA1" w14:textId="77777777" w:rsidR="00A10FA2" w:rsidRDefault="00A10FA2" w:rsidP="00A10FA2">
      <w:pPr>
        <w:shd w:val="clear" w:color="auto" w:fill="FFFFFF"/>
        <w:rPr>
          <w:rFonts w:ascii="Arial" w:hAnsi="Arial" w:cs="Arial"/>
          <w:sz w:val="24"/>
          <w:szCs w:val="24"/>
        </w:rPr>
      </w:pPr>
    </w:p>
    <w:p w14:paraId="783432C3" w14:textId="77777777" w:rsidR="004A225A" w:rsidRDefault="004A225A" w:rsidP="00A10FA2">
      <w:pPr>
        <w:shd w:val="clear" w:color="auto" w:fill="FFFFFF"/>
        <w:rPr>
          <w:rFonts w:ascii="Arial" w:hAnsi="Arial" w:cs="Arial"/>
          <w:sz w:val="24"/>
          <w:szCs w:val="24"/>
        </w:rPr>
      </w:pPr>
      <w:r>
        <w:rPr>
          <w:rFonts w:ascii="Arial" w:hAnsi="Arial" w:cs="Arial"/>
          <w:sz w:val="24"/>
          <w:szCs w:val="24"/>
        </w:rPr>
        <w:t xml:space="preserve">Where you have more than one </w:t>
      </w:r>
      <w:r w:rsidR="00F859E8">
        <w:rPr>
          <w:rFonts w:ascii="Arial" w:hAnsi="Arial" w:cs="Arial"/>
          <w:sz w:val="24"/>
          <w:szCs w:val="24"/>
        </w:rPr>
        <w:t xml:space="preserve">active </w:t>
      </w:r>
      <w:r w:rsidR="00B8517C">
        <w:rPr>
          <w:rFonts w:ascii="Arial" w:hAnsi="Arial" w:cs="Arial"/>
          <w:b/>
          <w:i/>
          <w:sz w:val="24"/>
          <w:szCs w:val="24"/>
        </w:rPr>
        <w:t>pension account</w:t>
      </w:r>
      <w:r>
        <w:rPr>
          <w:rFonts w:ascii="Arial" w:hAnsi="Arial" w:cs="Arial"/>
          <w:sz w:val="24"/>
          <w:szCs w:val="24"/>
        </w:rPr>
        <w:t xml:space="preserve"> in the LGPS you can elect which account to aggregate your deferred </w:t>
      </w:r>
      <w:r w:rsidR="00F859E8">
        <w:rPr>
          <w:rFonts w:ascii="Arial" w:hAnsi="Arial" w:cs="Arial"/>
          <w:sz w:val="24"/>
          <w:szCs w:val="24"/>
        </w:rPr>
        <w:t>refund</w:t>
      </w:r>
      <w:r>
        <w:rPr>
          <w:rFonts w:ascii="Arial" w:hAnsi="Arial" w:cs="Arial"/>
          <w:sz w:val="24"/>
          <w:szCs w:val="24"/>
        </w:rPr>
        <w:t xml:space="preserve"> with. </w:t>
      </w:r>
    </w:p>
    <w:p w14:paraId="058C5F99" w14:textId="77777777" w:rsidR="00A10FA2" w:rsidRDefault="00A10FA2" w:rsidP="00A10FA2">
      <w:pPr>
        <w:shd w:val="clear" w:color="auto" w:fill="FFFFFF"/>
        <w:rPr>
          <w:rFonts w:ascii="Arial" w:hAnsi="Arial" w:cs="Arial"/>
          <w:sz w:val="24"/>
          <w:szCs w:val="24"/>
        </w:rPr>
      </w:pPr>
    </w:p>
    <w:p w14:paraId="753C34B0" w14:textId="77777777" w:rsidR="003D599E" w:rsidRDefault="008B4C65" w:rsidP="00A10FA2">
      <w:pPr>
        <w:shd w:val="clear" w:color="auto" w:fill="FFFFFF"/>
        <w:rPr>
          <w:rFonts w:ascii="Arial" w:hAnsi="Arial" w:cs="Arial"/>
          <w:sz w:val="24"/>
          <w:szCs w:val="24"/>
        </w:rPr>
      </w:pPr>
      <w:r w:rsidRPr="003D599E">
        <w:rPr>
          <w:rFonts w:ascii="Arial" w:hAnsi="Arial" w:cs="Arial"/>
          <w:sz w:val="24"/>
          <w:szCs w:val="24"/>
        </w:rPr>
        <w:t xml:space="preserve">However, if you have had a break of more than 5 years in </w:t>
      </w:r>
      <w:r w:rsidR="004E6897">
        <w:rPr>
          <w:rFonts w:ascii="Arial" w:hAnsi="Arial" w:cs="Arial"/>
          <w:sz w:val="24"/>
          <w:szCs w:val="24"/>
        </w:rPr>
        <w:t xml:space="preserve">active </w:t>
      </w:r>
      <w:r w:rsidRPr="003D599E">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Pr="003D599E">
        <w:rPr>
          <w:rFonts w:ascii="Arial" w:hAnsi="Arial" w:cs="Arial"/>
          <w:sz w:val="24"/>
          <w:szCs w:val="24"/>
        </w:rPr>
        <w:t xml:space="preserve">, you will not be able to combine the pension in your deferred refund account </w:t>
      </w:r>
      <w:r w:rsidR="003D599E" w:rsidRPr="003D599E">
        <w:rPr>
          <w:rFonts w:ascii="Arial" w:hAnsi="Arial" w:cs="Arial"/>
          <w:sz w:val="24"/>
          <w:szCs w:val="24"/>
        </w:rPr>
        <w:t xml:space="preserve">with your new active </w:t>
      </w:r>
      <w:r w:rsidR="003D599E" w:rsidRPr="003D599E">
        <w:rPr>
          <w:rFonts w:ascii="Arial" w:hAnsi="Arial" w:cs="Arial"/>
          <w:b/>
          <w:i/>
          <w:sz w:val="24"/>
          <w:szCs w:val="24"/>
        </w:rPr>
        <w:t>pension account</w:t>
      </w:r>
      <w:r w:rsidR="003D599E" w:rsidRPr="003D599E">
        <w:rPr>
          <w:rFonts w:ascii="Arial" w:hAnsi="Arial" w:cs="Arial"/>
          <w:sz w:val="24"/>
          <w:szCs w:val="24"/>
        </w:rPr>
        <w:t xml:space="preserve"> and must, instead, take a refund of contributions. </w:t>
      </w:r>
    </w:p>
    <w:p w14:paraId="21BE486A" w14:textId="77777777" w:rsidR="00A10FA2" w:rsidRDefault="00A10FA2" w:rsidP="00A10FA2">
      <w:pPr>
        <w:shd w:val="clear" w:color="auto" w:fill="FFFFFF"/>
        <w:rPr>
          <w:rFonts w:ascii="Arial" w:hAnsi="Arial" w:cs="Arial"/>
          <w:sz w:val="24"/>
          <w:szCs w:val="24"/>
        </w:rPr>
      </w:pPr>
    </w:p>
    <w:p w14:paraId="1BECC362" w14:textId="77777777" w:rsidR="0012346A" w:rsidRDefault="0012346A" w:rsidP="00A10FA2">
      <w:pPr>
        <w:shd w:val="clear" w:color="auto" w:fill="FFFFFF"/>
        <w:rPr>
          <w:rFonts w:ascii="Arial" w:hAnsi="Arial" w:cs="Arial"/>
          <w:sz w:val="24"/>
          <w:szCs w:val="24"/>
        </w:rPr>
      </w:pPr>
      <w:r>
        <w:rPr>
          <w:rFonts w:ascii="Arial" w:hAnsi="Arial" w:cs="Arial"/>
          <w:sz w:val="24"/>
          <w:szCs w:val="24"/>
        </w:rPr>
        <w:t xml:space="preserve">Special rules apply if you were a member of the LGPS in </w:t>
      </w:r>
      <w:r w:rsidR="009B3920">
        <w:rPr>
          <w:rFonts w:ascii="Arial" w:hAnsi="Arial" w:cs="Arial"/>
          <w:sz w:val="24"/>
          <w:szCs w:val="24"/>
        </w:rPr>
        <w:t>Scotland</w:t>
      </w:r>
      <w:r>
        <w:rPr>
          <w:rFonts w:ascii="Arial" w:hAnsi="Arial" w:cs="Arial"/>
          <w:sz w:val="24"/>
          <w:szCs w:val="24"/>
        </w:rPr>
        <w:t xml:space="preserve"> on or before 31 March 201</w:t>
      </w:r>
      <w:r w:rsidR="009B3920">
        <w:rPr>
          <w:rFonts w:ascii="Arial" w:hAnsi="Arial" w:cs="Arial"/>
          <w:sz w:val="24"/>
          <w:szCs w:val="24"/>
        </w:rPr>
        <w:t>5</w:t>
      </w:r>
      <w:r>
        <w:rPr>
          <w:rFonts w:ascii="Arial" w:hAnsi="Arial" w:cs="Arial"/>
          <w:sz w:val="24"/>
          <w:szCs w:val="24"/>
        </w:rPr>
        <w:t xml:space="preserve">. These are set out below. </w:t>
      </w:r>
    </w:p>
    <w:p w14:paraId="651034E8" w14:textId="77777777" w:rsidR="00A10FA2" w:rsidRDefault="00A10FA2" w:rsidP="00A10FA2">
      <w:pPr>
        <w:shd w:val="clear" w:color="auto" w:fill="FFFFFF"/>
        <w:rPr>
          <w:rFonts w:ascii="Arial" w:hAnsi="Arial" w:cs="Arial"/>
          <w:sz w:val="24"/>
          <w:szCs w:val="24"/>
        </w:rPr>
      </w:pPr>
    </w:p>
    <w:p w14:paraId="39CA8BDD" w14:textId="77777777" w:rsidR="004A225A" w:rsidRDefault="004A225A" w:rsidP="002A0ECC">
      <w:pPr>
        <w:numPr>
          <w:ilvl w:val="0"/>
          <w:numId w:val="79"/>
        </w:numPr>
        <w:shd w:val="clear" w:color="auto" w:fill="FFFFFF"/>
        <w:rPr>
          <w:rFonts w:ascii="Arial" w:hAnsi="Arial" w:cs="Arial"/>
          <w:sz w:val="24"/>
          <w:szCs w:val="24"/>
        </w:rPr>
      </w:pPr>
      <w:r w:rsidRPr="008D492E">
        <w:rPr>
          <w:rFonts w:ascii="Arial" w:hAnsi="Arial" w:cs="Arial"/>
          <w:b/>
          <w:sz w:val="24"/>
          <w:szCs w:val="24"/>
        </w:rPr>
        <w:t xml:space="preserve">If you were a member of the LGPS at both the 31 March </w:t>
      </w:r>
      <w:r w:rsidR="009B3920">
        <w:rPr>
          <w:rFonts w:ascii="Arial" w:hAnsi="Arial" w:cs="Arial"/>
          <w:b/>
          <w:sz w:val="24"/>
          <w:szCs w:val="24"/>
        </w:rPr>
        <w:t>2015</w:t>
      </w:r>
      <w:r w:rsidRPr="008D492E">
        <w:rPr>
          <w:rFonts w:ascii="Arial" w:hAnsi="Arial" w:cs="Arial"/>
          <w:b/>
          <w:sz w:val="24"/>
          <w:szCs w:val="24"/>
        </w:rPr>
        <w:t xml:space="preserve"> and 1 April </w:t>
      </w:r>
      <w:r w:rsidR="009B3920">
        <w:rPr>
          <w:rFonts w:ascii="Arial" w:hAnsi="Arial" w:cs="Arial"/>
          <w:b/>
          <w:sz w:val="24"/>
          <w:szCs w:val="24"/>
        </w:rPr>
        <w:t>2015</w:t>
      </w:r>
      <w:r w:rsidRPr="008D492E">
        <w:rPr>
          <w:rFonts w:ascii="Arial" w:hAnsi="Arial" w:cs="Arial"/>
          <w:b/>
          <w:sz w:val="24"/>
          <w:szCs w:val="24"/>
        </w:rPr>
        <w:t xml:space="preserve"> </w:t>
      </w:r>
      <w:r w:rsidR="00DD3F10" w:rsidRPr="00DD3F10">
        <w:rPr>
          <w:rFonts w:ascii="Arial" w:hAnsi="Arial" w:cs="Arial"/>
          <w:sz w:val="24"/>
          <w:szCs w:val="24"/>
        </w:rPr>
        <w:t xml:space="preserve">and subsequently </w:t>
      </w:r>
      <w:r w:rsidRPr="008D492E">
        <w:rPr>
          <w:rFonts w:ascii="Arial" w:hAnsi="Arial" w:cs="Arial"/>
          <w:sz w:val="24"/>
          <w:szCs w:val="24"/>
        </w:rPr>
        <w:t>left</w:t>
      </w:r>
      <w:r w:rsidR="00DD3F10">
        <w:rPr>
          <w:rFonts w:ascii="Arial" w:hAnsi="Arial" w:cs="Arial"/>
          <w:sz w:val="24"/>
          <w:szCs w:val="24"/>
        </w:rPr>
        <w:t xml:space="preserve"> </w:t>
      </w:r>
      <w:r w:rsidR="00D85E25">
        <w:rPr>
          <w:rFonts w:ascii="Arial" w:hAnsi="Arial" w:cs="Arial"/>
          <w:sz w:val="24"/>
          <w:szCs w:val="24"/>
        </w:rPr>
        <w:t xml:space="preserve">(or opted out) </w:t>
      </w:r>
      <w:r w:rsidRPr="008D492E">
        <w:rPr>
          <w:rFonts w:ascii="Arial" w:hAnsi="Arial" w:cs="Arial"/>
          <w:sz w:val="24"/>
          <w:szCs w:val="24"/>
        </w:rPr>
        <w:t xml:space="preserve">with </w:t>
      </w:r>
      <w:r w:rsidR="00DD3F10">
        <w:rPr>
          <w:rFonts w:ascii="Arial" w:hAnsi="Arial" w:cs="Arial"/>
          <w:sz w:val="24"/>
          <w:szCs w:val="24"/>
        </w:rPr>
        <w:t xml:space="preserve">a </w:t>
      </w:r>
      <w:r w:rsidRPr="009C7531">
        <w:rPr>
          <w:rFonts w:ascii="Arial" w:hAnsi="Arial" w:cs="Arial"/>
          <w:sz w:val="24"/>
          <w:szCs w:val="24"/>
        </w:rPr>
        <w:t xml:space="preserve">deferred </w:t>
      </w:r>
      <w:r w:rsidR="00F859E8" w:rsidRPr="009C7531">
        <w:rPr>
          <w:rFonts w:ascii="Arial" w:hAnsi="Arial" w:cs="Arial"/>
          <w:sz w:val="24"/>
          <w:szCs w:val="24"/>
        </w:rPr>
        <w:t>refund</w:t>
      </w:r>
      <w:r>
        <w:rPr>
          <w:rFonts w:ascii="Arial" w:hAnsi="Arial" w:cs="Arial"/>
          <w:sz w:val="24"/>
          <w:szCs w:val="24"/>
        </w:rPr>
        <w:t xml:space="preserve">, provided you </w:t>
      </w:r>
      <w:r w:rsidRPr="003D027F">
        <w:rPr>
          <w:rFonts w:ascii="Arial" w:hAnsi="Arial" w:cs="Arial"/>
          <w:sz w:val="24"/>
          <w:szCs w:val="24"/>
          <w:u w:val="single"/>
        </w:rPr>
        <w:t>d</w:t>
      </w:r>
      <w:r w:rsidR="0012346A">
        <w:rPr>
          <w:rFonts w:ascii="Arial" w:hAnsi="Arial" w:cs="Arial"/>
          <w:sz w:val="24"/>
          <w:szCs w:val="24"/>
          <w:u w:val="single"/>
        </w:rPr>
        <w:t>id</w:t>
      </w:r>
      <w:r w:rsidRPr="003D027F">
        <w:rPr>
          <w:rFonts w:ascii="Arial" w:hAnsi="Arial" w:cs="Arial"/>
          <w:sz w:val="24"/>
          <w:szCs w:val="24"/>
          <w:u w:val="single"/>
        </w:rPr>
        <w:t xml:space="preserve"> not have a break of more than 5 years</w:t>
      </w:r>
      <w:r>
        <w:rPr>
          <w:rFonts w:ascii="Arial" w:hAnsi="Arial" w:cs="Arial"/>
          <w:sz w:val="24"/>
          <w:szCs w:val="24"/>
        </w:rPr>
        <w:t xml:space="preserve"> </w:t>
      </w:r>
      <w:r w:rsidR="0012346A">
        <w:rPr>
          <w:rFonts w:ascii="Arial" w:hAnsi="Arial" w:cs="Arial"/>
          <w:sz w:val="24"/>
          <w:szCs w:val="24"/>
        </w:rPr>
        <w:t xml:space="preserve">in </w:t>
      </w:r>
      <w:r w:rsidR="004E6897">
        <w:rPr>
          <w:rFonts w:ascii="Arial" w:hAnsi="Arial" w:cs="Arial"/>
          <w:sz w:val="24"/>
          <w:szCs w:val="24"/>
        </w:rPr>
        <w:t xml:space="preserve">active </w:t>
      </w:r>
      <w:r w:rsidR="0012346A">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Pr="008830A3">
        <w:rPr>
          <w:rFonts w:ascii="Arial" w:hAnsi="Arial" w:cs="Arial"/>
          <w:b/>
          <w:i/>
          <w:sz w:val="24"/>
          <w:szCs w:val="24"/>
        </w:rPr>
        <w:t xml:space="preserve"> </w:t>
      </w:r>
      <w:r>
        <w:rPr>
          <w:rFonts w:ascii="Arial" w:hAnsi="Arial" w:cs="Arial"/>
          <w:sz w:val="24"/>
          <w:szCs w:val="24"/>
        </w:rPr>
        <w:t xml:space="preserve">your deferred </w:t>
      </w:r>
      <w:r w:rsidR="00F859E8">
        <w:rPr>
          <w:rFonts w:ascii="Arial" w:hAnsi="Arial" w:cs="Arial"/>
          <w:sz w:val="24"/>
          <w:szCs w:val="24"/>
        </w:rPr>
        <w:t>refund</w:t>
      </w:r>
      <w:r>
        <w:rPr>
          <w:rFonts w:ascii="Arial" w:hAnsi="Arial" w:cs="Arial"/>
          <w:sz w:val="24"/>
          <w:szCs w:val="24"/>
        </w:rPr>
        <w:t xml:space="preserve"> will automatically be joined with your new </w:t>
      </w:r>
      <w:r w:rsidR="00263AE6" w:rsidRPr="00263AE6">
        <w:rPr>
          <w:rFonts w:ascii="Arial" w:hAnsi="Arial" w:cs="Arial"/>
          <w:b/>
          <w:i/>
          <w:sz w:val="24"/>
          <w:szCs w:val="24"/>
        </w:rPr>
        <w:t>p</w:t>
      </w:r>
      <w:r w:rsidRPr="00263AE6">
        <w:rPr>
          <w:rFonts w:ascii="Arial" w:hAnsi="Arial" w:cs="Arial"/>
          <w:b/>
          <w:i/>
          <w:sz w:val="24"/>
          <w:szCs w:val="24"/>
        </w:rPr>
        <w:t xml:space="preserve">ension </w:t>
      </w:r>
      <w:r w:rsidR="00263AE6" w:rsidRPr="00263AE6">
        <w:rPr>
          <w:rFonts w:ascii="Arial" w:hAnsi="Arial" w:cs="Arial"/>
          <w:b/>
          <w:i/>
          <w:sz w:val="24"/>
          <w:szCs w:val="24"/>
        </w:rPr>
        <w:t>a</w:t>
      </w:r>
      <w:r w:rsidRPr="00263AE6">
        <w:rPr>
          <w:rFonts w:ascii="Arial" w:hAnsi="Arial" w:cs="Arial"/>
          <w:b/>
          <w:i/>
          <w:sz w:val="24"/>
          <w:szCs w:val="24"/>
        </w:rPr>
        <w:t>ccount</w:t>
      </w:r>
      <w:r w:rsidR="002A33D1">
        <w:rPr>
          <w:rFonts w:ascii="Arial" w:hAnsi="Arial" w:cs="Arial"/>
          <w:sz w:val="24"/>
          <w:szCs w:val="24"/>
        </w:rPr>
        <w:t xml:space="preserve"> as a councillor</w:t>
      </w:r>
      <w:r>
        <w:rPr>
          <w:rFonts w:ascii="Arial" w:hAnsi="Arial" w:cs="Arial"/>
          <w:sz w:val="24"/>
          <w:szCs w:val="24"/>
        </w:rPr>
        <w:t xml:space="preserve">. If you have more than one </w:t>
      </w:r>
      <w:r w:rsidR="00B8517C">
        <w:rPr>
          <w:rFonts w:ascii="Arial" w:hAnsi="Arial" w:cs="Arial"/>
          <w:b/>
          <w:i/>
          <w:sz w:val="24"/>
          <w:szCs w:val="24"/>
        </w:rPr>
        <w:t>pension account</w:t>
      </w:r>
      <w:r>
        <w:rPr>
          <w:rFonts w:ascii="Arial" w:hAnsi="Arial" w:cs="Arial"/>
          <w:sz w:val="24"/>
          <w:szCs w:val="24"/>
        </w:rPr>
        <w:t xml:space="preserve"> you will need to choose which one the deferred </w:t>
      </w:r>
      <w:r w:rsidR="00F859E8">
        <w:rPr>
          <w:rFonts w:ascii="Arial" w:hAnsi="Arial" w:cs="Arial"/>
          <w:sz w:val="24"/>
          <w:szCs w:val="24"/>
        </w:rPr>
        <w:t>refund is</w:t>
      </w:r>
      <w:r>
        <w:rPr>
          <w:rFonts w:ascii="Arial" w:hAnsi="Arial" w:cs="Arial"/>
          <w:sz w:val="24"/>
          <w:szCs w:val="24"/>
        </w:rPr>
        <w:t xml:space="preserve"> </w:t>
      </w:r>
      <w:r w:rsidR="0012346A">
        <w:rPr>
          <w:rFonts w:ascii="Arial" w:hAnsi="Arial" w:cs="Arial"/>
          <w:sz w:val="24"/>
          <w:szCs w:val="24"/>
        </w:rPr>
        <w:t xml:space="preserve">to be </w:t>
      </w:r>
      <w:r>
        <w:rPr>
          <w:rFonts w:ascii="Arial" w:hAnsi="Arial" w:cs="Arial"/>
          <w:sz w:val="24"/>
          <w:szCs w:val="24"/>
        </w:rPr>
        <w:t xml:space="preserve">added to. </w:t>
      </w:r>
    </w:p>
    <w:p w14:paraId="2A64601F" w14:textId="77777777" w:rsidR="00A10FA2" w:rsidRDefault="00A10FA2" w:rsidP="00A10FA2">
      <w:pPr>
        <w:shd w:val="clear" w:color="auto" w:fill="FFFFFF"/>
        <w:ind w:left="720"/>
        <w:rPr>
          <w:rFonts w:ascii="Arial" w:hAnsi="Arial" w:cs="Arial"/>
          <w:sz w:val="24"/>
          <w:szCs w:val="24"/>
        </w:rPr>
      </w:pPr>
    </w:p>
    <w:p w14:paraId="67C85FFF" w14:textId="77777777" w:rsidR="0012346A" w:rsidRPr="0012346A" w:rsidRDefault="0012346A" w:rsidP="00A10FA2">
      <w:pPr>
        <w:shd w:val="clear" w:color="auto" w:fill="FFFFFF"/>
        <w:ind w:left="720"/>
        <w:rPr>
          <w:rFonts w:ascii="Arial" w:hAnsi="Arial" w:cs="Arial"/>
          <w:sz w:val="24"/>
          <w:szCs w:val="24"/>
        </w:rPr>
      </w:pPr>
      <w:r>
        <w:rPr>
          <w:rFonts w:ascii="Arial" w:hAnsi="Arial" w:cs="Arial"/>
          <w:sz w:val="24"/>
          <w:szCs w:val="24"/>
        </w:rPr>
        <w:t>T</w:t>
      </w:r>
      <w:r w:rsidRPr="0012346A">
        <w:rPr>
          <w:rFonts w:ascii="Arial" w:hAnsi="Arial" w:cs="Arial"/>
          <w:sz w:val="24"/>
          <w:szCs w:val="24"/>
        </w:rPr>
        <w:t xml:space="preserve">he pension from the former </w:t>
      </w:r>
      <w:r w:rsidR="002A33D1">
        <w:rPr>
          <w:rFonts w:ascii="Arial" w:hAnsi="Arial" w:cs="Arial"/>
          <w:sz w:val="24"/>
          <w:szCs w:val="24"/>
        </w:rPr>
        <w:t xml:space="preserve">period of membership </w:t>
      </w:r>
      <w:r w:rsidRPr="0012346A">
        <w:rPr>
          <w:rFonts w:ascii="Arial" w:hAnsi="Arial" w:cs="Arial"/>
          <w:sz w:val="24"/>
          <w:szCs w:val="24"/>
        </w:rPr>
        <w:t xml:space="preserve">which you built up on or after 1 April </w:t>
      </w:r>
      <w:r w:rsidR="009B3920">
        <w:rPr>
          <w:rFonts w:ascii="Arial" w:hAnsi="Arial" w:cs="Arial"/>
          <w:sz w:val="24"/>
          <w:szCs w:val="24"/>
        </w:rPr>
        <w:t>2015</w:t>
      </w:r>
      <w:r w:rsidRPr="0012346A">
        <w:rPr>
          <w:rFonts w:ascii="Arial" w:hAnsi="Arial" w:cs="Arial"/>
          <w:sz w:val="24"/>
          <w:szCs w:val="24"/>
        </w:rPr>
        <w:t xml:space="preserve"> will be added to your active </w:t>
      </w:r>
      <w:r w:rsidRPr="005D7D5F">
        <w:rPr>
          <w:rFonts w:ascii="Arial" w:hAnsi="Arial" w:cs="Arial"/>
          <w:b/>
          <w:i/>
          <w:sz w:val="24"/>
          <w:szCs w:val="24"/>
        </w:rPr>
        <w:t>pension account</w:t>
      </w:r>
      <w:r w:rsidR="002A33D1" w:rsidRPr="002A33D1">
        <w:rPr>
          <w:rFonts w:ascii="Arial" w:hAnsi="Arial" w:cs="Arial"/>
          <w:sz w:val="24"/>
          <w:szCs w:val="24"/>
        </w:rPr>
        <w:t xml:space="preserve"> </w:t>
      </w:r>
      <w:r w:rsidR="002A33D1">
        <w:rPr>
          <w:rFonts w:ascii="Arial" w:hAnsi="Arial" w:cs="Arial"/>
          <w:sz w:val="24"/>
          <w:szCs w:val="24"/>
        </w:rPr>
        <w:t>as a councillor</w:t>
      </w:r>
      <w:r w:rsidRPr="0012346A">
        <w:rPr>
          <w:rFonts w:ascii="Arial" w:hAnsi="Arial" w:cs="Arial"/>
          <w:sz w:val="24"/>
          <w:szCs w:val="24"/>
        </w:rPr>
        <w:t xml:space="preserve">. </w:t>
      </w:r>
    </w:p>
    <w:p w14:paraId="0D17B892" w14:textId="77777777" w:rsidR="00A10FA2" w:rsidRDefault="00A10FA2" w:rsidP="00A10FA2">
      <w:pPr>
        <w:shd w:val="clear" w:color="auto" w:fill="FFFFFF"/>
        <w:ind w:left="720"/>
        <w:rPr>
          <w:rFonts w:ascii="Arial" w:hAnsi="Arial" w:cs="Arial"/>
          <w:sz w:val="24"/>
          <w:szCs w:val="24"/>
        </w:rPr>
      </w:pPr>
    </w:p>
    <w:p w14:paraId="621060F9" w14:textId="77777777" w:rsidR="004A225A" w:rsidRDefault="0012346A" w:rsidP="00A10FA2">
      <w:pPr>
        <w:shd w:val="clear" w:color="auto" w:fill="FFFFFF"/>
        <w:ind w:left="720"/>
        <w:rPr>
          <w:rFonts w:ascii="Arial" w:hAnsi="Arial" w:cs="Arial"/>
          <w:sz w:val="24"/>
          <w:szCs w:val="24"/>
        </w:rPr>
      </w:pPr>
      <w:r w:rsidRPr="0012346A">
        <w:rPr>
          <w:rFonts w:ascii="Arial" w:hAnsi="Arial" w:cs="Arial"/>
          <w:sz w:val="24"/>
          <w:szCs w:val="24"/>
        </w:rPr>
        <w:t xml:space="preserve">The membership you built up before 1 April </w:t>
      </w:r>
      <w:r w:rsidR="009B3920">
        <w:rPr>
          <w:rFonts w:ascii="Arial" w:hAnsi="Arial" w:cs="Arial"/>
          <w:sz w:val="24"/>
          <w:szCs w:val="24"/>
        </w:rPr>
        <w:t>2015</w:t>
      </w:r>
      <w:r w:rsidRPr="0012346A">
        <w:rPr>
          <w:rFonts w:ascii="Arial" w:hAnsi="Arial" w:cs="Arial"/>
          <w:sz w:val="24"/>
          <w:szCs w:val="24"/>
        </w:rPr>
        <w:t xml:space="preserve"> will continue to be calculated </w:t>
      </w:r>
      <w:r w:rsidR="00DE2144">
        <w:rPr>
          <w:rFonts w:ascii="Arial" w:hAnsi="Arial" w:cs="Arial"/>
          <w:sz w:val="24"/>
          <w:szCs w:val="24"/>
        </w:rPr>
        <w:t>under the earlier career average scheme</w:t>
      </w:r>
      <w:r w:rsidRPr="0012346A">
        <w:rPr>
          <w:rFonts w:ascii="Arial" w:hAnsi="Arial" w:cs="Arial"/>
          <w:sz w:val="24"/>
          <w:szCs w:val="24"/>
        </w:rPr>
        <w:t xml:space="preserve">, with your </w:t>
      </w:r>
      <w:r w:rsidR="00DE2144">
        <w:rPr>
          <w:rFonts w:ascii="Arial" w:hAnsi="Arial" w:cs="Arial"/>
          <w:b/>
          <w:i/>
          <w:sz w:val="24"/>
          <w:szCs w:val="24"/>
        </w:rPr>
        <w:t xml:space="preserve">career average </w:t>
      </w:r>
      <w:r w:rsidRPr="00AB0798">
        <w:rPr>
          <w:rFonts w:ascii="Arial" w:hAnsi="Arial" w:cs="Arial"/>
          <w:b/>
          <w:i/>
          <w:sz w:val="24"/>
          <w:szCs w:val="24"/>
        </w:rPr>
        <w:t xml:space="preserve"> </w:t>
      </w:r>
      <w:r w:rsidR="00B3738D" w:rsidRPr="00AB0798">
        <w:rPr>
          <w:rFonts w:ascii="Arial" w:hAnsi="Arial" w:cs="Arial"/>
          <w:b/>
          <w:i/>
          <w:sz w:val="24"/>
          <w:szCs w:val="24"/>
        </w:rPr>
        <w:t>pay</w:t>
      </w:r>
      <w:r w:rsidR="00B3738D">
        <w:rPr>
          <w:rFonts w:ascii="Arial" w:hAnsi="Arial" w:cs="Arial"/>
          <w:sz w:val="24"/>
          <w:szCs w:val="24"/>
        </w:rPr>
        <w:t xml:space="preserve"> </w:t>
      </w:r>
      <w:r w:rsidRPr="0012346A">
        <w:rPr>
          <w:rFonts w:ascii="Arial" w:hAnsi="Arial" w:cs="Arial"/>
          <w:sz w:val="24"/>
          <w:szCs w:val="24"/>
        </w:rPr>
        <w:t xml:space="preserve">when you leave the </w:t>
      </w:r>
      <w:r w:rsidR="002A33D1">
        <w:rPr>
          <w:rFonts w:ascii="Arial" w:hAnsi="Arial" w:cs="Arial"/>
          <w:sz w:val="24"/>
          <w:szCs w:val="24"/>
        </w:rPr>
        <w:t xml:space="preserve">scheme </w:t>
      </w:r>
      <w:r w:rsidRPr="0012346A">
        <w:rPr>
          <w:rFonts w:ascii="Arial" w:hAnsi="Arial" w:cs="Arial"/>
          <w:sz w:val="24"/>
          <w:szCs w:val="24"/>
        </w:rPr>
        <w:t xml:space="preserve">used to work out the benefits for your pre 1 April </w:t>
      </w:r>
      <w:r w:rsidR="009B3920">
        <w:rPr>
          <w:rFonts w:ascii="Arial" w:hAnsi="Arial" w:cs="Arial"/>
          <w:sz w:val="24"/>
          <w:szCs w:val="24"/>
        </w:rPr>
        <w:t>2015</w:t>
      </w:r>
      <w:r w:rsidRPr="0012346A">
        <w:rPr>
          <w:rFonts w:ascii="Arial" w:hAnsi="Arial" w:cs="Arial"/>
          <w:sz w:val="24"/>
          <w:szCs w:val="24"/>
        </w:rPr>
        <w:t xml:space="preserve"> membership. </w:t>
      </w:r>
    </w:p>
    <w:p w14:paraId="2965298B" w14:textId="77777777" w:rsidR="00A10FA2" w:rsidRDefault="00A10FA2" w:rsidP="00A10FA2">
      <w:pPr>
        <w:shd w:val="clear" w:color="auto" w:fill="FFFFFF"/>
        <w:ind w:left="720"/>
        <w:rPr>
          <w:rFonts w:ascii="Arial" w:hAnsi="Arial" w:cs="Arial"/>
          <w:sz w:val="24"/>
          <w:szCs w:val="24"/>
        </w:rPr>
      </w:pPr>
    </w:p>
    <w:p w14:paraId="28F7815B" w14:textId="77777777" w:rsidR="005D7D5F" w:rsidRDefault="005D7D5F" w:rsidP="00A10FA2">
      <w:pPr>
        <w:shd w:val="clear" w:color="auto" w:fill="FFFFFF"/>
        <w:ind w:left="720"/>
        <w:rPr>
          <w:rFonts w:ascii="Arial" w:hAnsi="Arial" w:cs="Arial"/>
          <w:sz w:val="24"/>
          <w:szCs w:val="24"/>
        </w:rPr>
      </w:pPr>
      <w:r>
        <w:rPr>
          <w:rFonts w:ascii="Arial" w:hAnsi="Arial" w:cs="Arial"/>
          <w:sz w:val="24"/>
          <w:szCs w:val="24"/>
        </w:rPr>
        <w:t xml:space="preserve">However, if </w:t>
      </w:r>
      <w:r w:rsidRPr="005D7D5F">
        <w:rPr>
          <w:rFonts w:ascii="Arial" w:hAnsi="Arial" w:cs="Arial"/>
          <w:sz w:val="24"/>
          <w:szCs w:val="24"/>
        </w:rPr>
        <w:t xml:space="preserve">you </w:t>
      </w:r>
      <w:r>
        <w:rPr>
          <w:rFonts w:ascii="Arial" w:hAnsi="Arial" w:cs="Arial"/>
          <w:sz w:val="24"/>
          <w:szCs w:val="24"/>
        </w:rPr>
        <w:t xml:space="preserve">did </w:t>
      </w:r>
      <w:r w:rsidRPr="005D7D5F">
        <w:rPr>
          <w:rFonts w:ascii="Arial" w:hAnsi="Arial" w:cs="Arial"/>
          <w:sz w:val="24"/>
          <w:szCs w:val="24"/>
        </w:rPr>
        <w:t xml:space="preserve">have a </w:t>
      </w:r>
      <w:r w:rsidRPr="002077B5">
        <w:rPr>
          <w:rFonts w:ascii="Arial" w:hAnsi="Arial" w:cs="Arial"/>
          <w:sz w:val="24"/>
          <w:szCs w:val="24"/>
          <w:u w:val="single"/>
        </w:rPr>
        <w:t>break of more than 5 years</w:t>
      </w:r>
      <w:r w:rsidRPr="005D7D5F">
        <w:rPr>
          <w:rFonts w:ascii="Arial" w:hAnsi="Arial" w:cs="Arial"/>
          <w:sz w:val="24"/>
          <w:szCs w:val="24"/>
        </w:rPr>
        <w:t xml:space="preserve"> in </w:t>
      </w:r>
      <w:r w:rsidR="004E6897">
        <w:rPr>
          <w:rFonts w:ascii="Arial" w:hAnsi="Arial" w:cs="Arial"/>
          <w:sz w:val="24"/>
          <w:szCs w:val="24"/>
        </w:rPr>
        <w:t xml:space="preserve">active </w:t>
      </w:r>
      <w:r w:rsidRPr="005D7D5F">
        <w:rPr>
          <w:rFonts w:ascii="Arial" w:hAnsi="Arial" w:cs="Arial"/>
          <w:sz w:val="24"/>
          <w:szCs w:val="24"/>
        </w:rPr>
        <w:t xml:space="preserve">membership of </w:t>
      </w:r>
      <w:r w:rsidR="004E6897">
        <w:rPr>
          <w:rFonts w:ascii="Arial" w:hAnsi="Arial" w:cs="Arial"/>
          <w:sz w:val="24"/>
          <w:szCs w:val="24"/>
        </w:rPr>
        <w:t xml:space="preserve">the LGPS in </w:t>
      </w:r>
      <w:r w:rsidR="009B3920">
        <w:rPr>
          <w:rFonts w:ascii="Arial" w:hAnsi="Arial" w:cs="Arial"/>
          <w:sz w:val="24"/>
          <w:szCs w:val="24"/>
        </w:rPr>
        <w:t>Scotland</w:t>
      </w:r>
      <w:r w:rsidRPr="005D7D5F">
        <w:rPr>
          <w:rFonts w:ascii="Arial" w:hAnsi="Arial" w:cs="Arial"/>
          <w:sz w:val="24"/>
          <w:szCs w:val="24"/>
        </w:rPr>
        <w:t xml:space="preserve">, you will not be able to combine your deferred refund with your new active </w:t>
      </w:r>
      <w:r w:rsidRPr="004F4C79">
        <w:rPr>
          <w:rFonts w:ascii="Arial" w:hAnsi="Arial" w:cs="Arial"/>
          <w:b/>
          <w:i/>
          <w:sz w:val="24"/>
          <w:szCs w:val="24"/>
        </w:rPr>
        <w:t>pension account</w:t>
      </w:r>
      <w:r w:rsidRPr="005D7D5F">
        <w:rPr>
          <w:rFonts w:ascii="Arial" w:hAnsi="Arial" w:cs="Arial"/>
          <w:sz w:val="24"/>
          <w:szCs w:val="24"/>
        </w:rPr>
        <w:t xml:space="preserve"> and must, instead, take a refund of contributions.</w:t>
      </w:r>
    </w:p>
    <w:p w14:paraId="3A2A3AF4" w14:textId="77777777" w:rsidR="00A10FA2" w:rsidRDefault="00A10FA2" w:rsidP="00A10FA2">
      <w:pPr>
        <w:shd w:val="clear" w:color="auto" w:fill="FFFFFF"/>
        <w:ind w:left="720"/>
        <w:rPr>
          <w:rFonts w:ascii="Arial" w:hAnsi="Arial" w:cs="Arial"/>
          <w:sz w:val="24"/>
          <w:szCs w:val="24"/>
        </w:rPr>
      </w:pPr>
    </w:p>
    <w:p w14:paraId="012473A4" w14:textId="77777777" w:rsidR="006A2A39" w:rsidRDefault="004A225A" w:rsidP="002A0ECC">
      <w:pPr>
        <w:numPr>
          <w:ilvl w:val="0"/>
          <w:numId w:val="79"/>
        </w:numPr>
        <w:shd w:val="clear" w:color="auto" w:fill="FFFFFF"/>
        <w:rPr>
          <w:rFonts w:ascii="Arial" w:hAnsi="Arial" w:cs="Arial"/>
          <w:b/>
          <w:i/>
          <w:sz w:val="24"/>
          <w:szCs w:val="24"/>
        </w:rPr>
      </w:pPr>
      <w:r w:rsidRPr="008D492E">
        <w:rPr>
          <w:rFonts w:ascii="Arial" w:hAnsi="Arial" w:cs="Arial"/>
          <w:b/>
          <w:sz w:val="24"/>
          <w:szCs w:val="24"/>
        </w:rPr>
        <w:t xml:space="preserve">If you were a member of the LGPS before 31 March </w:t>
      </w:r>
      <w:r w:rsidR="009B3920">
        <w:rPr>
          <w:rFonts w:ascii="Arial" w:hAnsi="Arial" w:cs="Arial"/>
          <w:b/>
          <w:sz w:val="24"/>
          <w:szCs w:val="24"/>
        </w:rPr>
        <w:t>2015</w:t>
      </w:r>
      <w:r w:rsidRPr="008D492E">
        <w:rPr>
          <w:rFonts w:ascii="Arial" w:hAnsi="Arial" w:cs="Arial"/>
          <w:b/>
          <w:sz w:val="24"/>
          <w:szCs w:val="24"/>
        </w:rPr>
        <w:t xml:space="preserve"> </w:t>
      </w:r>
      <w:r w:rsidRPr="008D492E">
        <w:rPr>
          <w:rFonts w:ascii="Arial" w:hAnsi="Arial" w:cs="Arial"/>
          <w:sz w:val="24"/>
          <w:szCs w:val="24"/>
        </w:rPr>
        <w:t xml:space="preserve">and left </w:t>
      </w:r>
      <w:r w:rsidR="00D85E25">
        <w:rPr>
          <w:rFonts w:ascii="Arial" w:hAnsi="Arial" w:cs="Arial"/>
          <w:sz w:val="24"/>
          <w:szCs w:val="24"/>
        </w:rPr>
        <w:t>(or opted out)</w:t>
      </w:r>
      <w:r w:rsidRPr="008D492E">
        <w:rPr>
          <w:rFonts w:ascii="Arial" w:hAnsi="Arial" w:cs="Arial"/>
          <w:sz w:val="24"/>
          <w:szCs w:val="24"/>
        </w:rPr>
        <w:t xml:space="preserve"> before this date with </w:t>
      </w:r>
      <w:r w:rsidR="0002672B">
        <w:rPr>
          <w:rFonts w:ascii="Arial" w:hAnsi="Arial" w:cs="Arial"/>
          <w:sz w:val="24"/>
          <w:szCs w:val="24"/>
        </w:rPr>
        <w:t xml:space="preserve">a </w:t>
      </w:r>
      <w:r w:rsidRPr="009C7531">
        <w:rPr>
          <w:rFonts w:ascii="Arial" w:hAnsi="Arial" w:cs="Arial"/>
          <w:sz w:val="24"/>
          <w:szCs w:val="24"/>
        </w:rPr>
        <w:t xml:space="preserve">deferred </w:t>
      </w:r>
      <w:r w:rsidR="00F859E8" w:rsidRPr="009C7531">
        <w:rPr>
          <w:rFonts w:ascii="Arial" w:hAnsi="Arial" w:cs="Arial"/>
          <w:sz w:val="24"/>
          <w:szCs w:val="24"/>
        </w:rPr>
        <w:t>refund</w:t>
      </w:r>
      <w:r>
        <w:rPr>
          <w:rFonts w:ascii="Arial" w:hAnsi="Arial" w:cs="Arial"/>
          <w:b/>
          <w:sz w:val="24"/>
          <w:szCs w:val="24"/>
        </w:rPr>
        <w:t xml:space="preserve"> </w:t>
      </w:r>
      <w:r w:rsidRPr="008D492E">
        <w:rPr>
          <w:rFonts w:ascii="Arial" w:hAnsi="Arial" w:cs="Arial"/>
          <w:sz w:val="24"/>
          <w:szCs w:val="24"/>
        </w:rPr>
        <w:t xml:space="preserve">and </w:t>
      </w:r>
      <w:r w:rsidR="0002672B">
        <w:rPr>
          <w:rFonts w:ascii="Arial" w:hAnsi="Arial" w:cs="Arial"/>
          <w:sz w:val="24"/>
          <w:szCs w:val="24"/>
        </w:rPr>
        <w:t xml:space="preserve">subsequently </w:t>
      </w:r>
      <w:r w:rsidRPr="008D492E">
        <w:rPr>
          <w:rFonts w:ascii="Arial" w:hAnsi="Arial" w:cs="Arial"/>
          <w:sz w:val="24"/>
          <w:szCs w:val="24"/>
        </w:rPr>
        <w:t>rejoin</w:t>
      </w:r>
      <w:r w:rsidR="0002672B">
        <w:rPr>
          <w:rFonts w:ascii="Arial" w:hAnsi="Arial" w:cs="Arial"/>
          <w:sz w:val="24"/>
          <w:szCs w:val="24"/>
        </w:rPr>
        <w:t>ed</w:t>
      </w:r>
      <w:r w:rsidRPr="008D492E">
        <w:rPr>
          <w:rFonts w:ascii="Arial" w:hAnsi="Arial" w:cs="Arial"/>
          <w:sz w:val="24"/>
          <w:szCs w:val="24"/>
        </w:rPr>
        <w:t xml:space="preserve"> the LGPS after </w:t>
      </w:r>
      <w:r w:rsidR="0002672B">
        <w:rPr>
          <w:rFonts w:ascii="Arial" w:hAnsi="Arial" w:cs="Arial"/>
          <w:sz w:val="24"/>
          <w:szCs w:val="24"/>
        </w:rPr>
        <w:t>3</w:t>
      </w:r>
      <w:r w:rsidRPr="008D492E">
        <w:rPr>
          <w:rFonts w:ascii="Arial" w:hAnsi="Arial" w:cs="Arial"/>
          <w:sz w:val="24"/>
          <w:szCs w:val="24"/>
        </w:rPr>
        <w:t xml:space="preserve">1 </w:t>
      </w:r>
      <w:r w:rsidR="0002672B">
        <w:rPr>
          <w:rFonts w:ascii="Arial" w:hAnsi="Arial" w:cs="Arial"/>
          <w:sz w:val="24"/>
          <w:szCs w:val="24"/>
        </w:rPr>
        <w:t xml:space="preserve">March </w:t>
      </w:r>
      <w:r w:rsidR="009B3920">
        <w:rPr>
          <w:rFonts w:ascii="Arial" w:hAnsi="Arial" w:cs="Arial"/>
          <w:sz w:val="24"/>
          <w:szCs w:val="24"/>
        </w:rPr>
        <w:t>2015</w:t>
      </w:r>
      <w:r w:rsidR="0002672B">
        <w:rPr>
          <w:rFonts w:ascii="Arial" w:hAnsi="Arial" w:cs="Arial"/>
          <w:sz w:val="24"/>
          <w:szCs w:val="24"/>
        </w:rPr>
        <w:t>,</w:t>
      </w:r>
      <w:r w:rsidRPr="008D492E">
        <w:rPr>
          <w:rFonts w:ascii="Arial" w:hAnsi="Arial" w:cs="Arial"/>
          <w:sz w:val="24"/>
          <w:szCs w:val="24"/>
        </w:rPr>
        <w:t xml:space="preserve"> </w:t>
      </w:r>
      <w:r w:rsidR="006A2A39">
        <w:rPr>
          <w:rFonts w:ascii="Arial" w:hAnsi="Arial" w:cs="Arial"/>
          <w:sz w:val="24"/>
          <w:szCs w:val="24"/>
        </w:rPr>
        <w:t xml:space="preserve">your deferred refund </w:t>
      </w:r>
      <w:r w:rsidR="0002672B">
        <w:rPr>
          <w:rFonts w:ascii="Arial" w:hAnsi="Arial" w:cs="Arial"/>
          <w:sz w:val="24"/>
          <w:szCs w:val="24"/>
        </w:rPr>
        <w:t xml:space="preserve">will </w:t>
      </w:r>
      <w:r w:rsidR="006A2A39">
        <w:rPr>
          <w:rFonts w:ascii="Arial" w:hAnsi="Arial" w:cs="Arial"/>
          <w:sz w:val="24"/>
          <w:szCs w:val="24"/>
        </w:rPr>
        <w:t xml:space="preserve">purchase an amount of pension under the rules of the scheme at the time of the transfer and this </w:t>
      </w:r>
      <w:r w:rsidR="0002672B">
        <w:rPr>
          <w:rFonts w:ascii="Arial" w:hAnsi="Arial" w:cs="Arial"/>
          <w:sz w:val="24"/>
          <w:szCs w:val="24"/>
        </w:rPr>
        <w:t xml:space="preserve">will be </w:t>
      </w:r>
      <w:r w:rsidR="006A2A39">
        <w:rPr>
          <w:rFonts w:ascii="Arial" w:hAnsi="Arial" w:cs="Arial"/>
          <w:sz w:val="24"/>
          <w:szCs w:val="24"/>
        </w:rPr>
        <w:t xml:space="preserve">added to your active </w:t>
      </w:r>
      <w:r w:rsidR="00B8517C">
        <w:rPr>
          <w:rFonts w:ascii="Arial" w:hAnsi="Arial" w:cs="Arial"/>
          <w:b/>
          <w:i/>
          <w:sz w:val="24"/>
          <w:szCs w:val="24"/>
        </w:rPr>
        <w:t>pension account</w:t>
      </w:r>
      <w:r w:rsidR="002A33D1" w:rsidRPr="002A33D1">
        <w:rPr>
          <w:rFonts w:ascii="Arial" w:hAnsi="Arial" w:cs="Arial"/>
          <w:sz w:val="24"/>
          <w:szCs w:val="24"/>
        </w:rPr>
        <w:t xml:space="preserve"> </w:t>
      </w:r>
      <w:r w:rsidR="002A33D1">
        <w:rPr>
          <w:rFonts w:ascii="Arial" w:hAnsi="Arial" w:cs="Arial"/>
          <w:sz w:val="24"/>
          <w:szCs w:val="24"/>
        </w:rPr>
        <w:t>as a councillor</w:t>
      </w:r>
      <w:r w:rsidR="006A2A39" w:rsidRPr="003D027F">
        <w:rPr>
          <w:rFonts w:ascii="Arial" w:hAnsi="Arial" w:cs="Arial"/>
          <w:b/>
          <w:i/>
          <w:sz w:val="24"/>
          <w:szCs w:val="24"/>
        </w:rPr>
        <w:t>.</w:t>
      </w:r>
    </w:p>
    <w:p w14:paraId="6E751B9D" w14:textId="77777777" w:rsidR="00A10FA2" w:rsidRDefault="00A10FA2" w:rsidP="00A10FA2">
      <w:pPr>
        <w:shd w:val="clear" w:color="auto" w:fill="FFFFFF"/>
        <w:ind w:left="720"/>
        <w:rPr>
          <w:rFonts w:ascii="Arial" w:hAnsi="Arial" w:cs="Arial"/>
          <w:b/>
          <w:i/>
          <w:sz w:val="24"/>
          <w:szCs w:val="24"/>
        </w:rPr>
      </w:pPr>
    </w:p>
    <w:p w14:paraId="1DB1495A" w14:textId="77777777" w:rsidR="006A2A39" w:rsidRPr="006A2A39" w:rsidRDefault="006A2A39" w:rsidP="00A10FA2">
      <w:pPr>
        <w:pStyle w:val="Default"/>
        <w:rPr>
          <w:rFonts w:ascii="Arial" w:hAnsi="Arial" w:cs="Arial"/>
        </w:rPr>
      </w:pPr>
      <w:r>
        <w:rPr>
          <w:rFonts w:ascii="Arial" w:hAnsi="Arial" w:cs="Arial"/>
        </w:rPr>
        <w:t xml:space="preserve">To find out more on protections for membership </w:t>
      </w:r>
      <w:r w:rsidR="00263AE6">
        <w:rPr>
          <w:rFonts w:ascii="Arial" w:hAnsi="Arial" w:cs="Arial"/>
        </w:rPr>
        <w:t xml:space="preserve">built up before 1 April </w:t>
      </w:r>
      <w:r w:rsidR="009B3920">
        <w:rPr>
          <w:rFonts w:ascii="Arial" w:hAnsi="Arial" w:cs="Arial"/>
        </w:rPr>
        <w:t>2015</w:t>
      </w:r>
      <w:r w:rsidR="00263AE6">
        <w:rPr>
          <w:rFonts w:ascii="Arial" w:hAnsi="Arial" w:cs="Arial"/>
        </w:rPr>
        <w:t xml:space="preserve"> </w:t>
      </w:r>
      <w:r>
        <w:rPr>
          <w:rFonts w:ascii="Arial" w:hAnsi="Arial" w:cs="Arial"/>
        </w:rPr>
        <w:t>and</w:t>
      </w:r>
      <w:r w:rsidR="00263AE6">
        <w:rPr>
          <w:rFonts w:ascii="Arial" w:hAnsi="Arial" w:cs="Arial"/>
        </w:rPr>
        <w:t xml:space="preserve"> see</w:t>
      </w:r>
      <w:r>
        <w:rPr>
          <w:rFonts w:ascii="Arial" w:hAnsi="Arial" w:cs="Arial"/>
        </w:rPr>
        <w:t xml:space="preserve"> how this is calculated </w:t>
      </w:r>
      <w:r w:rsidR="00263AE6">
        <w:rPr>
          <w:rFonts w:ascii="Arial" w:hAnsi="Arial" w:cs="Arial"/>
        </w:rPr>
        <w:t>read</w:t>
      </w:r>
      <w:r>
        <w:rPr>
          <w:rFonts w:ascii="Arial" w:hAnsi="Arial" w:cs="Arial"/>
        </w:rPr>
        <w:t xml:space="preserve"> </w:t>
      </w:r>
      <w:r w:rsidRPr="00C5169C">
        <w:rPr>
          <w:rFonts w:ascii="Arial" w:hAnsi="Arial" w:cs="Arial"/>
        </w:rPr>
        <w:t xml:space="preserve">the section </w:t>
      </w:r>
      <w:r>
        <w:rPr>
          <w:rFonts w:ascii="Arial" w:hAnsi="Arial" w:cs="Arial"/>
          <w:b/>
          <w:color w:val="3366FF"/>
        </w:rPr>
        <w:t xml:space="preserve">If you </w:t>
      </w:r>
      <w:r w:rsidR="000F7DA4">
        <w:rPr>
          <w:rFonts w:ascii="Arial" w:hAnsi="Arial" w:cs="Arial"/>
          <w:b/>
          <w:color w:val="3366FF"/>
        </w:rPr>
        <w:t>J</w:t>
      </w:r>
      <w:r>
        <w:rPr>
          <w:rFonts w:ascii="Arial" w:hAnsi="Arial" w:cs="Arial"/>
          <w:b/>
          <w:color w:val="3366FF"/>
        </w:rPr>
        <w:t xml:space="preserve">oined the LGPS </w:t>
      </w:r>
      <w:r w:rsidR="008B6B5C">
        <w:rPr>
          <w:rFonts w:ascii="Arial" w:hAnsi="Arial" w:cs="Arial"/>
          <w:b/>
          <w:color w:val="3366FF"/>
        </w:rPr>
        <w:t>B</w:t>
      </w:r>
      <w:r>
        <w:rPr>
          <w:rFonts w:ascii="Arial" w:hAnsi="Arial" w:cs="Arial"/>
          <w:b/>
          <w:color w:val="3366FF"/>
        </w:rPr>
        <w:t xml:space="preserve">efore 1 April </w:t>
      </w:r>
      <w:r w:rsidR="009B3920">
        <w:rPr>
          <w:rFonts w:ascii="Arial" w:hAnsi="Arial" w:cs="Arial"/>
          <w:b/>
          <w:color w:val="3366FF"/>
        </w:rPr>
        <w:t>2015</w:t>
      </w:r>
      <w:r>
        <w:rPr>
          <w:rFonts w:ascii="Arial" w:hAnsi="Arial" w:cs="Arial"/>
        </w:rPr>
        <w:t>.</w:t>
      </w:r>
    </w:p>
    <w:p w14:paraId="3557D5B1" w14:textId="77777777" w:rsidR="006A2A39" w:rsidRPr="00C5169C" w:rsidRDefault="006A2A39" w:rsidP="00A10FA2">
      <w:pPr>
        <w:shd w:val="clear" w:color="auto" w:fill="FFFFFF"/>
        <w:tabs>
          <w:tab w:val="left" w:pos="360"/>
        </w:tabs>
        <w:rPr>
          <w:rStyle w:val="absmiddle1"/>
          <w:rFonts w:ascii="Arial" w:hAnsi="Arial" w:cs="Arial"/>
          <w:sz w:val="24"/>
          <w:szCs w:val="24"/>
        </w:rPr>
      </w:pPr>
      <w:r w:rsidRPr="00C5169C">
        <w:rPr>
          <w:rFonts w:ascii="Arial" w:hAnsi="Arial" w:cs="Arial"/>
          <w:sz w:val="24"/>
          <w:szCs w:val="24"/>
        </w:rPr>
        <w:t xml:space="preserve">If you wish to transfer your previous LGPS pension rights </w:t>
      </w:r>
      <w:r w:rsidRPr="00C5169C">
        <w:rPr>
          <w:rStyle w:val="absmiddle1"/>
          <w:rFonts w:ascii="Arial" w:hAnsi="Arial" w:cs="Arial"/>
          <w:sz w:val="24"/>
          <w:szCs w:val="24"/>
        </w:rPr>
        <w:t xml:space="preserve">you should contact </w:t>
      </w:r>
      <w:r w:rsidRPr="00C5169C">
        <w:rPr>
          <w:rStyle w:val="absmiddle1"/>
          <w:rFonts w:ascii="Arial" w:hAnsi="Arial" w:cs="Arial"/>
          <w:color w:val="FF3300"/>
          <w:sz w:val="24"/>
          <w:szCs w:val="24"/>
        </w:rPr>
        <w:t>your Pension Fund administrator</w:t>
      </w:r>
      <w:r w:rsidRPr="00C5169C">
        <w:rPr>
          <w:rStyle w:val="absmiddle1"/>
          <w:rFonts w:ascii="Arial" w:hAnsi="Arial" w:cs="Arial"/>
          <w:sz w:val="24"/>
          <w:szCs w:val="24"/>
        </w:rPr>
        <w:t xml:space="preserve"> </w:t>
      </w:r>
      <w:r w:rsidRPr="00C5169C">
        <w:rPr>
          <w:rStyle w:val="absmiddle1"/>
          <w:rFonts w:ascii="Arial" w:hAnsi="Arial" w:cs="Arial"/>
          <w:color w:val="FF0000"/>
          <w:sz w:val="24"/>
          <w:szCs w:val="24"/>
        </w:rPr>
        <w:t xml:space="preserve">/ the Fund / the Pensions Section </w:t>
      </w:r>
      <w:r w:rsidRPr="00C5169C">
        <w:rPr>
          <w:rStyle w:val="absmiddle1"/>
          <w:rFonts w:ascii="Arial" w:hAnsi="Arial" w:cs="Arial"/>
          <w:sz w:val="24"/>
          <w:szCs w:val="24"/>
        </w:rPr>
        <w:t xml:space="preserve">as soon as possible to find out about this and about the matters you will need to consider in making your decision. </w:t>
      </w:r>
    </w:p>
    <w:p w14:paraId="05ADB288" w14:textId="77777777" w:rsidR="00A10FA2" w:rsidRDefault="00A10FA2" w:rsidP="00A10FA2">
      <w:pPr>
        <w:shd w:val="clear" w:color="auto" w:fill="FFFFFF"/>
        <w:rPr>
          <w:rFonts w:ascii="Arial" w:hAnsi="Arial" w:cs="Arial"/>
          <w:sz w:val="24"/>
          <w:szCs w:val="24"/>
        </w:rPr>
      </w:pPr>
    </w:p>
    <w:p w14:paraId="73A6CCF7" w14:textId="77777777" w:rsidR="00473D9F" w:rsidRPr="006A2A39" w:rsidRDefault="006A2A39" w:rsidP="00A10FA2">
      <w:pPr>
        <w:shd w:val="clear" w:color="auto" w:fill="FFFFFF"/>
        <w:rPr>
          <w:rFonts w:ascii="Arial" w:hAnsi="Arial" w:cs="Arial"/>
          <w:sz w:val="24"/>
          <w:szCs w:val="24"/>
        </w:rPr>
      </w:pPr>
      <w:r w:rsidRPr="00C5169C">
        <w:rPr>
          <w:rFonts w:ascii="Arial" w:hAnsi="Arial" w:cs="Arial"/>
          <w:sz w:val="24"/>
          <w:szCs w:val="24"/>
        </w:rPr>
        <w:t xml:space="preserve">Pension rights built up as a councillor in </w:t>
      </w:r>
      <w:r w:rsidR="009B3920">
        <w:rPr>
          <w:rFonts w:ascii="Arial" w:hAnsi="Arial" w:cs="Arial"/>
          <w:sz w:val="24"/>
          <w:szCs w:val="24"/>
        </w:rPr>
        <w:t>Scotland</w:t>
      </w:r>
      <w:r w:rsidRPr="00C5169C">
        <w:rPr>
          <w:rFonts w:ascii="Arial" w:hAnsi="Arial" w:cs="Arial"/>
          <w:sz w:val="24"/>
          <w:szCs w:val="24"/>
        </w:rPr>
        <w:t xml:space="preserve"> cannot be joined with rights built up as an employee in </w:t>
      </w:r>
      <w:r w:rsidR="009B3920">
        <w:rPr>
          <w:rFonts w:ascii="Arial" w:hAnsi="Arial" w:cs="Arial"/>
          <w:sz w:val="24"/>
          <w:szCs w:val="24"/>
        </w:rPr>
        <w:t>Scotland</w:t>
      </w:r>
      <w:r w:rsidRPr="00C5169C">
        <w:rPr>
          <w:rFonts w:ascii="Arial" w:hAnsi="Arial" w:cs="Arial"/>
          <w:sz w:val="24"/>
          <w:szCs w:val="24"/>
        </w:rPr>
        <w:t xml:space="preserve"> </w:t>
      </w:r>
      <w:r>
        <w:rPr>
          <w:rFonts w:ascii="Arial" w:hAnsi="Arial" w:cs="Arial"/>
          <w:sz w:val="24"/>
          <w:szCs w:val="24"/>
        </w:rPr>
        <w:t>and vice versa.</w:t>
      </w:r>
    </w:p>
    <w:p w14:paraId="61121D75" w14:textId="77777777" w:rsidR="00A10FA2" w:rsidRDefault="00A10FA2" w:rsidP="00A10FA2">
      <w:pPr>
        <w:pStyle w:val="Header"/>
        <w:widowControl w:val="0"/>
        <w:tabs>
          <w:tab w:val="clear" w:pos="4153"/>
          <w:tab w:val="clear" w:pos="8306"/>
        </w:tabs>
        <w:rPr>
          <w:rFonts w:ascii="Arial" w:hAnsi="Arial" w:cs="Arial"/>
          <w:b/>
          <w:snapToGrid w:val="0"/>
          <w:color w:val="0000FF"/>
          <w:sz w:val="24"/>
          <w:szCs w:val="24"/>
        </w:rPr>
      </w:pPr>
    </w:p>
    <w:p w14:paraId="0F0109EB" w14:textId="77777777" w:rsidR="00093705" w:rsidRPr="00C5169C" w:rsidRDefault="00093705" w:rsidP="00A10FA2">
      <w:pPr>
        <w:pStyle w:val="Header"/>
        <w:widowControl w:val="0"/>
        <w:tabs>
          <w:tab w:val="clear" w:pos="4153"/>
          <w:tab w:val="clear" w:pos="8306"/>
        </w:tabs>
        <w:rPr>
          <w:rFonts w:ascii="Arial" w:hAnsi="Arial" w:cs="Arial"/>
          <w:b/>
          <w:snapToGrid w:val="0"/>
          <w:color w:val="0000FF"/>
          <w:sz w:val="24"/>
          <w:szCs w:val="24"/>
        </w:rPr>
      </w:pPr>
      <w:r w:rsidRPr="00C5169C">
        <w:rPr>
          <w:rFonts w:ascii="Arial" w:hAnsi="Arial" w:cs="Arial"/>
          <w:b/>
          <w:snapToGrid w:val="0"/>
          <w:color w:val="0000FF"/>
          <w:sz w:val="24"/>
          <w:szCs w:val="24"/>
        </w:rPr>
        <w:t xml:space="preserve">If you have pension rights in a non – LGPS arrangement </w:t>
      </w:r>
    </w:p>
    <w:p w14:paraId="35E62BE0" w14:textId="77777777" w:rsidR="00A10FA2" w:rsidRDefault="00A10FA2" w:rsidP="00A10FA2">
      <w:pPr>
        <w:shd w:val="clear" w:color="auto" w:fill="FFFFFF"/>
        <w:rPr>
          <w:rFonts w:ascii="Arial" w:hAnsi="Arial" w:cs="Arial"/>
          <w:sz w:val="24"/>
          <w:szCs w:val="24"/>
        </w:rPr>
      </w:pPr>
    </w:p>
    <w:p w14:paraId="5A2E105B" w14:textId="77777777" w:rsidR="00A10FA2" w:rsidRDefault="00093705" w:rsidP="00A10FA2">
      <w:pPr>
        <w:shd w:val="clear" w:color="auto" w:fill="FFFFFF"/>
        <w:rPr>
          <w:rFonts w:ascii="Arial" w:hAnsi="Arial" w:cs="Arial"/>
          <w:sz w:val="24"/>
          <w:szCs w:val="24"/>
        </w:rPr>
      </w:pPr>
      <w:r w:rsidRPr="00C5169C">
        <w:rPr>
          <w:rFonts w:ascii="Arial" w:hAnsi="Arial" w:cs="Arial"/>
          <w:sz w:val="24"/>
          <w:szCs w:val="24"/>
        </w:rPr>
        <w:t xml:space="preserve">If you have paid into a non-LGPS pension arrangement, you may be able to transfer your previous pension rights into the LGPS. </w:t>
      </w:r>
      <w:r w:rsidR="00C14EE9">
        <w:rPr>
          <w:rFonts w:ascii="Arial" w:hAnsi="Arial" w:cs="Arial"/>
          <w:sz w:val="24"/>
          <w:szCs w:val="24"/>
        </w:rPr>
        <w:t xml:space="preserve">A non-LGPS arrangement must be another </w:t>
      </w:r>
      <w:r w:rsidR="00C14EE9" w:rsidRPr="00C14EE9">
        <w:rPr>
          <w:rFonts w:ascii="Arial" w:hAnsi="Arial" w:cs="Arial"/>
          <w:b/>
          <w:i/>
          <w:sz w:val="24"/>
          <w:szCs w:val="24"/>
        </w:rPr>
        <w:t>registered pension scheme</w:t>
      </w:r>
      <w:r w:rsidR="00C14EE9">
        <w:rPr>
          <w:rFonts w:ascii="Arial" w:hAnsi="Arial" w:cs="Arial"/>
          <w:sz w:val="24"/>
          <w:szCs w:val="24"/>
        </w:rPr>
        <w:t xml:space="preserve"> or a </w:t>
      </w:r>
      <w:r w:rsidR="00C14EE9" w:rsidRPr="00E5253B">
        <w:rPr>
          <w:rFonts w:ascii="Arial" w:hAnsi="Arial" w:cs="Arial"/>
          <w:sz w:val="24"/>
          <w:szCs w:val="24"/>
        </w:rPr>
        <w:t xml:space="preserve">European </w:t>
      </w:r>
      <w:r w:rsidR="00C4464A">
        <w:rPr>
          <w:rFonts w:ascii="Arial" w:hAnsi="Arial" w:cs="Arial"/>
          <w:sz w:val="24"/>
          <w:szCs w:val="24"/>
        </w:rPr>
        <w:t>p</w:t>
      </w:r>
      <w:r w:rsidR="00C14EE9" w:rsidRPr="00E5253B">
        <w:rPr>
          <w:rFonts w:ascii="Arial" w:hAnsi="Arial" w:cs="Arial"/>
          <w:sz w:val="24"/>
          <w:szCs w:val="24"/>
        </w:rPr>
        <w:t xml:space="preserve">ensions </w:t>
      </w:r>
      <w:r w:rsidR="00C4464A">
        <w:rPr>
          <w:rFonts w:ascii="Arial" w:hAnsi="Arial" w:cs="Arial"/>
          <w:sz w:val="24"/>
          <w:szCs w:val="24"/>
        </w:rPr>
        <w:t>i</w:t>
      </w:r>
      <w:r w:rsidR="00C14EE9" w:rsidRPr="00E5253B">
        <w:rPr>
          <w:rFonts w:ascii="Arial" w:hAnsi="Arial" w:cs="Arial"/>
          <w:sz w:val="24"/>
          <w:szCs w:val="24"/>
        </w:rPr>
        <w:t>nstitution</w:t>
      </w:r>
      <w:r w:rsidR="00C14EE9">
        <w:rPr>
          <w:rFonts w:ascii="Arial" w:hAnsi="Arial" w:cs="Arial"/>
          <w:sz w:val="24"/>
          <w:szCs w:val="24"/>
        </w:rPr>
        <w:t xml:space="preserve">. </w:t>
      </w:r>
    </w:p>
    <w:p w14:paraId="3436670C" w14:textId="77777777" w:rsidR="00723453" w:rsidRDefault="00723453" w:rsidP="00A10FA2">
      <w:pPr>
        <w:shd w:val="clear" w:color="auto" w:fill="FFFFFF"/>
        <w:rPr>
          <w:rFonts w:ascii="Arial" w:hAnsi="Arial" w:cs="Arial"/>
          <w:sz w:val="24"/>
          <w:szCs w:val="24"/>
          <w:lang w:val="en-GB" w:eastAsia="en-GB"/>
        </w:rPr>
      </w:pPr>
    </w:p>
    <w:p w14:paraId="261C1818" w14:textId="77777777" w:rsidR="00093705" w:rsidRPr="00C5169C"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You have only 12 months from joining the LGPS to opt to transfer your previous pension rights, unless your </w:t>
      </w:r>
      <w:r w:rsidR="005C09FA">
        <w:rPr>
          <w:rFonts w:ascii="Arial" w:hAnsi="Arial" w:cs="Arial"/>
          <w:sz w:val="24"/>
          <w:szCs w:val="24"/>
          <w:lang w:val="en-GB" w:eastAsia="en-GB"/>
        </w:rPr>
        <w:t xml:space="preserve">council </w:t>
      </w:r>
      <w:r w:rsidRPr="00C5169C">
        <w:rPr>
          <w:rFonts w:ascii="Arial" w:hAnsi="Arial" w:cs="Arial"/>
          <w:sz w:val="24"/>
          <w:szCs w:val="24"/>
          <w:lang w:val="en-GB" w:eastAsia="en-GB"/>
        </w:rPr>
        <w:t xml:space="preserve">allows you longer. </w:t>
      </w:r>
      <w:r w:rsidR="00C14EE9">
        <w:rPr>
          <w:rFonts w:ascii="Arial" w:hAnsi="Arial" w:cs="Arial"/>
          <w:snapToGrid w:val="0"/>
          <w:sz w:val="24"/>
          <w:szCs w:val="24"/>
        </w:rPr>
        <w:t>This is a</w:t>
      </w:r>
      <w:r w:rsidRPr="00C5169C">
        <w:rPr>
          <w:rFonts w:ascii="Arial" w:hAnsi="Arial" w:cs="Arial"/>
          <w:snapToGrid w:val="0"/>
          <w:sz w:val="24"/>
          <w:szCs w:val="24"/>
        </w:rPr>
        <w:t xml:space="preserve"> </w:t>
      </w:r>
      <w:r w:rsidRPr="00C5169C">
        <w:rPr>
          <w:rFonts w:ascii="Arial" w:hAnsi="Arial" w:cs="Arial"/>
          <w:b/>
          <w:i/>
          <w:snapToGrid w:val="0"/>
          <w:sz w:val="24"/>
          <w:szCs w:val="24"/>
        </w:rPr>
        <w:t>discretion</w:t>
      </w:r>
      <w:r w:rsidR="00C4464A">
        <w:rPr>
          <w:rFonts w:ascii="Arial" w:hAnsi="Arial" w:cs="Arial"/>
          <w:b/>
          <w:i/>
          <w:snapToGrid w:val="0"/>
          <w:sz w:val="24"/>
          <w:szCs w:val="24"/>
        </w:rPr>
        <w:t xml:space="preserve"> </w:t>
      </w:r>
      <w:r w:rsidR="00C4464A" w:rsidRPr="00C4464A">
        <w:rPr>
          <w:rFonts w:ascii="Arial" w:hAnsi="Arial" w:cs="Arial"/>
          <w:snapToGrid w:val="0"/>
          <w:sz w:val="24"/>
          <w:szCs w:val="24"/>
        </w:rPr>
        <w:t>and</w:t>
      </w:r>
      <w:r w:rsidRPr="00C5169C">
        <w:rPr>
          <w:rFonts w:ascii="Arial" w:hAnsi="Arial" w:cs="Arial"/>
          <w:snapToGrid w:val="0"/>
          <w:sz w:val="24"/>
          <w:szCs w:val="24"/>
        </w:rPr>
        <w:t xml:space="preserve"> you can ask your </w:t>
      </w:r>
      <w:r w:rsidR="005C09FA">
        <w:rPr>
          <w:rFonts w:ascii="Arial" w:hAnsi="Arial" w:cs="Arial"/>
          <w:snapToGrid w:val="0"/>
          <w:sz w:val="24"/>
          <w:szCs w:val="24"/>
        </w:rPr>
        <w:t>council</w:t>
      </w:r>
      <w:r w:rsidR="005C09FA" w:rsidRPr="00C5169C">
        <w:rPr>
          <w:rFonts w:ascii="Arial" w:hAnsi="Arial" w:cs="Arial"/>
          <w:snapToGrid w:val="0"/>
          <w:sz w:val="24"/>
          <w:szCs w:val="24"/>
        </w:rPr>
        <w:t xml:space="preserve"> </w:t>
      </w:r>
      <w:r w:rsidRPr="00C5169C">
        <w:rPr>
          <w:rFonts w:ascii="Arial" w:hAnsi="Arial" w:cs="Arial"/>
          <w:snapToGrid w:val="0"/>
          <w:sz w:val="24"/>
          <w:szCs w:val="24"/>
        </w:rPr>
        <w:t xml:space="preserve">what their policy is on this matter. </w:t>
      </w:r>
      <w:r w:rsidRPr="00C5169C">
        <w:rPr>
          <w:rFonts w:ascii="Arial" w:hAnsi="Arial" w:cs="Arial"/>
          <w:sz w:val="24"/>
          <w:szCs w:val="24"/>
          <w:lang w:val="en-GB" w:eastAsia="en-GB"/>
        </w:rPr>
        <w:t xml:space="preserve"> </w:t>
      </w:r>
    </w:p>
    <w:p w14:paraId="1ED5174E"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6FEBC2DB" w14:textId="77777777" w:rsidR="00093705" w:rsidRPr="00C5169C" w:rsidRDefault="00093705" w:rsidP="00A10FA2">
      <w:pPr>
        <w:pStyle w:val="Header"/>
        <w:widowControl w:val="0"/>
        <w:tabs>
          <w:tab w:val="clear" w:pos="4153"/>
          <w:tab w:val="clear" w:pos="8306"/>
        </w:tabs>
        <w:rPr>
          <w:rFonts w:ascii="Arial" w:hAnsi="Arial" w:cs="Arial"/>
          <w:sz w:val="24"/>
          <w:szCs w:val="24"/>
        </w:rPr>
      </w:pPr>
      <w:r w:rsidRPr="00C5169C">
        <w:rPr>
          <w:rFonts w:ascii="Arial" w:hAnsi="Arial" w:cs="Arial"/>
          <w:snapToGrid w:val="0"/>
          <w:sz w:val="24"/>
          <w:szCs w:val="24"/>
        </w:rPr>
        <w:t xml:space="preserve">If you opt to transfer pension rights from a non-LGPS arrangement then a sum of money called a </w:t>
      </w:r>
      <w:r w:rsidRPr="00C5169C">
        <w:rPr>
          <w:rFonts w:ascii="Arial" w:hAnsi="Arial" w:cs="Arial"/>
          <w:b/>
          <w:i/>
          <w:snapToGrid w:val="0"/>
          <w:sz w:val="24"/>
          <w:szCs w:val="24"/>
        </w:rPr>
        <w:t>transfer value</w:t>
      </w:r>
      <w:r w:rsidRPr="00C5169C">
        <w:rPr>
          <w:rFonts w:ascii="Arial" w:hAnsi="Arial" w:cs="Arial"/>
          <w:snapToGrid w:val="0"/>
          <w:sz w:val="24"/>
          <w:szCs w:val="24"/>
        </w:rPr>
        <w:t xml:space="preserve"> is offered to buy</w:t>
      </w:r>
      <w:r w:rsidR="00C14EE9">
        <w:rPr>
          <w:rFonts w:ascii="Arial" w:hAnsi="Arial" w:cs="Arial"/>
          <w:snapToGrid w:val="0"/>
          <w:sz w:val="24"/>
          <w:szCs w:val="24"/>
        </w:rPr>
        <w:t xml:space="preserve"> an amount of extra pension which is added to your </w:t>
      </w:r>
      <w:r w:rsidR="00B8517C">
        <w:rPr>
          <w:rFonts w:ascii="Arial" w:hAnsi="Arial" w:cs="Arial"/>
          <w:b/>
          <w:i/>
          <w:snapToGrid w:val="0"/>
          <w:sz w:val="24"/>
          <w:szCs w:val="24"/>
        </w:rPr>
        <w:t>pension account</w:t>
      </w:r>
      <w:r w:rsidR="00C14EE9">
        <w:rPr>
          <w:rFonts w:ascii="Arial" w:hAnsi="Arial" w:cs="Arial"/>
          <w:snapToGrid w:val="0"/>
          <w:sz w:val="24"/>
          <w:szCs w:val="24"/>
        </w:rPr>
        <w:t xml:space="preserve">. </w:t>
      </w:r>
      <w:r w:rsidRPr="00C5169C">
        <w:rPr>
          <w:rFonts w:ascii="Arial" w:hAnsi="Arial" w:cs="Arial"/>
          <w:snapToGrid w:val="0"/>
          <w:sz w:val="24"/>
          <w:szCs w:val="24"/>
        </w:rPr>
        <w:t xml:space="preserve">If you transfer your previous pension rights into the LGPS </w:t>
      </w:r>
      <w:r w:rsidRPr="00C5169C">
        <w:rPr>
          <w:rFonts w:ascii="Arial" w:hAnsi="Arial" w:cs="Arial"/>
          <w:sz w:val="24"/>
          <w:szCs w:val="24"/>
        </w:rPr>
        <w:t xml:space="preserve">your </w:t>
      </w:r>
      <w:r w:rsidRPr="00C5169C">
        <w:rPr>
          <w:rFonts w:ascii="Arial" w:hAnsi="Arial" w:cs="Arial"/>
          <w:sz w:val="24"/>
          <w:szCs w:val="24"/>
        </w:rPr>
        <w:lastRenderedPageBreak/>
        <w:t>retirement benefits will be</w:t>
      </w:r>
      <w:r w:rsidR="00C14EE9">
        <w:rPr>
          <w:rFonts w:ascii="Arial" w:hAnsi="Arial" w:cs="Arial"/>
          <w:sz w:val="24"/>
          <w:szCs w:val="24"/>
        </w:rPr>
        <w:t xml:space="preserve"> increased</w:t>
      </w:r>
      <w:r w:rsidRPr="00C5169C">
        <w:rPr>
          <w:rFonts w:ascii="Arial" w:hAnsi="Arial" w:cs="Arial"/>
          <w:sz w:val="24"/>
          <w:szCs w:val="24"/>
        </w:rPr>
        <w:t>.</w:t>
      </w:r>
      <w:r w:rsidR="00C14EE9">
        <w:rPr>
          <w:rFonts w:ascii="Arial" w:hAnsi="Arial" w:cs="Arial"/>
          <w:sz w:val="24"/>
          <w:szCs w:val="24"/>
        </w:rPr>
        <w:t xml:space="preserve"> The extra pension is added to your </w:t>
      </w:r>
      <w:r w:rsidR="00B8517C" w:rsidRPr="00527727">
        <w:rPr>
          <w:rFonts w:ascii="Arial" w:hAnsi="Arial" w:cs="Arial"/>
          <w:b/>
          <w:i/>
          <w:sz w:val="24"/>
          <w:szCs w:val="24"/>
        </w:rPr>
        <w:t>pension account</w:t>
      </w:r>
      <w:r w:rsidR="00C14EE9">
        <w:rPr>
          <w:rFonts w:ascii="Arial" w:hAnsi="Arial" w:cs="Arial"/>
          <w:sz w:val="24"/>
          <w:szCs w:val="24"/>
        </w:rPr>
        <w:t xml:space="preserve"> in the </w:t>
      </w:r>
      <w:r w:rsidR="00C14EE9" w:rsidRPr="00527727">
        <w:rPr>
          <w:rFonts w:ascii="Arial" w:hAnsi="Arial" w:cs="Arial"/>
          <w:b/>
          <w:i/>
          <w:sz w:val="24"/>
          <w:szCs w:val="24"/>
        </w:rPr>
        <w:t>scheme year</w:t>
      </w:r>
      <w:r w:rsidR="00C14EE9">
        <w:rPr>
          <w:rFonts w:ascii="Arial" w:hAnsi="Arial" w:cs="Arial"/>
          <w:sz w:val="24"/>
          <w:szCs w:val="24"/>
        </w:rPr>
        <w:t xml:space="preserve"> that the transfer payment is received. </w:t>
      </w:r>
      <w:r w:rsidRPr="00C5169C">
        <w:rPr>
          <w:rFonts w:ascii="Arial" w:hAnsi="Arial" w:cs="Arial"/>
          <w:sz w:val="24"/>
          <w:szCs w:val="24"/>
        </w:rPr>
        <w:t> </w:t>
      </w:r>
    </w:p>
    <w:p w14:paraId="429F3C40" w14:textId="77777777" w:rsidR="00A10FA2" w:rsidRDefault="00A10FA2" w:rsidP="00A10FA2">
      <w:pPr>
        <w:shd w:val="clear" w:color="auto" w:fill="FFFFFF"/>
        <w:rPr>
          <w:rFonts w:ascii="Arial" w:hAnsi="Arial" w:cs="Arial"/>
          <w:sz w:val="24"/>
          <w:szCs w:val="24"/>
          <w:lang w:val="en-GB" w:eastAsia="en-GB"/>
        </w:rPr>
      </w:pPr>
    </w:p>
    <w:p w14:paraId="71D74448" w14:textId="77777777" w:rsidR="00A10FA2"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Any request you make to investigate a transfer will not be binding until you have been supplied with full details </w:t>
      </w:r>
      <w:r w:rsidR="002A4336">
        <w:rPr>
          <w:rFonts w:ascii="Arial" w:hAnsi="Arial" w:cs="Arial"/>
          <w:sz w:val="24"/>
          <w:szCs w:val="24"/>
          <w:lang w:val="en-GB" w:eastAsia="en-GB"/>
        </w:rPr>
        <w:t xml:space="preserve">of the amount of extra pension the transfer payment will buy </w:t>
      </w:r>
      <w:r w:rsidRPr="00C5169C">
        <w:rPr>
          <w:rFonts w:ascii="Arial" w:hAnsi="Arial" w:cs="Arial"/>
          <w:sz w:val="24"/>
          <w:szCs w:val="24"/>
          <w:lang w:val="en-GB" w:eastAsia="en-GB"/>
        </w:rPr>
        <w:t xml:space="preserve">and subsequently confirm that you wish the transfer to go ahead. Transfer quotations provided by a former pension provider are guaranteed for 3 months. </w:t>
      </w:r>
    </w:p>
    <w:p w14:paraId="6A63609C" w14:textId="77777777" w:rsidR="00A10FA2" w:rsidRDefault="00A10FA2" w:rsidP="00A10FA2">
      <w:pPr>
        <w:shd w:val="clear" w:color="auto" w:fill="FFFFFF"/>
        <w:rPr>
          <w:rFonts w:ascii="Arial" w:hAnsi="Arial" w:cs="Arial"/>
          <w:bCs/>
          <w:sz w:val="24"/>
          <w:szCs w:val="24"/>
          <w:lang w:val="en-GB" w:eastAsia="en-GB"/>
        </w:rPr>
      </w:pPr>
    </w:p>
    <w:p w14:paraId="017E3497" w14:textId="77777777" w:rsidR="00093705" w:rsidRPr="00A10FA2" w:rsidRDefault="002A4336" w:rsidP="00A10FA2">
      <w:pPr>
        <w:shd w:val="clear" w:color="auto" w:fill="FFFFFF"/>
        <w:rPr>
          <w:rFonts w:ascii="Arial" w:hAnsi="Arial" w:cs="Arial"/>
          <w:bCs/>
          <w:sz w:val="24"/>
          <w:szCs w:val="24"/>
          <w:lang w:val="en-GB" w:eastAsia="en-GB"/>
        </w:rPr>
      </w:pPr>
      <w:r>
        <w:rPr>
          <w:rFonts w:ascii="Arial" w:hAnsi="Arial" w:cs="Arial"/>
          <w:bCs/>
          <w:sz w:val="24"/>
          <w:szCs w:val="24"/>
          <w:lang w:val="en-GB" w:eastAsia="en-GB"/>
        </w:rPr>
        <w:t>You will need to c</w:t>
      </w:r>
      <w:r w:rsidR="00093705" w:rsidRPr="00C5169C">
        <w:rPr>
          <w:rFonts w:ascii="Arial" w:hAnsi="Arial" w:cs="Arial"/>
          <w:bCs/>
          <w:sz w:val="24"/>
          <w:szCs w:val="24"/>
          <w:lang w:val="en-GB" w:eastAsia="en-GB"/>
        </w:rPr>
        <w:t>arefully consider whether to transfer or not, as</w:t>
      </w:r>
      <w:r w:rsidR="00093705" w:rsidRPr="00C5169C">
        <w:rPr>
          <w:rFonts w:ascii="Arial" w:hAnsi="Arial" w:cs="Arial"/>
          <w:snapToGrid w:val="0"/>
          <w:sz w:val="24"/>
          <w:szCs w:val="24"/>
        </w:rPr>
        <w:t xml:space="preserve"> a transfer may not always be advantageous.</w:t>
      </w:r>
      <w:r w:rsidR="00093705" w:rsidRPr="00C5169C">
        <w:rPr>
          <w:rFonts w:ascii="Arial" w:hAnsi="Arial" w:cs="Arial"/>
          <w:sz w:val="24"/>
          <w:szCs w:val="24"/>
          <w:lang w:val="en-GB" w:eastAsia="en-GB"/>
        </w:rPr>
        <w:t xml:space="preserve"> </w:t>
      </w:r>
      <w:r>
        <w:rPr>
          <w:rFonts w:ascii="Arial" w:hAnsi="Arial" w:cs="Arial"/>
          <w:sz w:val="24"/>
          <w:szCs w:val="24"/>
          <w:lang w:val="en-GB" w:eastAsia="en-GB"/>
        </w:rPr>
        <w:t>For example, you should c</w:t>
      </w:r>
      <w:r w:rsidR="00093705" w:rsidRPr="00C5169C">
        <w:rPr>
          <w:rFonts w:ascii="Arial" w:hAnsi="Arial" w:cs="Arial"/>
          <w:sz w:val="24"/>
          <w:szCs w:val="24"/>
          <w:lang w:val="en-GB" w:eastAsia="en-GB"/>
        </w:rPr>
        <w:t xml:space="preserve">ompare the </w:t>
      </w:r>
      <w:r>
        <w:rPr>
          <w:rFonts w:ascii="Arial" w:hAnsi="Arial" w:cs="Arial"/>
          <w:sz w:val="24"/>
          <w:szCs w:val="24"/>
          <w:lang w:val="en-GB" w:eastAsia="en-GB"/>
        </w:rPr>
        <w:t xml:space="preserve">amount </w:t>
      </w:r>
      <w:r w:rsidR="005F0BE6">
        <w:rPr>
          <w:rFonts w:ascii="Arial" w:hAnsi="Arial" w:cs="Arial"/>
          <w:sz w:val="24"/>
          <w:szCs w:val="24"/>
          <w:lang w:val="en-GB" w:eastAsia="en-GB"/>
        </w:rPr>
        <w:t>of extra pension</w:t>
      </w:r>
      <w:r>
        <w:rPr>
          <w:rFonts w:ascii="Arial" w:hAnsi="Arial" w:cs="Arial"/>
          <w:sz w:val="24"/>
          <w:szCs w:val="24"/>
          <w:lang w:val="en-GB" w:eastAsia="en-GB"/>
        </w:rPr>
        <w:t xml:space="preserve"> the transfer payment will buy in the LGPS</w:t>
      </w:r>
      <w:r w:rsidR="005F0BE6">
        <w:rPr>
          <w:rFonts w:ascii="Arial" w:hAnsi="Arial" w:cs="Arial"/>
          <w:sz w:val="24"/>
          <w:szCs w:val="24"/>
          <w:lang w:val="en-GB" w:eastAsia="en-GB"/>
        </w:rPr>
        <w:t xml:space="preserve">, when </w:t>
      </w:r>
      <w:r>
        <w:rPr>
          <w:rFonts w:ascii="Arial" w:hAnsi="Arial" w:cs="Arial"/>
          <w:sz w:val="24"/>
          <w:szCs w:val="24"/>
          <w:lang w:val="en-GB" w:eastAsia="en-GB"/>
        </w:rPr>
        <w:t xml:space="preserve">that pension is </w:t>
      </w:r>
      <w:r w:rsidR="00E81D3D">
        <w:rPr>
          <w:rFonts w:ascii="Arial" w:hAnsi="Arial" w:cs="Arial"/>
          <w:sz w:val="24"/>
          <w:szCs w:val="24"/>
          <w:lang w:val="en-GB" w:eastAsia="en-GB"/>
        </w:rPr>
        <w:t xml:space="preserve">normally </w:t>
      </w:r>
      <w:r>
        <w:rPr>
          <w:rFonts w:ascii="Arial" w:hAnsi="Arial" w:cs="Arial"/>
          <w:sz w:val="24"/>
          <w:szCs w:val="24"/>
          <w:lang w:val="en-GB" w:eastAsia="en-GB"/>
        </w:rPr>
        <w:t xml:space="preserve">payable from (i.e. your </w:t>
      </w:r>
      <w:r w:rsidRPr="002077B5">
        <w:rPr>
          <w:rFonts w:ascii="Arial" w:hAnsi="Arial" w:cs="Arial"/>
          <w:b/>
          <w:i/>
          <w:sz w:val="24"/>
          <w:szCs w:val="24"/>
          <w:lang w:val="en-GB" w:eastAsia="en-GB"/>
        </w:rPr>
        <w:t>Normal Pension Age</w:t>
      </w:r>
      <w:r>
        <w:rPr>
          <w:rFonts w:ascii="Arial" w:hAnsi="Arial" w:cs="Arial"/>
          <w:sz w:val="24"/>
          <w:szCs w:val="24"/>
          <w:lang w:val="en-GB" w:eastAsia="en-GB"/>
        </w:rPr>
        <w:t xml:space="preserve">) </w:t>
      </w:r>
      <w:r w:rsidR="005F0BE6">
        <w:rPr>
          <w:rFonts w:ascii="Arial" w:hAnsi="Arial" w:cs="Arial"/>
          <w:sz w:val="24"/>
          <w:szCs w:val="24"/>
          <w:lang w:val="en-GB" w:eastAsia="en-GB"/>
        </w:rPr>
        <w:t xml:space="preserve">and </w:t>
      </w:r>
      <w:r w:rsidR="00E81D3D">
        <w:rPr>
          <w:rFonts w:ascii="Arial" w:hAnsi="Arial" w:cs="Arial"/>
          <w:sz w:val="24"/>
          <w:szCs w:val="24"/>
          <w:lang w:val="en-GB" w:eastAsia="en-GB"/>
        </w:rPr>
        <w:t xml:space="preserve">the </w:t>
      </w:r>
      <w:r w:rsidR="005F0BE6">
        <w:rPr>
          <w:rFonts w:ascii="Arial" w:hAnsi="Arial" w:cs="Arial"/>
          <w:sz w:val="24"/>
          <w:szCs w:val="24"/>
          <w:lang w:val="en-GB" w:eastAsia="en-GB"/>
        </w:rPr>
        <w:t xml:space="preserve">other LGPS benefits </w:t>
      </w:r>
      <w:r w:rsidR="00E81D3D">
        <w:rPr>
          <w:rFonts w:ascii="Arial" w:hAnsi="Arial" w:cs="Arial"/>
          <w:sz w:val="24"/>
          <w:szCs w:val="24"/>
          <w:lang w:val="en-GB" w:eastAsia="en-GB"/>
        </w:rPr>
        <w:t xml:space="preserve">(e.g. the ability to retire and draw benefits earlier than </w:t>
      </w:r>
      <w:r w:rsidR="00E81D3D" w:rsidRPr="00AB7D3A">
        <w:rPr>
          <w:rFonts w:ascii="Arial" w:hAnsi="Arial" w:cs="Arial"/>
          <w:b/>
          <w:i/>
          <w:sz w:val="24"/>
          <w:szCs w:val="24"/>
          <w:lang w:val="en-GB" w:eastAsia="en-GB"/>
        </w:rPr>
        <w:t>Normal Pension Age</w:t>
      </w:r>
      <w:r w:rsidR="00E81D3D">
        <w:rPr>
          <w:rFonts w:ascii="Arial" w:hAnsi="Arial" w:cs="Arial"/>
          <w:sz w:val="24"/>
          <w:szCs w:val="24"/>
          <w:lang w:val="en-GB" w:eastAsia="en-GB"/>
        </w:rPr>
        <w:t xml:space="preserve">, death and survivor benefits, etc.) </w:t>
      </w:r>
      <w:r w:rsidR="00093705" w:rsidRPr="00C5169C">
        <w:rPr>
          <w:rFonts w:ascii="Arial" w:hAnsi="Arial" w:cs="Arial"/>
          <w:sz w:val="24"/>
          <w:szCs w:val="24"/>
          <w:lang w:val="en-GB" w:eastAsia="en-GB"/>
        </w:rPr>
        <w:t xml:space="preserve">against the value of the package of benefits if left with your previous pension scheme provider. </w:t>
      </w:r>
    </w:p>
    <w:p w14:paraId="61B43841" w14:textId="77777777" w:rsidR="00A10FA2" w:rsidRDefault="00A10FA2" w:rsidP="00A10FA2">
      <w:pPr>
        <w:shd w:val="clear" w:color="auto" w:fill="FFFFFF"/>
        <w:tabs>
          <w:tab w:val="left" w:pos="360"/>
        </w:tabs>
        <w:rPr>
          <w:rStyle w:val="Strong"/>
          <w:rFonts w:ascii="Arial" w:hAnsi="Arial" w:cs="Arial"/>
          <w:b w:val="0"/>
          <w:sz w:val="24"/>
          <w:szCs w:val="24"/>
        </w:rPr>
      </w:pPr>
    </w:p>
    <w:p w14:paraId="59DF06AE" w14:textId="77777777" w:rsidR="00093705" w:rsidRPr="00C5169C" w:rsidRDefault="00093705" w:rsidP="00A10FA2">
      <w:pPr>
        <w:shd w:val="clear" w:color="auto" w:fill="FFFFFF"/>
        <w:tabs>
          <w:tab w:val="left" w:pos="360"/>
        </w:tabs>
        <w:rPr>
          <w:rStyle w:val="Strong"/>
          <w:rFonts w:ascii="Arial" w:hAnsi="Arial" w:cs="Arial"/>
          <w:b w:val="0"/>
          <w:sz w:val="24"/>
          <w:szCs w:val="24"/>
        </w:rPr>
      </w:pPr>
      <w:r w:rsidRPr="00C5169C">
        <w:rPr>
          <w:rStyle w:val="Strong"/>
          <w:rFonts w:ascii="Arial" w:hAnsi="Arial" w:cs="Arial"/>
          <w:b w:val="0"/>
          <w:sz w:val="24"/>
          <w:szCs w:val="24"/>
        </w:rPr>
        <w:t xml:space="preserve">Transferring your pension rights is not always an easy decision to make, and you may wish to seek the help of an independent financial adviser. </w:t>
      </w:r>
    </w:p>
    <w:p w14:paraId="5C102A2F"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732F3945" w14:textId="77777777" w:rsidR="00093705" w:rsidRDefault="00093705" w:rsidP="00A10FA2">
      <w:pPr>
        <w:pStyle w:val="Header"/>
        <w:widowControl w:val="0"/>
        <w:tabs>
          <w:tab w:val="clear" w:pos="4153"/>
          <w:tab w:val="clear" w:pos="8306"/>
        </w:tabs>
        <w:rPr>
          <w:rFonts w:ascii="Arial" w:hAnsi="Arial" w:cs="Arial"/>
          <w:snapToGrid w:val="0"/>
          <w:color w:val="FF0000"/>
          <w:sz w:val="24"/>
          <w:szCs w:val="24"/>
        </w:rPr>
      </w:pPr>
      <w:r w:rsidRPr="00C5169C">
        <w:rPr>
          <w:rFonts w:ascii="Arial" w:hAnsi="Arial" w:cs="Arial"/>
          <w:snapToGrid w:val="0"/>
          <w:sz w:val="24"/>
          <w:szCs w:val="24"/>
        </w:rPr>
        <w:t xml:space="preserve">Your </w:t>
      </w:r>
      <w:r w:rsidRPr="00C5169C">
        <w:rPr>
          <w:rFonts w:ascii="Arial" w:hAnsi="Arial" w:cs="Arial"/>
          <w:snapToGrid w:val="0"/>
          <w:color w:val="FF0000"/>
          <w:sz w:val="24"/>
          <w:szCs w:val="24"/>
        </w:rPr>
        <w:t xml:space="preserve">administering authority </w:t>
      </w:r>
      <w:r w:rsidRPr="00C5169C">
        <w:rPr>
          <w:rFonts w:ascii="Arial" w:hAnsi="Arial" w:cs="Arial"/>
          <w:snapToGrid w:val="0"/>
          <w:sz w:val="24"/>
          <w:szCs w:val="24"/>
        </w:rPr>
        <w:t>may decline to accept a transfer from a non-LGPS arrangement</w:t>
      </w:r>
      <w:r w:rsidR="005F0BE6">
        <w:rPr>
          <w:rFonts w:ascii="Arial" w:hAnsi="Arial" w:cs="Arial"/>
          <w:snapToGrid w:val="0"/>
          <w:sz w:val="24"/>
          <w:szCs w:val="24"/>
        </w:rPr>
        <w:t>.</w:t>
      </w:r>
      <w:r w:rsidRPr="00C5169C">
        <w:rPr>
          <w:rFonts w:ascii="Arial" w:hAnsi="Arial" w:cs="Arial"/>
          <w:snapToGrid w:val="0"/>
          <w:color w:val="FF0000"/>
          <w:sz w:val="24"/>
          <w:szCs w:val="24"/>
        </w:rPr>
        <w:t xml:space="preserve"> </w:t>
      </w:r>
    </w:p>
    <w:p w14:paraId="75B4F0FE" w14:textId="77777777" w:rsidR="00A10FA2" w:rsidRDefault="00A10FA2" w:rsidP="00A10FA2">
      <w:pPr>
        <w:widowControl w:val="0"/>
        <w:rPr>
          <w:rFonts w:ascii="Arial" w:hAnsi="Arial" w:cs="Arial"/>
          <w:b/>
          <w:snapToGrid w:val="0"/>
          <w:color w:val="0000FF"/>
          <w:sz w:val="24"/>
          <w:szCs w:val="24"/>
        </w:rPr>
      </w:pPr>
    </w:p>
    <w:p w14:paraId="398E33E3" w14:textId="77777777" w:rsidR="00093705" w:rsidRPr="00C5169C" w:rsidRDefault="00093705" w:rsidP="00A10FA2">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t>I have a personal or stakeholder pension plan. Can I continue paying into it?</w:t>
      </w:r>
    </w:p>
    <w:p w14:paraId="1F696FCC" w14:textId="77777777" w:rsidR="00A10FA2" w:rsidRDefault="00A10FA2" w:rsidP="00A10FA2">
      <w:pPr>
        <w:shd w:val="clear" w:color="auto" w:fill="FFFFFF"/>
        <w:rPr>
          <w:rFonts w:ascii="Arial" w:hAnsi="Arial" w:cs="Arial"/>
          <w:sz w:val="24"/>
          <w:szCs w:val="24"/>
          <w:lang w:val="en-GB" w:eastAsia="en-GB"/>
        </w:rPr>
      </w:pPr>
    </w:p>
    <w:p w14:paraId="2AF2A0E7" w14:textId="77777777" w:rsidR="00093705" w:rsidRPr="00C5169C"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have a personal or stakeholder pension plan you can continue to pay into it at the same time as paying into the LGPS or, alternatively, you can stop paying into it and consider transferring it into the LGPS. </w:t>
      </w:r>
    </w:p>
    <w:p w14:paraId="391395CF" w14:textId="77777777" w:rsidR="00A10FA2" w:rsidRDefault="00A10FA2" w:rsidP="00A10FA2">
      <w:pPr>
        <w:shd w:val="clear" w:color="auto" w:fill="FFFFFF"/>
        <w:rPr>
          <w:rFonts w:ascii="Arial" w:hAnsi="Arial" w:cs="Arial"/>
          <w:sz w:val="24"/>
          <w:szCs w:val="24"/>
          <w:lang w:val="en-GB" w:eastAsia="en-GB"/>
        </w:rPr>
      </w:pPr>
    </w:p>
    <w:p w14:paraId="3F670283" w14:textId="77777777" w:rsidR="00A10FA2" w:rsidRDefault="00093705" w:rsidP="00A10FA2">
      <w:pPr>
        <w:shd w:val="clear" w:color="auto" w:fill="FFFFFF"/>
        <w:rPr>
          <w:rFonts w:ascii="Arial" w:hAnsi="Arial" w:cs="Arial"/>
          <w:color w:val="333333"/>
          <w:sz w:val="24"/>
          <w:szCs w:val="24"/>
          <w:lang w:val="en-GB" w:eastAsia="en-GB"/>
        </w:rPr>
      </w:pPr>
      <w:r w:rsidRPr="00C5169C">
        <w:rPr>
          <w:rFonts w:ascii="Arial" w:hAnsi="Arial" w:cs="Arial"/>
          <w:sz w:val="24"/>
          <w:szCs w:val="24"/>
          <w:lang w:val="en-GB" w:eastAsia="en-GB"/>
        </w:rPr>
        <w:t xml:space="preserve">You can, if you wish, pay up to 100% of your total UK taxable earnings in any one tax year into any number of concurrent pension arrangements of your choice </w:t>
      </w:r>
      <w:r w:rsidRPr="00C5169C">
        <w:rPr>
          <w:rFonts w:ascii="Arial" w:hAnsi="Arial" w:cs="Arial"/>
          <w:sz w:val="24"/>
          <w:szCs w:val="24"/>
        </w:rPr>
        <w:t>(or, if greater, £3,600 to a “tax relief at source” arrangement, such as a personal pension or stakeholder pension scheme)</w:t>
      </w:r>
      <w:r w:rsidRPr="00C5169C">
        <w:rPr>
          <w:rFonts w:ascii="Arial" w:hAnsi="Arial" w:cs="Arial"/>
        </w:rPr>
        <w:t xml:space="preserve"> </w:t>
      </w:r>
      <w:r w:rsidRPr="00C5169C">
        <w:rPr>
          <w:rFonts w:ascii="Arial" w:hAnsi="Arial" w:cs="Arial"/>
          <w:sz w:val="24"/>
          <w:szCs w:val="24"/>
          <w:lang w:val="en-GB" w:eastAsia="en-GB"/>
        </w:rPr>
        <w:t>and be eligible for tax relief on those contributions. Under HM Revenue and Customs rules there are controls on the pension savings you can have before you become subject to a tax charge</w:t>
      </w:r>
      <w:r w:rsidR="009C214A">
        <w:rPr>
          <w:rFonts w:ascii="Arial" w:hAnsi="Arial" w:cs="Arial"/>
          <w:sz w:val="24"/>
          <w:szCs w:val="24"/>
          <w:lang w:val="en-GB" w:eastAsia="en-GB"/>
        </w:rPr>
        <w:t>.</w:t>
      </w:r>
      <w:r w:rsidRPr="00C5169C">
        <w:rPr>
          <w:rFonts w:ascii="Arial" w:hAnsi="Arial" w:cs="Arial"/>
          <w:sz w:val="24"/>
          <w:szCs w:val="24"/>
          <w:lang w:val="en-GB" w:eastAsia="en-GB"/>
        </w:rPr>
        <w:t xml:space="preserve"> </w:t>
      </w:r>
      <w:r w:rsidR="009C214A">
        <w:rPr>
          <w:rFonts w:ascii="Arial" w:hAnsi="Arial" w:cs="Arial"/>
          <w:sz w:val="24"/>
          <w:szCs w:val="24"/>
          <w:lang w:val="en-GB" w:eastAsia="en-GB"/>
        </w:rPr>
        <w:t>M</w:t>
      </w:r>
      <w:r>
        <w:rPr>
          <w:rFonts w:ascii="Arial" w:hAnsi="Arial" w:cs="Arial"/>
          <w:sz w:val="24"/>
          <w:szCs w:val="24"/>
          <w:lang w:val="en-GB" w:eastAsia="en-GB"/>
        </w:rPr>
        <w:t>ost people will not be affected by these controls</w:t>
      </w:r>
      <w:r w:rsidRPr="00C5169C">
        <w:rPr>
          <w:rFonts w:ascii="Arial" w:hAnsi="Arial" w:cs="Arial"/>
          <w:sz w:val="24"/>
          <w:szCs w:val="24"/>
          <w:lang w:val="en-GB" w:eastAsia="en-GB"/>
        </w:rPr>
        <w:t xml:space="preserve">. To find out </w:t>
      </w:r>
      <w:r>
        <w:rPr>
          <w:rFonts w:ascii="Arial" w:hAnsi="Arial" w:cs="Arial"/>
          <w:sz w:val="24"/>
          <w:szCs w:val="24"/>
          <w:lang w:val="en-GB" w:eastAsia="en-GB"/>
        </w:rPr>
        <w:t>more</w:t>
      </w:r>
      <w:r w:rsidRPr="00C5169C">
        <w:rPr>
          <w:rFonts w:ascii="Arial" w:hAnsi="Arial" w:cs="Arial"/>
          <w:sz w:val="24"/>
          <w:szCs w:val="24"/>
          <w:lang w:val="en-GB" w:eastAsia="en-GB"/>
        </w:rPr>
        <w:t xml:space="preserve">, see the section on </w:t>
      </w:r>
      <w:r w:rsidRPr="00C5169C">
        <w:rPr>
          <w:rFonts w:ascii="Arial" w:hAnsi="Arial" w:cs="Arial"/>
          <w:b/>
          <w:color w:val="3366FF"/>
          <w:sz w:val="24"/>
          <w:szCs w:val="24"/>
          <w:lang w:val="en-GB" w:eastAsia="en-GB"/>
        </w:rPr>
        <w:t>Tax Controls and Your LGPS Benefits</w:t>
      </w:r>
      <w:r w:rsidRPr="00C5169C">
        <w:rPr>
          <w:rFonts w:ascii="Arial" w:hAnsi="Arial" w:cs="Arial"/>
          <w:sz w:val="24"/>
          <w:szCs w:val="24"/>
          <w:lang w:val="en-GB" w:eastAsia="en-GB"/>
        </w:rPr>
        <w:t>.</w:t>
      </w:r>
      <w:r w:rsidRPr="00C5169C">
        <w:rPr>
          <w:rFonts w:ascii="Arial" w:hAnsi="Arial" w:cs="Arial"/>
          <w:color w:val="333333"/>
          <w:sz w:val="24"/>
          <w:szCs w:val="24"/>
          <w:lang w:val="en-GB" w:eastAsia="en-GB"/>
        </w:rPr>
        <w:t xml:space="preserve"> </w:t>
      </w:r>
    </w:p>
    <w:p w14:paraId="6DD82D09" w14:textId="77777777" w:rsidR="00A10FA2" w:rsidRPr="00A10FA2" w:rsidRDefault="00A10FA2" w:rsidP="00A10FA2">
      <w:pPr>
        <w:shd w:val="clear" w:color="auto" w:fill="FFFFFF"/>
        <w:rPr>
          <w:rFonts w:ascii="Arial" w:hAnsi="Arial" w:cs="Arial"/>
          <w:color w:val="333333"/>
          <w:sz w:val="24"/>
          <w:szCs w:val="24"/>
          <w:lang w:val="en-GB" w:eastAsia="en-GB"/>
        </w:rPr>
      </w:pPr>
    </w:p>
    <w:p w14:paraId="19449D1F" w14:textId="77777777" w:rsidR="00093705" w:rsidRDefault="00093705" w:rsidP="00A10FA2">
      <w:pPr>
        <w:widowControl w:val="0"/>
        <w:rPr>
          <w:rFonts w:ascii="Arial" w:hAnsi="Arial" w:cs="Arial"/>
          <w:b/>
          <w:snapToGrid w:val="0"/>
          <w:color w:val="0000FF"/>
          <w:sz w:val="24"/>
          <w:szCs w:val="24"/>
        </w:rPr>
      </w:pPr>
      <w:r w:rsidRPr="00C5169C">
        <w:rPr>
          <w:rFonts w:ascii="Arial" w:hAnsi="Arial" w:cs="Arial"/>
          <w:b/>
          <w:snapToGrid w:val="0"/>
          <w:color w:val="0000FF"/>
          <w:sz w:val="24"/>
          <w:szCs w:val="24"/>
        </w:rPr>
        <w:t xml:space="preserve">I have paid </w:t>
      </w:r>
      <w:r w:rsidRPr="006B640D">
        <w:rPr>
          <w:rFonts w:ascii="Arial" w:hAnsi="Arial" w:cs="Arial"/>
          <w:b/>
          <w:i/>
          <w:snapToGrid w:val="0"/>
          <w:color w:val="0000FF"/>
          <w:sz w:val="24"/>
          <w:szCs w:val="24"/>
        </w:rPr>
        <w:t xml:space="preserve">Additional Voluntary Contributions </w:t>
      </w:r>
      <w:r w:rsidRPr="00C5169C">
        <w:rPr>
          <w:rFonts w:ascii="Arial" w:hAnsi="Arial" w:cs="Arial"/>
          <w:b/>
          <w:snapToGrid w:val="0"/>
          <w:color w:val="0000FF"/>
          <w:sz w:val="24"/>
          <w:szCs w:val="24"/>
        </w:rPr>
        <w:t xml:space="preserve">(AVCs). Can I transfer them into the LGPS?   </w:t>
      </w:r>
    </w:p>
    <w:p w14:paraId="784C62A2" w14:textId="77777777" w:rsidR="00A10FA2" w:rsidRDefault="00A10FA2" w:rsidP="00A10FA2">
      <w:pPr>
        <w:widowControl w:val="0"/>
        <w:rPr>
          <w:rFonts w:ascii="Arial" w:hAnsi="Arial" w:cs="Arial"/>
          <w:b/>
          <w:snapToGrid w:val="0"/>
          <w:color w:val="0000FF"/>
          <w:sz w:val="24"/>
          <w:szCs w:val="24"/>
        </w:rPr>
      </w:pPr>
    </w:p>
    <w:p w14:paraId="2570DFC8" w14:textId="77777777" w:rsidR="003A064A" w:rsidRDefault="003A064A"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have paid AVCs to the LGPS in </w:t>
      </w:r>
      <w:r w:rsidR="009B3920">
        <w:rPr>
          <w:rFonts w:ascii="Arial" w:hAnsi="Arial" w:cs="Arial"/>
          <w:sz w:val="24"/>
          <w:szCs w:val="24"/>
          <w:lang w:val="en-GB" w:eastAsia="en-GB"/>
        </w:rPr>
        <w:t>Scotland</w:t>
      </w:r>
      <w:r>
        <w:rPr>
          <w:rFonts w:ascii="Arial" w:hAnsi="Arial" w:cs="Arial"/>
          <w:sz w:val="24"/>
          <w:szCs w:val="24"/>
          <w:lang w:val="en-GB" w:eastAsia="en-GB"/>
        </w:rPr>
        <w:t>, the</w:t>
      </w:r>
      <w:r w:rsidR="009C214A">
        <w:rPr>
          <w:rFonts w:ascii="Arial" w:hAnsi="Arial" w:cs="Arial"/>
          <w:sz w:val="24"/>
          <w:szCs w:val="24"/>
          <w:lang w:val="en-GB" w:eastAsia="en-GB"/>
        </w:rPr>
        <w:t xml:space="preserve"> accrued value of your AVCs </w:t>
      </w:r>
      <w:r>
        <w:rPr>
          <w:rFonts w:ascii="Arial" w:hAnsi="Arial" w:cs="Arial"/>
          <w:sz w:val="24"/>
          <w:szCs w:val="24"/>
          <w:lang w:val="en-GB" w:eastAsia="en-GB"/>
        </w:rPr>
        <w:t>must</w:t>
      </w:r>
      <w:r w:rsidR="00666697">
        <w:rPr>
          <w:rFonts w:ascii="Arial" w:hAnsi="Arial" w:cs="Arial"/>
          <w:sz w:val="24"/>
          <w:szCs w:val="24"/>
          <w:lang w:val="en-GB" w:eastAsia="en-GB"/>
        </w:rPr>
        <w:t xml:space="preserve"> </w:t>
      </w:r>
      <w:r>
        <w:rPr>
          <w:rFonts w:ascii="Arial" w:hAnsi="Arial" w:cs="Arial"/>
          <w:sz w:val="24"/>
          <w:szCs w:val="24"/>
          <w:lang w:val="en-GB" w:eastAsia="en-GB"/>
        </w:rPr>
        <w:t>be transferred to an</w:t>
      </w:r>
      <w:r w:rsidRPr="00C5169C">
        <w:rPr>
          <w:rFonts w:ascii="Arial" w:hAnsi="Arial" w:cs="Arial"/>
          <w:sz w:val="24"/>
          <w:szCs w:val="24"/>
          <w:lang w:val="en-GB" w:eastAsia="en-GB"/>
        </w:rPr>
        <w:t xml:space="preserve"> AVC arrangement offered by y</w:t>
      </w:r>
      <w:r>
        <w:rPr>
          <w:rFonts w:ascii="Arial" w:hAnsi="Arial" w:cs="Arial"/>
          <w:sz w:val="24"/>
          <w:szCs w:val="24"/>
          <w:lang w:val="en-GB" w:eastAsia="en-GB"/>
        </w:rPr>
        <w:t xml:space="preserve">our new administering authority </w:t>
      </w:r>
      <w:r w:rsidR="009C214A">
        <w:rPr>
          <w:rFonts w:ascii="Arial" w:hAnsi="Arial" w:cs="Arial"/>
          <w:sz w:val="24"/>
          <w:szCs w:val="24"/>
          <w:lang w:val="en-GB" w:eastAsia="en-GB"/>
        </w:rPr>
        <w:t xml:space="preserve">if </w:t>
      </w:r>
      <w:r>
        <w:rPr>
          <w:rFonts w:ascii="Arial" w:hAnsi="Arial" w:cs="Arial"/>
          <w:sz w:val="24"/>
          <w:szCs w:val="24"/>
          <w:lang w:val="en-GB" w:eastAsia="en-GB"/>
        </w:rPr>
        <w:t xml:space="preserve">you transfer your main scheme benefits.  </w:t>
      </w:r>
    </w:p>
    <w:p w14:paraId="7645CA1A" w14:textId="77777777" w:rsidR="00A10FA2" w:rsidRDefault="00A10FA2" w:rsidP="00A10FA2">
      <w:pPr>
        <w:shd w:val="clear" w:color="auto" w:fill="FFFFFF"/>
        <w:rPr>
          <w:rFonts w:ascii="Arial" w:hAnsi="Arial" w:cs="Arial"/>
          <w:sz w:val="24"/>
          <w:szCs w:val="24"/>
          <w:lang w:val="en-GB" w:eastAsia="en-GB"/>
        </w:rPr>
      </w:pPr>
    </w:p>
    <w:p w14:paraId="6E674E77" w14:textId="77777777" w:rsidR="00E058FD" w:rsidRDefault="00666697" w:rsidP="00A10FA2">
      <w:pPr>
        <w:shd w:val="clear" w:color="auto" w:fill="FFFFFF"/>
        <w:rPr>
          <w:rFonts w:ascii="Arial" w:hAnsi="Arial" w:cs="Arial"/>
          <w:sz w:val="24"/>
          <w:szCs w:val="24"/>
          <w:lang w:val="en-GB" w:eastAsia="en-GB"/>
        </w:rPr>
      </w:pPr>
      <w:r>
        <w:rPr>
          <w:rFonts w:ascii="Arial" w:hAnsi="Arial" w:cs="Arial"/>
          <w:sz w:val="24"/>
          <w:szCs w:val="24"/>
          <w:lang w:val="en-GB" w:eastAsia="en-GB"/>
        </w:rPr>
        <w:t xml:space="preserve">However, there is an exception to this rule. </w:t>
      </w:r>
      <w:r w:rsidR="003A064A">
        <w:rPr>
          <w:rFonts w:ascii="Arial" w:hAnsi="Arial" w:cs="Arial"/>
          <w:sz w:val="24"/>
          <w:szCs w:val="24"/>
          <w:lang w:val="en-GB" w:eastAsia="en-GB"/>
        </w:rPr>
        <w:t xml:space="preserve">If you </w:t>
      </w:r>
      <w:r w:rsidR="00E058FD">
        <w:rPr>
          <w:rFonts w:ascii="Arial" w:hAnsi="Arial" w:cs="Arial"/>
          <w:sz w:val="24"/>
          <w:szCs w:val="24"/>
          <w:lang w:val="en-GB" w:eastAsia="en-GB"/>
        </w:rPr>
        <w:t xml:space="preserve">were previously a member of the LGPS on 31 March </w:t>
      </w:r>
      <w:r w:rsidR="009B3920">
        <w:rPr>
          <w:rFonts w:ascii="Arial" w:hAnsi="Arial" w:cs="Arial"/>
          <w:sz w:val="24"/>
          <w:szCs w:val="24"/>
          <w:lang w:val="en-GB" w:eastAsia="en-GB"/>
        </w:rPr>
        <w:t>2015</w:t>
      </w:r>
      <w:r w:rsidR="00E058FD">
        <w:rPr>
          <w:rFonts w:ascii="Arial" w:hAnsi="Arial" w:cs="Arial"/>
          <w:sz w:val="24"/>
          <w:szCs w:val="24"/>
          <w:lang w:val="en-GB" w:eastAsia="en-GB"/>
        </w:rPr>
        <w:t xml:space="preserve"> and</w:t>
      </w:r>
      <w:r w:rsidR="003A064A">
        <w:rPr>
          <w:rFonts w:ascii="Arial" w:hAnsi="Arial" w:cs="Arial"/>
          <w:sz w:val="24"/>
          <w:szCs w:val="24"/>
          <w:lang w:val="en-GB" w:eastAsia="en-GB"/>
        </w:rPr>
        <w:t xml:space="preserve"> 1 April </w:t>
      </w:r>
      <w:r w:rsidR="009B3920">
        <w:rPr>
          <w:rFonts w:ascii="Arial" w:hAnsi="Arial" w:cs="Arial"/>
          <w:sz w:val="24"/>
          <w:szCs w:val="24"/>
          <w:lang w:val="en-GB" w:eastAsia="en-GB"/>
        </w:rPr>
        <w:t>2015</w:t>
      </w:r>
      <w:r w:rsidR="00E058FD">
        <w:rPr>
          <w:rFonts w:ascii="Arial" w:hAnsi="Arial" w:cs="Arial"/>
          <w:sz w:val="24"/>
          <w:szCs w:val="24"/>
          <w:lang w:val="en-GB" w:eastAsia="en-GB"/>
        </w:rPr>
        <w:t xml:space="preserve"> (or </w:t>
      </w:r>
      <w:r w:rsidR="009C214A">
        <w:rPr>
          <w:rFonts w:ascii="Arial" w:hAnsi="Arial" w:cs="Arial"/>
          <w:sz w:val="24"/>
          <w:szCs w:val="24"/>
          <w:lang w:val="en-GB" w:eastAsia="en-GB"/>
        </w:rPr>
        <w:t xml:space="preserve">you were not a member on those dates but </w:t>
      </w:r>
      <w:r w:rsidR="00E058FD">
        <w:rPr>
          <w:rFonts w:ascii="Arial" w:hAnsi="Arial" w:cs="Arial"/>
          <w:sz w:val="24"/>
          <w:szCs w:val="24"/>
          <w:lang w:val="en-GB" w:eastAsia="en-GB"/>
        </w:rPr>
        <w:t>elect within 12 months of returning to the LGPS</w:t>
      </w:r>
      <w:r w:rsidR="009C214A">
        <w:rPr>
          <w:rFonts w:ascii="Arial" w:hAnsi="Arial" w:cs="Arial"/>
          <w:sz w:val="24"/>
          <w:szCs w:val="24"/>
          <w:lang w:val="en-GB" w:eastAsia="en-GB"/>
        </w:rPr>
        <w:t xml:space="preserve"> to be treated as if you had been a member on those dates</w:t>
      </w:r>
      <w:r w:rsidR="00E058FD">
        <w:rPr>
          <w:rFonts w:ascii="Arial" w:hAnsi="Arial" w:cs="Arial"/>
          <w:sz w:val="24"/>
          <w:szCs w:val="24"/>
          <w:lang w:val="en-GB" w:eastAsia="en-GB"/>
        </w:rPr>
        <w:t xml:space="preserve">) and you do not have a </w:t>
      </w:r>
      <w:r w:rsidR="00510302">
        <w:rPr>
          <w:rFonts w:ascii="Arial" w:hAnsi="Arial" w:cs="Arial"/>
          <w:sz w:val="24"/>
          <w:szCs w:val="24"/>
          <w:lang w:val="en-GB" w:eastAsia="en-GB"/>
        </w:rPr>
        <w:t xml:space="preserve">continuous </w:t>
      </w:r>
      <w:r w:rsidR="00E058FD">
        <w:rPr>
          <w:rFonts w:ascii="Arial" w:hAnsi="Arial" w:cs="Arial"/>
          <w:sz w:val="24"/>
          <w:szCs w:val="24"/>
          <w:lang w:val="en-GB" w:eastAsia="en-GB"/>
        </w:rPr>
        <w:t xml:space="preserve">break in active membership of a </w:t>
      </w:r>
      <w:r w:rsidR="00E058FD" w:rsidRPr="00527727">
        <w:rPr>
          <w:rFonts w:ascii="Arial" w:hAnsi="Arial" w:cs="Arial"/>
          <w:b/>
          <w:i/>
          <w:sz w:val="24"/>
          <w:szCs w:val="24"/>
          <w:lang w:val="en-GB" w:eastAsia="en-GB"/>
        </w:rPr>
        <w:t>public service pension scheme</w:t>
      </w:r>
      <w:r w:rsidR="00E058FD">
        <w:rPr>
          <w:rFonts w:ascii="Arial" w:hAnsi="Arial" w:cs="Arial"/>
          <w:sz w:val="24"/>
          <w:szCs w:val="24"/>
          <w:lang w:val="en-GB" w:eastAsia="en-GB"/>
        </w:rPr>
        <w:t xml:space="preserve"> of more than 5 years</w:t>
      </w:r>
      <w:r w:rsidR="009C214A">
        <w:rPr>
          <w:rFonts w:ascii="Arial" w:hAnsi="Arial" w:cs="Arial"/>
          <w:sz w:val="24"/>
          <w:szCs w:val="24"/>
          <w:lang w:val="en-GB" w:eastAsia="en-GB"/>
        </w:rPr>
        <w:t>,</w:t>
      </w:r>
      <w:r w:rsidR="00E058FD">
        <w:rPr>
          <w:rFonts w:ascii="Arial" w:hAnsi="Arial" w:cs="Arial"/>
          <w:sz w:val="24"/>
          <w:szCs w:val="24"/>
          <w:lang w:val="en-GB" w:eastAsia="en-GB"/>
        </w:rPr>
        <w:t xml:space="preserve"> you can choose </w:t>
      </w:r>
      <w:r w:rsidR="009C214A">
        <w:rPr>
          <w:rFonts w:ascii="Arial" w:hAnsi="Arial" w:cs="Arial"/>
          <w:sz w:val="24"/>
          <w:szCs w:val="24"/>
          <w:lang w:val="en-GB" w:eastAsia="en-GB"/>
        </w:rPr>
        <w:t xml:space="preserve">not </w:t>
      </w:r>
      <w:r w:rsidR="00E058FD">
        <w:rPr>
          <w:rFonts w:ascii="Arial" w:hAnsi="Arial" w:cs="Arial"/>
          <w:sz w:val="24"/>
          <w:szCs w:val="24"/>
          <w:lang w:val="en-GB" w:eastAsia="en-GB"/>
        </w:rPr>
        <w:t xml:space="preserve">to transfer </w:t>
      </w:r>
      <w:r w:rsidR="009C214A">
        <w:rPr>
          <w:rFonts w:ascii="Arial" w:hAnsi="Arial" w:cs="Arial"/>
          <w:sz w:val="24"/>
          <w:szCs w:val="24"/>
          <w:lang w:val="en-GB" w:eastAsia="en-GB"/>
        </w:rPr>
        <w:t xml:space="preserve">the accrued value of your AVCs </w:t>
      </w:r>
      <w:r w:rsidR="00E058FD">
        <w:rPr>
          <w:rFonts w:ascii="Arial" w:hAnsi="Arial" w:cs="Arial"/>
          <w:sz w:val="24"/>
          <w:szCs w:val="24"/>
          <w:lang w:val="en-GB" w:eastAsia="en-GB"/>
        </w:rPr>
        <w:t xml:space="preserve">to an AVC arrangement offered by your new administering authority. </w:t>
      </w:r>
    </w:p>
    <w:p w14:paraId="0C3A115C" w14:textId="77777777" w:rsidR="005D6ADB" w:rsidRDefault="005D6ADB" w:rsidP="005D6ADB">
      <w:pPr>
        <w:shd w:val="clear" w:color="auto" w:fill="FFFFFF"/>
        <w:rPr>
          <w:rFonts w:ascii="Arial" w:hAnsi="Arial" w:cs="Arial"/>
          <w:sz w:val="24"/>
          <w:szCs w:val="24"/>
          <w:lang w:val="en-GB" w:eastAsia="en-GB"/>
        </w:rPr>
      </w:pPr>
    </w:p>
    <w:p w14:paraId="2AB8C014" w14:textId="77777777" w:rsidR="0065268A" w:rsidRDefault="0065268A" w:rsidP="0065268A">
      <w:pPr>
        <w:shd w:val="clear" w:color="auto" w:fill="FFFFFF"/>
        <w:rPr>
          <w:rFonts w:ascii="Arial" w:hAnsi="Arial" w:cs="Arial"/>
          <w:sz w:val="24"/>
          <w:szCs w:val="24"/>
          <w:lang w:val="en-GB" w:eastAsia="en-GB"/>
        </w:rPr>
      </w:pPr>
      <w:r>
        <w:rPr>
          <w:rFonts w:ascii="Arial" w:hAnsi="Arial" w:cs="Arial"/>
          <w:sz w:val="24"/>
          <w:szCs w:val="24"/>
          <w:lang w:val="en-GB" w:eastAsia="en-GB"/>
        </w:rPr>
        <w:t>If you have paid AVCs to the LGPS in Scotland, the accrued value of your AVCs can be transferred to an AVC arrangement offered by your new administering authority even if you do not elect to transfer your main scheme benefits.</w:t>
      </w:r>
    </w:p>
    <w:p w14:paraId="0CAD87F3" w14:textId="77777777" w:rsidR="0065268A" w:rsidRDefault="0065268A" w:rsidP="0065268A">
      <w:pPr>
        <w:shd w:val="clear" w:color="auto" w:fill="FFFFFF"/>
        <w:rPr>
          <w:rFonts w:ascii="Arial" w:hAnsi="Arial" w:cs="Arial"/>
          <w:sz w:val="24"/>
          <w:szCs w:val="24"/>
          <w:lang w:val="en-GB" w:eastAsia="en-GB"/>
        </w:rPr>
      </w:pPr>
    </w:p>
    <w:p w14:paraId="78453018" w14:textId="77777777" w:rsidR="0065268A" w:rsidRPr="00C6134D" w:rsidRDefault="0065268A" w:rsidP="0065268A">
      <w:pPr>
        <w:shd w:val="clear" w:color="auto" w:fill="FFFFFF"/>
        <w:rPr>
          <w:rFonts w:ascii="Arial" w:hAnsi="Arial" w:cs="Arial"/>
          <w:sz w:val="24"/>
          <w:szCs w:val="24"/>
          <w:lang w:val="en-GB" w:eastAsia="en-GB"/>
        </w:rPr>
      </w:pPr>
      <w:r>
        <w:rPr>
          <w:rFonts w:ascii="Arial" w:hAnsi="Arial" w:cs="Arial"/>
          <w:sz w:val="24"/>
          <w:szCs w:val="24"/>
          <w:lang w:val="en-GB" w:eastAsia="en-GB"/>
        </w:rPr>
        <w:t xml:space="preserve">If you have paid AVCs to a different pension scheme, you may be able transfer your accrued AVC fund into the main LGPS pension scheme.  An election to do so must be made within 12 months of joining the LGPS, unless your employer exercises a </w:t>
      </w:r>
      <w:r>
        <w:rPr>
          <w:rFonts w:ascii="Arial" w:hAnsi="Arial" w:cs="Arial"/>
          <w:b/>
          <w:i/>
          <w:sz w:val="24"/>
          <w:szCs w:val="24"/>
          <w:lang w:val="en-GB" w:eastAsia="en-GB"/>
        </w:rPr>
        <w:t>discretion</w:t>
      </w:r>
      <w:r>
        <w:rPr>
          <w:rFonts w:ascii="Arial" w:hAnsi="Arial" w:cs="Arial"/>
          <w:sz w:val="24"/>
          <w:szCs w:val="24"/>
          <w:lang w:val="en-GB" w:eastAsia="en-GB"/>
        </w:rPr>
        <w:t xml:space="preserve"> to allow you longer.  </w:t>
      </w:r>
      <w:r w:rsidRPr="0065268A">
        <w:rPr>
          <w:rFonts w:ascii="Arial" w:hAnsi="Arial"/>
          <w:sz w:val="24"/>
          <w:lang w:val="en-GB"/>
        </w:rPr>
        <w:t>You can ask your employer what their policy is on this matter.</w:t>
      </w:r>
      <w:r>
        <w:rPr>
          <w:rFonts w:ascii="Arial" w:hAnsi="Arial" w:cs="Arial"/>
          <w:sz w:val="24"/>
          <w:szCs w:val="24"/>
          <w:lang w:val="en-GB" w:eastAsia="en-GB"/>
        </w:rPr>
        <w:t xml:space="preserve"> </w:t>
      </w:r>
    </w:p>
    <w:p w14:paraId="1152F91D" w14:textId="77777777" w:rsidR="00272917" w:rsidRDefault="00272917" w:rsidP="00A10FA2">
      <w:pPr>
        <w:shd w:val="clear" w:color="auto" w:fill="FFFFFF"/>
        <w:outlineLvl w:val="0"/>
        <w:rPr>
          <w:rFonts w:ascii="Arial" w:hAnsi="Arial" w:cs="Arial"/>
          <w:b/>
          <w:color w:val="0000FF"/>
          <w:kern w:val="36"/>
          <w:sz w:val="24"/>
          <w:szCs w:val="24"/>
          <w:lang w:val="en-GB" w:eastAsia="en-GB"/>
        </w:rPr>
      </w:pPr>
    </w:p>
    <w:p w14:paraId="372B92B2" w14:textId="77777777" w:rsidR="00093705" w:rsidRPr="00C5169C" w:rsidRDefault="00093705" w:rsidP="00A10FA2">
      <w:pPr>
        <w:shd w:val="clear" w:color="auto" w:fill="FFFFFF"/>
        <w:outlineLvl w:val="0"/>
        <w:rPr>
          <w:rFonts w:ascii="Arial" w:hAnsi="Arial" w:cs="Arial"/>
          <w:b/>
          <w:color w:val="0000FF"/>
          <w:kern w:val="36"/>
          <w:sz w:val="24"/>
          <w:szCs w:val="24"/>
          <w:lang w:val="en-GB" w:eastAsia="en-GB"/>
        </w:rPr>
      </w:pPr>
      <w:r w:rsidRPr="00C5169C">
        <w:rPr>
          <w:rFonts w:ascii="Arial" w:hAnsi="Arial" w:cs="Arial"/>
          <w:b/>
          <w:color w:val="0000FF"/>
          <w:kern w:val="36"/>
          <w:sz w:val="24"/>
          <w:szCs w:val="24"/>
          <w:lang w:val="en-GB" w:eastAsia="en-GB"/>
        </w:rPr>
        <w:t xml:space="preserve">How do I transfer? </w:t>
      </w:r>
    </w:p>
    <w:p w14:paraId="1DA7833E" w14:textId="77777777" w:rsidR="00A10FA2" w:rsidRDefault="00A10FA2" w:rsidP="00A10FA2">
      <w:pPr>
        <w:widowControl w:val="0"/>
        <w:tabs>
          <w:tab w:val="left" w:pos="360"/>
        </w:tabs>
        <w:rPr>
          <w:rFonts w:ascii="Arial" w:hAnsi="Arial" w:cs="Arial"/>
          <w:snapToGrid w:val="0"/>
          <w:color w:val="FF0000"/>
          <w:sz w:val="24"/>
          <w:szCs w:val="24"/>
        </w:rPr>
      </w:pPr>
    </w:p>
    <w:p w14:paraId="3E62AD6D" w14:textId="77777777" w:rsidR="00093705" w:rsidRPr="00C5169C" w:rsidRDefault="00093705" w:rsidP="00A10FA2">
      <w:pPr>
        <w:widowControl w:val="0"/>
        <w:tabs>
          <w:tab w:val="left" w:pos="360"/>
        </w:tabs>
        <w:rPr>
          <w:rFonts w:ascii="Arial" w:hAnsi="Arial" w:cs="Arial"/>
          <w:snapToGrid w:val="0"/>
          <w:sz w:val="24"/>
          <w:szCs w:val="24"/>
        </w:rPr>
      </w:pPr>
      <w:r w:rsidRPr="00C5169C">
        <w:rPr>
          <w:rFonts w:ascii="Arial" w:hAnsi="Arial" w:cs="Arial"/>
          <w:snapToGrid w:val="0"/>
          <w:color w:val="FF0000"/>
          <w:sz w:val="24"/>
          <w:szCs w:val="24"/>
        </w:rPr>
        <w:t xml:space="preserve">Your Pension Fund administrator / The Fund / the Pensions Section </w:t>
      </w:r>
      <w:r w:rsidRPr="00C5169C">
        <w:rPr>
          <w:rFonts w:ascii="Arial" w:hAnsi="Arial" w:cs="Arial"/>
          <w:sz w:val="24"/>
          <w:szCs w:val="24"/>
        </w:rPr>
        <w:t>can advise you of their process for transferring previous pension rights into the LGPS.</w:t>
      </w:r>
    </w:p>
    <w:p w14:paraId="6AA40882" w14:textId="77777777" w:rsidR="00093705" w:rsidRPr="00340FF7" w:rsidRDefault="00093705" w:rsidP="00A10FA2">
      <w:pPr>
        <w:shd w:val="clear" w:color="auto" w:fill="FFFFFF"/>
        <w:rPr>
          <w:rFonts w:ascii="Arial" w:hAnsi="Arial" w:cs="Arial"/>
          <w:sz w:val="24"/>
          <w:szCs w:val="24"/>
          <w:lang w:val="en-GB" w:eastAsia="en-GB"/>
        </w:rPr>
      </w:pPr>
      <w:r w:rsidRPr="00340FF7">
        <w:rPr>
          <w:rFonts w:ascii="Arial" w:hAnsi="Arial" w:cs="Arial"/>
          <w:b/>
          <w:sz w:val="24"/>
          <w:szCs w:val="24"/>
          <w:lang w:val="en-GB" w:eastAsia="en-GB"/>
        </w:rPr>
        <w:t>Remember</w:t>
      </w:r>
      <w:r w:rsidRPr="00340FF7">
        <w:rPr>
          <w:rFonts w:ascii="Arial" w:hAnsi="Arial" w:cs="Arial"/>
          <w:sz w:val="24"/>
          <w:szCs w:val="24"/>
          <w:lang w:val="en-GB" w:eastAsia="en-GB"/>
        </w:rPr>
        <w:t xml:space="preserve">, you only have 12 months from joining the LGPS to opt to transfer your previous pension rights, unless your </w:t>
      </w:r>
      <w:r w:rsidR="002E0EA5">
        <w:rPr>
          <w:rFonts w:ascii="Arial" w:hAnsi="Arial" w:cs="Arial"/>
          <w:sz w:val="24"/>
          <w:szCs w:val="24"/>
          <w:lang w:val="en-GB" w:eastAsia="en-GB"/>
        </w:rPr>
        <w:t xml:space="preserve">council </w:t>
      </w:r>
      <w:r w:rsidRPr="00340FF7">
        <w:rPr>
          <w:rFonts w:ascii="Arial" w:hAnsi="Arial" w:cs="Arial"/>
          <w:sz w:val="24"/>
          <w:szCs w:val="24"/>
          <w:lang w:val="en-GB" w:eastAsia="en-GB"/>
        </w:rPr>
        <w:t>allows you longer.</w:t>
      </w:r>
    </w:p>
    <w:p w14:paraId="31E7623B" w14:textId="77777777" w:rsidR="00A10FA2" w:rsidRDefault="00A10FA2" w:rsidP="00A10FA2">
      <w:pPr>
        <w:shd w:val="clear" w:color="auto" w:fill="FFFFFF"/>
        <w:outlineLvl w:val="0"/>
        <w:rPr>
          <w:rFonts w:ascii="Arial" w:hAnsi="Arial" w:cs="Arial"/>
          <w:b/>
          <w:color w:val="0000FF"/>
          <w:kern w:val="36"/>
          <w:sz w:val="24"/>
          <w:szCs w:val="24"/>
          <w:lang w:val="en-GB" w:eastAsia="en-GB"/>
        </w:rPr>
      </w:pPr>
    </w:p>
    <w:p w14:paraId="14B046B4" w14:textId="77777777" w:rsidR="00093705" w:rsidRPr="00C5169C" w:rsidRDefault="00093705" w:rsidP="00A10FA2">
      <w:pPr>
        <w:shd w:val="clear" w:color="auto" w:fill="FFFFFF"/>
        <w:outlineLvl w:val="0"/>
        <w:rPr>
          <w:rFonts w:ascii="Arial" w:hAnsi="Arial" w:cs="Arial"/>
          <w:b/>
          <w:color w:val="0000FF"/>
          <w:kern w:val="36"/>
          <w:sz w:val="24"/>
          <w:szCs w:val="24"/>
          <w:lang w:val="en-GB" w:eastAsia="en-GB"/>
        </w:rPr>
      </w:pPr>
      <w:r w:rsidRPr="00C5169C">
        <w:rPr>
          <w:rFonts w:ascii="Arial" w:hAnsi="Arial" w:cs="Arial"/>
          <w:b/>
          <w:color w:val="0000FF"/>
          <w:kern w:val="36"/>
          <w:sz w:val="24"/>
          <w:szCs w:val="24"/>
          <w:lang w:val="en-GB" w:eastAsia="en-GB"/>
        </w:rPr>
        <w:t>I’ve lost touch with my previous pension provider. Who can help?</w:t>
      </w:r>
    </w:p>
    <w:p w14:paraId="499535FD" w14:textId="77777777" w:rsidR="00A10FA2" w:rsidRDefault="00A10FA2" w:rsidP="00A10FA2">
      <w:pPr>
        <w:shd w:val="clear" w:color="auto" w:fill="FFFFFF"/>
        <w:rPr>
          <w:rFonts w:ascii="Arial" w:hAnsi="Arial" w:cs="Arial"/>
          <w:sz w:val="24"/>
          <w:szCs w:val="24"/>
          <w:lang w:val="en-GB" w:eastAsia="en-GB"/>
        </w:rPr>
      </w:pPr>
    </w:p>
    <w:p w14:paraId="7C451980" w14:textId="77777777" w:rsidR="00093705" w:rsidRPr="00C5169C" w:rsidRDefault="00093705" w:rsidP="00A10FA2">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You may have lost </w:t>
      </w:r>
      <w:r w:rsidR="007B75D4">
        <w:rPr>
          <w:rFonts w:ascii="Arial" w:hAnsi="Arial" w:cs="Arial"/>
          <w:sz w:val="24"/>
          <w:szCs w:val="24"/>
          <w:lang w:val="en-GB" w:eastAsia="en-GB"/>
        </w:rPr>
        <w:t xml:space="preserve">touch </w:t>
      </w:r>
      <w:r w:rsidRPr="00C5169C">
        <w:rPr>
          <w:rFonts w:ascii="Arial" w:hAnsi="Arial" w:cs="Arial"/>
          <w:sz w:val="24"/>
          <w:szCs w:val="24"/>
          <w:lang w:val="en-GB" w:eastAsia="en-GB"/>
        </w:rPr>
        <w:t>with your former pension schemes but, if you have, don’t worry</w:t>
      </w:r>
      <w:r w:rsidR="007B75D4">
        <w:rPr>
          <w:rFonts w:ascii="Arial" w:hAnsi="Arial" w:cs="Arial"/>
          <w:sz w:val="24"/>
          <w:szCs w:val="24"/>
          <w:lang w:val="en-GB" w:eastAsia="en-GB"/>
        </w:rPr>
        <w:t xml:space="preserve"> as t</w:t>
      </w:r>
      <w:r w:rsidRPr="00C5169C">
        <w:rPr>
          <w:rFonts w:ascii="Arial" w:hAnsi="Arial" w:cs="Arial"/>
          <w:sz w:val="24"/>
          <w:szCs w:val="24"/>
          <w:lang w:val="en-GB" w:eastAsia="en-GB"/>
        </w:rPr>
        <w:t>he Pension Tracing Service can help</w:t>
      </w:r>
      <w:r w:rsidR="007B75D4">
        <w:rPr>
          <w:rFonts w:ascii="Arial" w:hAnsi="Arial" w:cs="Arial"/>
          <w:sz w:val="24"/>
          <w:szCs w:val="24"/>
          <w:lang w:val="en-GB" w:eastAsia="en-GB"/>
        </w:rPr>
        <w:t>. I</w:t>
      </w:r>
      <w:r w:rsidRPr="00C5169C">
        <w:rPr>
          <w:rFonts w:ascii="Arial" w:hAnsi="Arial" w:cs="Arial"/>
          <w:sz w:val="24"/>
          <w:szCs w:val="24"/>
          <w:lang w:val="en-GB" w:eastAsia="en-GB"/>
        </w:rPr>
        <w:t>t holds details of almost 200,000 UK pension schemes and provides a tracing service free of charge.</w:t>
      </w:r>
    </w:p>
    <w:p w14:paraId="01F0479A" w14:textId="77777777" w:rsidR="00272917" w:rsidRDefault="00272917" w:rsidP="00A10FA2">
      <w:pPr>
        <w:tabs>
          <w:tab w:val="left" w:pos="284"/>
        </w:tabs>
        <w:rPr>
          <w:rFonts w:ascii="Arial" w:hAnsi="Arial" w:cs="Arial"/>
          <w:sz w:val="24"/>
          <w:szCs w:val="24"/>
          <w:lang w:val="en-GB" w:eastAsia="en-GB"/>
        </w:rPr>
      </w:pPr>
    </w:p>
    <w:p w14:paraId="79F79B69" w14:textId="77777777" w:rsidR="00AA71E0" w:rsidRDefault="00093705" w:rsidP="00A10FA2">
      <w:pPr>
        <w:tabs>
          <w:tab w:val="left" w:pos="284"/>
        </w:tabs>
        <w:rPr>
          <w:rFonts w:ascii="Arial" w:hAnsi="Arial" w:cs="Arial"/>
          <w:sz w:val="24"/>
          <w:szCs w:val="24"/>
          <w:lang w:val="en-GB" w:eastAsia="en-GB"/>
        </w:rPr>
      </w:pPr>
      <w:r w:rsidRPr="00C5169C">
        <w:rPr>
          <w:rFonts w:ascii="Arial" w:hAnsi="Arial" w:cs="Arial"/>
          <w:sz w:val="24"/>
          <w:szCs w:val="24"/>
          <w:lang w:val="en-GB" w:eastAsia="en-GB"/>
        </w:rPr>
        <w:t>You can contact them at:</w:t>
      </w:r>
    </w:p>
    <w:p w14:paraId="2B11FB64" w14:textId="77777777" w:rsidR="00093705" w:rsidRPr="00C5169C" w:rsidRDefault="00272917" w:rsidP="00A10FA2">
      <w:pPr>
        <w:tabs>
          <w:tab w:val="left" w:pos="284"/>
        </w:tabs>
        <w:rPr>
          <w:rFonts w:ascii="Arial" w:hAnsi="Arial" w:cs="Arial"/>
          <w:sz w:val="24"/>
          <w:szCs w:val="24"/>
          <w:lang w:val="en-GB" w:eastAsia="en-GB"/>
        </w:rPr>
      </w:pPr>
      <w:r>
        <w:rPr>
          <w:rFonts w:ascii="Arial" w:hAnsi="Arial" w:cs="Arial"/>
          <w:sz w:val="24"/>
          <w:szCs w:val="24"/>
          <w:lang w:val="en-GB" w:eastAsia="en-GB"/>
        </w:rPr>
        <w:tab/>
      </w:r>
      <w:r w:rsidR="00093705" w:rsidRPr="00C5169C">
        <w:rPr>
          <w:rFonts w:ascii="Arial" w:hAnsi="Arial" w:cs="Arial"/>
          <w:sz w:val="24"/>
          <w:szCs w:val="24"/>
          <w:lang w:val="en-GB" w:eastAsia="en-GB"/>
        </w:rPr>
        <w:t>The Pension Tracing Service</w:t>
      </w:r>
    </w:p>
    <w:p w14:paraId="6BE5F9A0" w14:textId="77777777" w:rsidR="00093705" w:rsidRPr="00C5169C" w:rsidRDefault="00093705" w:rsidP="00A10FA2">
      <w:pPr>
        <w:tabs>
          <w:tab w:val="left" w:pos="284"/>
        </w:tabs>
        <w:rPr>
          <w:rFonts w:ascii="Arial" w:hAnsi="Arial" w:cs="Arial"/>
          <w:snapToGrid w:val="0"/>
          <w:sz w:val="24"/>
          <w:szCs w:val="24"/>
        </w:rPr>
      </w:pPr>
      <w:r w:rsidRPr="00C5169C">
        <w:rPr>
          <w:rFonts w:ascii="Arial" w:hAnsi="Arial" w:cs="Arial"/>
          <w:snapToGrid w:val="0"/>
          <w:sz w:val="24"/>
          <w:szCs w:val="24"/>
        </w:rPr>
        <w:tab/>
        <w:t>The Pension Service</w:t>
      </w:r>
      <w:r w:rsidR="00AA71E0">
        <w:rPr>
          <w:rFonts w:ascii="Arial" w:hAnsi="Arial" w:cs="Arial"/>
          <w:snapToGrid w:val="0"/>
          <w:sz w:val="24"/>
          <w:szCs w:val="24"/>
        </w:rPr>
        <w:t xml:space="preserve"> 9</w:t>
      </w:r>
    </w:p>
    <w:p w14:paraId="70A66835" w14:textId="77777777" w:rsidR="00AA71E0" w:rsidRDefault="00093705" w:rsidP="00A10FA2">
      <w:pPr>
        <w:tabs>
          <w:tab w:val="left" w:pos="284"/>
        </w:tabs>
        <w:rPr>
          <w:rFonts w:ascii="Arial" w:hAnsi="Arial" w:cs="Arial"/>
          <w:snapToGrid w:val="0"/>
          <w:sz w:val="24"/>
          <w:szCs w:val="24"/>
        </w:rPr>
      </w:pPr>
      <w:r w:rsidRPr="00C5169C">
        <w:rPr>
          <w:rFonts w:ascii="Arial" w:hAnsi="Arial" w:cs="Arial"/>
          <w:snapToGrid w:val="0"/>
          <w:sz w:val="24"/>
          <w:szCs w:val="24"/>
        </w:rPr>
        <w:tab/>
      </w:r>
      <w:r w:rsidR="00AA71E0">
        <w:rPr>
          <w:rFonts w:ascii="Arial" w:hAnsi="Arial" w:cs="Arial"/>
          <w:snapToGrid w:val="0"/>
          <w:sz w:val="24"/>
          <w:szCs w:val="24"/>
        </w:rPr>
        <w:t>Mail Handling Site A</w:t>
      </w:r>
    </w:p>
    <w:p w14:paraId="3AF8A779" w14:textId="71472F1E" w:rsidR="00093705" w:rsidRPr="00C5169C" w:rsidRDefault="00AA71E0" w:rsidP="00A10FA2">
      <w:pPr>
        <w:tabs>
          <w:tab w:val="left" w:pos="284"/>
        </w:tabs>
        <w:rPr>
          <w:rFonts w:ascii="Arial" w:hAnsi="Arial" w:cs="Arial"/>
          <w:snapToGrid w:val="0"/>
          <w:sz w:val="24"/>
          <w:szCs w:val="24"/>
        </w:rPr>
      </w:pPr>
      <w:r>
        <w:rPr>
          <w:rFonts w:ascii="Arial" w:hAnsi="Arial" w:cs="Arial"/>
          <w:snapToGrid w:val="0"/>
          <w:sz w:val="24"/>
          <w:szCs w:val="24"/>
        </w:rPr>
        <w:tab/>
        <w:t>Wolverhampton WV98 1LU</w:t>
      </w:r>
      <w:r w:rsidR="002E3CF5">
        <w:rPr>
          <w:rFonts w:ascii="Arial" w:hAnsi="Arial" w:cs="Arial"/>
          <w:snapToGrid w:val="0"/>
          <w:sz w:val="24"/>
          <w:szCs w:val="24"/>
        </w:rPr>
        <w:t xml:space="preserve"> </w:t>
      </w:r>
      <w:r w:rsidR="002E3CF5">
        <w:rPr>
          <w:rFonts w:ascii="Arial" w:hAnsi="Arial" w:cs="Arial"/>
          <w:snapToGrid w:val="0"/>
          <w:sz w:val="24"/>
          <w:szCs w:val="24"/>
        </w:rPr>
        <w:tab/>
      </w:r>
      <w:r w:rsidR="002E3CF5">
        <w:rPr>
          <w:rFonts w:ascii="Arial" w:hAnsi="Arial" w:cs="Arial"/>
          <w:snapToGrid w:val="0"/>
          <w:sz w:val="24"/>
          <w:szCs w:val="24"/>
        </w:rPr>
        <w:tab/>
        <w:t xml:space="preserve">Telephone </w:t>
      </w:r>
      <w:del w:id="379" w:author="Lorraine Bennett" w:date="2018-04-23T16:20:00Z">
        <w:r w:rsidR="0065268A">
          <w:rPr>
            <w:rFonts w:ascii="Arial" w:hAnsi="Arial" w:cs="Arial"/>
            <w:snapToGrid w:val="0"/>
            <w:sz w:val="24"/>
            <w:szCs w:val="24"/>
          </w:rPr>
          <w:delText>03</w:delText>
        </w:r>
        <w:r w:rsidR="00093705" w:rsidRPr="00C5169C">
          <w:rPr>
            <w:rFonts w:ascii="Arial" w:hAnsi="Arial" w:cs="Arial"/>
            <w:snapToGrid w:val="0"/>
            <w:sz w:val="24"/>
            <w:szCs w:val="24"/>
          </w:rPr>
          <w:delText xml:space="preserve">45 6002 537 </w:delText>
        </w:r>
      </w:del>
      <w:ins w:id="380" w:author="Lorraine Bennett" w:date="2018-04-23T16:20:00Z">
        <w:r w:rsidR="002E3CF5">
          <w:rPr>
            <w:rFonts w:ascii="Arial" w:hAnsi="Arial" w:cs="Arial"/>
            <w:snapToGrid w:val="0"/>
            <w:sz w:val="24"/>
            <w:szCs w:val="24"/>
          </w:rPr>
          <w:t>0800 731 0193</w:t>
        </w:r>
      </w:ins>
      <w:r w:rsidR="00093705" w:rsidRPr="00C5169C">
        <w:rPr>
          <w:rFonts w:ascii="Arial" w:hAnsi="Arial" w:cs="Arial"/>
          <w:snapToGrid w:val="0"/>
          <w:sz w:val="24"/>
          <w:szCs w:val="24"/>
        </w:rPr>
        <w:tab/>
        <w:t xml:space="preserve">         </w:t>
      </w:r>
    </w:p>
    <w:p w14:paraId="703DAE49" w14:textId="77777777" w:rsidR="00093705" w:rsidRDefault="00093705" w:rsidP="00A10FA2">
      <w:pPr>
        <w:pStyle w:val="Header"/>
        <w:tabs>
          <w:tab w:val="clear" w:pos="4153"/>
          <w:tab w:val="clear" w:pos="8306"/>
          <w:tab w:val="left" w:pos="284"/>
        </w:tabs>
        <w:rPr>
          <w:rFonts w:ascii="Arial" w:hAnsi="Arial" w:cs="Arial"/>
          <w:snapToGrid w:val="0"/>
          <w:sz w:val="24"/>
          <w:szCs w:val="24"/>
        </w:rPr>
      </w:pPr>
    </w:p>
    <w:p w14:paraId="095424DA" w14:textId="77777777" w:rsidR="00E91F09" w:rsidRDefault="00E91F09" w:rsidP="00A10FA2">
      <w:pPr>
        <w:pStyle w:val="Header"/>
        <w:tabs>
          <w:tab w:val="clear" w:pos="4153"/>
          <w:tab w:val="clear" w:pos="8306"/>
          <w:tab w:val="left" w:pos="284"/>
        </w:tabs>
        <w:rPr>
          <w:rFonts w:ascii="Arial" w:hAnsi="Arial" w:cs="Arial"/>
          <w:snapToGrid w:val="0"/>
          <w:sz w:val="24"/>
          <w:szCs w:val="24"/>
        </w:rPr>
      </w:pPr>
      <w:r>
        <w:rPr>
          <w:rFonts w:ascii="Arial" w:hAnsi="Arial" w:cs="Arial"/>
          <w:snapToGrid w:val="0"/>
          <w:sz w:val="24"/>
          <w:szCs w:val="24"/>
        </w:rPr>
        <w:t>Or visit:</w:t>
      </w:r>
      <w:hyperlink r:id="rId34" w:history="1">
        <w:r w:rsidRPr="00805846">
          <w:rPr>
            <w:rStyle w:val="Hyperlink"/>
            <w:rFonts w:ascii="Arial" w:hAnsi="Arial" w:cs="Arial"/>
            <w:snapToGrid w:val="0"/>
            <w:sz w:val="24"/>
            <w:szCs w:val="24"/>
          </w:rPr>
          <w:t>www.gov.uk/find-lost-pension</w:t>
        </w:r>
      </w:hyperlink>
    </w:p>
    <w:p w14:paraId="7C167C42" w14:textId="77777777" w:rsidR="00E91F09" w:rsidRPr="00C5169C" w:rsidRDefault="00E91F09" w:rsidP="00A10FA2">
      <w:pPr>
        <w:pStyle w:val="Header"/>
        <w:tabs>
          <w:tab w:val="clear" w:pos="4153"/>
          <w:tab w:val="clear" w:pos="8306"/>
          <w:tab w:val="left" w:pos="284"/>
        </w:tabs>
        <w:rPr>
          <w:rFonts w:ascii="Arial" w:hAnsi="Arial" w:cs="Arial"/>
          <w:snapToGrid w:val="0"/>
          <w:sz w:val="24"/>
          <w:szCs w:val="24"/>
        </w:rPr>
      </w:pPr>
    </w:p>
    <w:p w14:paraId="05A9F19B" w14:textId="77777777" w:rsidR="00093705" w:rsidRDefault="00093705" w:rsidP="00A10FA2">
      <w:pPr>
        <w:rPr>
          <w:rFonts w:ascii="Arial" w:hAnsi="Arial" w:cs="Arial"/>
          <w:sz w:val="24"/>
          <w:szCs w:val="24"/>
        </w:rPr>
      </w:pPr>
      <w:r w:rsidRPr="00C5169C">
        <w:rPr>
          <w:rFonts w:ascii="Arial" w:hAnsi="Arial" w:cs="Arial"/>
          <w:sz w:val="24"/>
          <w:szCs w:val="24"/>
        </w:rPr>
        <w:t>Also, don’t forget to keep your pension providers up to date with any change in your home address.</w:t>
      </w:r>
    </w:p>
    <w:p w14:paraId="63A68413" w14:textId="77777777" w:rsidR="00CC4802" w:rsidRPr="00C5169C" w:rsidRDefault="00CC4802" w:rsidP="00A10FA2">
      <w:pPr>
        <w:rPr>
          <w:rFonts w:ascii="Arial" w:hAnsi="Arial" w:cs="Arial"/>
          <w:sz w:val="24"/>
          <w:szCs w:val="24"/>
        </w:rPr>
      </w:pPr>
    </w:p>
    <w:p w14:paraId="0625B2A9" w14:textId="77777777" w:rsidR="00093705" w:rsidRDefault="00093705" w:rsidP="00A10FA2">
      <w:pPr>
        <w:pStyle w:val="Header"/>
        <w:widowControl w:val="0"/>
        <w:tabs>
          <w:tab w:val="clear" w:pos="4153"/>
          <w:tab w:val="clear" w:pos="8306"/>
        </w:tabs>
        <w:rPr>
          <w:rFonts w:ascii="Arial" w:hAnsi="Arial" w:cs="Arial"/>
          <w:b/>
          <w:snapToGrid w:val="0"/>
          <w:color w:val="0000FF"/>
          <w:sz w:val="28"/>
          <w:szCs w:val="28"/>
        </w:rPr>
      </w:pPr>
      <w:r w:rsidRPr="00C5169C">
        <w:rPr>
          <w:rFonts w:ascii="Arial" w:hAnsi="Arial" w:cs="Arial"/>
          <w:b/>
          <w:snapToGrid w:val="0"/>
          <w:color w:val="0000FF"/>
          <w:sz w:val="28"/>
          <w:szCs w:val="28"/>
        </w:rPr>
        <w:t>More information</w:t>
      </w:r>
    </w:p>
    <w:p w14:paraId="6F43A421" w14:textId="77777777" w:rsidR="00CC4802" w:rsidRPr="00A10FA2" w:rsidRDefault="00CC4802" w:rsidP="00A10FA2">
      <w:pPr>
        <w:pStyle w:val="Header"/>
        <w:widowControl w:val="0"/>
        <w:tabs>
          <w:tab w:val="clear" w:pos="4153"/>
          <w:tab w:val="clear" w:pos="8306"/>
        </w:tabs>
        <w:rPr>
          <w:rFonts w:ascii="Arial" w:hAnsi="Arial" w:cs="Arial"/>
          <w:snapToGrid w:val="0"/>
          <w:color w:val="0000FF"/>
          <w:sz w:val="24"/>
          <w:szCs w:val="28"/>
        </w:rPr>
      </w:pPr>
    </w:p>
    <w:p w14:paraId="10FC82AC" w14:textId="77777777" w:rsidR="00093705" w:rsidRPr="00C5169C" w:rsidRDefault="00093705" w:rsidP="00A10FA2">
      <w:pPr>
        <w:shd w:val="clear" w:color="auto" w:fill="FFFFFF"/>
        <w:rPr>
          <w:rFonts w:ascii="Arial" w:hAnsi="Arial" w:cs="Arial"/>
          <w:snapToGrid w:val="0"/>
          <w:sz w:val="24"/>
          <w:szCs w:val="24"/>
        </w:rPr>
      </w:pPr>
      <w:r w:rsidRPr="00C5169C">
        <w:rPr>
          <w:rFonts w:ascii="Arial" w:hAnsi="Arial" w:cs="Arial"/>
          <w:snapToGrid w:val="0"/>
          <w:sz w:val="24"/>
          <w:szCs w:val="24"/>
        </w:rPr>
        <w:t xml:space="preserve">For information on </w:t>
      </w:r>
      <w:r w:rsidR="007B75D4">
        <w:rPr>
          <w:rFonts w:ascii="Arial" w:hAnsi="Arial" w:cs="Arial"/>
          <w:snapToGrid w:val="0"/>
          <w:sz w:val="24"/>
          <w:szCs w:val="24"/>
        </w:rPr>
        <w:t xml:space="preserve">how </w:t>
      </w:r>
      <w:r w:rsidR="00E91F09">
        <w:rPr>
          <w:rFonts w:ascii="Arial" w:hAnsi="Arial" w:cs="Arial"/>
          <w:snapToGrid w:val="0"/>
          <w:sz w:val="24"/>
          <w:szCs w:val="24"/>
        </w:rPr>
        <w:t xml:space="preserve">your </w:t>
      </w:r>
      <w:r w:rsidRPr="00C5169C">
        <w:rPr>
          <w:rFonts w:ascii="Arial" w:hAnsi="Arial" w:cs="Arial"/>
          <w:snapToGrid w:val="0"/>
          <w:sz w:val="24"/>
          <w:szCs w:val="24"/>
        </w:rPr>
        <w:t xml:space="preserve">LGPS </w:t>
      </w:r>
      <w:r w:rsidR="00E91F09">
        <w:rPr>
          <w:rFonts w:ascii="Arial" w:hAnsi="Arial" w:cs="Arial"/>
          <w:snapToGrid w:val="0"/>
          <w:sz w:val="24"/>
          <w:szCs w:val="24"/>
        </w:rPr>
        <w:t>pension is worked out,</w:t>
      </w:r>
      <w:r w:rsidRPr="00C5169C">
        <w:rPr>
          <w:rFonts w:ascii="Arial" w:hAnsi="Arial" w:cs="Arial"/>
          <w:snapToGrid w:val="0"/>
          <w:sz w:val="24"/>
          <w:szCs w:val="24"/>
        </w:rPr>
        <w:t xml:space="preserve"> see the section on </w:t>
      </w:r>
      <w:r w:rsidRPr="00E5253B">
        <w:rPr>
          <w:rFonts w:ascii="Arial" w:hAnsi="Arial" w:cs="Arial"/>
          <w:b/>
          <w:snapToGrid w:val="0"/>
          <w:color w:val="3366FF"/>
          <w:sz w:val="24"/>
          <w:szCs w:val="24"/>
        </w:rPr>
        <w:t xml:space="preserve">Your </w:t>
      </w:r>
      <w:r w:rsidR="00E91F09" w:rsidRPr="00E5253B">
        <w:rPr>
          <w:rFonts w:ascii="Arial" w:hAnsi="Arial" w:cs="Arial"/>
          <w:b/>
          <w:snapToGrid w:val="0"/>
          <w:color w:val="3366FF"/>
          <w:sz w:val="24"/>
          <w:szCs w:val="24"/>
        </w:rPr>
        <w:t>Pension</w:t>
      </w:r>
      <w:r w:rsidRPr="00C5169C">
        <w:rPr>
          <w:rFonts w:ascii="Arial" w:hAnsi="Arial" w:cs="Arial"/>
          <w:snapToGrid w:val="0"/>
          <w:sz w:val="24"/>
          <w:szCs w:val="24"/>
        </w:rPr>
        <w:t>.</w:t>
      </w:r>
    </w:p>
    <w:p w14:paraId="422DBD8D" w14:textId="77777777" w:rsidR="00A10FA2" w:rsidRDefault="00A10FA2" w:rsidP="00A10FA2">
      <w:pPr>
        <w:pStyle w:val="Header"/>
        <w:widowControl w:val="0"/>
        <w:tabs>
          <w:tab w:val="clear" w:pos="4153"/>
          <w:tab w:val="clear" w:pos="8306"/>
        </w:tabs>
        <w:rPr>
          <w:rFonts w:ascii="Arial" w:hAnsi="Arial" w:cs="Arial"/>
          <w:snapToGrid w:val="0"/>
          <w:sz w:val="24"/>
          <w:szCs w:val="24"/>
        </w:rPr>
      </w:pPr>
    </w:p>
    <w:p w14:paraId="6FCDA57C" w14:textId="77777777" w:rsidR="00093705" w:rsidRPr="00C5169C" w:rsidRDefault="00093705" w:rsidP="00A10FA2">
      <w:pPr>
        <w:pStyle w:val="Header"/>
        <w:widowControl w:val="0"/>
        <w:tabs>
          <w:tab w:val="clear" w:pos="4153"/>
          <w:tab w:val="clear" w:pos="8306"/>
        </w:tabs>
        <w:rPr>
          <w:rFonts w:ascii="Arial" w:hAnsi="Arial" w:cs="Arial"/>
          <w:snapToGrid w:val="0"/>
          <w:color w:val="FF0000"/>
          <w:sz w:val="24"/>
          <w:szCs w:val="24"/>
        </w:rPr>
      </w:pPr>
      <w:r w:rsidRPr="00C5169C">
        <w:rPr>
          <w:rFonts w:ascii="Arial" w:hAnsi="Arial" w:cs="Arial"/>
          <w:snapToGrid w:val="0"/>
          <w:sz w:val="24"/>
          <w:szCs w:val="24"/>
        </w:rPr>
        <w:t xml:space="preserve">For more information on transferring or if you have a problem or question about your LGPS membership or benefits, please contact </w:t>
      </w:r>
      <w:r w:rsidRPr="00C5169C">
        <w:rPr>
          <w:rStyle w:val="absmiddle1"/>
          <w:rFonts w:ascii="Arial" w:hAnsi="Arial" w:cs="Arial"/>
          <w:color w:val="FF0000"/>
          <w:sz w:val="24"/>
          <w:szCs w:val="24"/>
        </w:rPr>
        <w:t>your Pension Fund administrator / the Fund / the Pensions Section</w:t>
      </w:r>
      <w:r w:rsidRPr="00C5169C">
        <w:rPr>
          <w:rFonts w:ascii="Arial" w:hAnsi="Arial" w:cs="Arial"/>
          <w:sz w:val="24"/>
          <w:szCs w:val="24"/>
          <w:lang w:val="en-GB" w:eastAsia="en-GB"/>
        </w:rPr>
        <w:t xml:space="preserve">. </w:t>
      </w:r>
      <w:r w:rsidRPr="00C5169C">
        <w:rPr>
          <w:rFonts w:ascii="Arial" w:hAnsi="Arial" w:cs="Arial"/>
          <w:color w:val="FF0000"/>
          <w:sz w:val="24"/>
          <w:szCs w:val="24"/>
          <w:lang w:val="en-GB" w:eastAsia="en-GB"/>
        </w:rPr>
        <w:t xml:space="preserve">Contact details can be found at the front of this booklet. </w:t>
      </w:r>
      <w:r w:rsidRPr="00C5169C">
        <w:rPr>
          <w:rFonts w:ascii="Arial" w:hAnsi="Arial" w:cs="Arial"/>
          <w:snapToGrid w:val="0"/>
          <w:sz w:val="24"/>
          <w:szCs w:val="24"/>
        </w:rPr>
        <w:t xml:space="preserve"> </w:t>
      </w:r>
      <w:r w:rsidRPr="00C5169C">
        <w:rPr>
          <w:rFonts w:ascii="Arial" w:hAnsi="Arial" w:cs="Arial"/>
          <w:snapToGrid w:val="0"/>
          <w:color w:val="FF0000"/>
          <w:sz w:val="24"/>
          <w:szCs w:val="24"/>
        </w:rPr>
        <w:t xml:space="preserve"> </w:t>
      </w:r>
    </w:p>
    <w:p w14:paraId="3F526907" w14:textId="77777777" w:rsidR="00A10FA2" w:rsidRDefault="00A10FA2" w:rsidP="00A10FA2">
      <w:pPr>
        <w:pStyle w:val="Header"/>
        <w:tabs>
          <w:tab w:val="clear" w:pos="4153"/>
          <w:tab w:val="clear" w:pos="8306"/>
          <w:tab w:val="left" w:pos="284"/>
        </w:tabs>
        <w:rPr>
          <w:rFonts w:ascii="Arial" w:hAnsi="Arial" w:cs="Arial"/>
          <w:snapToGrid w:val="0"/>
          <w:sz w:val="24"/>
          <w:szCs w:val="24"/>
        </w:rPr>
      </w:pPr>
    </w:p>
    <w:p w14:paraId="5794096F" w14:textId="77777777" w:rsidR="005D6ADB" w:rsidRDefault="008228E3" w:rsidP="00A10FA2">
      <w:pPr>
        <w:pStyle w:val="Header"/>
        <w:tabs>
          <w:tab w:val="clear" w:pos="4153"/>
          <w:tab w:val="clear" w:pos="8306"/>
          <w:tab w:val="left" w:pos="284"/>
        </w:tabs>
        <w:rPr>
          <w:rFonts w:ascii="Arial" w:hAnsi="Arial" w:cs="Arial"/>
          <w:snapToGrid w:val="0"/>
          <w:sz w:val="24"/>
          <w:szCs w:val="24"/>
        </w:rPr>
      </w:pPr>
      <w:r>
        <w:rPr>
          <w:rFonts w:ascii="Arial" w:hAnsi="Arial" w:cs="Arial"/>
          <w:snapToGrid w:val="0"/>
          <w:sz w:val="24"/>
          <w:szCs w:val="24"/>
        </w:rPr>
        <w:t xml:space="preserve">The national website for members of the LGPS </w:t>
      </w:r>
      <w:r w:rsidR="007B75D4" w:rsidRPr="007B75D4">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sidR="007B75D4">
        <w:rPr>
          <w:rFonts w:ascii="Arial" w:hAnsi="Arial" w:cs="Arial"/>
          <w:snapToGrid w:val="0"/>
          <w:sz w:val="24"/>
          <w:szCs w:val="24"/>
        </w:rPr>
        <w:t xml:space="preserve"> </w:t>
      </w:r>
      <w:r>
        <w:rPr>
          <w:rFonts w:ascii="Arial" w:hAnsi="Arial" w:cs="Arial"/>
          <w:snapToGrid w:val="0"/>
          <w:sz w:val="24"/>
          <w:szCs w:val="24"/>
        </w:rPr>
        <w:t xml:space="preserve">can be found at </w:t>
      </w:r>
      <w:hyperlink r:id="rId35" w:history="1">
        <w:r w:rsidR="00D158EA" w:rsidRPr="001154E3">
          <w:rPr>
            <w:rStyle w:val="Hyperlink"/>
            <w:rFonts w:ascii="Arial" w:hAnsi="Arial" w:cs="Arial"/>
            <w:snapToGrid w:val="0"/>
            <w:sz w:val="24"/>
            <w:szCs w:val="24"/>
          </w:rPr>
          <w:t>www.scotlgps2015.org</w:t>
        </w:r>
      </w:hyperlink>
      <w:r>
        <w:rPr>
          <w:rFonts w:ascii="Arial" w:hAnsi="Arial" w:cs="Arial"/>
          <w:snapToGrid w:val="0"/>
          <w:sz w:val="24"/>
          <w:szCs w:val="24"/>
        </w:rPr>
        <w:t xml:space="preserve">. </w:t>
      </w:r>
    </w:p>
    <w:p w14:paraId="653AC3A2" w14:textId="77777777" w:rsidR="005D6ADB" w:rsidRDefault="005D6ADB" w:rsidP="00A10FA2">
      <w:pPr>
        <w:pStyle w:val="Header"/>
        <w:tabs>
          <w:tab w:val="clear" w:pos="4153"/>
          <w:tab w:val="clear" w:pos="8306"/>
          <w:tab w:val="left" w:pos="284"/>
        </w:tabs>
        <w:rPr>
          <w:rFonts w:ascii="Arial" w:hAnsi="Arial" w:cs="Arial"/>
          <w:snapToGrid w:val="0"/>
          <w:sz w:val="24"/>
          <w:szCs w:val="24"/>
        </w:rPr>
      </w:pPr>
    </w:p>
    <w:p w14:paraId="1A7015AA" w14:textId="77777777" w:rsidR="00E21E1D" w:rsidRDefault="008228E3" w:rsidP="00A10FA2">
      <w:pPr>
        <w:pStyle w:val="Header"/>
        <w:tabs>
          <w:tab w:val="clear" w:pos="4153"/>
          <w:tab w:val="clear" w:pos="8306"/>
          <w:tab w:val="left" w:pos="284"/>
        </w:tabs>
        <w:rPr>
          <w:rFonts w:ascii="Arial" w:hAnsi="Arial" w:cs="Arial"/>
          <w:snapToGrid w:val="0"/>
          <w:sz w:val="24"/>
          <w:szCs w:val="24"/>
        </w:rPr>
      </w:pPr>
      <w:r w:rsidRPr="00180294">
        <w:rPr>
          <w:rFonts w:ascii="Arial" w:hAnsi="Arial" w:cs="Arial"/>
          <w:snapToGrid w:val="0"/>
          <w:sz w:val="24"/>
          <w:szCs w:val="24"/>
        </w:rPr>
        <w:t xml:space="preserve">You can find out about what you can do if you are not happy about a decision made about your LGPS pension position from the section </w:t>
      </w:r>
      <w:r w:rsidRPr="00180294">
        <w:rPr>
          <w:rFonts w:ascii="Arial" w:hAnsi="Arial" w:cs="Arial"/>
          <w:b/>
          <w:snapToGrid w:val="0"/>
          <w:color w:val="3366FF"/>
          <w:sz w:val="24"/>
          <w:szCs w:val="24"/>
        </w:rPr>
        <w:t>Help with Pension Problems</w:t>
      </w:r>
      <w:r w:rsidRPr="00180294">
        <w:rPr>
          <w:rFonts w:ascii="Arial" w:hAnsi="Arial" w:cs="Arial"/>
          <w:snapToGrid w:val="0"/>
          <w:sz w:val="24"/>
          <w:szCs w:val="24"/>
        </w:rPr>
        <w:t>.</w:t>
      </w:r>
    </w:p>
    <w:p w14:paraId="58FBDF3E" w14:textId="77777777" w:rsidR="0018512A" w:rsidRDefault="0018512A" w:rsidP="00A10FA2">
      <w:pPr>
        <w:pStyle w:val="Header"/>
        <w:tabs>
          <w:tab w:val="clear" w:pos="4153"/>
          <w:tab w:val="clear" w:pos="8306"/>
          <w:tab w:val="left" w:pos="284"/>
        </w:tabs>
        <w:rPr>
          <w:rFonts w:ascii="Arial" w:hAnsi="Arial" w:cs="Arial"/>
          <w:snapToGrid w:val="0"/>
          <w:sz w:val="24"/>
          <w:szCs w:val="24"/>
        </w:rPr>
      </w:pPr>
    </w:p>
    <w:p w14:paraId="51B0281C" w14:textId="77777777" w:rsidR="00670F88" w:rsidRDefault="00670F88" w:rsidP="00A10FA2">
      <w:pPr>
        <w:pStyle w:val="Header"/>
        <w:tabs>
          <w:tab w:val="clear" w:pos="4153"/>
          <w:tab w:val="clear" w:pos="8306"/>
          <w:tab w:val="left" w:pos="284"/>
        </w:tabs>
        <w:rPr>
          <w:rFonts w:ascii="Arial" w:hAnsi="Arial" w:cs="Arial"/>
          <w:snapToGrid w:val="0"/>
          <w:sz w:val="24"/>
          <w:szCs w:val="24"/>
        </w:rPr>
        <w:sectPr w:rsidR="00670F88" w:rsidSect="00E75DE3">
          <w:headerReference w:type="default" r:id="rId36"/>
          <w:footerReference w:type="default" r:id="rId37"/>
          <w:pgSz w:w="11906" w:h="16838" w:code="9"/>
          <w:pgMar w:top="1134" w:right="1134" w:bottom="1134" w:left="1361" w:header="709" w:footer="709" w:gutter="0"/>
          <w:cols w:space="708"/>
          <w:docGrid w:linePitch="360"/>
        </w:sectPr>
      </w:pPr>
    </w:p>
    <w:p w14:paraId="6DFFAB29" w14:textId="77777777" w:rsidR="00E94FD5" w:rsidRDefault="00E94FD5" w:rsidP="00F652C8">
      <w:pPr>
        <w:widowControl w:val="0"/>
        <w:rPr>
          <w:rFonts w:ascii="Arial" w:hAnsi="Arial" w:cs="Arial"/>
          <w:b/>
          <w:color w:val="0000FF"/>
          <w:sz w:val="24"/>
          <w:szCs w:val="24"/>
        </w:rPr>
      </w:pPr>
      <w:bookmarkStart w:id="381" w:name="leavingb4ret"/>
      <w:bookmarkEnd w:id="381"/>
      <w:r w:rsidRPr="00DC1455">
        <w:rPr>
          <w:rFonts w:ascii="Arial" w:hAnsi="Arial" w:cs="Arial"/>
          <w:b/>
          <w:color w:val="0000FF"/>
          <w:sz w:val="24"/>
          <w:szCs w:val="24"/>
        </w:rPr>
        <w:lastRenderedPageBreak/>
        <w:t xml:space="preserve">In this section we look at what happens to your LGPS benefits on leaving your </w:t>
      </w:r>
      <w:r w:rsidR="00F75CB0">
        <w:rPr>
          <w:rFonts w:ascii="Arial" w:hAnsi="Arial" w:cs="Arial"/>
          <w:b/>
          <w:color w:val="0000FF"/>
          <w:sz w:val="24"/>
          <w:szCs w:val="24"/>
        </w:rPr>
        <w:t>office</w:t>
      </w:r>
      <w:r w:rsidRPr="00DC1455">
        <w:rPr>
          <w:rFonts w:ascii="Arial" w:hAnsi="Arial" w:cs="Arial"/>
          <w:b/>
          <w:color w:val="0000FF"/>
          <w:sz w:val="24"/>
          <w:szCs w:val="24"/>
        </w:rPr>
        <w:t xml:space="preserve"> before retirement if you pay into the LGPS on o</w:t>
      </w:r>
      <w:r>
        <w:rPr>
          <w:rFonts w:ascii="Arial" w:hAnsi="Arial" w:cs="Arial"/>
          <w:b/>
          <w:color w:val="0000FF"/>
          <w:sz w:val="24"/>
          <w:szCs w:val="24"/>
        </w:rPr>
        <w:t xml:space="preserve">r after 1 April </w:t>
      </w:r>
      <w:r w:rsidR="009B3920">
        <w:rPr>
          <w:rFonts w:ascii="Arial" w:hAnsi="Arial" w:cs="Arial"/>
          <w:b/>
          <w:color w:val="0000FF"/>
          <w:sz w:val="24"/>
          <w:szCs w:val="24"/>
        </w:rPr>
        <w:t>2015</w:t>
      </w:r>
      <w:r w:rsidRPr="00DC1455">
        <w:rPr>
          <w:rFonts w:ascii="Arial" w:hAnsi="Arial" w:cs="Arial"/>
          <w:b/>
          <w:color w:val="0000FF"/>
          <w:sz w:val="24"/>
          <w:szCs w:val="24"/>
        </w:rPr>
        <w:t xml:space="preserve">. </w:t>
      </w:r>
    </w:p>
    <w:p w14:paraId="045640CE" w14:textId="77777777" w:rsidR="00F652C8" w:rsidRPr="00DC1455" w:rsidRDefault="00F652C8" w:rsidP="00F652C8">
      <w:pPr>
        <w:widowControl w:val="0"/>
        <w:rPr>
          <w:rFonts w:ascii="Arial" w:hAnsi="Arial" w:cs="Arial"/>
          <w:b/>
          <w:color w:val="0000FF"/>
          <w:sz w:val="24"/>
          <w:szCs w:val="24"/>
        </w:rPr>
      </w:pPr>
    </w:p>
    <w:p w14:paraId="7C00CA84" w14:textId="77777777" w:rsidR="00E94FD5" w:rsidRDefault="00E94FD5" w:rsidP="00F652C8">
      <w:pPr>
        <w:widowControl w:val="0"/>
        <w:rPr>
          <w:rFonts w:ascii="Arial" w:hAnsi="Arial" w:cs="Arial"/>
          <w:snapToGrid w:val="0"/>
          <w:color w:val="FF0000"/>
          <w:sz w:val="24"/>
          <w:szCs w:val="24"/>
        </w:rPr>
      </w:pPr>
      <w:r w:rsidRPr="00DC1455">
        <w:rPr>
          <w:rFonts w:ascii="Arial" w:hAnsi="Arial" w:cs="Arial"/>
          <w:snapToGrid w:val="0"/>
          <w:sz w:val="24"/>
          <w:szCs w:val="24"/>
        </w:rPr>
        <w:t xml:space="preserve">Where pension terms are used, they appear in </w:t>
      </w:r>
      <w:r w:rsidRPr="00DC1455">
        <w:rPr>
          <w:rFonts w:ascii="Arial" w:hAnsi="Arial" w:cs="Arial"/>
          <w:b/>
          <w:i/>
          <w:snapToGrid w:val="0"/>
          <w:sz w:val="24"/>
          <w:szCs w:val="24"/>
        </w:rPr>
        <w:t>bold italic</w:t>
      </w:r>
      <w:r w:rsidRPr="00DC1455">
        <w:rPr>
          <w:rFonts w:ascii="Arial" w:hAnsi="Arial" w:cs="Arial"/>
          <w:snapToGrid w:val="0"/>
          <w:sz w:val="24"/>
          <w:szCs w:val="24"/>
        </w:rPr>
        <w:t xml:space="preserve"> type. These terms are defined at the back of this</w:t>
      </w:r>
      <w:r w:rsidRPr="00DC1455">
        <w:rPr>
          <w:rFonts w:ascii="Arial" w:hAnsi="Arial" w:cs="Arial"/>
          <w:snapToGrid w:val="0"/>
          <w:color w:val="FF0000"/>
          <w:sz w:val="24"/>
          <w:szCs w:val="24"/>
        </w:rPr>
        <w:t xml:space="preserve"> </w:t>
      </w:r>
      <w:r w:rsidRPr="009B4460">
        <w:rPr>
          <w:rFonts w:ascii="Arial" w:hAnsi="Arial" w:cs="Arial"/>
          <w:snapToGrid w:val="0"/>
          <w:sz w:val="24"/>
          <w:szCs w:val="24"/>
        </w:rPr>
        <w:t>booklet.</w:t>
      </w:r>
      <w:r w:rsidRPr="00DC1455">
        <w:rPr>
          <w:rFonts w:ascii="Arial" w:hAnsi="Arial" w:cs="Arial"/>
          <w:snapToGrid w:val="0"/>
          <w:color w:val="FF0000"/>
          <w:sz w:val="24"/>
          <w:szCs w:val="24"/>
        </w:rPr>
        <w:t xml:space="preserve"> </w:t>
      </w:r>
    </w:p>
    <w:p w14:paraId="4566262F" w14:textId="77777777" w:rsidR="00F652C8" w:rsidRPr="00DC1455" w:rsidRDefault="00F652C8" w:rsidP="00F652C8">
      <w:pPr>
        <w:widowControl w:val="0"/>
        <w:rPr>
          <w:rFonts w:ascii="Arial" w:hAnsi="Arial" w:cs="Arial"/>
          <w:snapToGrid w:val="0"/>
          <w:color w:val="FF0000"/>
          <w:sz w:val="24"/>
          <w:szCs w:val="24"/>
        </w:rPr>
      </w:pPr>
    </w:p>
    <w:p w14:paraId="7AD3B934" w14:textId="77777777" w:rsidR="00E94FD5" w:rsidRDefault="00BE4309" w:rsidP="00F652C8">
      <w:pPr>
        <w:widowControl w:val="0"/>
        <w:rPr>
          <w:rFonts w:ascii="Arial" w:hAnsi="Arial" w:cs="Arial"/>
          <w:sz w:val="24"/>
          <w:szCs w:val="24"/>
          <w:lang w:val="en-GB" w:eastAsia="en-GB"/>
        </w:rPr>
      </w:pPr>
      <w:r w:rsidRPr="0094664C">
        <w:rPr>
          <w:rFonts w:ascii="Arial" w:hAnsi="Arial" w:cs="Arial"/>
          <w:b/>
          <w:bCs/>
          <w:sz w:val="24"/>
          <w:szCs w:val="24"/>
          <w:lang w:val="en-GB" w:eastAsia="en-GB"/>
        </w:rPr>
        <w:t xml:space="preserve">If you leave your </w:t>
      </w:r>
      <w:r w:rsidR="00F75CB0">
        <w:rPr>
          <w:rFonts w:ascii="Arial" w:hAnsi="Arial" w:cs="Arial"/>
          <w:b/>
          <w:bCs/>
          <w:sz w:val="24"/>
          <w:szCs w:val="24"/>
          <w:lang w:val="en-GB" w:eastAsia="en-GB"/>
        </w:rPr>
        <w:t>office</w:t>
      </w:r>
      <w:r w:rsidR="00F75CB0" w:rsidRPr="0094664C">
        <w:rPr>
          <w:rFonts w:ascii="Arial" w:hAnsi="Arial" w:cs="Arial"/>
          <w:b/>
          <w:bCs/>
          <w:sz w:val="24"/>
          <w:szCs w:val="24"/>
          <w:lang w:val="en-GB" w:eastAsia="en-GB"/>
        </w:rPr>
        <w:t xml:space="preserve"> </w:t>
      </w:r>
      <w:r w:rsidRPr="0094664C">
        <w:rPr>
          <w:rFonts w:ascii="Arial" w:hAnsi="Arial" w:cs="Arial"/>
          <w:b/>
          <w:bCs/>
          <w:sz w:val="24"/>
          <w:szCs w:val="24"/>
          <w:lang w:val="en-GB" w:eastAsia="en-GB"/>
        </w:rPr>
        <w:t xml:space="preserve">before retirement and </w:t>
      </w:r>
      <w:r w:rsidR="0056296B" w:rsidRPr="0094664C">
        <w:rPr>
          <w:rFonts w:ascii="Arial" w:hAnsi="Arial" w:cs="Arial"/>
          <w:b/>
          <w:bCs/>
          <w:sz w:val="24"/>
          <w:szCs w:val="24"/>
          <w:lang w:val="en-GB" w:eastAsia="en-GB"/>
        </w:rPr>
        <w:t>have met the 2 year</w:t>
      </w:r>
      <w:r w:rsidR="008C0667">
        <w:rPr>
          <w:rFonts w:ascii="Arial" w:hAnsi="Arial" w:cs="Arial"/>
          <w:b/>
          <w:bCs/>
          <w:sz w:val="24"/>
          <w:szCs w:val="24"/>
          <w:lang w:val="en-GB" w:eastAsia="en-GB"/>
        </w:rPr>
        <w:t>s</w:t>
      </w:r>
      <w:r w:rsidR="0056296B">
        <w:rPr>
          <w:rFonts w:ascii="Arial" w:hAnsi="Arial" w:cs="Arial"/>
          <w:bCs/>
          <w:sz w:val="24"/>
          <w:szCs w:val="24"/>
          <w:lang w:val="en-GB" w:eastAsia="en-GB"/>
        </w:rPr>
        <w:t xml:space="preserve"> </w:t>
      </w:r>
      <w:r w:rsidR="00E94FD5" w:rsidRPr="009B4460">
        <w:rPr>
          <w:rFonts w:ascii="Arial" w:hAnsi="Arial" w:cs="Arial"/>
          <w:b/>
          <w:bCs/>
          <w:i/>
          <w:sz w:val="24"/>
          <w:szCs w:val="24"/>
          <w:lang w:val="en-GB" w:eastAsia="en-GB"/>
        </w:rPr>
        <w:t>vesting period</w:t>
      </w:r>
      <w:r w:rsidR="00E94FD5" w:rsidRPr="00CD0FE9">
        <w:rPr>
          <w:rFonts w:ascii="Arial" w:hAnsi="Arial" w:cs="Arial"/>
          <w:bCs/>
          <w:sz w:val="24"/>
          <w:szCs w:val="24"/>
          <w:lang w:val="en-GB" w:eastAsia="en-GB"/>
        </w:rPr>
        <w:t xml:space="preserve"> you will have built up an entitlement to </w:t>
      </w:r>
      <w:r w:rsidR="00F51CEA">
        <w:rPr>
          <w:rFonts w:ascii="Arial" w:hAnsi="Arial" w:cs="Arial"/>
          <w:bCs/>
          <w:sz w:val="24"/>
          <w:szCs w:val="24"/>
          <w:lang w:val="en-GB" w:eastAsia="en-GB"/>
        </w:rPr>
        <w:t>a pension</w:t>
      </w:r>
      <w:r w:rsidR="00E94FD5" w:rsidRPr="00CD0FE9">
        <w:rPr>
          <w:rFonts w:ascii="Arial" w:hAnsi="Arial" w:cs="Arial"/>
          <w:bCs/>
          <w:sz w:val="24"/>
          <w:szCs w:val="24"/>
          <w:lang w:val="en-GB" w:eastAsia="en-GB"/>
        </w:rPr>
        <w:t>.</w:t>
      </w:r>
      <w:r w:rsidR="00E94FD5">
        <w:rPr>
          <w:rFonts w:ascii="Arial" w:hAnsi="Arial" w:cs="Arial"/>
          <w:bCs/>
          <w:sz w:val="24"/>
          <w:szCs w:val="24"/>
          <w:lang w:val="en-GB" w:eastAsia="en-GB"/>
        </w:rPr>
        <w:t xml:space="preserve"> </w:t>
      </w:r>
      <w:r w:rsidR="0056296B">
        <w:rPr>
          <w:rFonts w:ascii="Arial" w:hAnsi="Arial" w:cs="Arial"/>
          <w:bCs/>
          <w:sz w:val="24"/>
          <w:szCs w:val="24"/>
          <w:lang w:val="en-GB" w:eastAsia="en-GB"/>
        </w:rPr>
        <w:t>Y</w:t>
      </w:r>
      <w:r w:rsidR="00E94FD5" w:rsidRPr="00DC1455">
        <w:rPr>
          <w:rFonts w:ascii="Arial" w:hAnsi="Arial" w:cs="Arial"/>
          <w:bCs/>
          <w:sz w:val="24"/>
          <w:szCs w:val="24"/>
          <w:lang w:val="en-GB" w:eastAsia="en-GB"/>
        </w:rPr>
        <w:t xml:space="preserve">ou </w:t>
      </w:r>
      <w:r w:rsidR="0056296B">
        <w:rPr>
          <w:rFonts w:ascii="Arial" w:hAnsi="Arial" w:cs="Arial"/>
          <w:bCs/>
          <w:sz w:val="24"/>
          <w:szCs w:val="24"/>
          <w:lang w:val="en-GB" w:eastAsia="en-GB"/>
        </w:rPr>
        <w:t xml:space="preserve">will </w:t>
      </w:r>
      <w:r w:rsidR="00E94FD5" w:rsidRPr="00DC1455">
        <w:rPr>
          <w:rFonts w:ascii="Arial" w:hAnsi="Arial" w:cs="Arial"/>
          <w:bCs/>
          <w:sz w:val="24"/>
          <w:szCs w:val="24"/>
          <w:lang w:val="en-GB" w:eastAsia="en-GB"/>
        </w:rPr>
        <w:t xml:space="preserve">have </w:t>
      </w:r>
      <w:r w:rsidR="009B4460">
        <w:rPr>
          <w:rFonts w:ascii="Arial" w:hAnsi="Arial" w:cs="Arial"/>
          <w:bCs/>
          <w:sz w:val="24"/>
          <w:szCs w:val="24"/>
          <w:lang w:val="en-GB" w:eastAsia="en-GB"/>
        </w:rPr>
        <w:t>two</w:t>
      </w:r>
      <w:r w:rsidR="00E94FD5" w:rsidRPr="00DC1455">
        <w:rPr>
          <w:rFonts w:ascii="Arial" w:hAnsi="Arial" w:cs="Arial"/>
          <w:bCs/>
          <w:sz w:val="24"/>
          <w:szCs w:val="24"/>
          <w:lang w:val="en-GB" w:eastAsia="en-GB"/>
        </w:rPr>
        <w:t xml:space="preserve"> options</w:t>
      </w:r>
      <w:r w:rsidR="0056296B">
        <w:rPr>
          <w:rFonts w:ascii="Arial" w:hAnsi="Arial" w:cs="Arial"/>
          <w:bCs/>
          <w:sz w:val="24"/>
          <w:szCs w:val="24"/>
          <w:lang w:val="en-GB" w:eastAsia="en-GB"/>
        </w:rPr>
        <w:t xml:space="preserve"> in relation to that pension entitlement</w:t>
      </w:r>
      <w:r w:rsidR="00E94FD5" w:rsidRPr="00DC1455">
        <w:rPr>
          <w:rFonts w:ascii="Arial" w:hAnsi="Arial" w:cs="Arial"/>
          <w:bCs/>
          <w:sz w:val="24"/>
          <w:szCs w:val="24"/>
          <w:lang w:val="en-GB" w:eastAsia="en-GB"/>
        </w:rPr>
        <w:t>:</w:t>
      </w:r>
      <w:r w:rsidR="00E94FD5" w:rsidRPr="00DC1455">
        <w:rPr>
          <w:rFonts w:ascii="Arial" w:hAnsi="Arial" w:cs="Arial"/>
          <w:sz w:val="24"/>
          <w:szCs w:val="24"/>
          <w:lang w:val="en-GB" w:eastAsia="en-GB"/>
        </w:rPr>
        <w:t xml:space="preserve"> </w:t>
      </w:r>
    </w:p>
    <w:p w14:paraId="277501D1" w14:textId="77777777" w:rsidR="00F652C8" w:rsidRPr="00DC1455" w:rsidRDefault="00F652C8" w:rsidP="00F652C8">
      <w:pPr>
        <w:widowControl w:val="0"/>
        <w:rPr>
          <w:rFonts w:ascii="Arial" w:hAnsi="Arial" w:cs="Arial"/>
          <w:sz w:val="24"/>
          <w:szCs w:val="24"/>
          <w:lang w:val="en-GB" w:eastAsia="en-GB"/>
        </w:rPr>
      </w:pPr>
    </w:p>
    <w:p w14:paraId="4ED38791" w14:textId="77777777" w:rsidR="00E94FD5" w:rsidRPr="00DC1455" w:rsidRDefault="00F53149" w:rsidP="002A0ECC">
      <w:pPr>
        <w:numPr>
          <w:ilvl w:val="0"/>
          <w:numId w:val="27"/>
        </w:numPr>
        <w:shd w:val="clear" w:color="auto" w:fill="FFFFFF"/>
        <w:ind w:left="357" w:hanging="357"/>
        <w:textAlignment w:val="top"/>
        <w:rPr>
          <w:rFonts w:ascii="Arial" w:hAnsi="Arial" w:cs="Arial"/>
          <w:sz w:val="24"/>
          <w:szCs w:val="24"/>
          <w:lang w:val="en-GB" w:eastAsia="en-GB"/>
        </w:rPr>
      </w:pPr>
      <w:r>
        <w:rPr>
          <w:rFonts w:ascii="Arial" w:hAnsi="Arial" w:cs="Arial"/>
          <w:sz w:val="24"/>
          <w:szCs w:val="24"/>
          <w:lang w:val="en-GB" w:eastAsia="en-GB"/>
        </w:rPr>
        <w:t>y</w:t>
      </w:r>
      <w:r w:rsidR="00E94FD5" w:rsidRPr="00DC1455">
        <w:rPr>
          <w:rFonts w:ascii="Arial" w:hAnsi="Arial" w:cs="Arial"/>
          <w:sz w:val="24"/>
          <w:szCs w:val="24"/>
          <w:lang w:val="en-GB" w:eastAsia="en-GB"/>
        </w:rPr>
        <w:t>ou can choose to keep your benefits in the LGPS. These are known as deferred benefits and will increase every year in line with the cost of living</w:t>
      </w:r>
      <w:r>
        <w:rPr>
          <w:rFonts w:ascii="Arial" w:hAnsi="Arial" w:cs="Arial"/>
          <w:sz w:val="24"/>
          <w:szCs w:val="24"/>
          <w:lang w:val="en-GB" w:eastAsia="en-GB"/>
        </w:rPr>
        <w:t>, or</w:t>
      </w:r>
    </w:p>
    <w:p w14:paraId="24049AF2" w14:textId="77777777" w:rsidR="00E94FD5" w:rsidRDefault="00F53149" w:rsidP="002A0ECC">
      <w:pPr>
        <w:numPr>
          <w:ilvl w:val="0"/>
          <w:numId w:val="27"/>
        </w:numPr>
        <w:shd w:val="clear" w:color="auto" w:fill="FFFFFF"/>
        <w:tabs>
          <w:tab w:val="left" w:pos="720"/>
        </w:tabs>
        <w:ind w:left="357" w:hanging="357"/>
        <w:textAlignment w:val="top"/>
        <w:rPr>
          <w:rFonts w:ascii="Arial" w:hAnsi="Arial" w:cs="Arial"/>
          <w:sz w:val="24"/>
          <w:szCs w:val="24"/>
          <w:lang w:val="en-GB" w:eastAsia="en-GB"/>
        </w:rPr>
      </w:pPr>
      <w:r>
        <w:rPr>
          <w:rFonts w:ascii="Arial" w:hAnsi="Arial" w:cs="Arial"/>
          <w:sz w:val="24"/>
          <w:szCs w:val="24"/>
          <w:lang w:val="en-GB" w:eastAsia="en-GB"/>
        </w:rPr>
        <w:t>a</w:t>
      </w:r>
      <w:r w:rsidR="00E94FD5" w:rsidRPr="00DC1455">
        <w:rPr>
          <w:rFonts w:ascii="Arial" w:hAnsi="Arial" w:cs="Arial"/>
          <w:sz w:val="24"/>
          <w:szCs w:val="24"/>
          <w:lang w:val="en-GB" w:eastAsia="en-GB"/>
        </w:rPr>
        <w:t>lternatively, you may be able to transfer your deferred benefits to a</w:t>
      </w:r>
      <w:r w:rsidR="00351749">
        <w:rPr>
          <w:rFonts w:ascii="Arial" w:hAnsi="Arial" w:cs="Arial"/>
          <w:sz w:val="24"/>
          <w:szCs w:val="24"/>
          <w:lang w:val="en-GB" w:eastAsia="en-GB"/>
        </w:rPr>
        <w:t>nother</w:t>
      </w:r>
      <w:r w:rsidR="00E94FD5" w:rsidRPr="00DC1455">
        <w:rPr>
          <w:rFonts w:ascii="Arial" w:hAnsi="Arial" w:cs="Arial"/>
          <w:sz w:val="24"/>
          <w:szCs w:val="24"/>
          <w:lang w:val="en-GB" w:eastAsia="en-GB"/>
        </w:rPr>
        <w:t xml:space="preserve"> pension arrangement. </w:t>
      </w:r>
    </w:p>
    <w:p w14:paraId="5FB90483" w14:textId="77777777" w:rsidR="003A65A6" w:rsidRDefault="003A65A6" w:rsidP="003A65A6">
      <w:pPr>
        <w:shd w:val="clear" w:color="auto" w:fill="FFFFFF"/>
        <w:tabs>
          <w:tab w:val="left" w:pos="720"/>
        </w:tabs>
        <w:textAlignment w:val="top"/>
        <w:rPr>
          <w:rFonts w:ascii="Arial" w:hAnsi="Arial" w:cs="Arial"/>
          <w:sz w:val="24"/>
          <w:szCs w:val="24"/>
          <w:lang w:val="en-GB" w:eastAsia="en-GB"/>
        </w:rPr>
      </w:pPr>
    </w:p>
    <w:p w14:paraId="57EF042F" w14:textId="77777777" w:rsidR="00F652C8" w:rsidRDefault="003A65A6" w:rsidP="003A65A6">
      <w:pPr>
        <w:shd w:val="clear" w:color="auto" w:fill="FFFFFF"/>
        <w:tabs>
          <w:tab w:val="left" w:pos="720"/>
        </w:tabs>
        <w:textAlignment w:val="top"/>
        <w:rPr>
          <w:rFonts w:ascii="Arial" w:hAnsi="Arial" w:cs="Arial"/>
          <w:sz w:val="24"/>
          <w:szCs w:val="24"/>
          <w:lang w:val="en-GB" w:eastAsia="en-GB"/>
        </w:rPr>
      </w:pPr>
      <w:r w:rsidRPr="003A65A6">
        <w:rPr>
          <w:rFonts w:ascii="Arial" w:hAnsi="Arial" w:cs="Arial"/>
          <w:sz w:val="24"/>
          <w:szCs w:val="24"/>
          <w:lang w:val="en-GB" w:eastAsia="en-GB"/>
        </w:rPr>
        <w:t xml:space="preserve">However, if you joined the LGPS before 1 April 2015 and the only reason you meet the 2 years </w:t>
      </w:r>
      <w:r w:rsidRPr="003A65A6">
        <w:rPr>
          <w:rFonts w:ascii="Arial" w:hAnsi="Arial" w:cs="Arial"/>
          <w:b/>
          <w:i/>
          <w:sz w:val="24"/>
          <w:szCs w:val="24"/>
          <w:lang w:val="en-GB" w:eastAsia="en-GB"/>
        </w:rPr>
        <w:t>vesting period</w:t>
      </w:r>
      <w:r w:rsidRPr="003A65A6">
        <w:rPr>
          <w:rFonts w:ascii="Arial" w:hAnsi="Arial" w:cs="Arial"/>
          <w:sz w:val="24"/>
          <w:szCs w:val="24"/>
          <w:lang w:val="en-GB" w:eastAsia="en-GB"/>
        </w:rPr>
        <w:t xml:space="preserve"> is because you transferred other pension rights into the scheme before that date, you can </w:t>
      </w:r>
      <w:r w:rsidR="00881809">
        <w:rPr>
          <w:rFonts w:ascii="Arial" w:hAnsi="Arial" w:cs="Arial"/>
          <w:sz w:val="24"/>
          <w:szCs w:val="24"/>
          <w:lang w:val="en-GB" w:eastAsia="en-GB"/>
        </w:rPr>
        <w:t xml:space="preserve">elect within 6 months of leaving </w:t>
      </w:r>
      <w:r w:rsidRPr="003A65A6">
        <w:rPr>
          <w:rFonts w:ascii="Arial" w:hAnsi="Arial" w:cs="Arial"/>
          <w:sz w:val="24"/>
          <w:szCs w:val="24"/>
          <w:lang w:val="en-GB" w:eastAsia="en-GB"/>
        </w:rPr>
        <w:t xml:space="preserve">to take a refund of your contributions (less any statutory deductions) instead of a deferred benefit.  </w:t>
      </w:r>
    </w:p>
    <w:p w14:paraId="07805CD0" w14:textId="77777777" w:rsidR="003A65A6" w:rsidRPr="00DC1455" w:rsidRDefault="003A65A6" w:rsidP="00F652C8">
      <w:pPr>
        <w:shd w:val="clear" w:color="auto" w:fill="FFFFFF"/>
        <w:tabs>
          <w:tab w:val="left" w:pos="720"/>
        </w:tabs>
        <w:ind w:left="357"/>
        <w:textAlignment w:val="top"/>
        <w:rPr>
          <w:rFonts w:ascii="Arial" w:hAnsi="Arial" w:cs="Arial"/>
          <w:sz w:val="24"/>
          <w:szCs w:val="24"/>
          <w:lang w:val="en-GB" w:eastAsia="en-GB"/>
        </w:rPr>
      </w:pPr>
    </w:p>
    <w:p w14:paraId="627553F4" w14:textId="77777777" w:rsidR="00E94FD5" w:rsidRDefault="00E94FD5" w:rsidP="00F652C8">
      <w:pPr>
        <w:shd w:val="clear" w:color="auto" w:fill="FFFFFF"/>
        <w:rPr>
          <w:rFonts w:ascii="Arial" w:hAnsi="Arial" w:cs="Arial"/>
          <w:sz w:val="24"/>
          <w:szCs w:val="24"/>
          <w:lang w:val="en-GB" w:eastAsia="en-GB"/>
        </w:rPr>
      </w:pPr>
      <w:r w:rsidRPr="00DC1455">
        <w:rPr>
          <w:rFonts w:ascii="Arial" w:hAnsi="Arial" w:cs="Arial"/>
          <w:b/>
          <w:bCs/>
          <w:sz w:val="24"/>
          <w:szCs w:val="24"/>
          <w:lang w:val="en-GB" w:eastAsia="en-GB"/>
        </w:rPr>
        <w:t xml:space="preserve">If you </w:t>
      </w:r>
      <w:r w:rsidR="0056296B" w:rsidRPr="0056296B">
        <w:rPr>
          <w:rFonts w:ascii="Arial" w:hAnsi="Arial" w:cs="Arial"/>
          <w:b/>
          <w:bCs/>
          <w:sz w:val="24"/>
          <w:szCs w:val="24"/>
          <w:lang w:val="en-GB" w:eastAsia="en-GB"/>
        </w:rPr>
        <w:t xml:space="preserve">leave your </w:t>
      </w:r>
      <w:r w:rsidR="00F75CB0">
        <w:rPr>
          <w:rFonts w:ascii="Arial" w:hAnsi="Arial" w:cs="Arial"/>
          <w:b/>
          <w:bCs/>
          <w:sz w:val="24"/>
          <w:szCs w:val="24"/>
          <w:lang w:val="en-GB" w:eastAsia="en-GB"/>
        </w:rPr>
        <w:t>office</w:t>
      </w:r>
      <w:r w:rsidR="00F75CB0" w:rsidRPr="0056296B">
        <w:rPr>
          <w:rFonts w:ascii="Arial" w:hAnsi="Arial" w:cs="Arial"/>
          <w:b/>
          <w:bCs/>
          <w:sz w:val="24"/>
          <w:szCs w:val="24"/>
          <w:lang w:val="en-GB" w:eastAsia="en-GB"/>
        </w:rPr>
        <w:t xml:space="preserve"> </w:t>
      </w:r>
      <w:r w:rsidR="0056296B" w:rsidRPr="0056296B">
        <w:rPr>
          <w:rFonts w:ascii="Arial" w:hAnsi="Arial" w:cs="Arial"/>
          <w:b/>
          <w:bCs/>
          <w:sz w:val="24"/>
          <w:szCs w:val="24"/>
          <w:lang w:val="en-GB" w:eastAsia="en-GB"/>
        </w:rPr>
        <w:t xml:space="preserve">before retirement and have </w:t>
      </w:r>
      <w:r w:rsidR="0056296B">
        <w:rPr>
          <w:rFonts w:ascii="Arial" w:hAnsi="Arial" w:cs="Arial"/>
          <w:b/>
          <w:bCs/>
          <w:sz w:val="24"/>
          <w:szCs w:val="24"/>
          <w:lang w:val="en-GB" w:eastAsia="en-GB"/>
        </w:rPr>
        <w:t xml:space="preserve">not </w:t>
      </w:r>
      <w:r w:rsidR="0056296B" w:rsidRPr="0056296B">
        <w:rPr>
          <w:rFonts w:ascii="Arial" w:hAnsi="Arial" w:cs="Arial"/>
          <w:b/>
          <w:bCs/>
          <w:sz w:val="24"/>
          <w:szCs w:val="24"/>
          <w:lang w:val="en-GB" w:eastAsia="en-GB"/>
        </w:rPr>
        <w:t>met the 2 year</w:t>
      </w:r>
      <w:r w:rsidR="008C0667">
        <w:rPr>
          <w:rFonts w:ascii="Arial" w:hAnsi="Arial" w:cs="Arial"/>
          <w:b/>
          <w:bCs/>
          <w:sz w:val="24"/>
          <w:szCs w:val="24"/>
          <w:lang w:val="en-GB" w:eastAsia="en-GB"/>
        </w:rPr>
        <w:t>s</w:t>
      </w:r>
      <w:r w:rsidR="0056296B" w:rsidRPr="0056296B">
        <w:rPr>
          <w:rFonts w:ascii="Arial" w:hAnsi="Arial" w:cs="Arial"/>
          <w:b/>
          <w:bCs/>
          <w:sz w:val="24"/>
          <w:szCs w:val="24"/>
          <w:lang w:val="en-GB" w:eastAsia="en-GB"/>
        </w:rPr>
        <w:t xml:space="preserve"> </w:t>
      </w:r>
      <w:r w:rsidR="0056296B" w:rsidRPr="009B4460">
        <w:rPr>
          <w:rFonts w:ascii="Arial" w:hAnsi="Arial" w:cs="Arial"/>
          <w:b/>
          <w:bCs/>
          <w:i/>
          <w:sz w:val="24"/>
          <w:szCs w:val="24"/>
          <w:lang w:val="en-GB" w:eastAsia="en-GB"/>
        </w:rPr>
        <w:t>vesting period</w:t>
      </w:r>
      <w:r w:rsidR="0056296B" w:rsidRPr="00CD0FE9">
        <w:rPr>
          <w:rFonts w:ascii="Arial" w:hAnsi="Arial" w:cs="Arial"/>
          <w:bCs/>
          <w:sz w:val="24"/>
          <w:szCs w:val="24"/>
          <w:lang w:val="en-GB" w:eastAsia="en-GB"/>
        </w:rPr>
        <w:t xml:space="preserve"> </w:t>
      </w:r>
      <w:r>
        <w:rPr>
          <w:rFonts w:ascii="Arial" w:hAnsi="Arial" w:cs="Arial"/>
          <w:bCs/>
          <w:sz w:val="24"/>
          <w:szCs w:val="24"/>
          <w:lang w:val="en-GB" w:eastAsia="en-GB"/>
        </w:rPr>
        <w:t>y</w:t>
      </w:r>
      <w:r w:rsidRPr="00DC1455">
        <w:rPr>
          <w:rFonts w:ascii="Arial" w:hAnsi="Arial" w:cs="Arial"/>
          <w:bCs/>
          <w:sz w:val="24"/>
          <w:szCs w:val="24"/>
          <w:lang w:val="en-GB" w:eastAsia="en-GB"/>
        </w:rPr>
        <w:t xml:space="preserve">ou </w:t>
      </w:r>
      <w:r w:rsidR="0056296B">
        <w:rPr>
          <w:rFonts w:ascii="Arial" w:hAnsi="Arial" w:cs="Arial"/>
          <w:bCs/>
          <w:sz w:val="24"/>
          <w:szCs w:val="24"/>
          <w:lang w:val="en-GB" w:eastAsia="en-GB"/>
        </w:rPr>
        <w:t xml:space="preserve">will </w:t>
      </w:r>
      <w:r w:rsidRPr="00DC1455">
        <w:rPr>
          <w:rFonts w:ascii="Arial" w:hAnsi="Arial" w:cs="Arial"/>
          <w:bCs/>
          <w:sz w:val="24"/>
          <w:szCs w:val="24"/>
          <w:lang w:val="en-GB" w:eastAsia="en-GB"/>
        </w:rPr>
        <w:t>have three options:</w:t>
      </w:r>
      <w:r w:rsidRPr="00DC1455">
        <w:rPr>
          <w:rFonts w:ascii="Arial" w:hAnsi="Arial" w:cs="Arial"/>
          <w:sz w:val="24"/>
          <w:szCs w:val="24"/>
          <w:lang w:val="en-GB" w:eastAsia="en-GB"/>
        </w:rPr>
        <w:t xml:space="preserve"> </w:t>
      </w:r>
    </w:p>
    <w:p w14:paraId="4A22A0EA" w14:textId="77777777" w:rsidR="00F652C8" w:rsidRPr="00DC1455" w:rsidRDefault="00F652C8" w:rsidP="00F652C8">
      <w:pPr>
        <w:shd w:val="clear" w:color="auto" w:fill="FFFFFF"/>
        <w:rPr>
          <w:rFonts w:ascii="Arial" w:hAnsi="Arial" w:cs="Arial"/>
          <w:sz w:val="24"/>
          <w:szCs w:val="24"/>
          <w:lang w:val="en-GB" w:eastAsia="en-GB"/>
        </w:rPr>
      </w:pPr>
    </w:p>
    <w:p w14:paraId="2D8412B7" w14:textId="77777777" w:rsidR="00E94FD5" w:rsidRPr="00DC1455" w:rsidRDefault="00F53149" w:rsidP="002A0ECC">
      <w:pPr>
        <w:widowControl w:val="0"/>
        <w:numPr>
          <w:ilvl w:val="0"/>
          <w:numId w:val="27"/>
        </w:numPr>
        <w:ind w:left="357" w:hanging="357"/>
        <w:rPr>
          <w:rFonts w:ascii="Arial" w:hAnsi="Arial" w:cs="Arial"/>
          <w:snapToGrid w:val="0"/>
          <w:sz w:val="24"/>
          <w:szCs w:val="24"/>
        </w:rPr>
      </w:pPr>
      <w:r>
        <w:rPr>
          <w:rFonts w:ascii="Arial" w:hAnsi="Arial" w:cs="Arial"/>
          <w:sz w:val="24"/>
          <w:szCs w:val="24"/>
          <w:lang w:val="en-GB" w:eastAsia="en-GB"/>
        </w:rPr>
        <w:t>y</w:t>
      </w:r>
      <w:r w:rsidR="00E94FD5" w:rsidRPr="00DC1455">
        <w:rPr>
          <w:rFonts w:ascii="Arial" w:hAnsi="Arial" w:cs="Arial"/>
          <w:sz w:val="24"/>
          <w:szCs w:val="24"/>
          <w:lang w:val="en-GB" w:eastAsia="en-GB"/>
        </w:rPr>
        <w:t xml:space="preserve">ou </w:t>
      </w:r>
      <w:r w:rsidR="00E94FD5">
        <w:rPr>
          <w:rFonts w:ascii="Arial" w:hAnsi="Arial" w:cs="Arial"/>
          <w:sz w:val="24"/>
          <w:szCs w:val="24"/>
          <w:lang w:val="en-GB" w:eastAsia="en-GB"/>
        </w:rPr>
        <w:t xml:space="preserve">will normally be able to </w:t>
      </w:r>
      <w:r w:rsidR="00E94FD5" w:rsidRPr="00DC1455">
        <w:rPr>
          <w:rFonts w:ascii="Arial" w:hAnsi="Arial" w:cs="Arial"/>
          <w:sz w:val="24"/>
          <w:szCs w:val="24"/>
          <w:lang w:val="en-GB" w:eastAsia="en-GB"/>
        </w:rPr>
        <w:t xml:space="preserve">claim </w:t>
      </w:r>
      <w:r w:rsidR="00E94FD5" w:rsidRPr="00DC1455">
        <w:rPr>
          <w:rFonts w:ascii="Arial" w:hAnsi="Arial" w:cs="Arial"/>
          <w:snapToGrid w:val="0"/>
          <w:sz w:val="24"/>
          <w:szCs w:val="24"/>
        </w:rPr>
        <w:t xml:space="preserve">a refund of your contributions, less a deduction for tax and the cost, if any, of buying you back into the </w:t>
      </w:r>
      <w:r w:rsidR="00E94FD5" w:rsidRPr="00DC1455">
        <w:rPr>
          <w:rFonts w:ascii="Arial" w:hAnsi="Arial" w:cs="Arial"/>
          <w:b/>
          <w:i/>
          <w:snapToGrid w:val="0"/>
          <w:sz w:val="24"/>
          <w:szCs w:val="24"/>
        </w:rPr>
        <w:t xml:space="preserve">State Second Pension </w:t>
      </w:r>
      <w:r w:rsidR="00E94FD5" w:rsidRPr="00DC1455">
        <w:rPr>
          <w:rFonts w:ascii="Arial" w:hAnsi="Arial" w:cs="Arial"/>
          <w:snapToGrid w:val="0"/>
          <w:sz w:val="24"/>
          <w:szCs w:val="24"/>
        </w:rPr>
        <w:t>(</w:t>
      </w:r>
      <w:r w:rsidR="00E94FD5" w:rsidRPr="00DC1455">
        <w:rPr>
          <w:rFonts w:ascii="Arial" w:hAnsi="Arial" w:cs="Arial"/>
          <w:b/>
          <w:i/>
          <w:snapToGrid w:val="0"/>
          <w:sz w:val="24"/>
          <w:szCs w:val="24"/>
        </w:rPr>
        <w:t>S2P</w:t>
      </w:r>
      <w:r w:rsidR="00E94FD5" w:rsidRPr="00DC1455">
        <w:rPr>
          <w:rFonts w:ascii="Arial" w:hAnsi="Arial" w:cs="Arial"/>
          <w:snapToGrid w:val="0"/>
          <w:sz w:val="24"/>
          <w:szCs w:val="24"/>
        </w:rPr>
        <w:t>)</w:t>
      </w:r>
      <w:r w:rsidR="0065268A">
        <w:rPr>
          <w:rFonts w:ascii="Arial" w:hAnsi="Arial" w:cs="Arial"/>
          <w:snapToGrid w:val="0"/>
          <w:sz w:val="24"/>
          <w:szCs w:val="24"/>
        </w:rPr>
        <w:t xml:space="preserve"> in respect of your membership up to 5 April 2016 when the LGPS was contracted out of the </w:t>
      </w:r>
      <w:r w:rsidR="0065268A" w:rsidRPr="00DC1455">
        <w:rPr>
          <w:rFonts w:ascii="Arial" w:hAnsi="Arial" w:cs="Arial"/>
          <w:b/>
          <w:i/>
          <w:snapToGrid w:val="0"/>
          <w:sz w:val="24"/>
          <w:szCs w:val="24"/>
        </w:rPr>
        <w:t xml:space="preserve">State Second Pension </w:t>
      </w:r>
      <w:r w:rsidR="0065268A" w:rsidRPr="00DC1455">
        <w:rPr>
          <w:rFonts w:ascii="Arial" w:hAnsi="Arial" w:cs="Arial"/>
          <w:snapToGrid w:val="0"/>
          <w:sz w:val="24"/>
          <w:szCs w:val="24"/>
        </w:rPr>
        <w:t>(</w:t>
      </w:r>
      <w:r w:rsidR="0065268A" w:rsidRPr="00DC1455">
        <w:rPr>
          <w:rFonts w:ascii="Arial" w:hAnsi="Arial" w:cs="Arial"/>
          <w:b/>
          <w:i/>
          <w:snapToGrid w:val="0"/>
          <w:sz w:val="24"/>
          <w:szCs w:val="24"/>
        </w:rPr>
        <w:t>S2P</w:t>
      </w:r>
      <w:r w:rsidR="0065268A" w:rsidRPr="00DC1455">
        <w:rPr>
          <w:rFonts w:ascii="Arial" w:hAnsi="Arial" w:cs="Arial"/>
          <w:snapToGrid w:val="0"/>
          <w:sz w:val="24"/>
          <w:szCs w:val="24"/>
        </w:rPr>
        <w:t>).</w:t>
      </w:r>
      <w:r w:rsidR="00E94FD5" w:rsidRPr="00DC1455">
        <w:rPr>
          <w:rFonts w:ascii="Arial" w:hAnsi="Arial" w:cs="Arial"/>
          <w:snapToGrid w:val="0"/>
          <w:sz w:val="24"/>
          <w:szCs w:val="24"/>
        </w:rPr>
        <w:t xml:space="preserve"> </w:t>
      </w:r>
      <w:r w:rsidR="0065268A">
        <w:rPr>
          <w:rFonts w:ascii="Arial" w:hAnsi="Arial" w:cs="Arial"/>
          <w:snapToGrid w:val="0"/>
          <w:sz w:val="24"/>
          <w:szCs w:val="24"/>
        </w:rPr>
        <w:t xml:space="preserve"> </w:t>
      </w:r>
      <w:r w:rsidR="00E94FD5" w:rsidRPr="00DC1455">
        <w:rPr>
          <w:rFonts w:ascii="Arial" w:hAnsi="Arial" w:cs="Arial"/>
          <w:snapToGrid w:val="0"/>
          <w:sz w:val="24"/>
          <w:szCs w:val="24"/>
        </w:rPr>
        <w:t xml:space="preserve">Interest is paid if the refund is not made within one year of leaving but no refund can be made if you rejoin the scheme </w:t>
      </w:r>
      <w:r w:rsidR="00351749">
        <w:rPr>
          <w:rFonts w:ascii="Arial" w:hAnsi="Arial" w:cs="Arial"/>
          <w:snapToGrid w:val="0"/>
          <w:sz w:val="24"/>
          <w:szCs w:val="24"/>
        </w:rPr>
        <w:t xml:space="preserve">in </w:t>
      </w:r>
      <w:r w:rsidR="009B3920">
        <w:rPr>
          <w:rFonts w:ascii="Arial" w:hAnsi="Arial" w:cs="Arial"/>
          <w:snapToGrid w:val="0"/>
          <w:sz w:val="24"/>
          <w:szCs w:val="24"/>
        </w:rPr>
        <w:t>Scotland</w:t>
      </w:r>
      <w:r w:rsidR="00351749">
        <w:rPr>
          <w:rFonts w:ascii="Arial" w:hAnsi="Arial" w:cs="Arial"/>
          <w:snapToGrid w:val="0"/>
          <w:sz w:val="24"/>
          <w:szCs w:val="24"/>
        </w:rPr>
        <w:t xml:space="preserve"> </w:t>
      </w:r>
      <w:r w:rsidR="00E94FD5" w:rsidRPr="00DC1455">
        <w:rPr>
          <w:rFonts w:ascii="Arial" w:hAnsi="Arial" w:cs="Arial"/>
          <w:snapToGrid w:val="0"/>
          <w:sz w:val="24"/>
          <w:szCs w:val="24"/>
        </w:rPr>
        <w:t>within a month and a day of leaving or rejoin before the refund has been paid</w:t>
      </w:r>
    </w:p>
    <w:p w14:paraId="3ECECAED" w14:textId="77777777" w:rsidR="00E94FD5" w:rsidRPr="00DC1455" w:rsidRDefault="00F53149" w:rsidP="002A0ECC">
      <w:pPr>
        <w:numPr>
          <w:ilvl w:val="0"/>
          <w:numId w:val="27"/>
        </w:numPr>
        <w:shd w:val="clear" w:color="auto" w:fill="FFFFFF"/>
        <w:ind w:left="357" w:hanging="357"/>
        <w:textAlignment w:val="top"/>
        <w:rPr>
          <w:rFonts w:ascii="Arial" w:hAnsi="Arial" w:cs="Arial"/>
          <w:sz w:val="24"/>
          <w:szCs w:val="24"/>
          <w:lang w:val="en-GB" w:eastAsia="en-GB"/>
        </w:rPr>
      </w:pPr>
      <w:r>
        <w:rPr>
          <w:rFonts w:ascii="Arial" w:hAnsi="Arial" w:cs="Arial"/>
          <w:sz w:val="24"/>
          <w:szCs w:val="24"/>
          <w:lang w:val="en-GB" w:eastAsia="en-GB"/>
        </w:rPr>
        <w:t>y</w:t>
      </w:r>
      <w:r w:rsidR="00E94FD5" w:rsidRPr="00DC1455">
        <w:rPr>
          <w:rFonts w:ascii="Arial" w:hAnsi="Arial" w:cs="Arial"/>
          <w:sz w:val="24"/>
          <w:szCs w:val="24"/>
          <w:lang w:val="en-GB" w:eastAsia="en-GB"/>
        </w:rPr>
        <w:t>ou may be able to transfer your benefits to a new pension arrangement</w:t>
      </w:r>
      <w:r w:rsidR="00E94FD5">
        <w:rPr>
          <w:rFonts w:ascii="Arial" w:hAnsi="Arial" w:cs="Arial"/>
          <w:sz w:val="24"/>
          <w:szCs w:val="24"/>
          <w:lang w:val="en-GB" w:eastAsia="en-GB"/>
        </w:rPr>
        <w:t xml:space="preserve"> (providing you have been a member of the LGPS for at least 3 months)</w:t>
      </w:r>
      <w:r w:rsidR="00E94FD5" w:rsidRPr="00DC1455">
        <w:rPr>
          <w:rFonts w:ascii="Arial" w:hAnsi="Arial" w:cs="Arial"/>
          <w:sz w:val="24"/>
          <w:szCs w:val="24"/>
          <w:lang w:val="en-GB" w:eastAsia="en-GB"/>
        </w:rPr>
        <w:t xml:space="preserve"> </w:t>
      </w:r>
    </w:p>
    <w:p w14:paraId="1E4BB4C6" w14:textId="77777777" w:rsidR="00E94FD5" w:rsidRPr="00676079" w:rsidRDefault="00F53149" w:rsidP="002A0ECC">
      <w:pPr>
        <w:numPr>
          <w:ilvl w:val="0"/>
          <w:numId w:val="27"/>
        </w:numPr>
        <w:shd w:val="clear" w:color="auto" w:fill="FFFFFF"/>
        <w:ind w:left="357" w:hanging="357"/>
        <w:textAlignment w:val="top"/>
        <w:rPr>
          <w:rFonts w:ascii="Arial" w:hAnsi="Arial" w:cs="Arial"/>
          <w:sz w:val="24"/>
          <w:szCs w:val="24"/>
          <w:lang w:val="en-GB" w:eastAsia="en-GB"/>
        </w:rPr>
      </w:pPr>
      <w:r>
        <w:rPr>
          <w:rFonts w:ascii="Arial" w:hAnsi="Arial" w:cs="Arial"/>
          <w:sz w:val="24"/>
        </w:rPr>
        <w:t>y</w:t>
      </w:r>
      <w:r w:rsidR="00E94FD5" w:rsidRPr="00DC1455">
        <w:rPr>
          <w:rFonts w:ascii="Arial" w:hAnsi="Arial" w:cs="Arial"/>
          <w:sz w:val="24"/>
        </w:rPr>
        <w:t xml:space="preserve">ou can delay your decision until you </w:t>
      </w:r>
      <w:r w:rsidR="00E94FD5" w:rsidRPr="00DC1455">
        <w:rPr>
          <w:rFonts w:ascii="Arial" w:hAnsi="Arial" w:cs="Arial"/>
          <w:sz w:val="24"/>
          <w:szCs w:val="24"/>
        </w:rPr>
        <w:t>either</w:t>
      </w:r>
      <w:r w:rsidR="00E94FD5" w:rsidRPr="00DC1455">
        <w:rPr>
          <w:rFonts w:ascii="Arial" w:hAnsi="Arial" w:cs="Arial"/>
          <w:sz w:val="24"/>
        </w:rPr>
        <w:t xml:space="preserve"> re-join the LGPS, </w:t>
      </w:r>
      <w:r w:rsidR="00705126" w:rsidRPr="00DC1455">
        <w:rPr>
          <w:rFonts w:ascii="Arial" w:hAnsi="Arial" w:cs="Arial"/>
          <w:sz w:val="24"/>
          <w:szCs w:val="24"/>
          <w:lang w:val="en-GB" w:eastAsia="en-GB"/>
        </w:rPr>
        <w:t>transfer your benefits to a new pension arrangement</w:t>
      </w:r>
      <w:r w:rsidR="00E94FD5" w:rsidRPr="00DC1455">
        <w:rPr>
          <w:rFonts w:ascii="Arial" w:hAnsi="Arial" w:cs="Arial"/>
          <w:sz w:val="24"/>
        </w:rPr>
        <w:t>, or want to take a refund of contributions.</w:t>
      </w:r>
      <w:r w:rsidR="00E94FD5" w:rsidRPr="00DC1455">
        <w:rPr>
          <w:rFonts w:ascii="Arial" w:hAnsi="Arial" w:cs="Arial"/>
          <w:sz w:val="24"/>
          <w:szCs w:val="24"/>
          <w:lang w:val="en-GB" w:eastAsia="en-GB"/>
        </w:rPr>
        <w:t xml:space="preserve"> </w:t>
      </w:r>
      <w:r w:rsidR="00E94FD5">
        <w:rPr>
          <w:rFonts w:ascii="Arial" w:hAnsi="Arial" w:cs="Arial"/>
          <w:sz w:val="24"/>
          <w:szCs w:val="24"/>
          <w:lang w:val="en-GB" w:eastAsia="en-GB"/>
        </w:rPr>
        <w:t>Where you delay your decision you will have what is known as a deferred refund</w:t>
      </w:r>
      <w:r w:rsidR="009B4460">
        <w:rPr>
          <w:rFonts w:ascii="Arial" w:hAnsi="Arial" w:cs="Arial"/>
          <w:sz w:val="24"/>
          <w:szCs w:val="24"/>
          <w:lang w:val="en-GB" w:eastAsia="en-GB"/>
        </w:rPr>
        <w:t xml:space="preserve"> </w:t>
      </w:r>
      <w:r w:rsidR="00B8517C">
        <w:rPr>
          <w:rFonts w:ascii="Arial" w:hAnsi="Arial" w:cs="Arial"/>
          <w:b/>
          <w:i/>
          <w:sz w:val="24"/>
          <w:szCs w:val="24"/>
          <w:lang w:val="en-GB" w:eastAsia="en-GB"/>
        </w:rPr>
        <w:t>pension account</w:t>
      </w:r>
      <w:r w:rsidR="00E94FD5">
        <w:rPr>
          <w:rFonts w:ascii="Arial" w:hAnsi="Arial" w:cs="Arial"/>
          <w:sz w:val="24"/>
          <w:szCs w:val="24"/>
          <w:lang w:val="en-GB" w:eastAsia="en-GB"/>
        </w:rPr>
        <w:t>. Please note</w:t>
      </w:r>
      <w:r w:rsidR="0056296B">
        <w:rPr>
          <w:rFonts w:ascii="Arial" w:hAnsi="Arial" w:cs="Arial"/>
          <w:sz w:val="24"/>
          <w:szCs w:val="24"/>
          <w:lang w:val="en-GB" w:eastAsia="en-GB"/>
        </w:rPr>
        <w:t>, however,</w:t>
      </w:r>
      <w:r w:rsidR="00E94FD5">
        <w:rPr>
          <w:rFonts w:ascii="Arial" w:hAnsi="Arial" w:cs="Arial"/>
          <w:sz w:val="24"/>
          <w:szCs w:val="24"/>
          <w:lang w:val="en-GB" w:eastAsia="en-GB"/>
        </w:rPr>
        <w:t xml:space="preserve"> that </w:t>
      </w:r>
      <w:r w:rsidR="0056296B">
        <w:rPr>
          <w:rFonts w:ascii="Arial" w:hAnsi="Arial" w:cs="Arial"/>
          <w:sz w:val="24"/>
          <w:szCs w:val="24"/>
          <w:lang w:val="en-GB" w:eastAsia="en-GB"/>
        </w:rPr>
        <w:t xml:space="preserve">the </w:t>
      </w:r>
      <w:r w:rsidR="009B4460">
        <w:rPr>
          <w:rFonts w:ascii="Arial" w:hAnsi="Arial" w:cs="Arial"/>
          <w:sz w:val="24"/>
          <w:szCs w:val="24"/>
          <w:lang w:val="en-GB" w:eastAsia="en-GB"/>
        </w:rPr>
        <w:t>account</w:t>
      </w:r>
      <w:r w:rsidR="00E94FD5">
        <w:rPr>
          <w:rFonts w:ascii="Arial" w:hAnsi="Arial" w:cs="Arial"/>
          <w:sz w:val="24"/>
          <w:szCs w:val="24"/>
          <w:lang w:val="en-GB" w:eastAsia="en-GB"/>
        </w:rPr>
        <w:t xml:space="preserve"> can </w:t>
      </w:r>
      <w:r w:rsidR="0056296B">
        <w:rPr>
          <w:rFonts w:ascii="Arial" w:hAnsi="Arial" w:cs="Arial"/>
          <w:sz w:val="24"/>
          <w:szCs w:val="24"/>
          <w:lang w:val="en-GB" w:eastAsia="en-GB"/>
        </w:rPr>
        <w:t xml:space="preserve">only </w:t>
      </w:r>
      <w:r w:rsidR="00E94FD5">
        <w:rPr>
          <w:rFonts w:ascii="Arial" w:hAnsi="Arial" w:cs="Arial"/>
          <w:sz w:val="24"/>
          <w:szCs w:val="24"/>
          <w:lang w:val="en-GB" w:eastAsia="en-GB"/>
        </w:rPr>
        <w:t xml:space="preserve">be held </w:t>
      </w:r>
      <w:r w:rsidR="0056296B">
        <w:rPr>
          <w:rFonts w:ascii="Arial" w:hAnsi="Arial" w:cs="Arial"/>
          <w:sz w:val="24"/>
          <w:szCs w:val="24"/>
          <w:lang w:val="en-GB" w:eastAsia="en-GB"/>
        </w:rPr>
        <w:t xml:space="preserve">in your Pension Fund </w:t>
      </w:r>
      <w:r w:rsidR="00E94FD5">
        <w:rPr>
          <w:rFonts w:ascii="Arial" w:hAnsi="Arial" w:cs="Arial"/>
          <w:sz w:val="24"/>
          <w:szCs w:val="24"/>
          <w:lang w:val="en-GB" w:eastAsia="en-GB"/>
        </w:rPr>
        <w:t>for a maximum of 5 years or until age 75</w:t>
      </w:r>
      <w:r w:rsidR="0056296B">
        <w:rPr>
          <w:rFonts w:ascii="Arial" w:hAnsi="Arial" w:cs="Arial"/>
          <w:sz w:val="24"/>
          <w:szCs w:val="24"/>
          <w:lang w:val="en-GB" w:eastAsia="en-GB"/>
        </w:rPr>
        <w:t>,</w:t>
      </w:r>
      <w:r w:rsidR="0094664C">
        <w:rPr>
          <w:rFonts w:ascii="Arial" w:hAnsi="Arial" w:cs="Arial"/>
          <w:sz w:val="24"/>
          <w:szCs w:val="24"/>
          <w:lang w:val="en-GB" w:eastAsia="en-GB"/>
        </w:rPr>
        <w:t xml:space="preserve"> </w:t>
      </w:r>
      <w:r w:rsidR="00E94FD5">
        <w:rPr>
          <w:rFonts w:ascii="Arial" w:hAnsi="Arial" w:cs="Arial"/>
          <w:sz w:val="24"/>
          <w:szCs w:val="24"/>
          <w:lang w:val="en-GB" w:eastAsia="en-GB"/>
        </w:rPr>
        <w:t xml:space="preserve">whichever is earlier. </w:t>
      </w:r>
      <w:r w:rsidR="0056296B">
        <w:rPr>
          <w:rFonts w:ascii="Arial" w:hAnsi="Arial" w:cs="Arial"/>
          <w:sz w:val="24"/>
          <w:szCs w:val="24"/>
          <w:lang w:val="en-GB" w:eastAsia="en-GB"/>
        </w:rPr>
        <w:t xml:space="preserve">If you have not transferred </w:t>
      </w:r>
      <w:r w:rsidR="00705126" w:rsidRPr="00DC1455">
        <w:rPr>
          <w:rFonts w:ascii="Arial" w:hAnsi="Arial" w:cs="Arial"/>
          <w:sz w:val="24"/>
          <w:szCs w:val="24"/>
          <w:lang w:val="en-GB" w:eastAsia="en-GB"/>
        </w:rPr>
        <w:t>your benefits to a new pension arrangement</w:t>
      </w:r>
      <w:r w:rsidR="00705126">
        <w:rPr>
          <w:rFonts w:ascii="Arial" w:hAnsi="Arial" w:cs="Arial"/>
          <w:sz w:val="24"/>
          <w:szCs w:val="24"/>
          <w:lang w:val="en-GB" w:eastAsia="en-GB"/>
        </w:rPr>
        <w:t xml:space="preserve"> or </w:t>
      </w:r>
      <w:r w:rsidR="00756B51">
        <w:rPr>
          <w:rFonts w:ascii="Arial" w:hAnsi="Arial" w:cs="Arial"/>
          <w:sz w:val="24"/>
          <w:szCs w:val="24"/>
          <w:lang w:val="en-GB" w:eastAsia="en-GB"/>
        </w:rPr>
        <w:t>re-joined</w:t>
      </w:r>
      <w:r w:rsidR="00705126">
        <w:rPr>
          <w:rFonts w:ascii="Arial" w:hAnsi="Arial" w:cs="Arial"/>
          <w:sz w:val="24"/>
          <w:szCs w:val="24"/>
          <w:lang w:val="en-GB" w:eastAsia="en-GB"/>
        </w:rPr>
        <w:t xml:space="preserve"> the LGPS by that time </w:t>
      </w:r>
      <w:r w:rsidR="00E94FD5">
        <w:rPr>
          <w:rFonts w:ascii="Arial" w:hAnsi="Arial" w:cs="Arial"/>
          <w:sz w:val="24"/>
          <w:szCs w:val="24"/>
          <w:lang w:val="en-GB" w:eastAsia="en-GB"/>
        </w:rPr>
        <w:t xml:space="preserve">a refund of contributions </w:t>
      </w:r>
      <w:r w:rsidR="00705126">
        <w:rPr>
          <w:rFonts w:ascii="Arial" w:hAnsi="Arial" w:cs="Arial"/>
          <w:sz w:val="24"/>
          <w:szCs w:val="24"/>
          <w:lang w:val="en-GB" w:eastAsia="en-GB"/>
        </w:rPr>
        <w:t xml:space="preserve">will </w:t>
      </w:r>
      <w:r w:rsidR="00E94FD5">
        <w:rPr>
          <w:rFonts w:ascii="Arial" w:hAnsi="Arial" w:cs="Arial"/>
          <w:sz w:val="24"/>
          <w:szCs w:val="24"/>
          <w:lang w:val="en-GB" w:eastAsia="en-GB"/>
        </w:rPr>
        <w:t xml:space="preserve">automatically </w:t>
      </w:r>
      <w:r w:rsidR="00705126">
        <w:rPr>
          <w:rFonts w:ascii="Arial" w:hAnsi="Arial" w:cs="Arial"/>
          <w:sz w:val="24"/>
          <w:szCs w:val="24"/>
          <w:lang w:val="en-GB" w:eastAsia="en-GB"/>
        </w:rPr>
        <w:t xml:space="preserve">be </w:t>
      </w:r>
      <w:r w:rsidR="00E94FD5">
        <w:rPr>
          <w:rFonts w:ascii="Arial" w:hAnsi="Arial" w:cs="Arial"/>
          <w:sz w:val="24"/>
          <w:szCs w:val="24"/>
          <w:lang w:val="en-GB" w:eastAsia="en-GB"/>
        </w:rPr>
        <w:t xml:space="preserve">payable to you. </w:t>
      </w:r>
    </w:p>
    <w:p w14:paraId="5962DF21" w14:textId="77777777" w:rsidR="009E3759" w:rsidRPr="00217602" w:rsidRDefault="009E3759" w:rsidP="00F652C8">
      <w:pPr>
        <w:shd w:val="clear" w:color="auto" w:fill="FFFFFF"/>
        <w:textAlignment w:val="top"/>
        <w:rPr>
          <w:rFonts w:ascii="Arial" w:hAnsi="Arial" w:cs="Arial"/>
          <w:b/>
          <w:sz w:val="24"/>
          <w:szCs w:val="24"/>
          <w:lang w:val="en-GB" w:eastAsia="en-GB"/>
        </w:rPr>
      </w:pPr>
    </w:p>
    <w:p w14:paraId="4116CE9A" w14:textId="77777777" w:rsidR="00E94FD5" w:rsidRDefault="000710F7" w:rsidP="00F652C8">
      <w:pPr>
        <w:widowControl w:val="0"/>
        <w:rPr>
          <w:rFonts w:ascii="Arial" w:hAnsi="Arial" w:cs="Arial"/>
          <w:b/>
          <w:bCs/>
          <w:color w:val="0000FF"/>
          <w:sz w:val="24"/>
          <w:szCs w:val="24"/>
        </w:rPr>
      </w:pPr>
      <w:r>
        <w:rPr>
          <w:rFonts w:ascii="Arial" w:hAnsi="Arial" w:cs="Arial"/>
          <w:b/>
          <w:bCs/>
          <w:color w:val="0000FF"/>
          <w:sz w:val="24"/>
          <w:szCs w:val="24"/>
        </w:rPr>
        <w:t xml:space="preserve">If </w:t>
      </w:r>
      <w:r w:rsidR="00E94FD5">
        <w:rPr>
          <w:rFonts w:ascii="Arial" w:hAnsi="Arial" w:cs="Arial"/>
          <w:b/>
          <w:bCs/>
          <w:color w:val="0000FF"/>
          <w:sz w:val="24"/>
          <w:szCs w:val="24"/>
        </w:rPr>
        <w:t>I'm eligible for a refund of contributions how are these worked out?</w:t>
      </w:r>
    </w:p>
    <w:p w14:paraId="2300CD14" w14:textId="77777777" w:rsidR="00F652C8" w:rsidRDefault="00F652C8" w:rsidP="00F652C8">
      <w:pPr>
        <w:widowControl w:val="0"/>
        <w:rPr>
          <w:rFonts w:ascii="Arial" w:hAnsi="Arial" w:cs="Arial"/>
          <w:b/>
          <w:bCs/>
          <w:color w:val="0000FF"/>
          <w:sz w:val="24"/>
          <w:szCs w:val="24"/>
        </w:rPr>
      </w:pPr>
    </w:p>
    <w:p w14:paraId="70C837A7" w14:textId="77777777" w:rsidR="00E94FD5" w:rsidRDefault="00E94FD5" w:rsidP="00F652C8">
      <w:pPr>
        <w:widowControl w:val="0"/>
        <w:rPr>
          <w:rFonts w:ascii="Arial" w:hAnsi="Arial" w:cs="Arial"/>
          <w:bCs/>
          <w:sz w:val="24"/>
          <w:szCs w:val="24"/>
        </w:rPr>
      </w:pPr>
      <w:r>
        <w:rPr>
          <w:rFonts w:ascii="Arial" w:hAnsi="Arial" w:cs="Arial"/>
          <w:bCs/>
          <w:sz w:val="24"/>
          <w:szCs w:val="24"/>
        </w:rPr>
        <w:t>If you leave the</w:t>
      </w:r>
      <w:r w:rsidR="00482F5B">
        <w:rPr>
          <w:rFonts w:ascii="Arial" w:hAnsi="Arial" w:cs="Arial"/>
          <w:bCs/>
          <w:sz w:val="24"/>
          <w:szCs w:val="24"/>
        </w:rPr>
        <w:t xml:space="preserve"> scheme </w:t>
      </w:r>
      <w:r w:rsidR="00351749">
        <w:rPr>
          <w:rFonts w:ascii="Arial" w:hAnsi="Arial" w:cs="Arial"/>
          <w:bCs/>
          <w:sz w:val="24"/>
          <w:szCs w:val="24"/>
        </w:rPr>
        <w:t xml:space="preserve">before meeting the </w:t>
      </w:r>
      <w:r w:rsidR="00482F5B">
        <w:rPr>
          <w:rFonts w:ascii="Arial" w:hAnsi="Arial" w:cs="Arial"/>
          <w:bCs/>
          <w:sz w:val="24"/>
          <w:szCs w:val="24"/>
        </w:rPr>
        <w:t xml:space="preserve">2 years </w:t>
      </w:r>
      <w:r w:rsidR="00482F5B" w:rsidRPr="00482F5B">
        <w:rPr>
          <w:rFonts w:ascii="Arial" w:hAnsi="Arial" w:cs="Arial"/>
          <w:b/>
          <w:bCs/>
          <w:i/>
          <w:sz w:val="24"/>
          <w:szCs w:val="24"/>
        </w:rPr>
        <w:t>vesting period</w:t>
      </w:r>
      <w:r w:rsidR="00482F5B">
        <w:rPr>
          <w:rFonts w:ascii="Arial" w:hAnsi="Arial" w:cs="Arial"/>
          <w:b/>
          <w:bCs/>
          <w:i/>
          <w:sz w:val="24"/>
          <w:szCs w:val="24"/>
        </w:rPr>
        <w:t xml:space="preserve"> </w:t>
      </w:r>
      <w:r>
        <w:rPr>
          <w:rFonts w:ascii="Arial" w:hAnsi="Arial" w:cs="Arial"/>
          <w:bCs/>
          <w:sz w:val="24"/>
          <w:szCs w:val="24"/>
        </w:rPr>
        <w:t>you can choose a refund of contributions. A refund of contributions will include:</w:t>
      </w:r>
    </w:p>
    <w:p w14:paraId="4C0BF522" w14:textId="77777777" w:rsidR="00F652C8" w:rsidRDefault="00F652C8" w:rsidP="00F652C8">
      <w:pPr>
        <w:widowControl w:val="0"/>
        <w:rPr>
          <w:rFonts w:ascii="Arial" w:hAnsi="Arial" w:cs="Arial"/>
          <w:bCs/>
          <w:sz w:val="24"/>
          <w:szCs w:val="24"/>
        </w:rPr>
      </w:pPr>
    </w:p>
    <w:p w14:paraId="01C7EFBF" w14:textId="77777777" w:rsidR="00E94FD5" w:rsidRDefault="00E94FD5" w:rsidP="002A0ECC">
      <w:pPr>
        <w:widowControl w:val="0"/>
        <w:numPr>
          <w:ilvl w:val="0"/>
          <w:numId w:val="34"/>
        </w:numPr>
        <w:rPr>
          <w:rFonts w:ascii="Arial" w:hAnsi="Arial" w:cs="Arial"/>
          <w:bCs/>
          <w:sz w:val="24"/>
          <w:szCs w:val="24"/>
        </w:rPr>
      </w:pPr>
      <w:r>
        <w:rPr>
          <w:rFonts w:ascii="Arial" w:hAnsi="Arial" w:cs="Arial"/>
          <w:bCs/>
          <w:sz w:val="24"/>
          <w:szCs w:val="24"/>
        </w:rPr>
        <w:t>any pension contributions you have paid, and</w:t>
      </w:r>
    </w:p>
    <w:p w14:paraId="6E45366B" w14:textId="77777777" w:rsidR="00E94FD5" w:rsidRDefault="00E94FD5" w:rsidP="002A0ECC">
      <w:pPr>
        <w:widowControl w:val="0"/>
        <w:numPr>
          <w:ilvl w:val="0"/>
          <w:numId w:val="34"/>
        </w:numPr>
        <w:rPr>
          <w:rFonts w:ascii="Arial" w:hAnsi="Arial" w:cs="Arial"/>
          <w:bCs/>
          <w:sz w:val="24"/>
          <w:szCs w:val="24"/>
        </w:rPr>
      </w:pPr>
      <w:r>
        <w:rPr>
          <w:rFonts w:ascii="Arial" w:hAnsi="Arial" w:cs="Arial"/>
          <w:bCs/>
          <w:sz w:val="24"/>
          <w:szCs w:val="24"/>
        </w:rPr>
        <w:t xml:space="preserve">any additional pension contributions </w:t>
      </w:r>
      <w:r w:rsidR="00351749">
        <w:rPr>
          <w:rFonts w:ascii="Arial" w:hAnsi="Arial" w:cs="Arial"/>
          <w:bCs/>
          <w:sz w:val="24"/>
          <w:szCs w:val="24"/>
        </w:rPr>
        <w:t xml:space="preserve">or AVCs </w:t>
      </w:r>
      <w:r>
        <w:rPr>
          <w:rFonts w:ascii="Arial" w:hAnsi="Arial" w:cs="Arial"/>
          <w:bCs/>
          <w:sz w:val="24"/>
          <w:szCs w:val="24"/>
        </w:rPr>
        <w:t>you have paid (other than AVCs paid for additional life cover)</w:t>
      </w:r>
      <w:r w:rsidR="00482F5B">
        <w:rPr>
          <w:rFonts w:ascii="Arial" w:hAnsi="Arial" w:cs="Arial"/>
          <w:bCs/>
          <w:sz w:val="24"/>
          <w:szCs w:val="24"/>
        </w:rPr>
        <w:t>,</w:t>
      </w:r>
      <w:r>
        <w:rPr>
          <w:rFonts w:ascii="Arial" w:hAnsi="Arial" w:cs="Arial"/>
          <w:bCs/>
          <w:sz w:val="24"/>
          <w:szCs w:val="24"/>
        </w:rPr>
        <w:t xml:space="preserve"> and</w:t>
      </w:r>
    </w:p>
    <w:p w14:paraId="7045A460" w14:textId="77777777" w:rsidR="00E94FD5" w:rsidRDefault="00E94FD5" w:rsidP="002A0ECC">
      <w:pPr>
        <w:widowControl w:val="0"/>
        <w:numPr>
          <w:ilvl w:val="0"/>
          <w:numId w:val="34"/>
        </w:numPr>
        <w:rPr>
          <w:rFonts w:ascii="Arial" w:hAnsi="Arial" w:cs="Arial"/>
          <w:bCs/>
          <w:sz w:val="24"/>
          <w:szCs w:val="24"/>
        </w:rPr>
      </w:pPr>
      <w:r>
        <w:rPr>
          <w:rFonts w:ascii="Arial" w:hAnsi="Arial" w:cs="Arial"/>
          <w:bCs/>
          <w:sz w:val="24"/>
          <w:szCs w:val="24"/>
        </w:rPr>
        <w:t xml:space="preserve">any contributions you paid which were included in a transfer payment </w:t>
      </w:r>
      <w:r w:rsidR="000710F7">
        <w:rPr>
          <w:rFonts w:ascii="Arial" w:hAnsi="Arial" w:cs="Arial"/>
          <w:bCs/>
          <w:sz w:val="24"/>
          <w:szCs w:val="24"/>
        </w:rPr>
        <w:t xml:space="preserve">which the LGPS </w:t>
      </w:r>
      <w:r>
        <w:rPr>
          <w:rFonts w:ascii="Arial" w:hAnsi="Arial" w:cs="Arial"/>
          <w:bCs/>
          <w:sz w:val="24"/>
          <w:szCs w:val="24"/>
        </w:rPr>
        <w:t xml:space="preserve">received </w:t>
      </w:r>
      <w:r w:rsidR="00482F5B">
        <w:rPr>
          <w:rFonts w:ascii="Arial" w:hAnsi="Arial" w:cs="Arial"/>
          <w:bCs/>
          <w:sz w:val="24"/>
          <w:szCs w:val="24"/>
        </w:rPr>
        <w:t>from another pension arrangement</w:t>
      </w:r>
      <w:r>
        <w:rPr>
          <w:rFonts w:ascii="Arial" w:hAnsi="Arial" w:cs="Arial"/>
          <w:bCs/>
          <w:sz w:val="24"/>
          <w:szCs w:val="24"/>
        </w:rPr>
        <w:t>.</w:t>
      </w:r>
    </w:p>
    <w:p w14:paraId="3ABFF13C" w14:textId="77777777" w:rsidR="00F652C8" w:rsidRDefault="00F652C8" w:rsidP="00F652C8">
      <w:pPr>
        <w:widowControl w:val="0"/>
        <w:ind w:left="360"/>
        <w:rPr>
          <w:rFonts w:ascii="Arial" w:hAnsi="Arial" w:cs="Arial"/>
          <w:bCs/>
          <w:sz w:val="24"/>
          <w:szCs w:val="24"/>
        </w:rPr>
      </w:pPr>
    </w:p>
    <w:p w14:paraId="70965619" w14:textId="77777777" w:rsidR="00E94FD5" w:rsidRDefault="00E94FD5" w:rsidP="00F652C8">
      <w:pPr>
        <w:widowControl w:val="0"/>
        <w:rPr>
          <w:rFonts w:ascii="Arial" w:hAnsi="Arial" w:cs="Arial"/>
          <w:bCs/>
          <w:sz w:val="24"/>
          <w:szCs w:val="24"/>
        </w:rPr>
      </w:pPr>
      <w:r>
        <w:rPr>
          <w:rFonts w:ascii="Arial" w:hAnsi="Arial" w:cs="Arial"/>
          <w:bCs/>
          <w:sz w:val="24"/>
          <w:szCs w:val="24"/>
        </w:rPr>
        <w:lastRenderedPageBreak/>
        <w:t xml:space="preserve">A refund of contributions will have a deduction for tax and also the cost, if any, of buying you back into the </w:t>
      </w:r>
      <w:r w:rsidRPr="0011051B">
        <w:rPr>
          <w:rFonts w:ascii="Arial" w:hAnsi="Arial" w:cs="Arial"/>
          <w:b/>
          <w:bCs/>
          <w:i/>
          <w:sz w:val="24"/>
          <w:szCs w:val="24"/>
        </w:rPr>
        <w:t>State Second Pension (S2P)</w:t>
      </w:r>
      <w:r w:rsidR="0065268A">
        <w:rPr>
          <w:rFonts w:ascii="Arial" w:hAnsi="Arial" w:cs="Arial"/>
          <w:b/>
          <w:bCs/>
          <w:i/>
          <w:sz w:val="24"/>
          <w:szCs w:val="24"/>
        </w:rPr>
        <w:t xml:space="preserve"> </w:t>
      </w:r>
      <w:r w:rsidR="0065268A">
        <w:rPr>
          <w:rFonts w:ascii="Arial" w:hAnsi="Arial" w:cs="Arial"/>
          <w:bCs/>
          <w:sz w:val="24"/>
          <w:szCs w:val="24"/>
        </w:rPr>
        <w:t xml:space="preserve">in respect of your membership up to 5 April 2016 when the LGPS was contracted out of the </w:t>
      </w:r>
      <w:r w:rsidR="0065268A" w:rsidRPr="00150E4D">
        <w:rPr>
          <w:rFonts w:ascii="Arial" w:hAnsi="Arial" w:cs="Arial"/>
          <w:b/>
          <w:bCs/>
          <w:i/>
          <w:sz w:val="24"/>
          <w:szCs w:val="24"/>
        </w:rPr>
        <w:t>State Second Pension (S2P)</w:t>
      </w:r>
      <w:r w:rsidRPr="0065268A">
        <w:rPr>
          <w:rFonts w:ascii="Arial" w:hAnsi="Arial" w:cs="Arial"/>
          <w:bCs/>
          <w:sz w:val="24"/>
          <w:szCs w:val="24"/>
        </w:rPr>
        <w:t xml:space="preserve">. </w:t>
      </w:r>
      <w:r>
        <w:rPr>
          <w:rFonts w:ascii="Arial" w:hAnsi="Arial" w:cs="Arial"/>
          <w:bCs/>
          <w:sz w:val="24"/>
          <w:szCs w:val="24"/>
        </w:rPr>
        <w:t>If a refund is not paid within 1 year of you leaving the scheme then interest is payable. The rate of interest is 1% above base rate on a day to day basis from the date you left the scheme to the day the refund is paid (compounded with three monthly rests).</w:t>
      </w:r>
    </w:p>
    <w:p w14:paraId="5271EBFA" w14:textId="77777777" w:rsidR="00F652C8" w:rsidRDefault="00F652C8" w:rsidP="00F652C8">
      <w:pPr>
        <w:widowControl w:val="0"/>
        <w:rPr>
          <w:rFonts w:ascii="Arial" w:hAnsi="Arial" w:cs="Arial"/>
          <w:bCs/>
          <w:sz w:val="24"/>
          <w:szCs w:val="24"/>
        </w:rPr>
      </w:pPr>
    </w:p>
    <w:p w14:paraId="7776A910" w14:textId="77777777" w:rsidR="00482F5B" w:rsidRDefault="00482F5B" w:rsidP="00F652C8">
      <w:pPr>
        <w:widowControl w:val="0"/>
        <w:rPr>
          <w:rFonts w:ascii="Arial" w:hAnsi="Arial" w:cs="Arial"/>
          <w:bCs/>
          <w:sz w:val="24"/>
          <w:szCs w:val="24"/>
        </w:rPr>
      </w:pPr>
      <w:r>
        <w:rPr>
          <w:rFonts w:ascii="Arial" w:hAnsi="Arial" w:cs="Arial"/>
          <w:bCs/>
          <w:sz w:val="24"/>
          <w:szCs w:val="24"/>
        </w:rPr>
        <w:t>Your refund of contributions must be paid within 5 years of your leaving the scheme (or age 75 if earlier). At th</w:t>
      </w:r>
      <w:r w:rsidR="000710F7">
        <w:rPr>
          <w:rFonts w:ascii="Arial" w:hAnsi="Arial" w:cs="Arial"/>
          <w:bCs/>
          <w:sz w:val="24"/>
          <w:szCs w:val="24"/>
        </w:rPr>
        <w:t>at</w:t>
      </w:r>
      <w:r>
        <w:rPr>
          <w:rFonts w:ascii="Arial" w:hAnsi="Arial" w:cs="Arial"/>
          <w:bCs/>
          <w:sz w:val="24"/>
          <w:szCs w:val="24"/>
        </w:rPr>
        <w:t xml:space="preserve"> point a refund of contributions is automatically paid to you.</w:t>
      </w:r>
    </w:p>
    <w:p w14:paraId="1E40C373" w14:textId="77777777" w:rsidR="00F652C8" w:rsidRDefault="00F652C8" w:rsidP="00F652C8">
      <w:pPr>
        <w:widowControl w:val="0"/>
        <w:rPr>
          <w:rFonts w:ascii="Arial" w:hAnsi="Arial" w:cs="Arial"/>
          <w:bCs/>
          <w:sz w:val="24"/>
          <w:szCs w:val="24"/>
        </w:rPr>
      </w:pPr>
    </w:p>
    <w:p w14:paraId="3596D756" w14:textId="77777777" w:rsidR="00F652C8" w:rsidRDefault="000710F7" w:rsidP="00F652C8">
      <w:pPr>
        <w:widowControl w:val="0"/>
        <w:rPr>
          <w:rFonts w:ascii="Arial" w:hAnsi="Arial" w:cs="Arial"/>
          <w:bCs/>
          <w:sz w:val="24"/>
          <w:szCs w:val="24"/>
        </w:rPr>
      </w:pPr>
      <w:r>
        <w:rPr>
          <w:rFonts w:ascii="Arial" w:hAnsi="Arial" w:cs="Arial"/>
          <w:bCs/>
          <w:sz w:val="24"/>
          <w:szCs w:val="24"/>
        </w:rPr>
        <w:t>N</w:t>
      </w:r>
      <w:r w:rsidR="00351749" w:rsidRPr="00351749">
        <w:rPr>
          <w:rFonts w:ascii="Arial" w:hAnsi="Arial" w:cs="Arial"/>
          <w:bCs/>
          <w:sz w:val="24"/>
          <w:szCs w:val="24"/>
        </w:rPr>
        <w:t xml:space="preserve">o refund can be made if you rejoin the scheme in </w:t>
      </w:r>
      <w:r w:rsidR="001F2BBE">
        <w:rPr>
          <w:rFonts w:ascii="Arial" w:hAnsi="Arial" w:cs="Arial"/>
          <w:bCs/>
          <w:sz w:val="24"/>
          <w:szCs w:val="24"/>
        </w:rPr>
        <w:t>Scotland</w:t>
      </w:r>
      <w:r w:rsidR="00351749" w:rsidRPr="00351749">
        <w:rPr>
          <w:rFonts w:ascii="Arial" w:hAnsi="Arial" w:cs="Arial"/>
          <w:bCs/>
          <w:sz w:val="24"/>
          <w:szCs w:val="24"/>
        </w:rPr>
        <w:t xml:space="preserve"> within a month and a day of leaving</w:t>
      </w:r>
      <w:r>
        <w:rPr>
          <w:rFonts w:ascii="Arial" w:hAnsi="Arial" w:cs="Arial"/>
          <w:bCs/>
          <w:sz w:val="24"/>
          <w:szCs w:val="24"/>
        </w:rPr>
        <w:t>,</w:t>
      </w:r>
      <w:r w:rsidR="00351749" w:rsidRPr="00351749">
        <w:rPr>
          <w:rFonts w:ascii="Arial" w:hAnsi="Arial" w:cs="Arial"/>
          <w:bCs/>
          <w:sz w:val="24"/>
          <w:szCs w:val="24"/>
        </w:rPr>
        <w:t xml:space="preserve"> or rejoin before the refund has been paid</w:t>
      </w:r>
      <w:r>
        <w:rPr>
          <w:rFonts w:ascii="Arial" w:hAnsi="Arial" w:cs="Arial"/>
          <w:bCs/>
          <w:sz w:val="24"/>
          <w:szCs w:val="24"/>
        </w:rPr>
        <w:t xml:space="preserve">, or continue to hold another job </w:t>
      </w:r>
      <w:r w:rsidR="00A5500C">
        <w:rPr>
          <w:rFonts w:ascii="Arial" w:hAnsi="Arial" w:cs="Arial"/>
          <w:bCs/>
          <w:sz w:val="24"/>
          <w:szCs w:val="24"/>
        </w:rPr>
        <w:t xml:space="preserve">or position as a councillor </w:t>
      </w:r>
      <w:r>
        <w:rPr>
          <w:rFonts w:ascii="Arial" w:hAnsi="Arial" w:cs="Arial"/>
          <w:bCs/>
          <w:sz w:val="24"/>
          <w:szCs w:val="24"/>
        </w:rPr>
        <w:t xml:space="preserve">in which you are a member of the scheme and which you held at the same time as the </w:t>
      </w:r>
      <w:r w:rsidR="00A5500C">
        <w:rPr>
          <w:rFonts w:ascii="Arial" w:hAnsi="Arial" w:cs="Arial"/>
          <w:bCs/>
          <w:sz w:val="24"/>
          <w:szCs w:val="24"/>
        </w:rPr>
        <w:t xml:space="preserve">office </w:t>
      </w:r>
      <w:r>
        <w:rPr>
          <w:rFonts w:ascii="Arial" w:hAnsi="Arial" w:cs="Arial"/>
          <w:bCs/>
          <w:sz w:val="24"/>
          <w:szCs w:val="24"/>
        </w:rPr>
        <w:t>you have left.</w:t>
      </w:r>
    </w:p>
    <w:p w14:paraId="76CFDFCC" w14:textId="77777777" w:rsidR="00F652C8" w:rsidRDefault="00F652C8" w:rsidP="00F652C8">
      <w:pPr>
        <w:widowControl w:val="0"/>
        <w:rPr>
          <w:rFonts w:ascii="Arial" w:hAnsi="Arial" w:cs="Arial"/>
          <w:b/>
          <w:bCs/>
          <w:color w:val="0000FF"/>
          <w:sz w:val="24"/>
          <w:szCs w:val="24"/>
        </w:rPr>
      </w:pPr>
    </w:p>
    <w:p w14:paraId="1FC981FC" w14:textId="77777777" w:rsidR="00E94FD5" w:rsidRDefault="00E94FD5" w:rsidP="00F652C8">
      <w:pPr>
        <w:widowControl w:val="0"/>
        <w:rPr>
          <w:rFonts w:ascii="Arial" w:hAnsi="Arial" w:cs="Arial"/>
          <w:b/>
          <w:bCs/>
          <w:color w:val="0000FF"/>
          <w:sz w:val="24"/>
          <w:szCs w:val="24"/>
        </w:rPr>
      </w:pPr>
      <w:r w:rsidRPr="00DC1455">
        <w:rPr>
          <w:rFonts w:ascii="Arial" w:hAnsi="Arial" w:cs="Arial"/>
          <w:b/>
          <w:bCs/>
          <w:color w:val="0000FF"/>
          <w:sz w:val="24"/>
          <w:szCs w:val="24"/>
        </w:rPr>
        <w:t>What will happen to my benefits if I choose to defer them?</w:t>
      </w:r>
    </w:p>
    <w:p w14:paraId="108C512E" w14:textId="77777777" w:rsidR="00CC4802" w:rsidRPr="00DC1455" w:rsidRDefault="00CC4802" w:rsidP="00F652C8">
      <w:pPr>
        <w:widowControl w:val="0"/>
        <w:rPr>
          <w:rFonts w:ascii="Arial" w:hAnsi="Arial" w:cs="Arial"/>
          <w:b/>
          <w:bCs/>
          <w:color w:val="0000FF"/>
          <w:sz w:val="24"/>
          <w:szCs w:val="24"/>
        </w:rPr>
      </w:pPr>
    </w:p>
    <w:p w14:paraId="721300C3" w14:textId="77777777" w:rsidR="00CC4802" w:rsidRDefault="00CD5A33" w:rsidP="00F652C8">
      <w:pPr>
        <w:shd w:val="clear" w:color="auto" w:fill="FFFFFF"/>
        <w:rPr>
          <w:rFonts w:ascii="Arial" w:hAnsi="Arial" w:cs="Arial"/>
          <w:sz w:val="24"/>
          <w:szCs w:val="24"/>
        </w:rPr>
      </w:pPr>
      <w:r>
        <w:rPr>
          <w:rFonts w:ascii="Arial" w:hAnsi="Arial" w:cs="Arial"/>
          <w:bCs/>
          <w:sz w:val="24"/>
          <w:szCs w:val="24"/>
        </w:rPr>
        <w:t xml:space="preserve">If you defer your benefits the amount held in your active </w:t>
      </w:r>
      <w:r w:rsidR="00B8517C">
        <w:rPr>
          <w:rFonts w:ascii="Arial" w:hAnsi="Arial" w:cs="Arial"/>
          <w:b/>
          <w:bCs/>
          <w:i/>
          <w:sz w:val="24"/>
          <w:szCs w:val="24"/>
        </w:rPr>
        <w:t>pension account</w:t>
      </w:r>
      <w:r>
        <w:rPr>
          <w:rFonts w:ascii="Arial" w:hAnsi="Arial" w:cs="Arial"/>
          <w:bCs/>
          <w:sz w:val="24"/>
          <w:szCs w:val="24"/>
        </w:rPr>
        <w:t xml:space="preserve"> up to your date of leaving is transferred to a deferred </w:t>
      </w:r>
      <w:r w:rsidR="00B8517C">
        <w:rPr>
          <w:rFonts w:ascii="Arial" w:hAnsi="Arial" w:cs="Arial"/>
          <w:b/>
          <w:bCs/>
          <w:i/>
          <w:sz w:val="24"/>
          <w:szCs w:val="24"/>
        </w:rPr>
        <w:t>pension account</w:t>
      </w:r>
      <w:r>
        <w:rPr>
          <w:rFonts w:ascii="Arial" w:hAnsi="Arial" w:cs="Arial"/>
          <w:bCs/>
          <w:sz w:val="24"/>
          <w:szCs w:val="24"/>
        </w:rPr>
        <w:t xml:space="preserve"> </w:t>
      </w:r>
      <w:r w:rsidR="006673CB">
        <w:rPr>
          <w:rFonts w:ascii="Arial" w:hAnsi="Arial" w:cs="Arial"/>
          <w:bCs/>
          <w:sz w:val="24"/>
          <w:szCs w:val="24"/>
        </w:rPr>
        <w:t xml:space="preserve">and you then have what are known as deferred benefits. </w:t>
      </w:r>
      <w:r>
        <w:rPr>
          <w:rFonts w:ascii="Arial" w:hAnsi="Arial" w:cs="Arial"/>
          <w:bCs/>
          <w:sz w:val="24"/>
          <w:szCs w:val="24"/>
        </w:rPr>
        <w:t xml:space="preserve">The value of the pension in your deferred </w:t>
      </w:r>
      <w:r w:rsidR="00B8517C" w:rsidRPr="00B8517C">
        <w:rPr>
          <w:rFonts w:ascii="Arial" w:hAnsi="Arial" w:cs="Arial"/>
          <w:b/>
          <w:bCs/>
          <w:i/>
          <w:sz w:val="24"/>
          <w:szCs w:val="24"/>
        </w:rPr>
        <w:t>pension account</w:t>
      </w:r>
      <w:r>
        <w:rPr>
          <w:rFonts w:ascii="Arial" w:hAnsi="Arial" w:cs="Arial"/>
          <w:bCs/>
          <w:sz w:val="24"/>
          <w:szCs w:val="24"/>
        </w:rPr>
        <w:t xml:space="preserve"> is held i</w:t>
      </w:r>
      <w:r w:rsidR="00E94FD5" w:rsidRPr="00DC1455">
        <w:rPr>
          <w:rFonts w:ascii="Arial" w:hAnsi="Arial" w:cs="Arial"/>
          <w:sz w:val="24"/>
          <w:szCs w:val="24"/>
        </w:rPr>
        <w:t>n the LGPS for you until either you decide to transfer the</w:t>
      </w:r>
      <w:r w:rsidR="006673CB">
        <w:rPr>
          <w:rFonts w:ascii="Arial" w:hAnsi="Arial" w:cs="Arial"/>
          <w:sz w:val="24"/>
          <w:szCs w:val="24"/>
        </w:rPr>
        <w:t xml:space="preserve"> value </w:t>
      </w:r>
      <w:r w:rsidR="00E94FD5" w:rsidRPr="00DC1455">
        <w:rPr>
          <w:rFonts w:ascii="Arial" w:hAnsi="Arial" w:cs="Arial"/>
          <w:sz w:val="24"/>
          <w:szCs w:val="24"/>
        </w:rPr>
        <w:t xml:space="preserve">to another pension scheme, or </w:t>
      </w:r>
      <w:r w:rsidR="006673CB">
        <w:rPr>
          <w:rFonts w:ascii="Arial" w:hAnsi="Arial" w:cs="Arial"/>
          <w:sz w:val="24"/>
          <w:szCs w:val="24"/>
        </w:rPr>
        <w:t xml:space="preserve">the deferred benefits are </w:t>
      </w:r>
      <w:r>
        <w:rPr>
          <w:rFonts w:ascii="Arial" w:hAnsi="Arial" w:cs="Arial"/>
          <w:sz w:val="24"/>
          <w:szCs w:val="24"/>
        </w:rPr>
        <w:t>due</w:t>
      </w:r>
      <w:r w:rsidR="00E94FD5" w:rsidRPr="00DC1455">
        <w:rPr>
          <w:rFonts w:ascii="Arial" w:hAnsi="Arial" w:cs="Arial"/>
          <w:sz w:val="24"/>
          <w:szCs w:val="24"/>
        </w:rPr>
        <w:t xml:space="preserve"> to be paid.</w:t>
      </w:r>
    </w:p>
    <w:p w14:paraId="5E113BBD" w14:textId="77777777" w:rsidR="00E94FD5" w:rsidRPr="00DC1455" w:rsidRDefault="00E94FD5" w:rsidP="00F652C8">
      <w:pPr>
        <w:shd w:val="clear" w:color="auto" w:fill="FFFFFF"/>
        <w:rPr>
          <w:rFonts w:ascii="Arial" w:hAnsi="Arial" w:cs="Arial"/>
          <w:sz w:val="24"/>
          <w:szCs w:val="24"/>
        </w:rPr>
      </w:pPr>
      <w:r w:rsidRPr="00DC1455">
        <w:rPr>
          <w:rFonts w:ascii="Arial" w:hAnsi="Arial" w:cs="Arial"/>
          <w:sz w:val="24"/>
          <w:szCs w:val="24"/>
        </w:rPr>
        <w:t xml:space="preserve"> </w:t>
      </w:r>
    </w:p>
    <w:p w14:paraId="562DA816" w14:textId="77777777" w:rsidR="00E94FD5" w:rsidRDefault="00E94FD5" w:rsidP="00F652C8">
      <w:pPr>
        <w:shd w:val="clear" w:color="auto" w:fill="FFFFFF"/>
        <w:rPr>
          <w:rFonts w:ascii="Arial" w:hAnsi="Arial" w:cs="Arial"/>
          <w:sz w:val="24"/>
          <w:szCs w:val="24"/>
          <w:lang w:val="en-GB" w:eastAsia="en-GB"/>
        </w:rPr>
      </w:pPr>
      <w:r w:rsidRPr="00DC1455">
        <w:rPr>
          <w:rFonts w:ascii="Arial" w:hAnsi="Arial" w:cs="Arial"/>
          <w:sz w:val="24"/>
          <w:szCs w:val="24"/>
          <w:lang w:val="en-GB" w:eastAsia="en-GB"/>
        </w:rPr>
        <w:t>Your personal deferred benefit</w:t>
      </w:r>
      <w:r w:rsidR="00AE6FA7">
        <w:rPr>
          <w:rFonts w:ascii="Arial" w:hAnsi="Arial" w:cs="Arial"/>
          <w:sz w:val="24"/>
          <w:szCs w:val="24"/>
          <w:lang w:val="en-GB" w:eastAsia="en-GB"/>
        </w:rPr>
        <w:t>s</w:t>
      </w:r>
      <w:r w:rsidRPr="00DC1455">
        <w:rPr>
          <w:rFonts w:ascii="Arial" w:hAnsi="Arial" w:cs="Arial"/>
          <w:sz w:val="24"/>
          <w:szCs w:val="24"/>
          <w:lang w:val="en-GB" w:eastAsia="en-GB"/>
        </w:rPr>
        <w:t xml:space="preserve"> package consists of an </w:t>
      </w:r>
      <w:r w:rsidRPr="00DC1455">
        <w:rPr>
          <w:rFonts w:ascii="Arial" w:hAnsi="Arial" w:cs="Arial"/>
          <w:bCs/>
          <w:sz w:val="24"/>
          <w:szCs w:val="24"/>
          <w:lang w:val="en-GB" w:eastAsia="en-GB"/>
        </w:rPr>
        <w:t>annual pension</w:t>
      </w:r>
      <w:r w:rsidRPr="00DC1455">
        <w:rPr>
          <w:rFonts w:ascii="Arial" w:hAnsi="Arial" w:cs="Arial"/>
          <w:sz w:val="24"/>
          <w:szCs w:val="24"/>
          <w:lang w:val="en-GB" w:eastAsia="en-GB"/>
        </w:rPr>
        <w:t>, payable throughout your retirement, with an option on retirement to exchange some pension for a </w:t>
      </w:r>
      <w:r w:rsidRPr="00DC1455">
        <w:rPr>
          <w:rFonts w:ascii="Arial" w:hAnsi="Arial" w:cs="Arial"/>
          <w:bCs/>
          <w:sz w:val="24"/>
          <w:szCs w:val="24"/>
          <w:lang w:val="en-GB" w:eastAsia="en-GB"/>
        </w:rPr>
        <w:t>one off tax-free lump sum</w:t>
      </w:r>
      <w:r w:rsidRPr="00DC1455">
        <w:rPr>
          <w:rFonts w:ascii="Arial" w:hAnsi="Arial" w:cs="Arial"/>
          <w:sz w:val="24"/>
          <w:szCs w:val="24"/>
          <w:lang w:val="en-GB" w:eastAsia="en-GB"/>
        </w:rPr>
        <w:t xml:space="preserve">.  It also includes </w:t>
      </w:r>
      <w:r w:rsidRPr="00DC1455">
        <w:rPr>
          <w:rFonts w:ascii="Arial" w:hAnsi="Arial" w:cs="Arial"/>
          <w:bCs/>
          <w:sz w:val="24"/>
          <w:szCs w:val="24"/>
          <w:lang w:val="en-GB" w:eastAsia="en-GB"/>
        </w:rPr>
        <w:t>life cover and financial protection</w:t>
      </w:r>
      <w:r w:rsidRPr="00DC1455">
        <w:rPr>
          <w:rFonts w:ascii="Arial" w:hAnsi="Arial" w:cs="Arial"/>
          <w:sz w:val="24"/>
          <w:szCs w:val="24"/>
          <w:lang w:val="en-GB" w:eastAsia="en-GB"/>
        </w:rPr>
        <w:t xml:space="preserve"> for your family. </w:t>
      </w:r>
    </w:p>
    <w:p w14:paraId="30963972" w14:textId="77777777" w:rsidR="00CC4802" w:rsidRPr="00DC1455" w:rsidRDefault="00CC4802" w:rsidP="00F652C8">
      <w:pPr>
        <w:shd w:val="clear" w:color="auto" w:fill="FFFFFF"/>
        <w:rPr>
          <w:rFonts w:ascii="Arial" w:hAnsi="Arial" w:cs="Arial"/>
          <w:sz w:val="24"/>
          <w:szCs w:val="24"/>
          <w:lang w:val="en-GB" w:eastAsia="en-GB"/>
        </w:rPr>
      </w:pPr>
    </w:p>
    <w:p w14:paraId="0E26A202" w14:textId="77777777" w:rsidR="00E94FD5" w:rsidRDefault="00E94FD5" w:rsidP="00F652C8">
      <w:pPr>
        <w:rPr>
          <w:rFonts w:ascii="Arial" w:hAnsi="Arial" w:cs="Arial"/>
          <w:sz w:val="24"/>
          <w:szCs w:val="24"/>
        </w:rPr>
      </w:pPr>
      <w:r w:rsidRPr="00DC1455">
        <w:rPr>
          <w:rFonts w:ascii="Arial" w:hAnsi="Arial" w:cs="Arial"/>
          <w:b/>
          <w:bCs/>
          <w:color w:val="0000FF"/>
          <w:sz w:val="24"/>
          <w:szCs w:val="24"/>
        </w:rPr>
        <w:t xml:space="preserve">How are deferred benefits worked out? </w:t>
      </w:r>
      <w:r w:rsidRPr="00DC1455">
        <w:rPr>
          <w:rFonts w:ascii="Arial" w:hAnsi="Arial" w:cs="Arial"/>
          <w:sz w:val="24"/>
          <w:szCs w:val="24"/>
        </w:rPr>
        <w:t xml:space="preserve"> </w:t>
      </w:r>
    </w:p>
    <w:p w14:paraId="7B21E729" w14:textId="77777777" w:rsidR="00F652C8" w:rsidRDefault="00F652C8" w:rsidP="00F652C8">
      <w:pPr>
        <w:rPr>
          <w:rFonts w:ascii="Arial" w:hAnsi="Arial" w:cs="Arial"/>
          <w:sz w:val="24"/>
          <w:szCs w:val="24"/>
        </w:rPr>
      </w:pPr>
    </w:p>
    <w:p w14:paraId="5EAE1830" w14:textId="77777777" w:rsidR="00E94FD5" w:rsidRDefault="009A01AD" w:rsidP="00F652C8">
      <w:pPr>
        <w:rPr>
          <w:rFonts w:ascii="Arial" w:hAnsi="Arial" w:cs="Arial"/>
          <w:sz w:val="24"/>
          <w:szCs w:val="24"/>
        </w:rPr>
      </w:pPr>
      <w:r>
        <w:rPr>
          <w:rFonts w:ascii="Arial" w:hAnsi="Arial" w:cs="Arial"/>
          <w:sz w:val="24"/>
          <w:szCs w:val="24"/>
        </w:rPr>
        <w:t>Y</w:t>
      </w:r>
      <w:r w:rsidR="00E94FD5">
        <w:rPr>
          <w:rFonts w:ascii="Arial" w:hAnsi="Arial" w:cs="Arial"/>
          <w:sz w:val="24"/>
          <w:szCs w:val="24"/>
        </w:rPr>
        <w:t xml:space="preserve">our deferred benefits will be calculated </w:t>
      </w:r>
      <w:r>
        <w:rPr>
          <w:rFonts w:ascii="Arial" w:hAnsi="Arial" w:cs="Arial"/>
          <w:sz w:val="24"/>
          <w:szCs w:val="24"/>
        </w:rPr>
        <w:t>as follows:</w:t>
      </w:r>
      <w:r w:rsidR="00E94FD5">
        <w:rPr>
          <w:rFonts w:ascii="Arial" w:hAnsi="Arial" w:cs="Arial"/>
          <w:sz w:val="24"/>
          <w:szCs w:val="24"/>
        </w:rPr>
        <w:t xml:space="preserve"> </w:t>
      </w:r>
    </w:p>
    <w:p w14:paraId="57E2D2DC" w14:textId="77777777" w:rsidR="00F652C8" w:rsidRDefault="00F652C8" w:rsidP="00F652C8">
      <w:pPr>
        <w:rPr>
          <w:rFonts w:ascii="Arial" w:hAnsi="Arial" w:cs="Arial"/>
          <w:sz w:val="24"/>
          <w:szCs w:val="24"/>
        </w:rPr>
      </w:pPr>
    </w:p>
    <w:p w14:paraId="33C03191" w14:textId="77777777" w:rsidR="00E94FD5" w:rsidRDefault="0094664C" w:rsidP="002A0ECC">
      <w:pPr>
        <w:numPr>
          <w:ilvl w:val="0"/>
          <w:numId w:val="81"/>
        </w:numPr>
        <w:ind w:left="426" w:hanging="426"/>
        <w:rPr>
          <w:rFonts w:ascii="Arial" w:hAnsi="Arial" w:cs="Arial"/>
          <w:sz w:val="24"/>
          <w:szCs w:val="24"/>
        </w:rPr>
      </w:pPr>
      <w:r>
        <w:rPr>
          <w:rFonts w:ascii="Arial" w:hAnsi="Arial" w:cs="Arial"/>
          <w:sz w:val="24"/>
          <w:szCs w:val="24"/>
        </w:rPr>
        <w:t>Y</w:t>
      </w:r>
      <w:r w:rsidR="00E94FD5">
        <w:rPr>
          <w:rFonts w:ascii="Arial" w:hAnsi="Arial" w:cs="Arial"/>
          <w:sz w:val="24"/>
          <w:szCs w:val="24"/>
        </w:rPr>
        <w:t xml:space="preserve">our deferred </w:t>
      </w:r>
      <w:r w:rsidR="004E2660" w:rsidRPr="00F06B83">
        <w:rPr>
          <w:rFonts w:ascii="Arial" w:hAnsi="Arial" w:cs="Arial"/>
          <w:b/>
          <w:sz w:val="24"/>
          <w:szCs w:val="24"/>
        </w:rPr>
        <w:t>pension</w:t>
      </w:r>
      <w:r w:rsidR="00E94FD5">
        <w:rPr>
          <w:rFonts w:ascii="Arial" w:hAnsi="Arial" w:cs="Arial"/>
          <w:sz w:val="24"/>
          <w:szCs w:val="24"/>
        </w:rPr>
        <w:t xml:space="preserve"> </w:t>
      </w:r>
      <w:r w:rsidR="009A01AD">
        <w:rPr>
          <w:rFonts w:ascii="Arial" w:hAnsi="Arial" w:cs="Arial"/>
          <w:sz w:val="24"/>
          <w:szCs w:val="24"/>
        </w:rPr>
        <w:t xml:space="preserve">in respect of your membership of the scheme </w:t>
      </w:r>
      <w:r w:rsidR="009A01AD" w:rsidRPr="00F06B83">
        <w:rPr>
          <w:rFonts w:ascii="Arial" w:hAnsi="Arial" w:cs="Arial"/>
          <w:b/>
          <w:sz w:val="24"/>
          <w:szCs w:val="24"/>
        </w:rPr>
        <w:t xml:space="preserve">after 31 March </w:t>
      </w:r>
      <w:r w:rsidR="009B3920">
        <w:rPr>
          <w:rFonts w:ascii="Arial" w:hAnsi="Arial" w:cs="Arial"/>
          <w:b/>
          <w:sz w:val="24"/>
          <w:szCs w:val="24"/>
        </w:rPr>
        <w:t>2015</w:t>
      </w:r>
      <w:r w:rsidR="009A01AD">
        <w:rPr>
          <w:rFonts w:ascii="Arial" w:hAnsi="Arial" w:cs="Arial"/>
          <w:sz w:val="24"/>
          <w:szCs w:val="24"/>
        </w:rPr>
        <w:t xml:space="preserve"> </w:t>
      </w:r>
      <w:r w:rsidR="004E2660">
        <w:rPr>
          <w:rFonts w:ascii="Arial" w:hAnsi="Arial" w:cs="Arial"/>
          <w:sz w:val="24"/>
          <w:szCs w:val="24"/>
        </w:rPr>
        <w:t xml:space="preserve">is </w:t>
      </w:r>
      <w:r w:rsidR="00E94FD5">
        <w:rPr>
          <w:rFonts w:ascii="Arial" w:hAnsi="Arial" w:cs="Arial"/>
          <w:sz w:val="24"/>
          <w:szCs w:val="24"/>
        </w:rPr>
        <w:t xml:space="preserve">the value of </w:t>
      </w:r>
      <w:r w:rsidR="008D3EAB">
        <w:rPr>
          <w:rFonts w:ascii="Arial" w:hAnsi="Arial" w:cs="Arial"/>
          <w:sz w:val="24"/>
          <w:szCs w:val="24"/>
        </w:rPr>
        <w:t xml:space="preserve">the </w:t>
      </w:r>
      <w:r w:rsidR="00E94FD5">
        <w:rPr>
          <w:rFonts w:ascii="Arial" w:hAnsi="Arial" w:cs="Arial"/>
          <w:sz w:val="24"/>
          <w:szCs w:val="24"/>
        </w:rPr>
        <w:t xml:space="preserve">pension you </w:t>
      </w:r>
      <w:r w:rsidR="006673CB">
        <w:rPr>
          <w:rFonts w:ascii="Arial" w:hAnsi="Arial" w:cs="Arial"/>
          <w:sz w:val="24"/>
          <w:szCs w:val="24"/>
        </w:rPr>
        <w:t xml:space="preserve">have </w:t>
      </w:r>
      <w:r w:rsidR="00E94FD5">
        <w:rPr>
          <w:rFonts w:ascii="Arial" w:hAnsi="Arial" w:cs="Arial"/>
          <w:sz w:val="24"/>
          <w:szCs w:val="24"/>
        </w:rPr>
        <w:t>buil</w:t>
      </w:r>
      <w:r w:rsidR="006673CB">
        <w:rPr>
          <w:rFonts w:ascii="Arial" w:hAnsi="Arial" w:cs="Arial"/>
          <w:sz w:val="24"/>
          <w:szCs w:val="24"/>
        </w:rPr>
        <w:t>t</w:t>
      </w:r>
      <w:r w:rsidR="00E94FD5">
        <w:rPr>
          <w:rFonts w:ascii="Arial" w:hAnsi="Arial" w:cs="Arial"/>
          <w:sz w:val="24"/>
          <w:szCs w:val="24"/>
        </w:rPr>
        <w:t xml:space="preserve"> up in your </w:t>
      </w:r>
      <w:r w:rsidR="004771AC">
        <w:rPr>
          <w:rFonts w:ascii="Arial" w:hAnsi="Arial" w:cs="Arial"/>
          <w:sz w:val="24"/>
          <w:szCs w:val="24"/>
        </w:rPr>
        <w:t xml:space="preserve">active </w:t>
      </w:r>
      <w:r w:rsidR="00B8517C">
        <w:rPr>
          <w:rFonts w:ascii="Arial" w:hAnsi="Arial" w:cs="Arial"/>
          <w:b/>
          <w:i/>
          <w:sz w:val="24"/>
          <w:szCs w:val="24"/>
        </w:rPr>
        <w:t>pension account</w:t>
      </w:r>
      <w:r w:rsidR="009A01AD">
        <w:rPr>
          <w:rFonts w:ascii="Arial" w:hAnsi="Arial" w:cs="Arial"/>
          <w:sz w:val="24"/>
          <w:szCs w:val="24"/>
        </w:rPr>
        <w:t xml:space="preserve"> </w:t>
      </w:r>
      <w:r w:rsidR="004E2660">
        <w:rPr>
          <w:rFonts w:ascii="Arial" w:hAnsi="Arial" w:cs="Arial"/>
          <w:sz w:val="24"/>
          <w:szCs w:val="24"/>
        </w:rPr>
        <w:t>a</w:t>
      </w:r>
      <w:r w:rsidR="009A01AD">
        <w:rPr>
          <w:rFonts w:ascii="Arial" w:hAnsi="Arial" w:cs="Arial"/>
          <w:sz w:val="24"/>
          <w:szCs w:val="24"/>
        </w:rPr>
        <w:t>t the point of leaving</w:t>
      </w:r>
      <w:r w:rsidR="004E2660">
        <w:rPr>
          <w:rFonts w:ascii="Arial" w:hAnsi="Arial" w:cs="Arial"/>
          <w:sz w:val="24"/>
          <w:szCs w:val="24"/>
        </w:rPr>
        <w:t xml:space="preserve">. That </w:t>
      </w:r>
      <w:r w:rsidR="009A01AD">
        <w:rPr>
          <w:rFonts w:ascii="Arial" w:hAnsi="Arial" w:cs="Arial"/>
          <w:sz w:val="24"/>
          <w:szCs w:val="24"/>
        </w:rPr>
        <w:t xml:space="preserve">amount of pension </w:t>
      </w:r>
      <w:r w:rsidR="004E2660">
        <w:rPr>
          <w:rFonts w:ascii="Arial" w:hAnsi="Arial" w:cs="Arial"/>
          <w:sz w:val="24"/>
          <w:szCs w:val="24"/>
        </w:rPr>
        <w:t xml:space="preserve">is transferred from </w:t>
      </w:r>
      <w:r w:rsidR="009A01AD">
        <w:rPr>
          <w:rFonts w:ascii="Arial" w:hAnsi="Arial" w:cs="Arial"/>
          <w:sz w:val="24"/>
          <w:szCs w:val="24"/>
        </w:rPr>
        <w:t xml:space="preserve">your active </w:t>
      </w:r>
      <w:r w:rsidR="009A01AD" w:rsidRPr="009A01AD">
        <w:rPr>
          <w:rFonts w:ascii="Arial" w:hAnsi="Arial" w:cs="Arial"/>
          <w:b/>
          <w:i/>
          <w:sz w:val="24"/>
          <w:szCs w:val="24"/>
        </w:rPr>
        <w:t>pension account</w:t>
      </w:r>
      <w:r w:rsidR="004E2660">
        <w:rPr>
          <w:rFonts w:ascii="Arial" w:hAnsi="Arial" w:cs="Arial"/>
          <w:b/>
          <w:i/>
          <w:sz w:val="24"/>
          <w:szCs w:val="24"/>
        </w:rPr>
        <w:t xml:space="preserve"> </w:t>
      </w:r>
      <w:r w:rsidR="009A01AD">
        <w:rPr>
          <w:rFonts w:ascii="Arial" w:hAnsi="Arial" w:cs="Arial"/>
          <w:sz w:val="24"/>
          <w:szCs w:val="24"/>
        </w:rPr>
        <w:t xml:space="preserve">to your deferred </w:t>
      </w:r>
      <w:r w:rsidR="009A01AD" w:rsidRPr="009A01AD">
        <w:rPr>
          <w:rFonts w:ascii="Arial" w:hAnsi="Arial" w:cs="Arial"/>
          <w:b/>
          <w:i/>
          <w:sz w:val="24"/>
          <w:szCs w:val="24"/>
        </w:rPr>
        <w:t>pension account</w:t>
      </w:r>
      <w:r w:rsidR="009A01AD">
        <w:rPr>
          <w:rFonts w:ascii="Arial" w:hAnsi="Arial" w:cs="Arial"/>
          <w:sz w:val="24"/>
          <w:szCs w:val="24"/>
        </w:rPr>
        <w:t>.</w:t>
      </w:r>
      <w:r w:rsidR="00E94FD5">
        <w:rPr>
          <w:rFonts w:ascii="Arial" w:hAnsi="Arial" w:cs="Arial"/>
          <w:sz w:val="24"/>
          <w:szCs w:val="24"/>
        </w:rPr>
        <w:t xml:space="preserve"> </w:t>
      </w:r>
    </w:p>
    <w:p w14:paraId="6F3A53E0" w14:textId="77777777" w:rsidR="00F652C8" w:rsidRDefault="00F652C8" w:rsidP="00F652C8">
      <w:pPr>
        <w:shd w:val="clear" w:color="auto" w:fill="FFFFFF"/>
        <w:ind w:left="426"/>
        <w:rPr>
          <w:rFonts w:ascii="Arial" w:hAnsi="Arial" w:cs="Arial"/>
          <w:sz w:val="24"/>
          <w:szCs w:val="24"/>
          <w:lang w:val="en-GB" w:eastAsia="en-GB"/>
        </w:rPr>
      </w:pPr>
    </w:p>
    <w:p w14:paraId="2BB0AE2A" w14:textId="77777777" w:rsidR="00E94FD5" w:rsidRDefault="00E94FD5" w:rsidP="00F652C8">
      <w:pPr>
        <w:shd w:val="clear" w:color="auto" w:fill="FFFFFF"/>
        <w:ind w:left="426"/>
        <w:rPr>
          <w:rFonts w:ascii="Arial" w:hAnsi="Arial" w:cs="Arial"/>
          <w:sz w:val="24"/>
          <w:szCs w:val="24"/>
          <w:lang w:val="en-GB" w:eastAsia="en-GB"/>
        </w:rPr>
      </w:pPr>
      <w:r w:rsidRPr="00DC1455">
        <w:rPr>
          <w:rFonts w:ascii="Arial" w:hAnsi="Arial" w:cs="Arial"/>
          <w:sz w:val="24"/>
          <w:szCs w:val="24"/>
          <w:lang w:val="en-GB" w:eastAsia="en-GB"/>
        </w:rPr>
        <w:t xml:space="preserve">When you draw your deferred benefits you will be given the option to exchange some of your annual pension for a </w:t>
      </w:r>
      <w:r w:rsidRPr="00DC1455">
        <w:rPr>
          <w:rFonts w:ascii="Arial" w:hAnsi="Arial" w:cs="Arial"/>
          <w:b/>
          <w:sz w:val="24"/>
          <w:szCs w:val="24"/>
          <w:lang w:val="en-GB" w:eastAsia="en-GB"/>
        </w:rPr>
        <w:t>one off tax-free lump sum</w:t>
      </w:r>
      <w:r w:rsidRPr="00DC1455">
        <w:rPr>
          <w:rFonts w:ascii="Arial" w:hAnsi="Arial" w:cs="Arial"/>
          <w:sz w:val="24"/>
          <w:szCs w:val="24"/>
          <w:lang w:val="en-GB" w:eastAsia="en-GB"/>
        </w:rPr>
        <w:t>. You receive £12 lump sum for each £1 of annual pension given up. You can take up to 25% of the capital value of your pension benefits as a lump sum</w:t>
      </w:r>
      <w:r w:rsidRPr="00DC1455">
        <w:rPr>
          <w:rStyle w:val="FootnoteReference"/>
          <w:rFonts w:ascii="Arial" w:hAnsi="Arial" w:cs="Arial"/>
          <w:sz w:val="24"/>
          <w:szCs w:val="24"/>
          <w:lang w:val="en-GB" w:eastAsia="en-GB"/>
        </w:rPr>
        <w:footnoteReference w:id="8"/>
      </w:r>
      <w:r w:rsidRPr="00DC1455">
        <w:rPr>
          <w:rFonts w:ascii="Arial" w:hAnsi="Arial" w:cs="Arial"/>
          <w:sz w:val="24"/>
          <w:szCs w:val="24"/>
          <w:lang w:val="en-GB" w:eastAsia="en-GB"/>
        </w:rPr>
        <w:t xml:space="preserve">. </w:t>
      </w:r>
    </w:p>
    <w:p w14:paraId="3416496A" w14:textId="77777777" w:rsidR="00272917" w:rsidRPr="00FB0A29" w:rsidRDefault="00272917" w:rsidP="00F652C8">
      <w:pPr>
        <w:shd w:val="clear" w:color="auto" w:fill="FFFFFF"/>
        <w:ind w:left="426"/>
        <w:rPr>
          <w:rFonts w:ascii="Arial" w:hAnsi="Arial" w:cs="Arial"/>
          <w:sz w:val="24"/>
          <w:szCs w:val="24"/>
          <w:lang w:val="en-GB" w:eastAsia="en-GB"/>
        </w:rPr>
      </w:pPr>
    </w:p>
    <w:p w14:paraId="560B3E46" w14:textId="77777777" w:rsidR="00E94FD5" w:rsidRPr="00355567" w:rsidRDefault="004E2660" w:rsidP="002A0ECC">
      <w:pPr>
        <w:numPr>
          <w:ilvl w:val="0"/>
          <w:numId w:val="81"/>
        </w:numPr>
        <w:ind w:left="426" w:hanging="426"/>
        <w:rPr>
          <w:rFonts w:ascii="Arial" w:hAnsi="Arial" w:cs="Arial"/>
          <w:sz w:val="24"/>
          <w:szCs w:val="24"/>
        </w:rPr>
      </w:pPr>
      <w:r w:rsidRPr="004E2660">
        <w:rPr>
          <w:rFonts w:ascii="Arial" w:hAnsi="Arial" w:cs="Arial"/>
          <w:sz w:val="24"/>
          <w:szCs w:val="24"/>
        </w:rPr>
        <w:t>Th</w:t>
      </w:r>
      <w:r>
        <w:rPr>
          <w:rFonts w:ascii="Arial" w:hAnsi="Arial" w:cs="Arial"/>
          <w:sz w:val="24"/>
          <w:szCs w:val="24"/>
        </w:rPr>
        <w:t>e</w:t>
      </w:r>
      <w:r w:rsidRPr="004E2660">
        <w:rPr>
          <w:rFonts w:ascii="Arial" w:hAnsi="Arial" w:cs="Arial"/>
          <w:sz w:val="24"/>
          <w:szCs w:val="24"/>
        </w:rPr>
        <w:t xml:space="preserve"> part of y</w:t>
      </w:r>
      <w:r>
        <w:rPr>
          <w:rFonts w:ascii="Arial" w:hAnsi="Arial" w:cs="Arial"/>
          <w:sz w:val="24"/>
          <w:szCs w:val="24"/>
        </w:rPr>
        <w:t xml:space="preserve">our deferred </w:t>
      </w:r>
      <w:r w:rsidRPr="00F06B83">
        <w:rPr>
          <w:rFonts w:ascii="Arial" w:hAnsi="Arial" w:cs="Arial"/>
          <w:b/>
          <w:sz w:val="24"/>
          <w:szCs w:val="24"/>
        </w:rPr>
        <w:t>pension</w:t>
      </w:r>
      <w:r>
        <w:rPr>
          <w:rFonts w:ascii="Arial" w:hAnsi="Arial" w:cs="Arial"/>
          <w:sz w:val="24"/>
          <w:szCs w:val="24"/>
        </w:rPr>
        <w:t xml:space="preserve"> in respect of any membership of the scheme you have </w:t>
      </w:r>
      <w:r w:rsidRPr="00F06B83">
        <w:rPr>
          <w:rFonts w:ascii="Arial" w:hAnsi="Arial" w:cs="Arial"/>
          <w:b/>
          <w:sz w:val="24"/>
          <w:szCs w:val="24"/>
        </w:rPr>
        <w:t>between 1 April 200</w:t>
      </w:r>
      <w:r w:rsidR="004D5441">
        <w:rPr>
          <w:rFonts w:ascii="Arial" w:hAnsi="Arial" w:cs="Arial"/>
          <w:b/>
          <w:sz w:val="24"/>
          <w:szCs w:val="24"/>
        </w:rPr>
        <w:t>9</w:t>
      </w:r>
      <w:r w:rsidRPr="00F06B83">
        <w:rPr>
          <w:rFonts w:ascii="Arial" w:hAnsi="Arial" w:cs="Arial"/>
          <w:b/>
          <w:sz w:val="24"/>
          <w:szCs w:val="24"/>
        </w:rPr>
        <w:t xml:space="preserve"> and 31 March </w:t>
      </w:r>
      <w:r w:rsidR="009B3920">
        <w:rPr>
          <w:rFonts w:ascii="Arial" w:hAnsi="Arial" w:cs="Arial"/>
          <w:b/>
          <w:sz w:val="24"/>
          <w:szCs w:val="24"/>
        </w:rPr>
        <w:t>2015</w:t>
      </w:r>
      <w:r>
        <w:rPr>
          <w:rFonts w:ascii="Arial" w:hAnsi="Arial" w:cs="Arial"/>
          <w:sz w:val="24"/>
          <w:szCs w:val="24"/>
        </w:rPr>
        <w:t xml:space="preserve"> is calculated by dividing any</w:t>
      </w:r>
      <w:r w:rsidR="00E94FD5">
        <w:rPr>
          <w:rFonts w:ascii="Arial" w:hAnsi="Arial" w:cs="Arial"/>
          <w:sz w:val="24"/>
          <w:szCs w:val="24"/>
        </w:rPr>
        <w:t xml:space="preserve"> </w:t>
      </w:r>
      <w:r>
        <w:rPr>
          <w:rFonts w:ascii="Arial" w:hAnsi="Arial" w:cs="Arial"/>
          <w:sz w:val="24"/>
          <w:szCs w:val="24"/>
        </w:rPr>
        <w:t xml:space="preserve">period of </w:t>
      </w:r>
      <w:r w:rsidR="00E94FD5">
        <w:rPr>
          <w:rFonts w:ascii="Arial" w:hAnsi="Arial" w:cs="Arial"/>
          <w:sz w:val="24"/>
          <w:szCs w:val="24"/>
        </w:rPr>
        <w:t xml:space="preserve">membership </w:t>
      </w:r>
      <w:r>
        <w:rPr>
          <w:rFonts w:ascii="Arial" w:hAnsi="Arial" w:cs="Arial"/>
          <w:sz w:val="24"/>
          <w:szCs w:val="24"/>
        </w:rPr>
        <w:t xml:space="preserve">you have falling </w:t>
      </w:r>
      <w:r w:rsidR="00E94FD5">
        <w:rPr>
          <w:rFonts w:ascii="Arial" w:hAnsi="Arial" w:cs="Arial"/>
          <w:sz w:val="24"/>
          <w:szCs w:val="24"/>
        </w:rPr>
        <w:t xml:space="preserve">between </w:t>
      </w:r>
      <w:r w:rsidR="009646E5">
        <w:rPr>
          <w:rFonts w:ascii="Arial" w:hAnsi="Arial" w:cs="Arial"/>
          <w:sz w:val="24"/>
          <w:szCs w:val="24"/>
        </w:rPr>
        <w:t>th</w:t>
      </w:r>
      <w:r>
        <w:rPr>
          <w:rFonts w:ascii="Arial" w:hAnsi="Arial" w:cs="Arial"/>
          <w:sz w:val="24"/>
          <w:szCs w:val="24"/>
        </w:rPr>
        <w:t>o</w:t>
      </w:r>
      <w:r w:rsidR="009646E5">
        <w:rPr>
          <w:rFonts w:ascii="Arial" w:hAnsi="Arial" w:cs="Arial"/>
          <w:sz w:val="24"/>
          <w:szCs w:val="24"/>
        </w:rPr>
        <w:t>se dates</w:t>
      </w:r>
      <w:r w:rsidR="00E94FD5">
        <w:rPr>
          <w:rFonts w:ascii="Arial" w:hAnsi="Arial" w:cs="Arial"/>
          <w:sz w:val="24"/>
          <w:szCs w:val="24"/>
        </w:rPr>
        <w:t xml:space="preserve"> </w:t>
      </w:r>
      <w:r>
        <w:rPr>
          <w:rFonts w:ascii="Arial" w:hAnsi="Arial" w:cs="Arial"/>
          <w:sz w:val="24"/>
          <w:szCs w:val="24"/>
        </w:rPr>
        <w:t xml:space="preserve">by 60 and multiplying the resulting figure by </w:t>
      </w:r>
      <w:r w:rsidR="00E94FD5">
        <w:rPr>
          <w:rFonts w:ascii="Arial" w:hAnsi="Arial" w:cs="Arial"/>
          <w:sz w:val="24"/>
          <w:szCs w:val="24"/>
        </w:rPr>
        <w:t xml:space="preserve">your </w:t>
      </w:r>
      <w:r w:rsidR="006F4A5E">
        <w:rPr>
          <w:rFonts w:ascii="Arial" w:hAnsi="Arial" w:cs="Arial"/>
          <w:b/>
          <w:i/>
          <w:sz w:val="24"/>
          <w:szCs w:val="24"/>
        </w:rPr>
        <w:t>career average pay</w:t>
      </w:r>
      <w:r w:rsidR="00E94FD5">
        <w:rPr>
          <w:rFonts w:ascii="Arial" w:hAnsi="Arial" w:cs="Arial"/>
          <w:sz w:val="24"/>
          <w:szCs w:val="24"/>
        </w:rPr>
        <w:t xml:space="preserve"> </w:t>
      </w:r>
      <w:r w:rsidR="006F4A5E">
        <w:rPr>
          <w:rFonts w:ascii="Arial" w:hAnsi="Arial" w:cs="Arial"/>
          <w:sz w:val="24"/>
          <w:szCs w:val="24"/>
        </w:rPr>
        <w:t>over the period of your LGPS membership</w:t>
      </w:r>
      <w:r w:rsidR="00E94FD5">
        <w:rPr>
          <w:rFonts w:ascii="Arial" w:hAnsi="Arial" w:cs="Arial"/>
          <w:sz w:val="24"/>
          <w:szCs w:val="24"/>
        </w:rPr>
        <w:t xml:space="preserve">. </w:t>
      </w:r>
    </w:p>
    <w:p w14:paraId="0860EA4F" w14:textId="77777777" w:rsidR="00F652C8" w:rsidRDefault="00F652C8" w:rsidP="00F652C8">
      <w:pPr>
        <w:shd w:val="clear" w:color="auto" w:fill="FFFFFF"/>
        <w:ind w:left="426"/>
        <w:rPr>
          <w:rFonts w:ascii="Arial" w:hAnsi="Arial" w:cs="Arial"/>
          <w:sz w:val="24"/>
          <w:szCs w:val="24"/>
          <w:lang w:val="en-GB" w:eastAsia="en-GB"/>
        </w:rPr>
      </w:pPr>
    </w:p>
    <w:p w14:paraId="09099B3D" w14:textId="77777777" w:rsidR="00E94FD5" w:rsidRDefault="00E94FD5" w:rsidP="00F652C8">
      <w:pPr>
        <w:shd w:val="clear" w:color="auto" w:fill="FFFFFF"/>
        <w:ind w:left="426"/>
        <w:rPr>
          <w:rFonts w:ascii="Arial" w:hAnsi="Arial" w:cs="Arial"/>
          <w:sz w:val="24"/>
          <w:szCs w:val="24"/>
          <w:lang w:val="en-GB" w:eastAsia="en-GB"/>
        </w:rPr>
      </w:pPr>
      <w:r w:rsidRPr="00DC1455">
        <w:rPr>
          <w:rFonts w:ascii="Arial" w:hAnsi="Arial" w:cs="Arial"/>
          <w:sz w:val="24"/>
          <w:szCs w:val="24"/>
          <w:lang w:val="en-GB" w:eastAsia="en-GB"/>
        </w:rPr>
        <w:t xml:space="preserve">When you draw your deferred benefits you will be given the option to exchange some of your annual pension for a </w:t>
      </w:r>
      <w:r w:rsidRPr="00DC1455">
        <w:rPr>
          <w:rFonts w:ascii="Arial" w:hAnsi="Arial" w:cs="Arial"/>
          <w:b/>
          <w:sz w:val="24"/>
          <w:szCs w:val="24"/>
          <w:lang w:val="en-GB" w:eastAsia="en-GB"/>
        </w:rPr>
        <w:t>one off tax-free lump sum</w:t>
      </w:r>
      <w:r w:rsidRPr="00DC1455">
        <w:rPr>
          <w:rFonts w:ascii="Arial" w:hAnsi="Arial" w:cs="Arial"/>
          <w:sz w:val="24"/>
          <w:szCs w:val="24"/>
          <w:lang w:val="en-GB" w:eastAsia="en-GB"/>
        </w:rPr>
        <w:t xml:space="preserve">. You receive £12 lump sum for each £1 of annual pension given up. You can take up to 25% of the </w:t>
      </w:r>
      <w:r w:rsidRPr="00F06B83">
        <w:rPr>
          <w:rFonts w:ascii="Arial" w:hAnsi="Arial" w:cs="Arial"/>
          <w:sz w:val="24"/>
          <w:szCs w:val="24"/>
          <w:lang w:val="en-GB" w:eastAsia="en-GB"/>
        </w:rPr>
        <w:t>capital value of your pension benefits as a lump sum</w:t>
      </w:r>
      <w:r w:rsidRPr="00F06B83">
        <w:rPr>
          <w:rStyle w:val="FootnoteReference"/>
          <w:rFonts w:ascii="Arial" w:hAnsi="Arial" w:cs="Arial"/>
          <w:sz w:val="24"/>
          <w:szCs w:val="24"/>
          <w:lang w:val="en-GB" w:eastAsia="en-GB"/>
        </w:rPr>
        <w:footnoteReference w:id="9"/>
      </w:r>
      <w:r w:rsidRPr="00F06B83">
        <w:rPr>
          <w:rFonts w:ascii="Arial" w:hAnsi="Arial" w:cs="Arial"/>
          <w:sz w:val="24"/>
          <w:szCs w:val="24"/>
          <w:lang w:val="en-GB" w:eastAsia="en-GB"/>
        </w:rPr>
        <w:t xml:space="preserve">. </w:t>
      </w:r>
    </w:p>
    <w:p w14:paraId="50953206" w14:textId="77777777" w:rsidR="00F652C8" w:rsidRPr="00F06B83" w:rsidRDefault="00F652C8" w:rsidP="00F652C8">
      <w:pPr>
        <w:shd w:val="clear" w:color="auto" w:fill="FFFFFF"/>
        <w:ind w:left="426"/>
        <w:rPr>
          <w:rFonts w:ascii="Arial" w:hAnsi="Arial" w:cs="Arial"/>
          <w:sz w:val="24"/>
          <w:szCs w:val="24"/>
          <w:lang w:val="en-GB" w:eastAsia="en-GB"/>
        </w:rPr>
      </w:pPr>
    </w:p>
    <w:p w14:paraId="06ACF93C" w14:textId="77777777" w:rsidR="00E94FD5" w:rsidRDefault="00F06B83" w:rsidP="002A0ECC">
      <w:pPr>
        <w:numPr>
          <w:ilvl w:val="0"/>
          <w:numId w:val="81"/>
        </w:numPr>
        <w:ind w:left="425" w:hanging="426"/>
        <w:rPr>
          <w:rFonts w:ascii="Arial" w:hAnsi="Arial" w:cs="Arial"/>
          <w:sz w:val="24"/>
          <w:szCs w:val="24"/>
        </w:rPr>
      </w:pPr>
      <w:r w:rsidRPr="00F06B83">
        <w:rPr>
          <w:rFonts w:ascii="Arial" w:hAnsi="Arial" w:cs="Arial"/>
          <w:sz w:val="24"/>
        </w:rPr>
        <w:t xml:space="preserve">The part of your deferred </w:t>
      </w:r>
      <w:r w:rsidRPr="00F06B83">
        <w:rPr>
          <w:rFonts w:ascii="Arial" w:hAnsi="Arial" w:cs="Arial"/>
          <w:b/>
          <w:sz w:val="24"/>
        </w:rPr>
        <w:t>pension</w:t>
      </w:r>
      <w:r w:rsidRPr="00F06B83">
        <w:rPr>
          <w:rFonts w:ascii="Arial" w:hAnsi="Arial" w:cs="Arial"/>
          <w:sz w:val="24"/>
        </w:rPr>
        <w:t xml:space="preserve"> in respect of any membership of the scheme you have between </w:t>
      </w:r>
      <w:r w:rsidRPr="00F06B83">
        <w:rPr>
          <w:rFonts w:ascii="Arial" w:hAnsi="Arial" w:cs="Arial"/>
          <w:b/>
          <w:sz w:val="24"/>
        </w:rPr>
        <w:t xml:space="preserve">before </w:t>
      </w:r>
      <w:r w:rsidRPr="002077B5">
        <w:rPr>
          <w:rFonts w:ascii="Arial" w:hAnsi="Arial" w:cs="Arial"/>
          <w:b/>
          <w:sz w:val="24"/>
        </w:rPr>
        <w:t>1</w:t>
      </w:r>
      <w:r w:rsidRPr="00F06B83">
        <w:rPr>
          <w:rFonts w:ascii="Arial" w:hAnsi="Arial" w:cs="Arial"/>
          <w:sz w:val="24"/>
        </w:rPr>
        <w:t xml:space="preserve"> </w:t>
      </w:r>
      <w:r w:rsidRPr="00F06B83">
        <w:rPr>
          <w:rFonts w:ascii="Arial" w:hAnsi="Arial" w:cs="Arial"/>
          <w:b/>
          <w:sz w:val="24"/>
        </w:rPr>
        <w:t>April 200</w:t>
      </w:r>
      <w:r w:rsidR="004D5441">
        <w:rPr>
          <w:rFonts w:ascii="Arial" w:hAnsi="Arial" w:cs="Arial"/>
          <w:b/>
          <w:sz w:val="24"/>
        </w:rPr>
        <w:t>9</w:t>
      </w:r>
      <w:r w:rsidRPr="00F06B83">
        <w:rPr>
          <w:rFonts w:ascii="Arial" w:hAnsi="Arial" w:cs="Arial"/>
          <w:sz w:val="24"/>
        </w:rPr>
        <w:t xml:space="preserve"> is calculated by dividing</w:t>
      </w:r>
      <w:r w:rsidRPr="00F06B83">
        <w:rPr>
          <w:rFonts w:ascii="Arial" w:hAnsi="Arial" w:cs="Arial"/>
          <w:sz w:val="24"/>
          <w:szCs w:val="24"/>
        </w:rPr>
        <w:t xml:space="preserve"> any period of membership you have falling be</w:t>
      </w:r>
      <w:r>
        <w:rPr>
          <w:rFonts w:ascii="Arial" w:hAnsi="Arial" w:cs="Arial"/>
          <w:sz w:val="24"/>
          <w:szCs w:val="24"/>
        </w:rPr>
        <w:t>fore that date</w:t>
      </w:r>
      <w:r w:rsidRPr="00F06B83">
        <w:rPr>
          <w:rFonts w:ascii="Arial" w:hAnsi="Arial" w:cs="Arial"/>
          <w:sz w:val="24"/>
          <w:szCs w:val="24"/>
        </w:rPr>
        <w:t xml:space="preserve"> by </w:t>
      </w:r>
      <w:r>
        <w:rPr>
          <w:rFonts w:ascii="Arial" w:hAnsi="Arial" w:cs="Arial"/>
          <w:sz w:val="24"/>
          <w:szCs w:val="24"/>
        </w:rPr>
        <w:t>8</w:t>
      </w:r>
      <w:r w:rsidRPr="00F06B83">
        <w:rPr>
          <w:rFonts w:ascii="Arial" w:hAnsi="Arial" w:cs="Arial"/>
          <w:sz w:val="24"/>
          <w:szCs w:val="24"/>
        </w:rPr>
        <w:t xml:space="preserve">0 and multiplying the resulting figure by your </w:t>
      </w:r>
      <w:r w:rsidR="006F4A5E">
        <w:rPr>
          <w:rFonts w:ascii="Arial" w:hAnsi="Arial" w:cs="Arial"/>
          <w:b/>
          <w:i/>
          <w:sz w:val="24"/>
          <w:szCs w:val="24"/>
        </w:rPr>
        <w:t>career average</w:t>
      </w:r>
      <w:r w:rsidR="006F4A5E" w:rsidRPr="00F06B83">
        <w:rPr>
          <w:rFonts w:ascii="Arial" w:hAnsi="Arial" w:cs="Arial"/>
          <w:b/>
          <w:i/>
          <w:sz w:val="24"/>
          <w:szCs w:val="24"/>
        </w:rPr>
        <w:t xml:space="preserve"> </w:t>
      </w:r>
      <w:r w:rsidRPr="00F06B83">
        <w:rPr>
          <w:rFonts w:ascii="Arial" w:hAnsi="Arial" w:cs="Arial"/>
          <w:b/>
          <w:i/>
          <w:sz w:val="24"/>
          <w:szCs w:val="24"/>
        </w:rPr>
        <w:t>pay</w:t>
      </w:r>
      <w:r w:rsidRPr="00F06B83">
        <w:rPr>
          <w:rFonts w:ascii="Arial" w:hAnsi="Arial" w:cs="Arial"/>
          <w:sz w:val="24"/>
          <w:szCs w:val="24"/>
        </w:rPr>
        <w:t xml:space="preserve"> </w:t>
      </w:r>
      <w:r w:rsidR="006F4A5E">
        <w:rPr>
          <w:rFonts w:ascii="Arial" w:hAnsi="Arial" w:cs="Arial"/>
          <w:sz w:val="24"/>
          <w:szCs w:val="24"/>
        </w:rPr>
        <w:t>over the period of your LGPS member</w:t>
      </w:r>
      <w:r w:rsidR="00805D62">
        <w:rPr>
          <w:rFonts w:ascii="Arial" w:hAnsi="Arial" w:cs="Arial"/>
          <w:sz w:val="24"/>
          <w:szCs w:val="24"/>
        </w:rPr>
        <w:t>s</w:t>
      </w:r>
      <w:r w:rsidR="006F4A5E">
        <w:rPr>
          <w:rFonts w:ascii="Arial" w:hAnsi="Arial" w:cs="Arial"/>
          <w:sz w:val="24"/>
          <w:szCs w:val="24"/>
        </w:rPr>
        <w:t>hip</w:t>
      </w:r>
      <w:r w:rsidRPr="00F06B83">
        <w:rPr>
          <w:rFonts w:ascii="Arial" w:hAnsi="Arial" w:cs="Arial"/>
          <w:sz w:val="24"/>
          <w:szCs w:val="24"/>
        </w:rPr>
        <w:t xml:space="preserve">. </w:t>
      </w:r>
    </w:p>
    <w:p w14:paraId="34E2193C" w14:textId="77777777" w:rsidR="0094664C" w:rsidRPr="0094664C" w:rsidRDefault="0094664C" w:rsidP="0094664C">
      <w:pPr>
        <w:ind w:left="425"/>
        <w:rPr>
          <w:rFonts w:ascii="Arial" w:hAnsi="Arial" w:cs="Arial"/>
          <w:sz w:val="24"/>
          <w:szCs w:val="24"/>
        </w:rPr>
      </w:pPr>
    </w:p>
    <w:p w14:paraId="60EEF39A" w14:textId="77777777" w:rsidR="004771AC" w:rsidRDefault="00F06B83" w:rsidP="0094664C">
      <w:pPr>
        <w:pStyle w:val="Heading2"/>
        <w:spacing w:before="0" w:after="0"/>
        <w:ind w:left="425"/>
        <w:rPr>
          <w:b w:val="0"/>
          <w:i w:val="0"/>
          <w:sz w:val="24"/>
          <w:szCs w:val="24"/>
        </w:rPr>
      </w:pPr>
      <w:r w:rsidRPr="00F06B83">
        <w:rPr>
          <w:b w:val="0"/>
          <w:i w:val="0"/>
          <w:sz w:val="24"/>
        </w:rPr>
        <w:t xml:space="preserve">In addition you will be entitled to an </w:t>
      </w:r>
      <w:r w:rsidR="00E94FD5" w:rsidRPr="00F54373">
        <w:rPr>
          <w:i w:val="0"/>
          <w:sz w:val="24"/>
        </w:rPr>
        <w:t>automatic tax-free lump sum</w:t>
      </w:r>
      <w:r w:rsidR="00E94FD5" w:rsidRPr="008B4965">
        <w:rPr>
          <w:b w:val="0"/>
          <w:i w:val="0"/>
          <w:sz w:val="24"/>
        </w:rPr>
        <w:t xml:space="preserve"> of three times your pension</w:t>
      </w:r>
      <w:r w:rsidR="00E94FD5">
        <w:rPr>
          <w:b w:val="0"/>
          <w:i w:val="0"/>
          <w:sz w:val="24"/>
        </w:rPr>
        <w:t xml:space="preserve"> for membership before 1 April 200</w:t>
      </w:r>
      <w:r w:rsidR="0004314F">
        <w:rPr>
          <w:b w:val="0"/>
          <w:i w:val="0"/>
          <w:sz w:val="24"/>
        </w:rPr>
        <w:t>9</w:t>
      </w:r>
      <w:r w:rsidR="00E94FD5" w:rsidRPr="008B4965">
        <w:rPr>
          <w:b w:val="0"/>
          <w:i w:val="0"/>
          <w:sz w:val="24"/>
        </w:rPr>
        <w:t xml:space="preserve">. You can also exchange part of </w:t>
      </w:r>
      <w:r>
        <w:rPr>
          <w:b w:val="0"/>
          <w:i w:val="0"/>
          <w:sz w:val="24"/>
        </w:rPr>
        <w:t xml:space="preserve">the </w:t>
      </w:r>
      <w:r w:rsidR="00E94FD5" w:rsidRPr="008B4965">
        <w:rPr>
          <w:b w:val="0"/>
          <w:i w:val="0"/>
          <w:sz w:val="24"/>
        </w:rPr>
        <w:t>pre April 200</w:t>
      </w:r>
      <w:r w:rsidR="0004314F">
        <w:rPr>
          <w:b w:val="0"/>
          <w:i w:val="0"/>
          <w:sz w:val="24"/>
        </w:rPr>
        <w:t>9</w:t>
      </w:r>
      <w:r w:rsidR="00E94FD5" w:rsidRPr="008B4965">
        <w:rPr>
          <w:b w:val="0"/>
          <w:i w:val="0"/>
          <w:sz w:val="24"/>
        </w:rPr>
        <w:t xml:space="preserve"> pension for extra lump sum as described above</w:t>
      </w:r>
      <w:r w:rsidR="00E94FD5" w:rsidRPr="008B4965">
        <w:rPr>
          <w:b w:val="0"/>
          <w:i w:val="0"/>
          <w:sz w:val="24"/>
          <w:szCs w:val="24"/>
        </w:rPr>
        <w:t xml:space="preserve">. </w:t>
      </w:r>
    </w:p>
    <w:p w14:paraId="4A044EDC" w14:textId="77777777" w:rsidR="004771AC" w:rsidRPr="002E150F" w:rsidRDefault="004771AC" w:rsidP="004771AC">
      <w:pPr>
        <w:spacing w:before="60"/>
        <w:rPr>
          <w:rFonts w:ascii="Arial" w:hAnsi="Arial" w:cs="Arial"/>
          <w:sz w:val="24"/>
          <w:szCs w:val="24"/>
        </w:rPr>
      </w:pPr>
    </w:p>
    <w:p w14:paraId="225227B0" w14:textId="77777777" w:rsidR="009646E5" w:rsidRPr="009646E5" w:rsidRDefault="004771AC" w:rsidP="00F652C8">
      <w:pPr>
        <w:keepNext/>
        <w:outlineLvl w:val="1"/>
        <w:rPr>
          <w:rFonts w:ascii="Arial" w:hAnsi="Arial" w:cs="Arial"/>
          <w:sz w:val="24"/>
          <w:szCs w:val="24"/>
          <w:lang w:val="en-GB" w:eastAsia="en-GB"/>
        </w:rPr>
      </w:pPr>
      <w:r w:rsidRPr="002E150F">
        <w:rPr>
          <w:rFonts w:ascii="Arial" w:hAnsi="Arial" w:cs="Arial"/>
          <w:bCs/>
          <w:iCs/>
          <w:sz w:val="24"/>
          <w:szCs w:val="24"/>
        </w:rPr>
        <w:t xml:space="preserve">For </w:t>
      </w:r>
      <w:r w:rsidR="00F06B83">
        <w:rPr>
          <w:rFonts w:ascii="Arial" w:hAnsi="Arial" w:cs="Arial"/>
          <w:bCs/>
          <w:iCs/>
          <w:sz w:val="24"/>
          <w:szCs w:val="24"/>
        </w:rPr>
        <w:t xml:space="preserve">more </w:t>
      </w:r>
      <w:r w:rsidRPr="002E150F">
        <w:rPr>
          <w:rFonts w:ascii="Arial" w:hAnsi="Arial" w:cs="Arial"/>
          <w:bCs/>
          <w:iCs/>
          <w:sz w:val="24"/>
          <w:szCs w:val="24"/>
        </w:rPr>
        <w:t>information</w:t>
      </w:r>
      <w:r>
        <w:rPr>
          <w:rFonts w:ascii="Arial" w:hAnsi="Arial" w:cs="Arial"/>
          <w:bCs/>
          <w:iCs/>
          <w:sz w:val="24"/>
          <w:szCs w:val="24"/>
        </w:rPr>
        <w:t xml:space="preserve"> </w:t>
      </w:r>
      <w:r w:rsidR="00F06B83">
        <w:rPr>
          <w:rFonts w:ascii="Arial" w:hAnsi="Arial" w:cs="Arial"/>
          <w:bCs/>
          <w:iCs/>
          <w:sz w:val="24"/>
          <w:szCs w:val="24"/>
        </w:rPr>
        <w:t xml:space="preserve">and examples of </w:t>
      </w:r>
      <w:r>
        <w:rPr>
          <w:rFonts w:ascii="Arial" w:hAnsi="Arial" w:cs="Arial"/>
          <w:bCs/>
          <w:iCs/>
          <w:sz w:val="24"/>
          <w:szCs w:val="24"/>
        </w:rPr>
        <w:t xml:space="preserve">how benefits built up before April </w:t>
      </w:r>
      <w:r w:rsidR="009B3920">
        <w:rPr>
          <w:rFonts w:ascii="Arial" w:hAnsi="Arial" w:cs="Arial"/>
          <w:bCs/>
          <w:iCs/>
          <w:sz w:val="24"/>
          <w:szCs w:val="24"/>
        </w:rPr>
        <w:t>2015</w:t>
      </w:r>
      <w:r>
        <w:rPr>
          <w:rFonts w:ascii="Arial" w:hAnsi="Arial" w:cs="Arial"/>
          <w:bCs/>
          <w:iCs/>
          <w:sz w:val="24"/>
          <w:szCs w:val="24"/>
        </w:rPr>
        <w:t xml:space="preserve"> are worked out</w:t>
      </w:r>
      <w:r w:rsidR="009646E5">
        <w:rPr>
          <w:rFonts w:ascii="Arial" w:hAnsi="Arial" w:cs="Arial"/>
          <w:sz w:val="24"/>
          <w:szCs w:val="24"/>
          <w:lang w:val="en-GB" w:eastAsia="en-GB"/>
        </w:rPr>
        <w:t xml:space="preserve"> see the </w:t>
      </w:r>
      <w:r w:rsidR="00272917">
        <w:rPr>
          <w:rFonts w:ascii="Arial" w:hAnsi="Arial" w:cs="Arial"/>
          <w:b/>
          <w:color w:val="3366FF"/>
          <w:sz w:val="24"/>
          <w:szCs w:val="24"/>
          <w:lang w:val="en-GB" w:eastAsia="en-GB"/>
        </w:rPr>
        <w:t>If you J</w:t>
      </w:r>
      <w:r w:rsidR="009646E5" w:rsidRPr="00FB0A29">
        <w:rPr>
          <w:rFonts w:ascii="Arial" w:hAnsi="Arial" w:cs="Arial"/>
          <w:b/>
          <w:color w:val="3366FF"/>
          <w:sz w:val="24"/>
          <w:szCs w:val="24"/>
          <w:lang w:val="en-GB" w:eastAsia="en-GB"/>
        </w:rPr>
        <w:t xml:space="preserve">oined the LGPS </w:t>
      </w:r>
      <w:r w:rsidR="008B6B5C">
        <w:rPr>
          <w:rFonts w:ascii="Arial" w:hAnsi="Arial" w:cs="Arial"/>
          <w:b/>
          <w:color w:val="3366FF"/>
          <w:sz w:val="24"/>
          <w:szCs w:val="24"/>
          <w:lang w:val="en-GB" w:eastAsia="en-GB"/>
        </w:rPr>
        <w:t>B</w:t>
      </w:r>
      <w:r w:rsidR="009646E5" w:rsidRPr="00FB0A29">
        <w:rPr>
          <w:rFonts w:ascii="Arial" w:hAnsi="Arial" w:cs="Arial"/>
          <w:b/>
          <w:color w:val="3366FF"/>
          <w:sz w:val="24"/>
          <w:szCs w:val="24"/>
          <w:lang w:val="en-GB" w:eastAsia="en-GB"/>
        </w:rPr>
        <w:t xml:space="preserve">efore 1 April </w:t>
      </w:r>
      <w:r w:rsidR="009B3920">
        <w:rPr>
          <w:rFonts w:ascii="Arial" w:hAnsi="Arial" w:cs="Arial"/>
          <w:b/>
          <w:color w:val="3366FF"/>
          <w:sz w:val="24"/>
          <w:szCs w:val="24"/>
          <w:lang w:val="en-GB" w:eastAsia="en-GB"/>
        </w:rPr>
        <w:t>2015</w:t>
      </w:r>
      <w:r w:rsidR="009646E5">
        <w:rPr>
          <w:rFonts w:ascii="Arial" w:hAnsi="Arial" w:cs="Arial"/>
          <w:b/>
          <w:sz w:val="24"/>
          <w:szCs w:val="24"/>
          <w:lang w:val="en-GB" w:eastAsia="en-GB"/>
        </w:rPr>
        <w:t xml:space="preserve"> </w:t>
      </w:r>
      <w:r w:rsidR="009646E5" w:rsidRPr="00FB0A29">
        <w:rPr>
          <w:rFonts w:ascii="Arial" w:hAnsi="Arial" w:cs="Arial"/>
          <w:sz w:val="24"/>
          <w:szCs w:val="24"/>
          <w:lang w:val="en-GB" w:eastAsia="en-GB"/>
        </w:rPr>
        <w:t>section.</w:t>
      </w:r>
    </w:p>
    <w:p w14:paraId="44C955A4" w14:textId="77777777" w:rsidR="00F652C8" w:rsidRDefault="00F652C8" w:rsidP="00F652C8">
      <w:pPr>
        <w:shd w:val="clear" w:color="auto" w:fill="FFFFFF"/>
        <w:rPr>
          <w:rFonts w:ascii="Arial" w:hAnsi="Arial" w:cs="Arial"/>
          <w:b/>
          <w:color w:val="0000FF"/>
          <w:sz w:val="24"/>
          <w:szCs w:val="24"/>
          <w:lang w:val="en-GB" w:eastAsia="en-GB"/>
        </w:rPr>
      </w:pPr>
    </w:p>
    <w:p w14:paraId="7AE75216" w14:textId="77777777" w:rsidR="00E94FD5" w:rsidRPr="004771AC" w:rsidRDefault="00E94FD5" w:rsidP="00F652C8">
      <w:pPr>
        <w:shd w:val="clear" w:color="auto" w:fill="FFFFFF"/>
        <w:rPr>
          <w:rFonts w:ascii="Arial" w:hAnsi="Arial" w:cs="Arial"/>
          <w:b/>
          <w:color w:val="0000FF"/>
          <w:sz w:val="24"/>
          <w:szCs w:val="24"/>
          <w:lang w:val="en-GB" w:eastAsia="en-GB"/>
        </w:rPr>
      </w:pPr>
      <w:r w:rsidRPr="004771AC">
        <w:rPr>
          <w:rFonts w:ascii="Arial" w:hAnsi="Arial" w:cs="Arial"/>
          <w:b/>
          <w:color w:val="0000FF"/>
          <w:sz w:val="24"/>
          <w:szCs w:val="24"/>
          <w:lang w:val="en-GB" w:eastAsia="en-GB"/>
        </w:rPr>
        <w:t>What if I paid extra?</w:t>
      </w:r>
    </w:p>
    <w:p w14:paraId="17450A35" w14:textId="77777777" w:rsidR="00F652C8" w:rsidRDefault="00F652C8" w:rsidP="00F652C8">
      <w:pPr>
        <w:shd w:val="clear" w:color="auto" w:fill="FFFFFF"/>
        <w:rPr>
          <w:rStyle w:val="Strong"/>
          <w:rFonts w:ascii="Arial" w:hAnsi="Arial" w:cs="Arial"/>
          <w:b w:val="0"/>
          <w:sz w:val="24"/>
          <w:szCs w:val="24"/>
        </w:rPr>
      </w:pPr>
    </w:p>
    <w:p w14:paraId="4EA5629A" w14:textId="77777777" w:rsidR="00E94FD5" w:rsidRDefault="00E94FD5" w:rsidP="00F652C8">
      <w:pPr>
        <w:shd w:val="clear" w:color="auto" w:fill="FFFFFF"/>
        <w:rPr>
          <w:rFonts w:ascii="Arial" w:hAnsi="Arial" w:cs="Arial"/>
          <w:sz w:val="24"/>
          <w:szCs w:val="24"/>
          <w:lang w:val="en-GB" w:eastAsia="en-GB"/>
        </w:rPr>
      </w:pPr>
      <w:r w:rsidRPr="004771AC">
        <w:rPr>
          <w:rStyle w:val="Strong"/>
          <w:rFonts w:ascii="Arial" w:hAnsi="Arial" w:cs="Arial"/>
          <w:b w:val="0"/>
          <w:sz w:val="24"/>
          <w:szCs w:val="24"/>
        </w:rPr>
        <w:t>If you have been paying extra contributions your contributions will cease when you leave the LGPS. If you leave with deferred benefits you will benefit from those extra contributions. </w:t>
      </w:r>
      <w:r w:rsidRPr="004771AC">
        <w:rPr>
          <w:rFonts w:ascii="Arial" w:hAnsi="Arial" w:cs="Arial"/>
          <w:sz w:val="24"/>
          <w:szCs w:val="24"/>
          <w:lang w:val="en-GB" w:eastAsia="en-GB"/>
        </w:rPr>
        <w:t xml:space="preserve"> </w:t>
      </w:r>
    </w:p>
    <w:p w14:paraId="39C4957F" w14:textId="77777777" w:rsidR="00F652C8" w:rsidRDefault="00F652C8" w:rsidP="00F652C8">
      <w:pPr>
        <w:shd w:val="clear" w:color="auto" w:fill="FFFFFF"/>
        <w:rPr>
          <w:rStyle w:val="Strong"/>
          <w:rFonts w:ascii="Arial" w:hAnsi="Arial" w:cs="Arial"/>
          <w:sz w:val="24"/>
          <w:szCs w:val="24"/>
        </w:rPr>
      </w:pPr>
    </w:p>
    <w:p w14:paraId="45A80406" w14:textId="77777777" w:rsidR="004771AC" w:rsidRDefault="004771AC" w:rsidP="00F652C8">
      <w:pPr>
        <w:shd w:val="clear" w:color="auto" w:fill="FFFFFF"/>
        <w:rPr>
          <w:rFonts w:ascii="Arial" w:hAnsi="Arial" w:cs="Arial"/>
          <w:b/>
          <w:bCs/>
          <w:sz w:val="24"/>
          <w:szCs w:val="24"/>
          <w:lang w:val="en-GB" w:eastAsia="en-GB"/>
        </w:rPr>
      </w:pPr>
      <w:r w:rsidRPr="004771AC">
        <w:rPr>
          <w:rStyle w:val="Strong"/>
          <w:rFonts w:ascii="Arial" w:hAnsi="Arial" w:cs="Arial"/>
          <w:sz w:val="24"/>
          <w:szCs w:val="24"/>
        </w:rPr>
        <w:t xml:space="preserve">If you are buying extra LGPS pension by paying </w:t>
      </w:r>
      <w:r w:rsidRPr="004771AC">
        <w:rPr>
          <w:rFonts w:ascii="Arial" w:hAnsi="Arial" w:cs="Arial"/>
          <w:b/>
          <w:bCs/>
          <w:sz w:val="24"/>
          <w:szCs w:val="24"/>
          <w:lang w:val="en-GB" w:eastAsia="en-GB"/>
        </w:rPr>
        <w:t xml:space="preserve">Additional </w:t>
      </w:r>
      <w:r>
        <w:rPr>
          <w:rFonts w:ascii="Arial" w:hAnsi="Arial" w:cs="Arial"/>
          <w:b/>
          <w:bCs/>
          <w:sz w:val="24"/>
          <w:szCs w:val="24"/>
          <w:lang w:val="en-GB" w:eastAsia="en-GB"/>
        </w:rPr>
        <w:t>Pension</w:t>
      </w:r>
      <w:r w:rsidRPr="004771AC">
        <w:rPr>
          <w:rFonts w:ascii="Arial" w:hAnsi="Arial" w:cs="Arial"/>
          <w:b/>
          <w:bCs/>
          <w:sz w:val="24"/>
          <w:szCs w:val="24"/>
          <w:lang w:val="en-GB" w:eastAsia="en-GB"/>
        </w:rPr>
        <w:t xml:space="preserve"> Contributions (A</w:t>
      </w:r>
      <w:r>
        <w:rPr>
          <w:rFonts w:ascii="Arial" w:hAnsi="Arial" w:cs="Arial"/>
          <w:b/>
          <w:bCs/>
          <w:sz w:val="24"/>
          <w:szCs w:val="24"/>
          <w:lang w:val="en-GB" w:eastAsia="en-GB"/>
        </w:rPr>
        <w:t>P</w:t>
      </w:r>
      <w:r w:rsidRPr="004771AC">
        <w:rPr>
          <w:rFonts w:ascii="Arial" w:hAnsi="Arial" w:cs="Arial"/>
          <w:b/>
          <w:bCs/>
          <w:sz w:val="24"/>
          <w:szCs w:val="24"/>
          <w:lang w:val="en-GB" w:eastAsia="en-GB"/>
        </w:rPr>
        <w:t>Cs)</w:t>
      </w:r>
    </w:p>
    <w:p w14:paraId="59AF40AE" w14:textId="77777777" w:rsidR="00F652C8" w:rsidRDefault="00F652C8" w:rsidP="00F652C8">
      <w:pPr>
        <w:shd w:val="clear" w:color="auto" w:fill="FFFFFF"/>
        <w:rPr>
          <w:rFonts w:ascii="Arial" w:hAnsi="Arial" w:cs="Arial"/>
          <w:sz w:val="24"/>
          <w:szCs w:val="24"/>
        </w:rPr>
      </w:pPr>
    </w:p>
    <w:p w14:paraId="33513FA2" w14:textId="77777777" w:rsidR="004771AC" w:rsidRDefault="004771AC" w:rsidP="00F652C8">
      <w:pPr>
        <w:shd w:val="clear" w:color="auto" w:fill="FFFFFF"/>
        <w:rPr>
          <w:rStyle w:val="Strong"/>
          <w:rFonts w:ascii="Arial" w:hAnsi="Arial" w:cs="Arial"/>
          <w:b w:val="0"/>
          <w:sz w:val="24"/>
          <w:szCs w:val="24"/>
        </w:rPr>
      </w:pPr>
      <w:r w:rsidRPr="008B4965">
        <w:rPr>
          <w:rFonts w:ascii="Arial" w:hAnsi="Arial" w:cs="Arial"/>
          <w:sz w:val="24"/>
          <w:szCs w:val="24"/>
        </w:rPr>
        <w:t>You will be credited with the extra pension you have paid for at the time of leaving.</w:t>
      </w:r>
      <w:r>
        <w:rPr>
          <w:rFonts w:ascii="Arial" w:hAnsi="Arial" w:cs="Arial"/>
          <w:sz w:val="24"/>
          <w:szCs w:val="24"/>
        </w:rPr>
        <w:t xml:space="preserve"> </w:t>
      </w:r>
      <w:r w:rsidRPr="008B4965">
        <w:rPr>
          <w:rStyle w:val="Strong"/>
          <w:rFonts w:ascii="Arial" w:hAnsi="Arial" w:cs="Arial"/>
          <w:b w:val="0"/>
          <w:sz w:val="24"/>
          <w:szCs w:val="24"/>
        </w:rPr>
        <w:t xml:space="preserve">This will increase the value </w:t>
      </w:r>
      <w:r w:rsidR="00C909B9">
        <w:rPr>
          <w:rStyle w:val="Strong"/>
          <w:rFonts w:ascii="Arial" w:hAnsi="Arial" w:cs="Arial"/>
          <w:b w:val="0"/>
          <w:sz w:val="24"/>
          <w:szCs w:val="24"/>
        </w:rPr>
        <w:t xml:space="preserve">of your deferred benefits </w:t>
      </w:r>
      <w:r w:rsidRPr="008B4965">
        <w:rPr>
          <w:rStyle w:val="Strong"/>
          <w:rFonts w:ascii="Arial" w:hAnsi="Arial" w:cs="Arial"/>
          <w:b w:val="0"/>
          <w:sz w:val="24"/>
          <w:szCs w:val="24"/>
        </w:rPr>
        <w:t>and any transfer value paid to a new pension arrangement.</w:t>
      </w:r>
    </w:p>
    <w:p w14:paraId="4F02FD52" w14:textId="77777777" w:rsidR="00F652C8" w:rsidRPr="004F4A34" w:rsidRDefault="00F652C8" w:rsidP="00F652C8">
      <w:pPr>
        <w:shd w:val="clear" w:color="auto" w:fill="FFFFFF"/>
        <w:rPr>
          <w:rStyle w:val="Strong"/>
          <w:rFonts w:ascii="Arial" w:hAnsi="Arial" w:cs="Arial"/>
          <w:b w:val="0"/>
          <w:bCs w:val="0"/>
        </w:rPr>
      </w:pPr>
    </w:p>
    <w:p w14:paraId="40BD19F7" w14:textId="77777777" w:rsidR="00F652C8" w:rsidRDefault="00E94FD5" w:rsidP="00F652C8">
      <w:pPr>
        <w:shd w:val="clear" w:color="auto" w:fill="FFFFFF"/>
        <w:rPr>
          <w:rFonts w:ascii="Arial" w:hAnsi="Arial" w:cs="Arial"/>
          <w:b/>
          <w:bCs/>
          <w:sz w:val="24"/>
          <w:szCs w:val="24"/>
        </w:rPr>
      </w:pPr>
      <w:r w:rsidRPr="004771AC">
        <w:rPr>
          <w:rStyle w:val="Strong"/>
          <w:rFonts w:ascii="Arial" w:hAnsi="Arial" w:cs="Arial"/>
          <w:sz w:val="24"/>
          <w:szCs w:val="24"/>
        </w:rPr>
        <w:t xml:space="preserve">If you are buying extra LGPS pension by paying </w:t>
      </w:r>
      <w:r w:rsidRPr="004771AC">
        <w:rPr>
          <w:rFonts w:ascii="Arial" w:hAnsi="Arial" w:cs="Arial"/>
          <w:b/>
          <w:bCs/>
          <w:sz w:val="24"/>
          <w:szCs w:val="24"/>
          <w:lang w:val="en-GB" w:eastAsia="en-GB"/>
        </w:rPr>
        <w:t>Additional Regular Contributions (ARCs)</w:t>
      </w:r>
    </w:p>
    <w:p w14:paraId="3199F724" w14:textId="77777777" w:rsidR="00F652C8" w:rsidRDefault="00F652C8" w:rsidP="00F652C8">
      <w:pPr>
        <w:shd w:val="clear" w:color="auto" w:fill="FFFFFF"/>
        <w:rPr>
          <w:rFonts w:ascii="Arial" w:hAnsi="Arial" w:cs="Arial"/>
          <w:b/>
          <w:bCs/>
          <w:sz w:val="24"/>
          <w:szCs w:val="24"/>
        </w:rPr>
      </w:pPr>
    </w:p>
    <w:p w14:paraId="7AAAF4D2" w14:textId="77777777" w:rsidR="00F652C8" w:rsidRPr="00BC1A5C" w:rsidRDefault="00E94FD5" w:rsidP="00BC1A5C">
      <w:pPr>
        <w:shd w:val="clear" w:color="auto" w:fill="FFFFFF"/>
        <w:rPr>
          <w:rFonts w:ascii="Arial" w:hAnsi="Arial" w:cs="Arial"/>
        </w:rPr>
      </w:pPr>
      <w:r w:rsidRPr="008B4965">
        <w:rPr>
          <w:rFonts w:ascii="Arial" w:hAnsi="Arial" w:cs="Arial"/>
          <w:sz w:val="24"/>
          <w:szCs w:val="24"/>
        </w:rPr>
        <w:t xml:space="preserve">You will be credited with the extra pension you have paid for at the time of leaving. </w:t>
      </w:r>
      <w:r w:rsidRPr="008B4965">
        <w:rPr>
          <w:rStyle w:val="Strong"/>
          <w:rFonts w:ascii="Arial" w:hAnsi="Arial" w:cs="Arial"/>
          <w:b w:val="0"/>
          <w:sz w:val="24"/>
          <w:szCs w:val="24"/>
        </w:rPr>
        <w:t>This will increase the value of your deferred benefits and any transfer value paid to a new pension arrangement.</w:t>
      </w:r>
      <w:r w:rsidR="004F4A34">
        <w:rPr>
          <w:rStyle w:val="Strong"/>
          <w:rFonts w:ascii="Arial" w:hAnsi="Arial" w:cs="Arial"/>
          <w:b w:val="0"/>
          <w:sz w:val="24"/>
          <w:szCs w:val="24"/>
        </w:rPr>
        <w:t xml:space="preserve"> </w:t>
      </w:r>
    </w:p>
    <w:p w14:paraId="0B7F06D7" w14:textId="77777777" w:rsidR="00F652C8" w:rsidRPr="008B4965" w:rsidRDefault="00F652C8" w:rsidP="00F652C8">
      <w:pPr>
        <w:shd w:val="clear" w:color="auto" w:fill="FFFFFF"/>
        <w:rPr>
          <w:rFonts w:ascii="Arial" w:hAnsi="Arial" w:cs="Arial"/>
          <w:sz w:val="24"/>
          <w:szCs w:val="24"/>
        </w:rPr>
      </w:pPr>
    </w:p>
    <w:p w14:paraId="233624F9" w14:textId="77777777" w:rsidR="00E94FD5" w:rsidRDefault="00E94FD5" w:rsidP="00F652C8">
      <w:pPr>
        <w:shd w:val="clear" w:color="auto" w:fill="FFFFFF"/>
        <w:outlineLvl w:val="2"/>
        <w:rPr>
          <w:rFonts w:ascii="Arial" w:hAnsi="Arial" w:cs="Arial"/>
          <w:b/>
          <w:bCs/>
          <w:sz w:val="24"/>
          <w:szCs w:val="24"/>
          <w:lang w:val="en-GB" w:eastAsia="en-GB"/>
        </w:rPr>
      </w:pPr>
      <w:r w:rsidRPr="00AA3E53">
        <w:rPr>
          <w:rFonts w:ascii="Arial" w:hAnsi="Arial" w:cs="Arial"/>
          <w:b/>
          <w:bCs/>
          <w:sz w:val="24"/>
          <w:szCs w:val="24"/>
          <w:lang w:val="en-GB" w:eastAsia="en-GB"/>
        </w:rPr>
        <w:t xml:space="preserve">If you pay </w:t>
      </w:r>
      <w:r w:rsidRPr="00AA3E53">
        <w:rPr>
          <w:rFonts w:ascii="Arial" w:hAnsi="Arial" w:cs="Arial"/>
          <w:b/>
          <w:bCs/>
          <w:i/>
          <w:sz w:val="24"/>
          <w:szCs w:val="24"/>
          <w:lang w:val="en-GB" w:eastAsia="en-GB"/>
        </w:rPr>
        <w:t xml:space="preserve">Additional Voluntary Contributions </w:t>
      </w:r>
      <w:r w:rsidRPr="00AA3E53">
        <w:rPr>
          <w:rFonts w:ascii="Arial" w:hAnsi="Arial" w:cs="Arial"/>
          <w:b/>
          <w:bCs/>
          <w:sz w:val="24"/>
          <w:szCs w:val="24"/>
          <w:lang w:val="en-GB" w:eastAsia="en-GB"/>
        </w:rPr>
        <w:t>(AVCs) arranged through the LGPS (in-house AVCs)</w:t>
      </w:r>
      <w:r w:rsidRPr="008B4965">
        <w:rPr>
          <w:rFonts w:ascii="Arial" w:hAnsi="Arial" w:cs="Arial"/>
          <w:b/>
          <w:bCs/>
          <w:sz w:val="24"/>
          <w:szCs w:val="24"/>
          <w:lang w:val="en-GB" w:eastAsia="en-GB"/>
        </w:rPr>
        <w:t xml:space="preserve">  </w:t>
      </w:r>
    </w:p>
    <w:p w14:paraId="6F352724" w14:textId="77777777" w:rsidR="00272917" w:rsidRPr="008B4965" w:rsidRDefault="00272917" w:rsidP="00F652C8">
      <w:pPr>
        <w:shd w:val="clear" w:color="auto" w:fill="FFFFFF"/>
        <w:outlineLvl w:val="2"/>
        <w:rPr>
          <w:rFonts w:ascii="Arial" w:hAnsi="Arial" w:cs="Arial"/>
          <w:b/>
          <w:bCs/>
          <w:sz w:val="24"/>
          <w:szCs w:val="24"/>
          <w:lang w:val="en-GB" w:eastAsia="en-GB"/>
        </w:rPr>
      </w:pPr>
    </w:p>
    <w:p w14:paraId="652B833E" w14:textId="77777777" w:rsidR="0060567B" w:rsidRDefault="00E94FD5" w:rsidP="00F652C8">
      <w:pPr>
        <w:pStyle w:val="Heading4"/>
        <w:spacing w:before="0" w:after="0"/>
        <w:rPr>
          <w:rFonts w:ascii="Arial" w:hAnsi="Arial" w:cs="Arial"/>
          <w:b w:val="0"/>
          <w:sz w:val="24"/>
          <w:szCs w:val="24"/>
          <w:lang w:val="en-GB" w:eastAsia="en-GB"/>
        </w:rPr>
      </w:pPr>
      <w:r w:rsidRPr="008B4965">
        <w:rPr>
          <w:rFonts w:ascii="Arial" w:hAnsi="Arial" w:cs="Arial"/>
          <w:b w:val="0"/>
          <w:sz w:val="24"/>
          <w:szCs w:val="24"/>
          <w:lang w:val="en-GB" w:eastAsia="en-GB"/>
        </w:rPr>
        <w:t>The value of your AVC fund will continue to be invested until it is paid out. Your AVC plan is simi</w:t>
      </w:r>
      <w:r w:rsidR="0060567B">
        <w:rPr>
          <w:rFonts w:ascii="Arial" w:hAnsi="Arial" w:cs="Arial"/>
          <w:b w:val="0"/>
          <w:sz w:val="24"/>
          <w:szCs w:val="24"/>
          <w:lang w:val="en-GB" w:eastAsia="en-GB"/>
        </w:rPr>
        <w:t>lar to your main LGPS benefits</w:t>
      </w:r>
      <w:r w:rsidR="00F53149">
        <w:rPr>
          <w:rFonts w:ascii="Arial" w:hAnsi="Arial" w:cs="Arial"/>
          <w:b w:val="0"/>
          <w:sz w:val="24"/>
          <w:szCs w:val="24"/>
          <w:lang w:val="en-GB" w:eastAsia="en-GB"/>
        </w:rPr>
        <w:t xml:space="preserve"> in that </w:t>
      </w:r>
      <w:r w:rsidR="00147D5E">
        <w:rPr>
          <w:rFonts w:ascii="Arial" w:hAnsi="Arial" w:cs="Arial"/>
          <w:b w:val="0"/>
          <w:sz w:val="24"/>
          <w:szCs w:val="24"/>
          <w:lang w:val="en-GB" w:eastAsia="en-GB"/>
        </w:rPr>
        <w:t>it can be:</w:t>
      </w:r>
    </w:p>
    <w:p w14:paraId="5156C268" w14:textId="77777777" w:rsidR="00F652C8" w:rsidRPr="00F652C8" w:rsidRDefault="00F652C8" w:rsidP="00F652C8">
      <w:pPr>
        <w:rPr>
          <w:lang w:val="en-GB" w:eastAsia="en-GB"/>
        </w:rPr>
      </w:pPr>
    </w:p>
    <w:p w14:paraId="086CE44E" w14:textId="77777777" w:rsidR="0060567B" w:rsidRDefault="00E94FD5" w:rsidP="002A0ECC">
      <w:pPr>
        <w:pStyle w:val="Heading4"/>
        <w:numPr>
          <w:ilvl w:val="0"/>
          <w:numId w:val="35"/>
        </w:numPr>
        <w:spacing w:before="0" w:after="0"/>
        <w:rPr>
          <w:rFonts w:ascii="Arial" w:hAnsi="Arial" w:cs="Arial"/>
          <w:b w:val="0"/>
          <w:sz w:val="24"/>
          <w:szCs w:val="24"/>
          <w:lang w:val="en-GB" w:eastAsia="en-GB"/>
        </w:rPr>
      </w:pPr>
      <w:r w:rsidRPr="008B4965">
        <w:rPr>
          <w:rFonts w:ascii="Arial" w:hAnsi="Arial" w:cs="Arial"/>
          <w:b w:val="0"/>
          <w:sz w:val="24"/>
          <w:szCs w:val="24"/>
          <w:lang w:val="en-GB" w:eastAsia="en-GB"/>
        </w:rPr>
        <w:lastRenderedPageBreak/>
        <w:t>transferred</w:t>
      </w:r>
      <w:r w:rsidR="00300B90">
        <w:rPr>
          <w:rFonts w:ascii="Arial" w:hAnsi="Arial" w:cs="Arial"/>
          <w:b w:val="0"/>
          <w:sz w:val="24"/>
          <w:szCs w:val="24"/>
          <w:lang w:val="en-GB" w:eastAsia="en-GB"/>
        </w:rPr>
        <w:t xml:space="preserve"> to another pension arrangement</w:t>
      </w:r>
      <w:r w:rsidR="0060567B">
        <w:rPr>
          <w:rFonts w:ascii="Arial" w:hAnsi="Arial" w:cs="Arial"/>
          <w:b w:val="0"/>
          <w:sz w:val="24"/>
          <w:szCs w:val="24"/>
          <w:lang w:val="en-GB" w:eastAsia="en-GB"/>
        </w:rPr>
        <w:t>,</w:t>
      </w:r>
      <w:r w:rsidR="00F53149">
        <w:rPr>
          <w:rFonts w:ascii="Arial" w:hAnsi="Arial" w:cs="Arial"/>
          <w:b w:val="0"/>
          <w:sz w:val="24"/>
          <w:szCs w:val="24"/>
          <w:lang w:val="en-GB" w:eastAsia="en-GB"/>
        </w:rPr>
        <w:t xml:space="preserve"> </w:t>
      </w:r>
      <w:r w:rsidR="00376F0D">
        <w:rPr>
          <w:rFonts w:ascii="Arial" w:hAnsi="Arial" w:cs="Arial"/>
          <w:b w:val="0"/>
          <w:sz w:val="24"/>
          <w:szCs w:val="24"/>
          <w:lang w:val="en-GB" w:eastAsia="en-GB"/>
        </w:rPr>
        <w:t xml:space="preserve">including to a scheme that offers flexible benefits, </w:t>
      </w:r>
      <w:r w:rsidR="00F53149">
        <w:rPr>
          <w:rFonts w:ascii="Arial" w:hAnsi="Arial" w:cs="Arial"/>
          <w:b w:val="0"/>
          <w:sz w:val="24"/>
          <w:szCs w:val="24"/>
          <w:lang w:val="en-GB" w:eastAsia="en-GB"/>
        </w:rPr>
        <w:t>or</w:t>
      </w:r>
    </w:p>
    <w:p w14:paraId="547F339D" w14:textId="77777777" w:rsidR="00E94FD5" w:rsidRDefault="00E94FD5" w:rsidP="002A0ECC">
      <w:pPr>
        <w:pStyle w:val="Heading4"/>
        <w:numPr>
          <w:ilvl w:val="0"/>
          <w:numId w:val="35"/>
        </w:numPr>
        <w:spacing w:before="0" w:after="0"/>
        <w:rPr>
          <w:rFonts w:ascii="Arial" w:hAnsi="Arial" w:cs="Arial"/>
          <w:b w:val="0"/>
          <w:sz w:val="24"/>
          <w:szCs w:val="24"/>
          <w:lang w:val="en-GB" w:eastAsia="en-GB"/>
        </w:rPr>
      </w:pPr>
      <w:r w:rsidRPr="008B4965">
        <w:rPr>
          <w:rFonts w:ascii="Arial" w:hAnsi="Arial" w:cs="Arial"/>
          <w:b w:val="0"/>
          <w:sz w:val="24"/>
          <w:szCs w:val="24"/>
          <w:lang w:val="en-GB" w:eastAsia="en-GB"/>
        </w:rPr>
        <w:t>drawn at the same time as your LGPS benefits</w:t>
      </w:r>
      <w:r w:rsidR="00F53149">
        <w:rPr>
          <w:rFonts w:ascii="Arial" w:hAnsi="Arial" w:cs="Arial"/>
          <w:b w:val="0"/>
          <w:sz w:val="24"/>
          <w:szCs w:val="24"/>
          <w:lang w:val="en-GB" w:eastAsia="en-GB"/>
        </w:rPr>
        <w:t>.</w:t>
      </w:r>
    </w:p>
    <w:p w14:paraId="2EEBFF7A" w14:textId="77777777" w:rsidR="00376F0D" w:rsidRPr="00376F0D" w:rsidRDefault="00376F0D" w:rsidP="00376F0D">
      <w:pPr>
        <w:rPr>
          <w:lang w:val="en-GB" w:eastAsia="en-GB"/>
        </w:rPr>
      </w:pPr>
    </w:p>
    <w:p w14:paraId="2EB4C550" w14:textId="77777777" w:rsidR="00376F0D" w:rsidRDefault="00376F0D" w:rsidP="00376F0D">
      <w:pPr>
        <w:shd w:val="clear" w:color="auto" w:fill="FFFFFF"/>
        <w:rPr>
          <w:rFonts w:ascii="Arial" w:hAnsi="Arial" w:cs="Arial"/>
          <w:bCs/>
          <w:sz w:val="24"/>
          <w:szCs w:val="24"/>
          <w:lang w:val="en-GB" w:eastAsia="en-GB"/>
        </w:rPr>
      </w:pPr>
      <w:r w:rsidRPr="00C074AD">
        <w:rPr>
          <w:rFonts w:ascii="Arial" w:hAnsi="Arial" w:cs="Arial"/>
          <w:bCs/>
          <w:sz w:val="24"/>
          <w:szCs w:val="24"/>
          <w:lang w:val="en-GB" w:eastAsia="en-GB"/>
        </w:rPr>
        <w:t xml:space="preserve">See the section on </w:t>
      </w:r>
      <w:r w:rsidRPr="00C074AD">
        <w:rPr>
          <w:rFonts w:ascii="Arial" w:hAnsi="Arial" w:cs="Arial"/>
          <w:b/>
          <w:bCs/>
          <w:color w:val="3366FF"/>
          <w:sz w:val="24"/>
          <w:szCs w:val="24"/>
          <w:lang w:val="en-GB" w:eastAsia="en-GB"/>
        </w:rPr>
        <w:t>contribution flexibility</w:t>
      </w:r>
      <w:r w:rsidRPr="00C074AD">
        <w:rPr>
          <w:rFonts w:ascii="Arial" w:hAnsi="Arial" w:cs="Arial"/>
          <w:bCs/>
          <w:sz w:val="24"/>
          <w:szCs w:val="24"/>
          <w:lang w:val="en-GB" w:eastAsia="en-GB"/>
        </w:rPr>
        <w:t xml:space="preserve"> for more information about transferring your AVC to a scheme that provides flexible benefits.</w:t>
      </w:r>
    </w:p>
    <w:p w14:paraId="6802474E" w14:textId="77777777" w:rsidR="00F652C8" w:rsidRDefault="00F652C8" w:rsidP="00F652C8">
      <w:pPr>
        <w:shd w:val="clear" w:color="auto" w:fill="FFFFFF"/>
        <w:rPr>
          <w:rFonts w:ascii="Arial" w:hAnsi="Arial" w:cs="Arial"/>
          <w:bCs/>
          <w:sz w:val="24"/>
          <w:szCs w:val="24"/>
          <w:lang w:val="en-GB" w:eastAsia="en-GB"/>
        </w:rPr>
      </w:pPr>
    </w:p>
    <w:p w14:paraId="3A7672D9" w14:textId="77777777" w:rsidR="00E94FD5" w:rsidRDefault="00E94FD5" w:rsidP="00F652C8">
      <w:pPr>
        <w:shd w:val="clear" w:color="auto" w:fill="FFFFFF"/>
        <w:rPr>
          <w:rFonts w:ascii="Arial" w:hAnsi="Arial" w:cs="Arial"/>
          <w:bCs/>
          <w:sz w:val="24"/>
          <w:szCs w:val="24"/>
          <w:lang w:val="en-GB" w:eastAsia="en-GB"/>
        </w:rPr>
      </w:pPr>
      <w:r w:rsidRPr="008B4965">
        <w:rPr>
          <w:rFonts w:ascii="Arial" w:hAnsi="Arial" w:cs="Arial"/>
          <w:bCs/>
          <w:sz w:val="24"/>
          <w:szCs w:val="24"/>
          <w:lang w:val="en-GB" w:eastAsia="en-GB"/>
        </w:rPr>
        <w:t>As you cannot pay in-house AVCs after leaving, any extra life cover paid for through AVCs will cease.</w:t>
      </w:r>
    </w:p>
    <w:p w14:paraId="6D20BDCE" w14:textId="77777777" w:rsidR="00F652C8" w:rsidRDefault="00F652C8" w:rsidP="00F652C8">
      <w:pPr>
        <w:shd w:val="clear" w:color="auto" w:fill="FFFFFF"/>
        <w:rPr>
          <w:rFonts w:ascii="Arial" w:hAnsi="Arial" w:cs="Arial"/>
          <w:bCs/>
          <w:sz w:val="24"/>
          <w:szCs w:val="24"/>
          <w:lang w:val="en-GB" w:eastAsia="en-GB"/>
        </w:rPr>
      </w:pPr>
    </w:p>
    <w:p w14:paraId="1C1E72E9" w14:textId="77777777" w:rsidR="00AA3E53" w:rsidRDefault="00AA3E53" w:rsidP="00AA3E53">
      <w:pPr>
        <w:shd w:val="clear" w:color="auto" w:fill="FFFFFF"/>
        <w:rPr>
          <w:rFonts w:ascii="Arial" w:hAnsi="Arial" w:cs="Arial"/>
          <w:sz w:val="24"/>
          <w:szCs w:val="24"/>
          <w:lang w:val="en-GB" w:eastAsia="en-GB"/>
        </w:rPr>
      </w:pPr>
      <w:r w:rsidRPr="00C5169C">
        <w:rPr>
          <w:rFonts w:ascii="Arial" w:hAnsi="Arial" w:cs="Arial"/>
          <w:sz w:val="24"/>
          <w:szCs w:val="24"/>
          <w:lang w:val="en-GB" w:eastAsia="en-GB"/>
        </w:rPr>
        <w:t xml:space="preserve">If you </w:t>
      </w:r>
      <w:r w:rsidR="005A6F94">
        <w:rPr>
          <w:rFonts w:ascii="Arial" w:hAnsi="Arial" w:cs="Arial"/>
          <w:sz w:val="24"/>
          <w:szCs w:val="24"/>
          <w:lang w:val="en-GB" w:eastAsia="en-GB"/>
        </w:rPr>
        <w:t xml:space="preserve">re-join </w:t>
      </w:r>
      <w:r w:rsidRPr="00C5169C">
        <w:rPr>
          <w:rFonts w:ascii="Arial" w:hAnsi="Arial" w:cs="Arial"/>
          <w:sz w:val="24"/>
          <w:szCs w:val="24"/>
          <w:lang w:val="en-GB" w:eastAsia="en-GB"/>
        </w:rPr>
        <w:t xml:space="preserve">the LGPS in </w:t>
      </w:r>
      <w:r>
        <w:rPr>
          <w:rFonts w:ascii="Arial" w:hAnsi="Arial" w:cs="Arial"/>
          <w:sz w:val="24"/>
          <w:szCs w:val="24"/>
          <w:lang w:val="en-GB" w:eastAsia="en-GB"/>
        </w:rPr>
        <w:t>Scotland</w:t>
      </w:r>
      <w:r w:rsidRPr="00C5169C">
        <w:rPr>
          <w:rFonts w:ascii="Arial" w:hAnsi="Arial" w:cs="Arial"/>
          <w:sz w:val="24"/>
          <w:szCs w:val="24"/>
          <w:lang w:val="en-GB" w:eastAsia="en-GB"/>
        </w:rPr>
        <w:t xml:space="preserve"> </w:t>
      </w:r>
      <w:r w:rsidR="00805D62">
        <w:rPr>
          <w:rFonts w:ascii="Arial" w:hAnsi="Arial" w:cs="Arial"/>
          <w:sz w:val="24"/>
          <w:szCs w:val="24"/>
          <w:lang w:val="en-GB" w:eastAsia="en-GB"/>
        </w:rPr>
        <w:t xml:space="preserve">as a councillor in the same Fund your deferred benefits are held in </w:t>
      </w:r>
      <w:r w:rsidR="005A6F94">
        <w:rPr>
          <w:rFonts w:ascii="Arial" w:hAnsi="Arial" w:cs="Arial"/>
          <w:sz w:val="24"/>
          <w:szCs w:val="24"/>
          <w:lang w:val="en-GB" w:eastAsia="en-GB"/>
        </w:rPr>
        <w:t>and choose to transfer your main LGPS benefits so that they are aggregated with your new period of membership in the LGPS</w:t>
      </w:r>
      <w:r>
        <w:rPr>
          <w:rFonts w:ascii="Arial" w:hAnsi="Arial" w:cs="Arial"/>
          <w:sz w:val="24"/>
          <w:szCs w:val="24"/>
          <w:lang w:val="en-GB" w:eastAsia="en-GB"/>
        </w:rPr>
        <w:t xml:space="preserve">, </w:t>
      </w:r>
      <w:r w:rsidR="005A6F94">
        <w:rPr>
          <w:rFonts w:ascii="Arial" w:hAnsi="Arial" w:cs="Arial"/>
          <w:sz w:val="24"/>
          <w:szCs w:val="24"/>
          <w:lang w:val="en-GB" w:eastAsia="en-GB"/>
        </w:rPr>
        <w:t>your AVCs</w:t>
      </w:r>
      <w:r w:rsidR="0052597B">
        <w:rPr>
          <w:rFonts w:ascii="Arial" w:hAnsi="Arial" w:cs="Arial"/>
          <w:sz w:val="24"/>
          <w:szCs w:val="24"/>
          <w:lang w:val="en-GB" w:eastAsia="en-GB"/>
        </w:rPr>
        <w:t xml:space="preserve"> </w:t>
      </w:r>
      <w:r>
        <w:rPr>
          <w:rFonts w:ascii="Arial" w:hAnsi="Arial" w:cs="Arial"/>
          <w:sz w:val="24"/>
          <w:szCs w:val="24"/>
          <w:lang w:val="en-GB" w:eastAsia="en-GB"/>
        </w:rPr>
        <w:t>must</w:t>
      </w:r>
      <w:r w:rsidRPr="00C5169C">
        <w:rPr>
          <w:rFonts w:ascii="Arial" w:hAnsi="Arial" w:cs="Arial"/>
          <w:sz w:val="24"/>
          <w:szCs w:val="24"/>
          <w:lang w:val="en-GB" w:eastAsia="en-GB"/>
        </w:rPr>
        <w:t xml:space="preserve"> be transferred to the AVC a</w:t>
      </w:r>
      <w:r w:rsidR="00430336">
        <w:rPr>
          <w:rFonts w:ascii="Arial" w:hAnsi="Arial" w:cs="Arial"/>
          <w:sz w:val="24"/>
          <w:szCs w:val="24"/>
          <w:lang w:val="en-GB" w:eastAsia="en-GB"/>
        </w:rPr>
        <w:t>rrangement offered by your new Pension F</w:t>
      </w:r>
      <w:r w:rsidRPr="00C5169C">
        <w:rPr>
          <w:rFonts w:ascii="Arial" w:hAnsi="Arial" w:cs="Arial"/>
          <w:sz w:val="24"/>
          <w:szCs w:val="24"/>
          <w:lang w:val="en-GB" w:eastAsia="en-GB"/>
        </w:rPr>
        <w:t>und administrator</w:t>
      </w:r>
      <w:r w:rsidRPr="00167C3B">
        <w:rPr>
          <w:rFonts w:ascii="Arial" w:hAnsi="Arial" w:cs="Arial"/>
          <w:sz w:val="24"/>
          <w:szCs w:val="24"/>
          <w:lang w:val="en-GB" w:eastAsia="en-GB"/>
        </w:rPr>
        <w:t>.</w:t>
      </w:r>
      <w:r>
        <w:rPr>
          <w:rFonts w:ascii="Arial" w:hAnsi="Arial" w:cs="Arial"/>
          <w:sz w:val="24"/>
          <w:szCs w:val="24"/>
          <w:lang w:val="en-GB" w:eastAsia="en-GB"/>
        </w:rPr>
        <w:t xml:space="preserve"> However, there is an exception to this rule. If you were previously a member of the LGPS on 31 March 2015 and 1 April 2015 (or you were not a member on those dates but elect within 12 months of returning to the LGPS to be treated as if you had been a member on those dates) and you do not have a continuous break in active membership of a </w:t>
      </w:r>
      <w:r w:rsidRPr="00527727">
        <w:rPr>
          <w:rFonts w:ascii="Arial" w:hAnsi="Arial" w:cs="Arial"/>
          <w:b/>
          <w:i/>
          <w:sz w:val="24"/>
          <w:szCs w:val="24"/>
          <w:lang w:val="en-GB" w:eastAsia="en-GB"/>
        </w:rPr>
        <w:t>public service pension scheme</w:t>
      </w:r>
      <w:r>
        <w:rPr>
          <w:rFonts w:ascii="Arial" w:hAnsi="Arial" w:cs="Arial"/>
          <w:sz w:val="24"/>
          <w:szCs w:val="24"/>
          <w:lang w:val="en-GB" w:eastAsia="en-GB"/>
        </w:rPr>
        <w:t xml:space="preserve"> of more than 5 years, you can choose not to transfer the accrued value of your AVCs to </w:t>
      </w:r>
      <w:r w:rsidR="005A6F94">
        <w:rPr>
          <w:rFonts w:ascii="Arial" w:hAnsi="Arial" w:cs="Arial"/>
          <w:sz w:val="24"/>
          <w:szCs w:val="24"/>
          <w:lang w:val="en-GB" w:eastAsia="en-GB"/>
        </w:rPr>
        <w:t>the</w:t>
      </w:r>
      <w:r>
        <w:rPr>
          <w:rFonts w:ascii="Arial" w:hAnsi="Arial" w:cs="Arial"/>
          <w:sz w:val="24"/>
          <w:szCs w:val="24"/>
          <w:lang w:val="en-GB" w:eastAsia="en-GB"/>
        </w:rPr>
        <w:t xml:space="preserve"> AVC arrangement offered by your new administering authority. </w:t>
      </w:r>
    </w:p>
    <w:p w14:paraId="572B1DD9" w14:textId="77777777" w:rsidR="00F652C8" w:rsidRDefault="00F652C8" w:rsidP="00F652C8">
      <w:pPr>
        <w:shd w:val="clear" w:color="auto" w:fill="FFFFFF"/>
        <w:rPr>
          <w:rFonts w:ascii="Arial" w:hAnsi="Arial" w:cs="Arial"/>
          <w:b/>
          <w:color w:val="0000FF"/>
          <w:sz w:val="24"/>
          <w:szCs w:val="24"/>
          <w:lang w:val="en-GB" w:eastAsia="en-GB"/>
        </w:rPr>
      </w:pPr>
    </w:p>
    <w:p w14:paraId="2C24F96E" w14:textId="77777777" w:rsidR="00E94FD5" w:rsidRDefault="00E94FD5" w:rsidP="00384349">
      <w:pPr>
        <w:shd w:val="clear" w:color="auto" w:fill="FFFFFF"/>
        <w:rPr>
          <w:rFonts w:ascii="Arial" w:hAnsi="Arial" w:cs="Arial"/>
          <w:b/>
          <w:color w:val="0000FF"/>
          <w:sz w:val="24"/>
          <w:szCs w:val="24"/>
        </w:rPr>
      </w:pPr>
      <w:r>
        <w:rPr>
          <w:rFonts w:ascii="Arial" w:hAnsi="Arial" w:cs="Arial"/>
          <w:b/>
          <w:color w:val="0000FF"/>
          <w:sz w:val="24"/>
          <w:szCs w:val="24"/>
          <w:lang w:val="en-GB" w:eastAsia="en-GB"/>
        </w:rPr>
        <w:t>My LGPS benefits are subject to a Pension Sharing Order</w:t>
      </w:r>
      <w:r w:rsidR="00253D01">
        <w:rPr>
          <w:rFonts w:ascii="Arial" w:hAnsi="Arial" w:cs="Arial"/>
          <w:b/>
          <w:color w:val="0000FF"/>
          <w:sz w:val="24"/>
          <w:szCs w:val="24"/>
          <w:lang w:val="en-GB" w:eastAsia="en-GB"/>
        </w:rPr>
        <w:t>.</w:t>
      </w:r>
      <w:r>
        <w:rPr>
          <w:rFonts w:ascii="Arial" w:hAnsi="Arial" w:cs="Arial"/>
          <w:b/>
          <w:color w:val="0000FF"/>
          <w:sz w:val="24"/>
          <w:szCs w:val="24"/>
          <w:lang w:val="en-GB" w:eastAsia="en-GB"/>
        </w:rPr>
        <w:t xml:space="preserve"> </w:t>
      </w:r>
      <w:r w:rsidR="00253D01">
        <w:rPr>
          <w:rFonts w:ascii="Arial" w:hAnsi="Arial" w:cs="Arial"/>
          <w:b/>
          <w:color w:val="0000FF"/>
          <w:sz w:val="24"/>
          <w:szCs w:val="24"/>
          <w:lang w:val="en-GB" w:eastAsia="en-GB"/>
        </w:rPr>
        <w:t>H</w:t>
      </w:r>
      <w:r>
        <w:rPr>
          <w:rFonts w:ascii="Arial" w:hAnsi="Arial" w:cs="Arial"/>
          <w:b/>
          <w:color w:val="0000FF"/>
          <w:sz w:val="24"/>
          <w:szCs w:val="24"/>
          <w:lang w:val="en-GB" w:eastAsia="en-GB"/>
        </w:rPr>
        <w:t>ow does this affect my deferred benefits?</w:t>
      </w:r>
      <w:r w:rsidRPr="008B4965">
        <w:rPr>
          <w:rFonts w:ascii="Arial" w:hAnsi="Arial" w:cs="Arial"/>
          <w:b/>
          <w:color w:val="0000FF"/>
          <w:sz w:val="24"/>
          <w:szCs w:val="24"/>
        </w:rPr>
        <w:t xml:space="preserve"> </w:t>
      </w:r>
    </w:p>
    <w:p w14:paraId="2181C482" w14:textId="77777777" w:rsidR="00384349" w:rsidRDefault="00384349" w:rsidP="00384349">
      <w:pPr>
        <w:shd w:val="clear" w:color="auto" w:fill="FFFFFF"/>
        <w:rPr>
          <w:rFonts w:ascii="Arial" w:hAnsi="Arial" w:cs="Arial"/>
          <w:b/>
          <w:color w:val="0000FF"/>
          <w:sz w:val="24"/>
          <w:szCs w:val="24"/>
        </w:rPr>
      </w:pPr>
    </w:p>
    <w:p w14:paraId="0A5C7703" w14:textId="77777777" w:rsidR="00E94FD5" w:rsidRPr="00300B90" w:rsidRDefault="00E94FD5" w:rsidP="00384349">
      <w:pPr>
        <w:shd w:val="clear" w:color="auto" w:fill="FFFFFF"/>
        <w:rPr>
          <w:rFonts w:ascii="Arial" w:hAnsi="Arial" w:cs="Arial"/>
          <w:b/>
          <w:color w:val="0000FF"/>
          <w:sz w:val="32"/>
          <w:szCs w:val="24"/>
        </w:rPr>
      </w:pPr>
      <w:r w:rsidRPr="00300B90">
        <w:rPr>
          <w:rFonts w:ascii="Arial" w:hAnsi="Arial" w:cs="Arial"/>
          <w:b/>
          <w:sz w:val="24"/>
        </w:rPr>
        <w:t>If your LGPS benefits are subject to a Pension Sharing Order</w:t>
      </w:r>
      <w:r w:rsidRPr="00300B90">
        <w:rPr>
          <w:rFonts w:ascii="Arial" w:hAnsi="Arial" w:cs="Arial"/>
          <w:sz w:val="24"/>
        </w:rPr>
        <w:t xml:space="preserve"> issued by the Court following divorce or </w:t>
      </w:r>
      <w:r w:rsidRPr="00300B90">
        <w:rPr>
          <w:rFonts w:ascii="Arial" w:hAnsi="Arial" w:cs="Arial"/>
          <w:snapToGrid w:val="0"/>
          <w:sz w:val="24"/>
        </w:rPr>
        <w:t xml:space="preserve">dissolution of a </w:t>
      </w:r>
      <w:r w:rsidRPr="00300B90">
        <w:rPr>
          <w:rFonts w:ascii="Arial" w:hAnsi="Arial" w:cs="Arial"/>
          <w:b/>
          <w:i/>
          <w:snapToGrid w:val="0"/>
          <w:sz w:val="24"/>
        </w:rPr>
        <w:t>civil partnership</w:t>
      </w:r>
      <w:r w:rsidRPr="00300B90">
        <w:rPr>
          <w:rFonts w:ascii="Arial" w:hAnsi="Arial" w:cs="Arial"/>
          <w:snapToGrid w:val="0"/>
          <w:sz w:val="24"/>
        </w:rPr>
        <w:t>,</w:t>
      </w:r>
      <w:r w:rsidRPr="00300B90">
        <w:rPr>
          <w:rFonts w:ascii="Arial" w:hAnsi="Arial" w:cs="Arial"/>
          <w:sz w:val="24"/>
        </w:rPr>
        <w:t xml:space="preserve"> or are subject to a qualifying agreement in Scotland, your </w:t>
      </w:r>
      <w:r w:rsidR="0060567B">
        <w:rPr>
          <w:rFonts w:ascii="Arial" w:hAnsi="Arial" w:cs="Arial"/>
          <w:sz w:val="24"/>
        </w:rPr>
        <w:t xml:space="preserve">deferred </w:t>
      </w:r>
      <w:r w:rsidRPr="00300B90">
        <w:rPr>
          <w:rFonts w:ascii="Arial" w:hAnsi="Arial" w:cs="Arial"/>
          <w:sz w:val="24"/>
        </w:rPr>
        <w:t xml:space="preserve">benefits will be reduced in accordance with the Court Order or agreement. For more information see the section on </w:t>
      </w:r>
      <w:r w:rsidRPr="00300B90">
        <w:rPr>
          <w:rFonts w:ascii="Arial" w:hAnsi="Arial" w:cs="Arial"/>
          <w:b/>
          <w:color w:val="3366FF"/>
          <w:sz w:val="24"/>
        </w:rPr>
        <w:t>Pensions and Divorce or Dissolution of a Civil Partnership</w:t>
      </w:r>
      <w:r w:rsidRPr="00300B90">
        <w:rPr>
          <w:rFonts w:ascii="Arial" w:hAnsi="Arial" w:cs="Arial"/>
          <w:b/>
          <w:sz w:val="24"/>
        </w:rPr>
        <w:t xml:space="preserve">. </w:t>
      </w:r>
    </w:p>
    <w:p w14:paraId="184E6205" w14:textId="77777777" w:rsidR="00384349" w:rsidRDefault="00384349" w:rsidP="00384349">
      <w:pPr>
        <w:shd w:val="clear" w:color="auto" w:fill="FFFFFF"/>
        <w:rPr>
          <w:rFonts w:ascii="Arial" w:hAnsi="Arial" w:cs="Arial"/>
          <w:b/>
          <w:color w:val="0000FF"/>
          <w:sz w:val="24"/>
          <w:szCs w:val="24"/>
          <w:lang w:val="en-GB" w:eastAsia="en-GB"/>
        </w:rPr>
      </w:pPr>
    </w:p>
    <w:p w14:paraId="12130893" w14:textId="77777777" w:rsidR="00E94FD5" w:rsidRPr="00300B90" w:rsidRDefault="00E94FD5" w:rsidP="00384349">
      <w:pPr>
        <w:shd w:val="clear" w:color="auto" w:fill="FFFFFF"/>
        <w:rPr>
          <w:rFonts w:ascii="Arial" w:hAnsi="Arial" w:cs="Arial"/>
          <w:b/>
          <w:color w:val="0000FF"/>
          <w:sz w:val="24"/>
          <w:szCs w:val="24"/>
        </w:rPr>
      </w:pPr>
      <w:r w:rsidRPr="00300B90">
        <w:rPr>
          <w:rFonts w:ascii="Arial" w:hAnsi="Arial" w:cs="Arial"/>
          <w:b/>
          <w:color w:val="0000FF"/>
          <w:sz w:val="24"/>
          <w:szCs w:val="24"/>
          <w:lang w:val="en-GB" w:eastAsia="en-GB"/>
        </w:rPr>
        <w:t>When are deferred benefits paid?</w:t>
      </w:r>
      <w:r w:rsidRPr="00300B90">
        <w:rPr>
          <w:rFonts w:ascii="Arial" w:hAnsi="Arial" w:cs="Arial"/>
          <w:b/>
          <w:color w:val="0000FF"/>
          <w:sz w:val="24"/>
          <w:szCs w:val="24"/>
        </w:rPr>
        <w:t xml:space="preserve"> </w:t>
      </w:r>
    </w:p>
    <w:p w14:paraId="7F3CB010" w14:textId="77777777" w:rsidR="00384349" w:rsidRDefault="00384349" w:rsidP="00384349">
      <w:pPr>
        <w:shd w:val="clear" w:color="auto" w:fill="FFFFFF"/>
        <w:rPr>
          <w:rFonts w:ascii="Arial" w:hAnsi="Arial" w:cs="Arial"/>
          <w:sz w:val="24"/>
          <w:szCs w:val="24"/>
        </w:rPr>
      </w:pPr>
    </w:p>
    <w:p w14:paraId="563B4CA6" w14:textId="77777777" w:rsidR="00EE20DF" w:rsidRDefault="00300B90" w:rsidP="00384349">
      <w:pPr>
        <w:shd w:val="clear" w:color="auto" w:fill="FFFFFF"/>
        <w:rPr>
          <w:rFonts w:ascii="Arial" w:hAnsi="Arial" w:cs="Arial"/>
          <w:sz w:val="24"/>
          <w:szCs w:val="24"/>
        </w:rPr>
      </w:pPr>
      <w:r>
        <w:rPr>
          <w:rFonts w:ascii="Arial" w:hAnsi="Arial" w:cs="Arial"/>
          <w:sz w:val="24"/>
          <w:szCs w:val="24"/>
        </w:rPr>
        <w:t xml:space="preserve">Your deferred benefits are normally payable at your </w:t>
      </w:r>
      <w:r w:rsidRPr="00A0752D">
        <w:rPr>
          <w:rFonts w:ascii="Arial" w:hAnsi="Arial" w:cs="Arial"/>
          <w:b/>
          <w:i/>
          <w:sz w:val="24"/>
          <w:szCs w:val="24"/>
        </w:rPr>
        <w:t>Normal Pension Age</w:t>
      </w:r>
      <w:r>
        <w:rPr>
          <w:rFonts w:ascii="Arial" w:hAnsi="Arial" w:cs="Arial"/>
          <w:sz w:val="24"/>
          <w:szCs w:val="24"/>
        </w:rPr>
        <w:t xml:space="preserve"> in the LGPS. Your </w:t>
      </w:r>
      <w:r w:rsidRPr="00300B90">
        <w:rPr>
          <w:rFonts w:ascii="Arial" w:hAnsi="Arial" w:cs="Arial"/>
          <w:b/>
          <w:i/>
          <w:sz w:val="24"/>
          <w:szCs w:val="24"/>
        </w:rPr>
        <w:t>Normal Pension Age</w:t>
      </w:r>
      <w:r>
        <w:rPr>
          <w:rFonts w:ascii="Arial" w:hAnsi="Arial" w:cs="Arial"/>
          <w:sz w:val="24"/>
          <w:szCs w:val="24"/>
        </w:rPr>
        <w:t xml:space="preserve"> is linked to your </w:t>
      </w:r>
      <w:r w:rsidRPr="00A0752D">
        <w:rPr>
          <w:rFonts w:ascii="Arial" w:hAnsi="Arial" w:cs="Arial"/>
          <w:b/>
          <w:i/>
          <w:sz w:val="24"/>
          <w:szCs w:val="24"/>
        </w:rPr>
        <w:t>State Pension Age</w:t>
      </w:r>
      <w:r>
        <w:rPr>
          <w:rFonts w:ascii="Arial" w:hAnsi="Arial" w:cs="Arial"/>
          <w:sz w:val="24"/>
          <w:szCs w:val="24"/>
        </w:rPr>
        <w:t xml:space="preserve"> (but with a minimum of age 65). They can be paid earlier, or later than your </w:t>
      </w:r>
      <w:r w:rsidRPr="00300B90">
        <w:rPr>
          <w:rFonts w:ascii="Arial" w:hAnsi="Arial" w:cs="Arial"/>
          <w:b/>
          <w:i/>
          <w:sz w:val="24"/>
          <w:szCs w:val="24"/>
        </w:rPr>
        <w:t>Normal Pension Age</w:t>
      </w:r>
      <w:r>
        <w:rPr>
          <w:rFonts w:ascii="Arial" w:hAnsi="Arial" w:cs="Arial"/>
          <w:sz w:val="24"/>
          <w:szCs w:val="24"/>
        </w:rPr>
        <w:t>. There are tw</w:t>
      </w:r>
      <w:r w:rsidR="00EE20DF">
        <w:rPr>
          <w:rFonts w:ascii="Arial" w:hAnsi="Arial" w:cs="Arial"/>
          <w:sz w:val="24"/>
          <w:szCs w:val="24"/>
        </w:rPr>
        <w:t xml:space="preserve">o ways they can be paid earlier </w:t>
      </w:r>
      <w:r w:rsidR="00540CAE">
        <w:rPr>
          <w:rFonts w:ascii="Arial" w:hAnsi="Arial" w:cs="Arial"/>
          <w:sz w:val="24"/>
          <w:szCs w:val="24"/>
        </w:rPr>
        <w:t>and these a</w:t>
      </w:r>
      <w:r w:rsidR="00147D5E">
        <w:rPr>
          <w:rFonts w:ascii="Arial" w:hAnsi="Arial" w:cs="Arial"/>
          <w:sz w:val="24"/>
          <w:szCs w:val="24"/>
        </w:rPr>
        <w:t>r</w:t>
      </w:r>
      <w:r w:rsidR="00540CAE">
        <w:rPr>
          <w:rFonts w:ascii="Arial" w:hAnsi="Arial" w:cs="Arial"/>
          <w:sz w:val="24"/>
          <w:szCs w:val="24"/>
        </w:rPr>
        <w:t>e</w:t>
      </w:r>
      <w:r w:rsidR="00EE20DF">
        <w:rPr>
          <w:rFonts w:ascii="Arial" w:hAnsi="Arial" w:cs="Arial"/>
          <w:sz w:val="24"/>
          <w:szCs w:val="24"/>
        </w:rPr>
        <w:t>:</w:t>
      </w:r>
    </w:p>
    <w:p w14:paraId="3BF85971" w14:textId="77777777" w:rsidR="00384349" w:rsidRDefault="00384349" w:rsidP="00384349">
      <w:pPr>
        <w:shd w:val="clear" w:color="auto" w:fill="FFFFFF"/>
        <w:rPr>
          <w:rFonts w:ascii="Arial" w:hAnsi="Arial" w:cs="Arial"/>
          <w:sz w:val="24"/>
          <w:szCs w:val="24"/>
        </w:rPr>
      </w:pPr>
    </w:p>
    <w:p w14:paraId="418C156C" w14:textId="77777777" w:rsidR="00300B90" w:rsidRDefault="00540CAE" w:rsidP="002A0ECC">
      <w:pPr>
        <w:numPr>
          <w:ilvl w:val="0"/>
          <w:numId w:val="36"/>
        </w:numPr>
        <w:shd w:val="clear" w:color="auto" w:fill="FFFFFF"/>
        <w:rPr>
          <w:rFonts w:ascii="Arial" w:hAnsi="Arial" w:cs="Arial"/>
          <w:sz w:val="24"/>
          <w:szCs w:val="24"/>
        </w:rPr>
      </w:pPr>
      <w:r>
        <w:rPr>
          <w:rFonts w:ascii="Arial" w:hAnsi="Arial" w:cs="Arial"/>
          <w:sz w:val="24"/>
          <w:szCs w:val="24"/>
        </w:rPr>
        <w:t>e</w:t>
      </w:r>
      <w:r w:rsidR="00EE20DF">
        <w:rPr>
          <w:rFonts w:ascii="Arial" w:hAnsi="Arial" w:cs="Arial"/>
          <w:sz w:val="24"/>
          <w:szCs w:val="24"/>
        </w:rPr>
        <w:t>arly payment of deferred benefits at your request</w:t>
      </w:r>
      <w:r w:rsidR="001016BF">
        <w:rPr>
          <w:rFonts w:ascii="Arial" w:hAnsi="Arial" w:cs="Arial"/>
          <w:sz w:val="24"/>
          <w:szCs w:val="24"/>
        </w:rPr>
        <w:t>, or</w:t>
      </w:r>
    </w:p>
    <w:p w14:paraId="361EB41D" w14:textId="77777777" w:rsidR="00EE20DF" w:rsidRPr="00300B90" w:rsidRDefault="00540CAE" w:rsidP="002A0ECC">
      <w:pPr>
        <w:numPr>
          <w:ilvl w:val="0"/>
          <w:numId w:val="36"/>
        </w:numPr>
        <w:shd w:val="clear" w:color="auto" w:fill="FFFFFF"/>
        <w:rPr>
          <w:rFonts w:ascii="Arial" w:hAnsi="Arial" w:cs="Arial"/>
          <w:sz w:val="24"/>
          <w:szCs w:val="24"/>
        </w:rPr>
      </w:pPr>
      <w:r>
        <w:rPr>
          <w:rFonts w:ascii="Arial" w:hAnsi="Arial" w:cs="Arial"/>
          <w:sz w:val="24"/>
          <w:szCs w:val="24"/>
        </w:rPr>
        <w:t>e</w:t>
      </w:r>
      <w:r w:rsidR="00EE20DF">
        <w:rPr>
          <w:rFonts w:ascii="Arial" w:hAnsi="Arial" w:cs="Arial"/>
          <w:sz w:val="24"/>
          <w:szCs w:val="24"/>
        </w:rPr>
        <w:t>arly payment of deferred benefits due to permanent ill-health</w:t>
      </w:r>
      <w:r w:rsidR="001016BF">
        <w:rPr>
          <w:rFonts w:ascii="Arial" w:hAnsi="Arial" w:cs="Arial"/>
          <w:sz w:val="24"/>
          <w:szCs w:val="24"/>
        </w:rPr>
        <w:t xml:space="preserve">. </w:t>
      </w:r>
    </w:p>
    <w:p w14:paraId="52F09B3E" w14:textId="77777777" w:rsidR="00384349" w:rsidRDefault="00384349" w:rsidP="00384349">
      <w:pPr>
        <w:shd w:val="clear" w:color="auto" w:fill="FFFFFF"/>
        <w:rPr>
          <w:rFonts w:ascii="Arial" w:hAnsi="Arial" w:cs="Arial"/>
          <w:b/>
          <w:bCs/>
          <w:sz w:val="24"/>
          <w:szCs w:val="24"/>
          <w:lang w:val="en-GB" w:eastAsia="en-GB"/>
        </w:rPr>
      </w:pPr>
    </w:p>
    <w:p w14:paraId="73808A23" w14:textId="77777777" w:rsidR="00E94FD5" w:rsidRPr="008B4965" w:rsidRDefault="00E94FD5" w:rsidP="00384349">
      <w:pPr>
        <w:shd w:val="clear" w:color="auto" w:fill="FFFFFF"/>
        <w:rPr>
          <w:rFonts w:ascii="Arial" w:hAnsi="Arial" w:cs="Arial"/>
          <w:b/>
          <w:bCs/>
          <w:sz w:val="24"/>
          <w:szCs w:val="24"/>
          <w:lang w:val="en-GB" w:eastAsia="en-GB"/>
        </w:rPr>
      </w:pPr>
      <w:r w:rsidRPr="008B4965">
        <w:rPr>
          <w:rFonts w:ascii="Arial" w:hAnsi="Arial" w:cs="Arial"/>
          <w:b/>
          <w:bCs/>
          <w:sz w:val="24"/>
          <w:szCs w:val="24"/>
          <w:lang w:val="en-GB" w:eastAsia="en-GB"/>
        </w:rPr>
        <w:t>Early payment of deferred benefits at your request</w:t>
      </w:r>
    </w:p>
    <w:p w14:paraId="25406125" w14:textId="77777777" w:rsidR="00384349" w:rsidRDefault="00384349" w:rsidP="00384349">
      <w:pPr>
        <w:rPr>
          <w:rFonts w:ascii="Arial" w:hAnsi="Arial" w:cs="Arial"/>
          <w:bCs/>
          <w:sz w:val="24"/>
          <w:szCs w:val="24"/>
          <w:lang w:val="en-GB" w:eastAsia="en-GB"/>
        </w:rPr>
      </w:pPr>
    </w:p>
    <w:p w14:paraId="31DB88CE" w14:textId="77777777" w:rsidR="00384349" w:rsidRDefault="00920856" w:rsidP="00AA3E53">
      <w:pPr>
        <w:rPr>
          <w:rFonts w:ascii="Arial" w:hAnsi="Arial" w:cs="Arial"/>
          <w:bCs/>
          <w:sz w:val="24"/>
          <w:szCs w:val="24"/>
          <w:lang w:val="en-GB" w:eastAsia="en-GB"/>
        </w:rPr>
      </w:pPr>
      <w:r w:rsidRPr="00DF11FF">
        <w:rPr>
          <w:rFonts w:ascii="Arial" w:hAnsi="Arial" w:cs="Arial"/>
          <w:bCs/>
          <w:sz w:val="24"/>
          <w:szCs w:val="24"/>
          <w:lang w:val="en-GB" w:eastAsia="en-GB"/>
        </w:rPr>
        <w:t>You</w:t>
      </w:r>
      <w:r w:rsidR="00AA3E53" w:rsidRPr="00DF11FF">
        <w:rPr>
          <w:rFonts w:ascii="Arial" w:hAnsi="Arial" w:cs="Arial"/>
          <w:bCs/>
          <w:sz w:val="24"/>
          <w:szCs w:val="24"/>
          <w:lang w:val="en-GB" w:eastAsia="en-GB"/>
        </w:rPr>
        <w:t xml:space="preserve"> can request early payment of your deferred benefits from age 55, but you must have your former </w:t>
      </w:r>
      <w:r w:rsidR="006F4A5E">
        <w:rPr>
          <w:rFonts w:ascii="Arial" w:hAnsi="Arial" w:cs="Arial"/>
          <w:bCs/>
          <w:sz w:val="24"/>
          <w:szCs w:val="24"/>
          <w:lang w:val="en-GB" w:eastAsia="en-GB"/>
        </w:rPr>
        <w:t>council</w:t>
      </w:r>
      <w:r w:rsidR="00AA3E53" w:rsidRPr="00DF11FF">
        <w:rPr>
          <w:rFonts w:ascii="Arial" w:hAnsi="Arial" w:cs="Arial"/>
          <w:bCs/>
          <w:sz w:val="24"/>
          <w:szCs w:val="24"/>
          <w:lang w:val="en-GB" w:eastAsia="en-GB"/>
        </w:rPr>
        <w:t xml:space="preserve">'s permission for payment before age 60. You can ask your former </w:t>
      </w:r>
      <w:r w:rsidR="006F4A5E">
        <w:rPr>
          <w:rFonts w:ascii="Arial" w:hAnsi="Arial" w:cs="Arial"/>
          <w:bCs/>
          <w:sz w:val="24"/>
          <w:szCs w:val="24"/>
          <w:lang w:val="en-GB" w:eastAsia="en-GB"/>
        </w:rPr>
        <w:t>council</w:t>
      </w:r>
      <w:r w:rsidR="006F4A5E" w:rsidRPr="00DF11FF">
        <w:rPr>
          <w:rFonts w:ascii="Arial" w:hAnsi="Arial" w:cs="Arial"/>
          <w:bCs/>
          <w:sz w:val="24"/>
          <w:szCs w:val="24"/>
          <w:lang w:val="en-GB" w:eastAsia="en-GB"/>
        </w:rPr>
        <w:t xml:space="preserve"> </w:t>
      </w:r>
      <w:r w:rsidR="00AA3E53" w:rsidRPr="00DF11FF">
        <w:rPr>
          <w:rFonts w:ascii="Arial" w:hAnsi="Arial" w:cs="Arial"/>
          <w:bCs/>
          <w:sz w:val="24"/>
          <w:szCs w:val="24"/>
          <w:lang w:val="en-GB" w:eastAsia="en-GB"/>
        </w:rPr>
        <w:t xml:space="preserve">what their policy on this is. You do not need your former </w:t>
      </w:r>
      <w:r w:rsidR="006F4A5E">
        <w:rPr>
          <w:rFonts w:ascii="Arial" w:hAnsi="Arial" w:cs="Arial"/>
          <w:bCs/>
          <w:sz w:val="24"/>
          <w:szCs w:val="24"/>
          <w:lang w:val="en-GB" w:eastAsia="en-GB"/>
        </w:rPr>
        <w:t>council</w:t>
      </w:r>
      <w:r w:rsidR="006F4A5E" w:rsidRPr="00DF11FF">
        <w:rPr>
          <w:rFonts w:ascii="Arial" w:hAnsi="Arial" w:cs="Arial"/>
          <w:bCs/>
          <w:sz w:val="24"/>
          <w:szCs w:val="24"/>
          <w:lang w:val="en-GB" w:eastAsia="en-GB"/>
        </w:rPr>
        <w:t xml:space="preserve">’s </w:t>
      </w:r>
      <w:r w:rsidR="00AA3E53" w:rsidRPr="00DF11FF">
        <w:rPr>
          <w:rFonts w:ascii="Arial" w:hAnsi="Arial" w:cs="Arial"/>
          <w:bCs/>
          <w:sz w:val="24"/>
          <w:szCs w:val="24"/>
          <w:lang w:val="en-GB" w:eastAsia="en-GB"/>
        </w:rPr>
        <w:t>consent to draw your benefits at or after age 60.</w:t>
      </w:r>
    </w:p>
    <w:p w14:paraId="4E1C21CC" w14:textId="77777777" w:rsidR="00AA3E53" w:rsidRDefault="00AA3E53" w:rsidP="00AA3E53">
      <w:pPr>
        <w:rPr>
          <w:rFonts w:ascii="Arial" w:hAnsi="Arial" w:cs="Arial"/>
          <w:bCs/>
          <w:sz w:val="24"/>
          <w:szCs w:val="24"/>
          <w:lang w:val="en-GB" w:eastAsia="en-GB"/>
        </w:rPr>
      </w:pPr>
    </w:p>
    <w:p w14:paraId="28497C95" w14:textId="77777777" w:rsidR="00E94FD5" w:rsidRDefault="00E94FD5" w:rsidP="00384349">
      <w:pPr>
        <w:shd w:val="clear" w:color="auto" w:fill="FFFFFF"/>
        <w:tabs>
          <w:tab w:val="left" w:pos="1920"/>
        </w:tabs>
        <w:rPr>
          <w:rFonts w:ascii="Arial" w:hAnsi="Arial" w:cs="Arial"/>
          <w:sz w:val="24"/>
          <w:szCs w:val="24"/>
          <w:lang w:val="en-GB" w:eastAsia="en-GB"/>
        </w:rPr>
      </w:pPr>
      <w:r w:rsidRPr="008B4965">
        <w:rPr>
          <w:rFonts w:ascii="Arial" w:hAnsi="Arial" w:cs="Arial"/>
          <w:bCs/>
          <w:sz w:val="24"/>
          <w:szCs w:val="24"/>
          <w:lang w:val="en-GB" w:eastAsia="en-GB"/>
        </w:rPr>
        <w:t xml:space="preserve">If you choose to draw your deferred benefits before </w:t>
      </w:r>
      <w:r w:rsidR="00300B90" w:rsidRPr="00147D5E">
        <w:rPr>
          <w:rFonts w:ascii="Arial" w:hAnsi="Arial" w:cs="Arial"/>
          <w:bCs/>
          <w:sz w:val="24"/>
          <w:szCs w:val="24"/>
          <w:lang w:val="en-GB" w:eastAsia="en-GB"/>
        </w:rPr>
        <w:t xml:space="preserve">your </w:t>
      </w:r>
      <w:r w:rsidR="00300B90" w:rsidRPr="00300B90">
        <w:rPr>
          <w:rFonts w:ascii="Arial" w:hAnsi="Arial" w:cs="Arial"/>
          <w:b/>
          <w:bCs/>
          <w:i/>
          <w:sz w:val="24"/>
          <w:szCs w:val="24"/>
          <w:lang w:val="en-GB" w:eastAsia="en-GB"/>
        </w:rPr>
        <w:t>Normal Pension Age</w:t>
      </w:r>
      <w:r w:rsidRPr="008B4965">
        <w:rPr>
          <w:rFonts w:ascii="Arial" w:hAnsi="Arial" w:cs="Arial"/>
          <w:bCs/>
          <w:sz w:val="24"/>
          <w:szCs w:val="24"/>
          <w:lang w:val="en-GB" w:eastAsia="en-GB"/>
        </w:rPr>
        <w:t xml:space="preserve"> your benefits will be reduced to take account of their early payment and the fact that your </w:t>
      </w:r>
      <w:r w:rsidRPr="008B4965">
        <w:rPr>
          <w:rFonts w:ascii="Arial" w:hAnsi="Arial" w:cs="Arial"/>
          <w:bCs/>
          <w:sz w:val="24"/>
          <w:szCs w:val="24"/>
          <w:lang w:val="en-GB" w:eastAsia="en-GB"/>
        </w:rPr>
        <w:lastRenderedPageBreak/>
        <w:t>pension will be paid for longer</w:t>
      </w:r>
      <w:r w:rsidRPr="008B4965">
        <w:rPr>
          <w:rFonts w:ascii="Arial" w:hAnsi="Arial" w:cs="Arial"/>
          <w:sz w:val="24"/>
          <w:szCs w:val="24"/>
          <w:lang w:val="en-GB" w:eastAsia="en-GB"/>
        </w:rPr>
        <w:t xml:space="preserve">. How much your deferred benefits are reduced by depends on how early you draw them. </w:t>
      </w:r>
    </w:p>
    <w:p w14:paraId="263D2211" w14:textId="77777777" w:rsidR="00272917" w:rsidRDefault="00272917" w:rsidP="00384349">
      <w:pPr>
        <w:pStyle w:val="BodyText"/>
        <w:spacing w:after="0"/>
        <w:rPr>
          <w:rFonts w:ascii="Arial" w:hAnsi="Arial" w:cs="Arial"/>
          <w:snapToGrid w:val="0"/>
          <w:sz w:val="24"/>
          <w:szCs w:val="24"/>
        </w:rPr>
      </w:pPr>
    </w:p>
    <w:p w14:paraId="1250BA06" w14:textId="77777777" w:rsidR="00E94FD5" w:rsidRDefault="00E94FD5" w:rsidP="00384349">
      <w:pPr>
        <w:pStyle w:val="BodyText"/>
        <w:spacing w:after="0"/>
        <w:rPr>
          <w:rFonts w:ascii="Arial" w:hAnsi="Arial" w:cs="Arial"/>
          <w:sz w:val="24"/>
          <w:szCs w:val="24"/>
        </w:rPr>
      </w:pPr>
      <w:r w:rsidRPr="008B4965">
        <w:rPr>
          <w:rFonts w:ascii="Arial" w:hAnsi="Arial" w:cs="Arial"/>
          <w:snapToGrid w:val="0"/>
          <w:sz w:val="24"/>
          <w:szCs w:val="24"/>
        </w:rPr>
        <w:t xml:space="preserve">The reduction is calculated in accordance with guidance issued by </w:t>
      </w:r>
      <w:r w:rsidR="00AA3E53">
        <w:rPr>
          <w:rFonts w:ascii="Arial" w:hAnsi="Arial" w:cs="Arial"/>
          <w:snapToGrid w:val="0"/>
          <w:sz w:val="24"/>
          <w:szCs w:val="24"/>
        </w:rPr>
        <w:t>Scottish Ministers</w:t>
      </w:r>
      <w:r w:rsidRPr="008B4965">
        <w:rPr>
          <w:rFonts w:ascii="Arial" w:hAnsi="Arial" w:cs="Arial"/>
          <w:snapToGrid w:val="0"/>
          <w:sz w:val="24"/>
          <w:szCs w:val="24"/>
        </w:rPr>
        <w:t xml:space="preserve"> from time to time. </w:t>
      </w:r>
      <w:r w:rsidRPr="008B4965">
        <w:rPr>
          <w:rFonts w:ascii="Arial" w:hAnsi="Arial" w:cs="Arial"/>
          <w:sz w:val="24"/>
          <w:szCs w:val="24"/>
        </w:rPr>
        <w:t xml:space="preserve">The reduction is based on the length of time (in years and days) that you retire early i.e. the period between the date your benefits are paid and </w:t>
      </w:r>
      <w:r w:rsidR="003E4D82">
        <w:rPr>
          <w:rFonts w:ascii="Arial" w:hAnsi="Arial" w:cs="Arial"/>
          <w:sz w:val="24"/>
          <w:szCs w:val="24"/>
        </w:rPr>
        <w:t xml:space="preserve">your </w:t>
      </w:r>
      <w:r w:rsidR="003E4D82" w:rsidRPr="00690CC1">
        <w:rPr>
          <w:rFonts w:ascii="Arial" w:hAnsi="Arial" w:cs="Arial"/>
          <w:b/>
          <w:i/>
          <w:sz w:val="24"/>
          <w:szCs w:val="24"/>
        </w:rPr>
        <w:t>Normal Pension Age</w:t>
      </w:r>
      <w:r w:rsidRPr="008B4965">
        <w:rPr>
          <w:rFonts w:ascii="Arial" w:hAnsi="Arial" w:cs="Arial"/>
          <w:sz w:val="24"/>
          <w:szCs w:val="24"/>
        </w:rPr>
        <w:t>.</w:t>
      </w:r>
    </w:p>
    <w:p w14:paraId="3DFD3579" w14:textId="77777777" w:rsidR="00384349" w:rsidRDefault="00384349" w:rsidP="00384349">
      <w:pPr>
        <w:pStyle w:val="BodyText"/>
        <w:spacing w:after="0"/>
        <w:rPr>
          <w:rFonts w:ascii="Arial" w:hAnsi="Arial" w:cs="Arial"/>
          <w:snapToGrid w:val="0"/>
        </w:rPr>
      </w:pPr>
    </w:p>
    <w:p w14:paraId="35F92CC3" w14:textId="77777777" w:rsidR="00AA3E53" w:rsidRPr="008B4965" w:rsidRDefault="00AA3E53" w:rsidP="00AA3E53">
      <w:pPr>
        <w:pStyle w:val="BodyText"/>
        <w:spacing w:after="0"/>
        <w:rPr>
          <w:rFonts w:ascii="Arial" w:hAnsi="Arial" w:cs="Arial"/>
          <w:snapToGrid w:val="0"/>
          <w:sz w:val="24"/>
          <w:szCs w:val="24"/>
        </w:rPr>
      </w:pPr>
      <w:r w:rsidRPr="008B4965">
        <w:rPr>
          <w:rFonts w:ascii="Arial" w:hAnsi="Arial" w:cs="Arial"/>
          <w:snapToGrid w:val="0"/>
          <w:sz w:val="24"/>
          <w:szCs w:val="24"/>
        </w:rPr>
        <w:t>As a guide, the percentage reductions</w:t>
      </w:r>
      <w:r>
        <w:rPr>
          <w:rFonts w:ascii="Arial" w:hAnsi="Arial" w:cs="Arial"/>
          <w:snapToGrid w:val="0"/>
          <w:sz w:val="24"/>
          <w:szCs w:val="24"/>
        </w:rPr>
        <w:t xml:space="preserve"> from April 2015</w:t>
      </w:r>
      <w:r w:rsidR="00FF3839">
        <w:rPr>
          <w:rFonts w:ascii="Arial" w:hAnsi="Arial" w:cs="Arial"/>
          <w:snapToGrid w:val="0"/>
          <w:sz w:val="24"/>
          <w:szCs w:val="24"/>
        </w:rPr>
        <w:t xml:space="preserve"> (issued in </w:t>
      </w:r>
      <w:r w:rsidR="00920856" w:rsidRPr="00920856">
        <w:rPr>
          <w:rFonts w:ascii="Arial" w:hAnsi="Arial" w:cs="Arial"/>
          <w:snapToGrid w:val="0"/>
          <w:sz w:val="24"/>
          <w:szCs w:val="24"/>
        </w:rPr>
        <w:t xml:space="preserve">February </w:t>
      </w:r>
      <w:r w:rsidR="00FF3839" w:rsidRPr="00920856">
        <w:rPr>
          <w:rFonts w:ascii="Arial" w:hAnsi="Arial" w:cs="Arial"/>
          <w:snapToGrid w:val="0"/>
          <w:sz w:val="24"/>
          <w:szCs w:val="24"/>
        </w:rPr>
        <w:t>2015</w:t>
      </w:r>
      <w:r w:rsidR="00FF3839">
        <w:rPr>
          <w:rFonts w:ascii="Arial" w:hAnsi="Arial" w:cs="Arial"/>
          <w:snapToGrid w:val="0"/>
          <w:sz w:val="24"/>
          <w:szCs w:val="24"/>
        </w:rPr>
        <w:t>)</w:t>
      </w:r>
      <w:r w:rsidRPr="008B4965">
        <w:rPr>
          <w:rFonts w:ascii="Arial" w:hAnsi="Arial" w:cs="Arial"/>
          <w:snapToGrid w:val="0"/>
          <w:sz w:val="24"/>
          <w:szCs w:val="24"/>
        </w:rPr>
        <w:t xml:space="preserve">, for retirements up to </w:t>
      </w:r>
      <w:r>
        <w:rPr>
          <w:rFonts w:ascii="Arial" w:hAnsi="Arial" w:cs="Arial"/>
          <w:snapToGrid w:val="0"/>
          <w:sz w:val="24"/>
          <w:szCs w:val="24"/>
        </w:rPr>
        <w:t xml:space="preserve">13 </w:t>
      </w:r>
      <w:r w:rsidRPr="008B4965">
        <w:rPr>
          <w:rFonts w:ascii="Arial" w:hAnsi="Arial" w:cs="Arial"/>
          <w:snapToGrid w:val="0"/>
          <w:sz w:val="24"/>
          <w:szCs w:val="24"/>
        </w:rPr>
        <w:t xml:space="preserve">years early are shown in the table below. Where the number of years is not exact, the reduction percentages are adjusted accordingly. </w:t>
      </w:r>
    </w:p>
    <w:p w14:paraId="33370B75" w14:textId="77777777" w:rsidR="00AA3E53" w:rsidRPr="00180294" w:rsidRDefault="00AA3E53" w:rsidP="00AA3E53">
      <w:pPr>
        <w:pStyle w:val="NormalWeb"/>
        <w:spacing w:before="0" w:beforeAutospacing="0" w:after="0" w:afterAutospacing="0"/>
        <w:ind w:left="720"/>
        <w:rPr>
          <w:rStyle w:val="Strong"/>
          <w:rFonts w:ascii="Arial" w:hAnsi="Arial" w:cs="Arial"/>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Grid>
        <w:gridCol w:w="2313"/>
        <w:gridCol w:w="2865"/>
        <w:gridCol w:w="2880"/>
      </w:tblGrid>
      <w:tr w:rsidR="00AA3E53" w:rsidRPr="00B76113" w14:paraId="040A90AD" w14:textId="77777777" w:rsidTr="00FC32B5">
        <w:trPr>
          <w:tblHeader/>
          <w:tblCellSpacing w:w="15" w:type="dxa"/>
        </w:trPr>
        <w:tc>
          <w:tcPr>
            <w:tcW w:w="2268" w:type="dxa"/>
            <w:shd w:val="clear" w:color="auto" w:fill="C0C0C0"/>
            <w:vAlign w:val="center"/>
          </w:tcPr>
          <w:p w14:paraId="61BF6071" w14:textId="77777777" w:rsidR="00AA3E53" w:rsidRPr="00180294" w:rsidRDefault="00AA3E53" w:rsidP="00FC32B5">
            <w:pPr>
              <w:tabs>
                <w:tab w:val="left" w:pos="0"/>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No. of years paid early </w:t>
            </w:r>
          </w:p>
        </w:tc>
        <w:tc>
          <w:tcPr>
            <w:tcW w:w="2835" w:type="dxa"/>
            <w:shd w:val="clear" w:color="auto" w:fill="C0C0C0"/>
            <w:vAlign w:val="center"/>
          </w:tcPr>
          <w:p w14:paraId="05E3C032" w14:textId="77777777" w:rsidR="00AA3E53" w:rsidRPr="00180294" w:rsidRDefault="00AA3E53" w:rsidP="00FC32B5">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0D50FC48"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Men</w:t>
            </w:r>
          </w:p>
        </w:tc>
        <w:tc>
          <w:tcPr>
            <w:tcW w:w="2835" w:type="dxa"/>
            <w:shd w:val="clear" w:color="auto" w:fill="C0C0C0"/>
            <w:vAlign w:val="center"/>
          </w:tcPr>
          <w:p w14:paraId="76EB1FE2" w14:textId="77777777" w:rsidR="00AA3E53" w:rsidRPr="00180294" w:rsidRDefault="00AA3E53" w:rsidP="00FC32B5">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3533171D"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Women </w:t>
            </w:r>
          </w:p>
        </w:tc>
      </w:tr>
      <w:tr w:rsidR="00AA3E53" w:rsidRPr="00B76113" w14:paraId="2B785E4F" w14:textId="77777777" w:rsidTr="00FC32B5">
        <w:trPr>
          <w:tblCellSpacing w:w="15" w:type="dxa"/>
        </w:trPr>
        <w:tc>
          <w:tcPr>
            <w:tcW w:w="2268" w:type="dxa"/>
            <w:shd w:val="clear" w:color="auto" w:fill="C0C0C0"/>
            <w:vAlign w:val="center"/>
          </w:tcPr>
          <w:p w14:paraId="245CE7DC" w14:textId="77777777" w:rsidR="00AA3E53" w:rsidRPr="00180294" w:rsidRDefault="00AA3E53" w:rsidP="00FC32B5">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1B37A071"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vAlign w:val="center"/>
          </w:tcPr>
          <w:p w14:paraId="4012C766"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r>
      <w:tr w:rsidR="00AA3E53" w:rsidRPr="00B76113" w14:paraId="564E2CE7" w14:textId="77777777" w:rsidTr="00FC32B5">
        <w:trPr>
          <w:tblCellSpacing w:w="15" w:type="dxa"/>
        </w:trPr>
        <w:tc>
          <w:tcPr>
            <w:tcW w:w="2268" w:type="dxa"/>
            <w:shd w:val="clear" w:color="auto" w:fill="C0C0C0"/>
            <w:vAlign w:val="center"/>
          </w:tcPr>
          <w:p w14:paraId="43C6D6C3"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2835" w:type="dxa"/>
            <w:shd w:val="clear" w:color="auto" w:fill="C0C0C0"/>
            <w:vAlign w:val="center"/>
          </w:tcPr>
          <w:p w14:paraId="3E29DD6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6%</w:t>
            </w:r>
          </w:p>
        </w:tc>
        <w:tc>
          <w:tcPr>
            <w:tcW w:w="2835" w:type="dxa"/>
            <w:shd w:val="clear" w:color="auto" w:fill="C0C0C0"/>
            <w:vAlign w:val="center"/>
          </w:tcPr>
          <w:p w14:paraId="67201EE5"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6</w:t>
            </w:r>
            <w:r w:rsidRPr="00180294">
              <w:rPr>
                <w:rFonts w:ascii="Arial" w:hAnsi="Arial" w:cs="Arial"/>
                <w:sz w:val="24"/>
                <w:szCs w:val="24"/>
              </w:rPr>
              <w:t>%</w:t>
            </w:r>
          </w:p>
        </w:tc>
      </w:tr>
      <w:tr w:rsidR="00AA3E53" w:rsidRPr="00B76113" w14:paraId="05A36380" w14:textId="77777777" w:rsidTr="00FC32B5">
        <w:trPr>
          <w:tblCellSpacing w:w="15" w:type="dxa"/>
        </w:trPr>
        <w:tc>
          <w:tcPr>
            <w:tcW w:w="2268" w:type="dxa"/>
            <w:shd w:val="clear" w:color="auto" w:fill="C0C0C0"/>
            <w:vAlign w:val="center"/>
          </w:tcPr>
          <w:p w14:paraId="101D8179"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2835" w:type="dxa"/>
            <w:shd w:val="clear" w:color="auto" w:fill="C0C0C0"/>
            <w:vAlign w:val="center"/>
          </w:tcPr>
          <w:p w14:paraId="56FCB37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11%</w:t>
            </w:r>
          </w:p>
        </w:tc>
        <w:tc>
          <w:tcPr>
            <w:tcW w:w="2835" w:type="dxa"/>
            <w:shd w:val="clear" w:color="auto" w:fill="C0C0C0"/>
            <w:vAlign w:val="center"/>
          </w:tcPr>
          <w:p w14:paraId="377E5C30"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r>
              <w:rPr>
                <w:rFonts w:ascii="Arial" w:hAnsi="Arial" w:cs="Arial"/>
                <w:sz w:val="24"/>
                <w:szCs w:val="24"/>
              </w:rPr>
              <w:t>1</w:t>
            </w:r>
            <w:r w:rsidRPr="00180294">
              <w:rPr>
                <w:rFonts w:ascii="Arial" w:hAnsi="Arial" w:cs="Arial"/>
                <w:sz w:val="24"/>
                <w:szCs w:val="24"/>
              </w:rPr>
              <w:t>%</w:t>
            </w:r>
          </w:p>
        </w:tc>
      </w:tr>
      <w:tr w:rsidR="00AA3E53" w:rsidRPr="00B76113" w14:paraId="5E48273F" w14:textId="77777777" w:rsidTr="00FC32B5">
        <w:trPr>
          <w:tblCellSpacing w:w="15" w:type="dxa"/>
        </w:trPr>
        <w:tc>
          <w:tcPr>
            <w:tcW w:w="2268" w:type="dxa"/>
            <w:shd w:val="clear" w:color="auto" w:fill="C0C0C0"/>
            <w:vAlign w:val="center"/>
          </w:tcPr>
          <w:p w14:paraId="682CD29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2835" w:type="dxa"/>
            <w:shd w:val="clear" w:color="auto" w:fill="C0C0C0"/>
            <w:vAlign w:val="center"/>
          </w:tcPr>
          <w:p w14:paraId="1A986B7D"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16%</w:t>
            </w:r>
          </w:p>
        </w:tc>
        <w:tc>
          <w:tcPr>
            <w:tcW w:w="2835" w:type="dxa"/>
            <w:shd w:val="clear" w:color="auto" w:fill="C0C0C0"/>
            <w:vAlign w:val="center"/>
          </w:tcPr>
          <w:p w14:paraId="64605274"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15%</w:t>
            </w:r>
          </w:p>
        </w:tc>
      </w:tr>
      <w:tr w:rsidR="00AA3E53" w:rsidRPr="00B76113" w14:paraId="575EB573" w14:textId="77777777" w:rsidTr="00FC32B5">
        <w:trPr>
          <w:tblCellSpacing w:w="15" w:type="dxa"/>
        </w:trPr>
        <w:tc>
          <w:tcPr>
            <w:tcW w:w="2268" w:type="dxa"/>
            <w:shd w:val="clear" w:color="auto" w:fill="C0C0C0"/>
            <w:vAlign w:val="center"/>
          </w:tcPr>
          <w:p w14:paraId="11168670"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2835" w:type="dxa"/>
            <w:shd w:val="clear" w:color="auto" w:fill="C0C0C0"/>
            <w:vAlign w:val="center"/>
          </w:tcPr>
          <w:p w14:paraId="28303567"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1</w:t>
            </w:r>
            <w:r w:rsidRPr="00180294">
              <w:rPr>
                <w:rFonts w:ascii="Arial" w:hAnsi="Arial" w:cs="Arial"/>
                <w:sz w:val="24"/>
                <w:szCs w:val="24"/>
              </w:rPr>
              <w:t>%</w:t>
            </w:r>
          </w:p>
        </w:tc>
        <w:tc>
          <w:tcPr>
            <w:tcW w:w="2835" w:type="dxa"/>
            <w:shd w:val="clear" w:color="auto" w:fill="C0C0C0"/>
            <w:vAlign w:val="center"/>
          </w:tcPr>
          <w:p w14:paraId="5C7D8B88"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w:t>
            </w:r>
            <w:r w:rsidRPr="00180294">
              <w:rPr>
                <w:rFonts w:ascii="Arial" w:hAnsi="Arial" w:cs="Arial"/>
                <w:sz w:val="24"/>
                <w:szCs w:val="24"/>
              </w:rPr>
              <w:t>%</w:t>
            </w:r>
          </w:p>
        </w:tc>
      </w:tr>
      <w:tr w:rsidR="00AA3E53" w:rsidRPr="00B76113" w14:paraId="38C3DD84" w14:textId="77777777" w:rsidTr="00FC32B5">
        <w:trPr>
          <w:tblCellSpacing w:w="15" w:type="dxa"/>
        </w:trPr>
        <w:tc>
          <w:tcPr>
            <w:tcW w:w="2268" w:type="dxa"/>
            <w:shd w:val="clear" w:color="auto" w:fill="C0C0C0"/>
            <w:vAlign w:val="center"/>
          </w:tcPr>
          <w:p w14:paraId="6763DCD5"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2835" w:type="dxa"/>
            <w:shd w:val="clear" w:color="auto" w:fill="C0C0C0"/>
            <w:vAlign w:val="center"/>
          </w:tcPr>
          <w:p w14:paraId="7D1BD255"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5</w:t>
            </w:r>
            <w:r w:rsidRPr="00180294">
              <w:rPr>
                <w:rFonts w:ascii="Arial" w:hAnsi="Arial" w:cs="Arial"/>
                <w:sz w:val="24"/>
                <w:szCs w:val="24"/>
              </w:rPr>
              <w:t>%</w:t>
            </w:r>
          </w:p>
        </w:tc>
        <w:tc>
          <w:tcPr>
            <w:tcW w:w="2835" w:type="dxa"/>
            <w:shd w:val="clear" w:color="auto" w:fill="C0C0C0"/>
            <w:vAlign w:val="center"/>
          </w:tcPr>
          <w:p w14:paraId="2F6109DB" w14:textId="77777777" w:rsidR="00AA3E53" w:rsidRPr="00180294" w:rsidRDefault="00AA3E53" w:rsidP="00FC32B5">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4</w:t>
            </w:r>
            <w:r w:rsidRPr="00180294">
              <w:rPr>
                <w:rFonts w:ascii="Arial" w:hAnsi="Arial" w:cs="Arial"/>
                <w:sz w:val="24"/>
                <w:szCs w:val="24"/>
              </w:rPr>
              <w:t>%</w:t>
            </w:r>
          </w:p>
        </w:tc>
      </w:tr>
      <w:tr w:rsidR="00AA3E53" w:rsidRPr="00B76113" w14:paraId="17709AFD" w14:textId="77777777" w:rsidTr="00FC32B5">
        <w:trPr>
          <w:tblCellSpacing w:w="15" w:type="dxa"/>
        </w:trPr>
        <w:tc>
          <w:tcPr>
            <w:tcW w:w="2268" w:type="dxa"/>
            <w:shd w:val="clear" w:color="auto" w:fill="C0C0C0"/>
            <w:vAlign w:val="center"/>
          </w:tcPr>
          <w:p w14:paraId="4D15EB51"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2835" w:type="dxa"/>
            <w:shd w:val="clear" w:color="auto" w:fill="C0C0C0"/>
            <w:vAlign w:val="center"/>
          </w:tcPr>
          <w:p w14:paraId="5CF15E83"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29%</w:t>
            </w:r>
          </w:p>
        </w:tc>
        <w:tc>
          <w:tcPr>
            <w:tcW w:w="2835" w:type="dxa"/>
            <w:shd w:val="clear" w:color="auto" w:fill="C0C0C0"/>
            <w:vAlign w:val="center"/>
          </w:tcPr>
          <w:p w14:paraId="32C3AA7F"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28%</w:t>
            </w:r>
          </w:p>
        </w:tc>
      </w:tr>
      <w:tr w:rsidR="00AA3E53" w:rsidRPr="00B76113" w14:paraId="661ECF85" w14:textId="77777777" w:rsidTr="00FC32B5">
        <w:trPr>
          <w:tblCellSpacing w:w="15" w:type="dxa"/>
        </w:trPr>
        <w:tc>
          <w:tcPr>
            <w:tcW w:w="2268" w:type="dxa"/>
            <w:shd w:val="clear" w:color="auto" w:fill="C0C0C0"/>
            <w:vAlign w:val="center"/>
          </w:tcPr>
          <w:p w14:paraId="55F68F03"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2835" w:type="dxa"/>
            <w:shd w:val="clear" w:color="auto" w:fill="C0C0C0"/>
            <w:vAlign w:val="center"/>
          </w:tcPr>
          <w:p w14:paraId="6ED93B48"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33%</w:t>
            </w:r>
          </w:p>
        </w:tc>
        <w:tc>
          <w:tcPr>
            <w:tcW w:w="2835" w:type="dxa"/>
            <w:shd w:val="clear" w:color="auto" w:fill="C0C0C0"/>
            <w:vAlign w:val="center"/>
          </w:tcPr>
          <w:p w14:paraId="1EC42727"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w:t>
            </w:r>
          </w:p>
        </w:tc>
      </w:tr>
      <w:tr w:rsidR="00AA3E53" w:rsidRPr="00B76113" w14:paraId="129B1CEA" w14:textId="77777777" w:rsidTr="00FC32B5">
        <w:trPr>
          <w:tblCellSpacing w:w="15" w:type="dxa"/>
        </w:trPr>
        <w:tc>
          <w:tcPr>
            <w:tcW w:w="2268" w:type="dxa"/>
            <w:shd w:val="clear" w:color="auto" w:fill="C0C0C0"/>
            <w:vAlign w:val="center"/>
          </w:tcPr>
          <w:p w14:paraId="470BFEAD"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2835" w:type="dxa"/>
            <w:shd w:val="clear" w:color="auto" w:fill="C0C0C0"/>
            <w:vAlign w:val="center"/>
          </w:tcPr>
          <w:p w14:paraId="32361920"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36%</w:t>
            </w:r>
          </w:p>
        </w:tc>
        <w:tc>
          <w:tcPr>
            <w:tcW w:w="2835" w:type="dxa"/>
            <w:shd w:val="clear" w:color="auto" w:fill="C0C0C0"/>
            <w:vAlign w:val="center"/>
          </w:tcPr>
          <w:p w14:paraId="606EB824"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35%</w:t>
            </w:r>
          </w:p>
        </w:tc>
      </w:tr>
      <w:tr w:rsidR="00AA3E53" w:rsidRPr="00B76113" w14:paraId="244DDF13" w14:textId="77777777" w:rsidTr="00FC32B5">
        <w:trPr>
          <w:tblCellSpacing w:w="15" w:type="dxa"/>
        </w:trPr>
        <w:tc>
          <w:tcPr>
            <w:tcW w:w="2268" w:type="dxa"/>
            <w:shd w:val="clear" w:color="auto" w:fill="C0C0C0"/>
            <w:vAlign w:val="center"/>
          </w:tcPr>
          <w:p w14:paraId="63B0FCB2"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2835" w:type="dxa"/>
            <w:shd w:val="clear" w:color="auto" w:fill="C0C0C0"/>
            <w:vAlign w:val="center"/>
          </w:tcPr>
          <w:p w14:paraId="17DB21A4"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39%</w:t>
            </w:r>
          </w:p>
        </w:tc>
        <w:tc>
          <w:tcPr>
            <w:tcW w:w="2835" w:type="dxa"/>
            <w:shd w:val="clear" w:color="auto" w:fill="C0C0C0"/>
            <w:vAlign w:val="center"/>
          </w:tcPr>
          <w:p w14:paraId="4CA65669"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38%</w:t>
            </w:r>
          </w:p>
        </w:tc>
      </w:tr>
      <w:tr w:rsidR="00AA3E53" w:rsidRPr="00B76113" w14:paraId="06A5460C" w14:textId="77777777" w:rsidTr="00FC32B5">
        <w:trPr>
          <w:tblCellSpacing w:w="15" w:type="dxa"/>
        </w:trPr>
        <w:tc>
          <w:tcPr>
            <w:tcW w:w="2268" w:type="dxa"/>
            <w:shd w:val="clear" w:color="auto" w:fill="C0C0C0"/>
            <w:vAlign w:val="center"/>
          </w:tcPr>
          <w:p w14:paraId="5A73A914"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2835" w:type="dxa"/>
            <w:shd w:val="clear" w:color="auto" w:fill="C0C0C0"/>
            <w:vAlign w:val="center"/>
          </w:tcPr>
          <w:p w14:paraId="222A418E"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42%</w:t>
            </w:r>
          </w:p>
        </w:tc>
        <w:tc>
          <w:tcPr>
            <w:tcW w:w="2835" w:type="dxa"/>
            <w:shd w:val="clear" w:color="auto" w:fill="C0C0C0"/>
            <w:vAlign w:val="center"/>
          </w:tcPr>
          <w:p w14:paraId="4A219D88" w14:textId="77777777" w:rsidR="00AA3E53" w:rsidRPr="00180294"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41%</w:t>
            </w:r>
          </w:p>
        </w:tc>
      </w:tr>
      <w:tr w:rsidR="00AA3E53" w:rsidRPr="00B76113" w14:paraId="3A2A8FFD" w14:textId="77777777" w:rsidTr="00FC32B5">
        <w:trPr>
          <w:tblCellSpacing w:w="15" w:type="dxa"/>
        </w:trPr>
        <w:tc>
          <w:tcPr>
            <w:tcW w:w="2268" w:type="dxa"/>
            <w:shd w:val="clear" w:color="auto" w:fill="C0C0C0"/>
            <w:vAlign w:val="center"/>
          </w:tcPr>
          <w:p w14:paraId="0D7CF375"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c>
          <w:tcPr>
            <w:tcW w:w="2835" w:type="dxa"/>
            <w:shd w:val="clear" w:color="auto" w:fill="C0C0C0"/>
            <w:vAlign w:val="center"/>
          </w:tcPr>
          <w:p w14:paraId="0D9492B8"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46%</w:t>
            </w:r>
          </w:p>
        </w:tc>
        <w:tc>
          <w:tcPr>
            <w:tcW w:w="2835" w:type="dxa"/>
            <w:shd w:val="clear" w:color="auto" w:fill="C0C0C0"/>
            <w:vAlign w:val="center"/>
          </w:tcPr>
          <w:p w14:paraId="17CD4DB3"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w:t>
            </w:r>
          </w:p>
        </w:tc>
      </w:tr>
      <w:tr w:rsidR="00AA3E53" w:rsidRPr="00B76113" w14:paraId="312C6332" w14:textId="77777777" w:rsidTr="00FC32B5">
        <w:trPr>
          <w:tblCellSpacing w:w="15" w:type="dxa"/>
        </w:trPr>
        <w:tc>
          <w:tcPr>
            <w:tcW w:w="2268" w:type="dxa"/>
            <w:shd w:val="clear" w:color="auto" w:fill="C0C0C0"/>
            <w:vAlign w:val="center"/>
          </w:tcPr>
          <w:p w14:paraId="0DE2AD16"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c>
          <w:tcPr>
            <w:tcW w:w="2835" w:type="dxa"/>
            <w:shd w:val="clear" w:color="auto" w:fill="C0C0C0"/>
            <w:vAlign w:val="center"/>
          </w:tcPr>
          <w:p w14:paraId="4C16E61B"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49%</w:t>
            </w:r>
          </w:p>
        </w:tc>
        <w:tc>
          <w:tcPr>
            <w:tcW w:w="2835" w:type="dxa"/>
            <w:shd w:val="clear" w:color="auto" w:fill="C0C0C0"/>
            <w:vAlign w:val="center"/>
          </w:tcPr>
          <w:p w14:paraId="25866DBB"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47%</w:t>
            </w:r>
          </w:p>
        </w:tc>
      </w:tr>
      <w:tr w:rsidR="00AA3E53" w:rsidRPr="00B76113" w14:paraId="41084813" w14:textId="77777777" w:rsidTr="00FC32B5">
        <w:trPr>
          <w:tblCellSpacing w:w="15" w:type="dxa"/>
        </w:trPr>
        <w:tc>
          <w:tcPr>
            <w:tcW w:w="2268" w:type="dxa"/>
            <w:shd w:val="clear" w:color="auto" w:fill="C0C0C0"/>
            <w:vAlign w:val="center"/>
          </w:tcPr>
          <w:p w14:paraId="0EE63ADA"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13</w:t>
            </w:r>
          </w:p>
        </w:tc>
        <w:tc>
          <w:tcPr>
            <w:tcW w:w="2835" w:type="dxa"/>
            <w:shd w:val="clear" w:color="auto" w:fill="C0C0C0"/>
            <w:vAlign w:val="center"/>
          </w:tcPr>
          <w:p w14:paraId="316C6DD3"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52%</w:t>
            </w:r>
          </w:p>
        </w:tc>
        <w:tc>
          <w:tcPr>
            <w:tcW w:w="2835" w:type="dxa"/>
            <w:shd w:val="clear" w:color="auto" w:fill="C0C0C0"/>
            <w:vAlign w:val="center"/>
          </w:tcPr>
          <w:p w14:paraId="27BE0D13" w14:textId="77777777" w:rsidR="00AA3E53" w:rsidRDefault="00AA3E53" w:rsidP="00FC32B5">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50%</w:t>
            </w:r>
          </w:p>
        </w:tc>
      </w:tr>
    </w:tbl>
    <w:p w14:paraId="75C1E740" w14:textId="77777777" w:rsidR="00AA3E53" w:rsidRPr="008B4965" w:rsidRDefault="00AA3E53" w:rsidP="00384349">
      <w:pPr>
        <w:pStyle w:val="BodyText"/>
        <w:spacing w:after="0"/>
        <w:rPr>
          <w:rFonts w:ascii="Arial" w:hAnsi="Arial" w:cs="Arial"/>
          <w:snapToGrid w:val="0"/>
        </w:rPr>
      </w:pPr>
    </w:p>
    <w:p w14:paraId="2AD18719" w14:textId="77777777" w:rsidR="00447FBA" w:rsidRPr="00447FBA" w:rsidRDefault="00447FBA" w:rsidP="00384349">
      <w:pPr>
        <w:keepNext/>
        <w:outlineLvl w:val="1"/>
        <w:rPr>
          <w:rFonts w:ascii="Arial" w:hAnsi="Arial" w:cs="Arial"/>
          <w:b/>
          <w:bCs/>
          <w:sz w:val="24"/>
          <w:szCs w:val="24"/>
        </w:rPr>
      </w:pPr>
      <w:r>
        <w:rPr>
          <w:rFonts w:ascii="Arial" w:hAnsi="Arial" w:cs="Arial"/>
          <w:sz w:val="24"/>
          <w:szCs w:val="24"/>
          <w:lang w:val="en-GB" w:eastAsia="en-GB"/>
        </w:rPr>
        <w:t xml:space="preserve">Please note that if you built up pension in the LGPS before 1 April </w:t>
      </w:r>
      <w:r w:rsidR="009B3920">
        <w:rPr>
          <w:rFonts w:ascii="Arial" w:hAnsi="Arial" w:cs="Arial"/>
          <w:sz w:val="24"/>
          <w:szCs w:val="24"/>
          <w:lang w:val="en-GB" w:eastAsia="en-GB"/>
        </w:rPr>
        <w:t>2015</w:t>
      </w:r>
      <w:r>
        <w:rPr>
          <w:rFonts w:ascii="Arial" w:hAnsi="Arial" w:cs="Arial"/>
          <w:sz w:val="24"/>
          <w:szCs w:val="24"/>
          <w:lang w:val="en-GB" w:eastAsia="en-GB"/>
        </w:rPr>
        <w:t xml:space="preserve"> then protections are in place for the </w:t>
      </w:r>
      <w:r w:rsidRPr="00690CC1">
        <w:rPr>
          <w:rFonts w:ascii="Arial" w:hAnsi="Arial" w:cs="Arial"/>
          <w:b/>
          <w:i/>
          <w:sz w:val="24"/>
          <w:szCs w:val="24"/>
          <w:lang w:val="en-GB" w:eastAsia="en-GB"/>
        </w:rPr>
        <w:t>Normal Pension Age</w:t>
      </w:r>
      <w:r>
        <w:rPr>
          <w:rFonts w:ascii="Arial" w:hAnsi="Arial" w:cs="Arial"/>
          <w:sz w:val="24"/>
          <w:szCs w:val="24"/>
          <w:lang w:val="en-GB" w:eastAsia="en-GB"/>
        </w:rPr>
        <w:t xml:space="preserve"> that applies to those benefits</w:t>
      </w:r>
      <w:r w:rsidR="00E94FD5" w:rsidRPr="00447FBA">
        <w:rPr>
          <w:rFonts w:ascii="Arial" w:hAnsi="Arial" w:cs="Arial"/>
          <w:bCs/>
          <w:sz w:val="24"/>
          <w:szCs w:val="24"/>
        </w:rPr>
        <w:t>Y</w:t>
      </w:r>
      <w:r w:rsidR="00E94FD5" w:rsidRPr="00447FBA">
        <w:rPr>
          <w:rStyle w:val="Strong"/>
          <w:rFonts w:ascii="Arial" w:hAnsi="Arial" w:cs="Arial"/>
          <w:b w:val="0"/>
          <w:bCs w:val="0"/>
          <w:sz w:val="24"/>
          <w:szCs w:val="24"/>
        </w:rPr>
        <w:t>ou can find out more about th</w:t>
      </w:r>
      <w:r>
        <w:rPr>
          <w:rStyle w:val="Strong"/>
          <w:rFonts w:ascii="Arial" w:hAnsi="Arial" w:cs="Arial"/>
          <w:b w:val="0"/>
          <w:bCs w:val="0"/>
          <w:sz w:val="24"/>
          <w:szCs w:val="24"/>
        </w:rPr>
        <w:t xml:space="preserve">ese protections </w:t>
      </w:r>
      <w:r w:rsidR="00E94FD5" w:rsidRPr="00447FBA">
        <w:rPr>
          <w:rStyle w:val="Strong"/>
          <w:rFonts w:ascii="Arial" w:hAnsi="Arial" w:cs="Arial"/>
          <w:b w:val="0"/>
          <w:bCs w:val="0"/>
          <w:sz w:val="24"/>
          <w:szCs w:val="24"/>
        </w:rPr>
        <w:t xml:space="preserve">from </w:t>
      </w:r>
      <w:r w:rsidR="00E94FD5" w:rsidRPr="00447FBA">
        <w:rPr>
          <w:rFonts w:ascii="Arial" w:hAnsi="Arial" w:cs="Arial"/>
          <w:sz w:val="24"/>
          <w:szCs w:val="24"/>
          <w:lang w:eastAsia="en-GB"/>
        </w:rPr>
        <w:t xml:space="preserve">the </w:t>
      </w:r>
      <w:r w:rsidR="00E94FD5" w:rsidRPr="00447FBA">
        <w:rPr>
          <w:rFonts w:ascii="Arial" w:hAnsi="Arial" w:cs="Arial"/>
          <w:bCs/>
          <w:sz w:val="24"/>
          <w:szCs w:val="24"/>
        </w:rPr>
        <w:t xml:space="preserve">section </w:t>
      </w:r>
      <w:r w:rsidR="00E94FD5" w:rsidRPr="00447FBA">
        <w:rPr>
          <w:rFonts w:ascii="Arial" w:hAnsi="Arial" w:cs="Arial"/>
          <w:b/>
          <w:bCs/>
          <w:color w:val="3366FF"/>
          <w:sz w:val="24"/>
          <w:szCs w:val="24"/>
        </w:rPr>
        <w:t xml:space="preserve">If You Joined the LGPS Before 1 April </w:t>
      </w:r>
      <w:r w:rsidR="009B3920">
        <w:rPr>
          <w:rFonts w:ascii="Arial" w:hAnsi="Arial" w:cs="Arial"/>
          <w:b/>
          <w:bCs/>
          <w:color w:val="3366FF"/>
          <w:sz w:val="24"/>
          <w:szCs w:val="24"/>
        </w:rPr>
        <w:t>2015</w:t>
      </w:r>
      <w:r w:rsidR="00E94FD5" w:rsidRPr="00447FBA">
        <w:rPr>
          <w:rFonts w:ascii="Arial" w:hAnsi="Arial" w:cs="Arial"/>
          <w:bCs/>
          <w:sz w:val="24"/>
          <w:szCs w:val="24"/>
        </w:rPr>
        <w:t>.</w:t>
      </w:r>
      <w:r w:rsidR="00E94FD5" w:rsidRPr="00447FBA">
        <w:rPr>
          <w:rFonts w:ascii="Arial" w:hAnsi="Arial" w:cs="Arial"/>
          <w:b/>
          <w:bCs/>
          <w:sz w:val="24"/>
          <w:szCs w:val="24"/>
        </w:rPr>
        <w:t xml:space="preserve"> </w:t>
      </w:r>
    </w:p>
    <w:p w14:paraId="4338A5DF" w14:textId="77777777" w:rsidR="00384349" w:rsidRDefault="00384349" w:rsidP="00384349">
      <w:pPr>
        <w:pStyle w:val="NormalWeb"/>
        <w:spacing w:before="0" w:beforeAutospacing="0" w:after="0" w:afterAutospacing="0"/>
        <w:rPr>
          <w:rFonts w:ascii="Arial" w:hAnsi="Arial" w:cs="Arial"/>
          <w:lang w:eastAsia="en-GB"/>
        </w:rPr>
      </w:pPr>
    </w:p>
    <w:p w14:paraId="6F40230B" w14:textId="77777777" w:rsidR="00E94FD5" w:rsidRPr="008B4965" w:rsidRDefault="00E94FD5" w:rsidP="00384349">
      <w:pPr>
        <w:pStyle w:val="NormalWeb"/>
        <w:spacing w:before="0" w:beforeAutospacing="0" w:after="0" w:afterAutospacing="0"/>
        <w:rPr>
          <w:rFonts w:ascii="Arial" w:hAnsi="Arial" w:cs="Arial"/>
          <w:lang w:eastAsia="en-GB"/>
        </w:rPr>
      </w:pPr>
      <w:r w:rsidRPr="008B4965">
        <w:rPr>
          <w:rFonts w:ascii="Arial" w:hAnsi="Arial" w:cs="Arial"/>
          <w:lang w:eastAsia="en-GB"/>
        </w:rPr>
        <w:t xml:space="preserve">Your former </w:t>
      </w:r>
      <w:r w:rsidR="00B86C3E">
        <w:rPr>
          <w:rFonts w:ascii="Arial" w:hAnsi="Arial" w:cs="Arial"/>
          <w:lang w:eastAsia="en-GB"/>
        </w:rPr>
        <w:t xml:space="preserve">council </w:t>
      </w:r>
      <w:r w:rsidRPr="008B4965">
        <w:rPr>
          <w:rFonts w:ascii="Arial" w:hAnsi="Arial" w:cs="Arial"/>
          <w:lang w:eastAsia="en-GB"/>
        </w:rPr>
        <w:t xml:space="preserve">can agree to waive any reduction. </w:t>
      </w:r>
      <w:r w:rsidR="00BA6679">
        <w:rPr>
          <w:rFonts w:ascii="Arial" w:hAnsi="Arial" w:cs="Arial"/>
          <w:lang w:eastAsia="en-GB"/>
        </w:rPr>
        <w:t xml:space="preserve">This is a </w:t>
      </w:r>
      <w:r w:rsidR="00BA6679">
        <w:rPr>
          <w:rFonts w:ascii="Arial" w:hAnsi="Arial" w:cs="Arial"/>
          <w:b/>
          <w:i/>
          <w:lang w:eastAsia="en-GB"/>
        </w:rPr>
        <w:t>discretion</w:t>
      </w:r>
      <w:r w:rsidR="00BA6679" w:rsidRPr="00BA6679">
        <w:rPr>
          <w:rFonts w:ascii="Arial" w:hAnsi="Arial" w:cs="Arial"/>
          <w:lang w:eastAsia="en-GB"/>
        </w:rPr>
        <w:t xml:space="preserve"> </w:t>
      </w:r>
      <w:r w:rsidR="00447FBA">
        <w:rPr>
          <w:rFonts w:ascii="Arial" w:hAnsi="Arial" w:cs="Arial"/>
          <w:lang w:eastAsia="en-GB"/>
        </w:rPr>
        <w:t xml:space="preserve">and </w:t>
      </w:r>
      <w:r w:rsidR="00BA6679" w:rsidRPr="00BA6679">
        <w:rPr>
          <w:rFonts w:ascii="Arial" w:hAnsi="Arial" w:cs="Arial"/>
          <w:lang w:eastAsia="en-GB"/>
        </w:rPr>
        <w:t>y</w:t>
      </w:r>
      <w:r w:rsidRPr="008B4965">
        <w:rPr>
          <w:rFonts w:ascii="Arial" w:hAnsi="Arial" w:cs="Arial"/>
          <w:lang w:eastAsia="en-GB"/>
        </w:rPr>
        <w:t xml:space="preserve">ou can ask </w:t>
      </w:r>
      <w:r w:rsidR="00BA6679">
        <w:rPr>
          <w:rFonts w:ascii="Arial" w:hAnsi="Arial" w:cs="Arial"/>
          <w:lang w:eastAsia="en-GB"/>
        </w:rPr>
        <w:t xml:space="preserve">your </w:t>
      </w:r>
      <w:r w:rsidR="00B86C3E">
        <w:rPr>
          <w:rFonts w:ascii="Arial" w:hAnsi="Arial" w:cs="Arial"/>
          <w:lang w:eastAsia="en-GB"/>
        </w:rPr>
        <w:t>council</w:t>
      </w:r>
      <w:r w:rsidRPr="008B4965">
        <w:rPr>
          <w:rFonts w:ascii="Arial" w:hAnsi="Arial" w:cs="Arial"/>
          <w:lang w:eastAsia="en-GB"/>
        </w:rPr>
        <w:t xml:space="preserve"> what their policy on this is. </w:t>
      </w:r>
    </w:p>
    <w:p w14:paraId="0A8D3E55" w14:textId="77777777" w:rsidR="00384349" w:rsidRDefault="00384349" w:rsidP="00384349">
      <w:pPr>
        <w:shd w:val="clear" w:color="auto" w:fill="FFFFFF"/>
        <w:rPr>
          <w:rFonts w:ascii="Arial" w:hAnsi="Arial" w:cs="Arial"/>
          <w:b/>
          <w:sz w:val="24"/>
          <w:szCs w:val="24"/>
          <w:lang w:val="en-GB" w:eastAsia="en-GB"/>
        </w:rPr>
      </w:pPr>
    </w:p>
    <w:p w14:paraId="679CF48E" w14:textId="77777777" w:rsidR="00E94FD5" w:rsidRPr="008B4965" w:rsidRDefault="00E94FD5" w:rsidP="009B3800">
      <w:pPr>
        <w:shd w:val="clear" w:color="auto" w:fill="FFFFFF"/>
        <w:rPr>
          <w:rFonts w:ascii="Arial" w:hAnsi="Arial" w:cs="Arial"/>
          <w:b/>
          <w:sz w:val="24"/>
          <w:szCs w:val="24"/>
          <w:lang w:val="en-GB" w:eastAsia="en-GB"/>
        </w:rPr>
      </w:pPr>
      <w:r w:rsidRPr="009B3800">
        <w:rPr>
          <w:rFonts w:ascii="Arial" w:hAnsi="Arial" w:cs="Arial"/>
          <w:b/>
          <w:sz w:val="24"/>
          <w:szCs w:val="24"/>
          <w:lang w:val="en-GB" w:eastAsia="en-GB"/>
        </w:rPr>
        <w:t>Early payment</w:t>
      </w:r>
      <w:r w:rsidRPr="008B4965">
        <w:rPr>
          <w:rFonts w:ascii="Arial" w:hAnsi="Arial" w:cs="Arial"/>
          <w:b/>
          <w:sz w:val="24"/>
          <w:szCs w:val="24"/>
          <w:lang w:val="en-GB" w:eastAsia="en-GB"/>
        </w:rPr>
        <w:t xml:space="preserve"> of deferred benefits due to permanent ill health</w:t>
      </w:r>
    </w:p>
    <w:p w14:paraId="0B5ED5D6" w14:textId="77777777" w:rsidR="00384349" w:rsidRDefault="00384349" w:rsidP="009B3800">
      <w:pPr>
        <w:shd w:val="clear" w:color="auto" w:fill="FFFFFF"/>
        <w:rPr>
          <w:rFonts w:ascii="Arial" w:hAnsi="Arial" w:cs="Arial"/>
          <w:sz w:val="24"/>
          <w:szCs w:val="24"/>
          <w:lang w:val="en-GB" w:eastAsia="en-GB"/>
        </w:rPr>
      </w:pPr>
    </w:p>
    <w:p w14:paraId="503E3BF2" w14:textId="77777777" w:rsidR="009B3800" w:rsidRPr="00DF11FF" w:rsidRDefault="009B3800" w:rsidP="009B3800">
      <w:pPr>
        <w:shd w:val="clear" w:color="auto" w:fill="FFFFFF"/>
        <w:rPr>
          <w:rFonts w:ascii="Arial" w:hAnsi="Arial" w:cs="Arial"/>
          <w:bCs/>
          <w:sz w:val="24"/>
          <w:szCs w:val="24"/>
          <w:lang w:val="en-GB" w:eastAsia="en-GB"/>
        </w:rPr>
      </w:pPr>
      <w:r w:rsidRPr="00DF11FF">
        <w:rPr>
          <w:rFonts w:ascii="Arial" w:hAnsi="Arial" w:cs="Arial"/>
          <w:sz w:val="24"/>
          <w:szCs w:val="24"/>
          <w:lang w:val="en-GB" w:eastAsia="en-GB"/>
        </w:rPr>
        <w:t xml:space="preserve">The second method of obtaining early payment of your deferred benefits is on the grounds of permanent ill-health. You can apply to the </w:t>
      </w:r>
      <w:r w:rsidRPr="00DF11FF">
        <w:rPr>
          <w:rFonts w:ascii="Arial" w:hAnsi="Arial" w:cs="Arial"/>
          <w:color w:val="FF0000"/>
          <w:sz w:val="24"/>
          <w:szCs w:val="24"/>
        </w:rPr>
        <w:t>Pension Fund administrator/the Fund/the Pensions Section</w:t>
      </w:r>
      <w:r w:rsidRPr="00DF11FF">
        <w:rPr>
          <w:rFonts w:ascii="Arial" w:hAnsi="Arial" w:cs="Arial"/>
          <w:sz w:val="24"/>
          <w:szCs w:val="24"/>
          <w:lang w:val="en-GB" w:eastAsia="en-GB"/>
        </w:rPr>
        <w:t xml:space="preserve"> for payment of your deferred benefits </w:t>
      </w:r>
      <w:r w:rsidRPr="00DF11FF">
        <w:rPr>
          <w:rFonts w:ascii="Arial" w:hAnsi="Arial" w:cs="Arial"/>
          <w:bCs/>
          <w:sz w:val="24"/>
          <w:szCs w:val="24"/>
          <w:lang w:val="en-GB" w:eastAsia="en-GB"/>
        </w:rPr>
        <w:t>at any age</w:t>
      </w:r>
      <w:r w:rsidRPr="00DF11FF">
        <w:rPr>
          <w:rFonts w:ascii="Arial" w:hAnsi="Arial" w:cs="Arial"/>
          <w:sz w:val="24"/>
          <w:szCs w:val="24"/>
          <w:lang w:val="en-GB" w:eastAsia="en-GB"/>
        </w:rPr>
        <w:t xml:space="preserve">, without reduction if, because of your health, you would be permanently incapable of </w:t>
      </w:r>
      <w:r w:rsidR="00AC6411">
        <w:rPr>
          <w:rFonts w:ascii="Arial" w:hAnsi="Arial" w:cs="Arial"/>
          <w:sz w:val="24"/>
          <w:szCs w:val="24"/>
          <w:lang w:val="en-GB" w:eastAsia="en-GB"/>
        </w:rPr>
        <w:t xml:space="preserve">performing </w:t>
      </w:r>
      <w:r w:rsidRPr="00DF11FF">
        <w:rPr>
          <w:rFonts w:ascii="Arial" w:hAnsi="Arial" w:cs="Arial"/>
          <w:sz w:val="24"/>
          <w:szCs w:val="24"/>
          <w:lang w:val="en-GB" w:eastAsia="en-GB"/>
        </w:rPr>
        <w:t xml:space="preserve">the </w:t>
      </w:r>
      <w:r w:rsidR="00AC6411">
        <w:rPr>
          <w:rFonts w:ascii="Arial" w:hAnsi="Arial" w:cs="Arial"/>
          <w:sz w:val="24"/>
          <w:szCs w:val="24"/>
          <w:lang w:val="en-GB" w:eastAsia="en-GB"/>
        </w:rPr>
        <w:t xml:space="preserve">duties of your old position </w:t>
      </w:r>
      <w:r w:rsidRPr="00DF11FF">
        <w:rPr>
          <w:rFonts w:ascii="Arial" w:hAnsi="Arial" w:cs="Arial"/>
          <w:sz w:val="24"/>
          <w:szCs w:val="24"/>
          <w:lang w:val="en-GB" w:eastAsia="en-GB"/>
        </w:rPr>
        <w:t xml:space="preserve">and you are unlikely to be capable of gainful employment before </w:t>
      </w:r>
      <w:r w:rsidR="00DD16E8">
        <w:rPr>
          <w:rFonts w:ascii="Arial" w:hAnsi="Arial" w:cs="Arial"/>
          <w:sz w:val="24"/>
          <w:szCs w:val="24"/>
          <w:lang w:val="en-GB" w:eastAsia="en-GB"/>
        </w:rPr>
        <w:t xml:space="preserve">your </w:t>
      </w:r>
      <w:r w:rsidRPr="000C19DE">
        <w:rPr>
          <w:rFonts w:ascii="Arial" w:hAnsi="Arial" w:cs="Arial"/>
          <w:b/>
          <w:i/>
          <w:sz w:val="24"/>
          <w:szCs w:val="24"/>
          <w:lang w:val="en-GB" w:eastAsia="en-GB"/>
        </w:rPr>
        <w:t>Normal Pension Age</w:t>
      </w:r>
      <w:r w:rsidR="00920856">
        <w:rPr>
          <w:rFonts w:ascii="Arial" w:hAnsi="Arial" w:cs="Arial"/>
          <w:sz w:val="24"/>
          <w:szCs w:val="24"/>
        </w:rPr>
        <w:t>.</w:t>
      </w:r>
      <w:r w:rsidRPr="00DF11FF">
        <w:rPr>
          <w:rFonts w:ascii="Arial" w:hAnsi="Arial" w:cs="Arial"/>
          <w:bCs/>
          <w:sz w:val="24"/>
          <w:szCs w:val="24"/>
          <w:lang w:val="en-GB" w:eastAsia="en-GB"/>
        </w:rPr>
        <w:t xml:space="preserve"> </w:t>
      </w:r>
    </w:p>
    <w:p w14:paraId="7E8E9E82" w14:textId="77777777" w:rsidR="00384349" w:rsidRDefault="00384349" w:rsidP="00384349">
      <w:pPr>
        <w:tabs>
          <w:tab w:val="left" w:pos="1080"/>
        </w:tabs>
        <w:rPr>
          <w:rFonts w:ascii="Arial" w:hAnsi="Arial" w:cs="Arial"/>
          <w:sz w:val="24"/>
          <w:szCs w:val="24"/>
          <w:lang w:val="en-GB" w:eastAsia="en-GB"/>
        </w:rPr>
      </w:pPr>
    </w:p>
    <w:p w14:paraId="4063DB23" w14:textId="77777777" w:rsidR="004D2541" w:rsidRPr="002077B5" w:rsidRDefault="004D2541" w:rsidP="00384349">
      <w:pPr>
        <w:tabs>
          <w:tab w:val="left" w:pos="1080"/>
        </w:tabs>
        <w:rPr>
          <w:rFonts w:ascii="Arial" w:hAnsi="Arial" w:cs="Arial"/>
          <w:b/>
          <w:sz w:val="24"/>
          <w:szCs w:val="24"/>
          <w:lang w:val="en-GB" w:eastAsia="en-GB"/>
        </w:rPr>
      </w:pPr>
      <w:r w:rsidRPr="00F1442C">
        <w:rPr>
          <w:rFonts w:ascii="Arial" w:hAnsi="Arial" w:cs="Arial"/>
          <w:b/>
          <w:sz w:val="24"/>
          <w:szCs w:val="24"/>
          <w:lang w:val="en-GB" w:eastAsia="en-GB"/>
        </w:rPr>
        <w:t>Payment of</w:t>
      </w:r>
      <w:r w:rsidRPr="002077B5">
        <w:rPr>
          <w:rFonts w:ascii="Arial" w:hAnsi="Arial" w:cs="Arial"/>
          <w:b/>
          <w:sz w:val="24"/>
          <w:szCs w:val="24"/>
          <w:lang w:val="en-GB" w:eastAsia="en-GB"/>
        </w:rPr>
        <w:t xml:space="preserve"> deferred benefits at or after </w:t>
      </w:r>
      <w:r w:rsidRPr="002077B5">
        <w:rPr>
          <w:rFonts w:ascii="Arial" w:hAnsi="Arial" w:cs="Arial"/>
          <w:b/>
          <w:i/>
          <w:sz w:val="24"/>
          <w:szCs w:val="24"/>
          <w:lang w:val="en-GB" w:eastAsia="en-GB"/>
        </w:rPr>
        <w:t>Normal Pension Age</w:t>
      </w:r>
    </w:p>
    <w:p w14:paraId="51DA9592" w14:textId="77777777" w:rsidR="004D2541" w:rsidRDefault="004D2541" w:rsidP="00384349">
      <w:pPr>
        <w:tabs>
          <w:tab w:val="left" w:pos="1080"/>
        </w:tabs>
        <w:rPr>
          <w:rFonts w:ascii="Arial" w:hAnsi="Arial" w:cs="Arial"/>
          <w:sz w:val="24"/>
          <w:szCs w:val="24"/>
          <w:lang w:val="en-GB" w:eastAsia="en-GB"/>
        </w:rPr>
      </w:pPr>
    </w:p>
    <w:p w14:paraId="49A8E34C" w14:textId="77777777" w:rsidR="00F1442C" w:rsidRDefault="00E94FD5" w:rsidP="00384349">
      <w:pPr>
        <w:tabs>
          <w:tab w:val="left" w:pos="1080"/>
        </w:tabs>
        <w:rPr>
          <w:rFonts w:ascii="Arial" w:hAnsi="Arial" w:cs="Arial"/>
          <w:sz w:val="24"/>
          <w:szCs w:val="24"/>
          <w:lang w:val="en-GB" w:eastAsia="en-GB"/>
        </w:rPr>
      </w:pPr>
      <w:r w:rsidRPr="008B4965">
        <w:rPr>
          <w:rFonts w:ascii="Arial" w:hAnsi="Arial" w:cs="Arial"/>
          <w:sz w:val="24"/>
          <w:szCs w:val="24"/>
          <w:lang w:val="en-GB" w:eastAsia="en-GB"/>
        </w:rPr>
        <w:t>If you do not take early payment of deferred benefits under either of the above two methods the deferred benefits will be paid from</w:t>
      </w:r>
      <w:r w:rsidR="004D2541">
        <w:rPr>
          <w:rFonts w:ascii="Arial" w:hAnsi="Arial" w:cs="Arial"/>
          <w:sz w:val="24"/>
          <w:szCs w:val="24"/>
          <w:lang w:val="en-GB" w:eastAsia="en-GB"/>
        </w:rPr>
        <w:t xml:space="preserve"> your</w:t>
      </w:r>
      <w:r w:rsidRPr="008B4965">
        <w:rPr>
          <w:rFonts w:ascii="Arial" w:hAnsi="Arial" w:cs="Arial"/>
          <w:sz w:val="24"/>
          <w:szCs w:val="24"/>
          <w:lang w:val="en-GB" w:eastAsia="en-GB"/>
        </w:rPr>
        <w:t xml:space="preserve"> </w:t>
      </w:r>
      <w:r w:rsidR="003E4D82" w:rsidRPr="000C19DE">
        <w:rPr>
          <w:rFonts w:ascii="Arial" w:hAnsi="Arial" w:cs="Arial"/>
          <w:b/>
          <w:i/>
          <w:sz w:val="24"/>
          <w:szCs w:val="24"/>
          <w:lang w:val="en-GB" w:eastAsia="en-GB"/>
        </w:rPr>
        <w:t>Normal Pension Age</w:t>
      </w:r>
      <w:r w:rsidRPr="008B4965">
        <w:rPr>
          <w:rFonts w:ascii="Arial" w:hAnsi="Arial" w:cs="Arial"/>
          <w:sz w:val="24"/>
          <w:szCs w:val="24"/>
          <w:lang w:val="en-GB" w:eastAsia="en-GB"/>
        </w:rPr>
        <w:t xml:space="preserve"> unless you opt to delay payment beyond that age. </w:t>
      </w:r>
    </w:p>
    <w:p w14:paraId="6F24AB9B" w14:textId="77777777" w:rsidR="00F1442C" w:rsidRDefault="00F1442C" w:rsidP="00384349">
      <w:pPr>
        <w:tabs>
          <w:tab w:val="left" w:pos="1080"/>
        </w:tabs>
        <w:rPr>
          <w:rFonts w:ascii="Arial" w:hAnsi="Arial" w:cs="Arial"/>
          <w:sz w:val="24"/>
          <w:szCs w:val="24"/>
          <w:lang w:val="en-GB" w:eastAsia="en-GB"/>
        </w:rPr>
      </w:pPr>
    </w:p>
    <w:p w14:paraId="6CD840B5" w14:textId="77777777" w:rsidR="00F1442C" w:rsidRPr="00180294" w:rsidRDefault="00F1442C" w:rsidP="00F1442C">
      <w:pPr>
        <w:shd w:val="clear" w:color="auto" w:fill="FFFFFF"/>
        <w:rPr>
          <w:rFonts w:ascii="Arial" w:hAnsi="Arial" w:cs="Arial"/>
          <w:sz w:val="24"/>
          <w:szCs w:val="24"/>
        </w:rPr>
      </w:pPr>
      <w:r>
        <w:rPr>
          <w:rFonts w:ascii="Arial" w:hAnsi="Arial" w:cs="Arial"/>
          <w:sz w:val="24"/>
          <w:szCs w:val="24"/>
        </w:rPr>
        <w:t xml:space="preserve">If you draw </w:t>
      </w:r>
      <w:r w:rsidRPr="00180294">
        <w:rPr>
          <w:rFonts w:ascii="Arial" w:hAnsi="Arial" w:cs="Arial"/>
          <w:sz w:val="24"/>
          <w:szCs w:val="24"/>
        </w:rPr>
        <w:t xml:space="preserve">your pension after </w:t>
      </w:r>
      <w:r>
        <w:rPr>
          <w:rFonts w:ascii="Arial" w:hAnsi="Arial" w:cs="Arial"/>
          <w:sz w:val="24"/>
          <w:szCs w:val="24"/>
        </w:rPr>
        <w:t xml:space="preserve">your </w:t>
      </w:r>
      <w:r w:rsidRPr="00877C25">
        <w:rPr>
          <w:rFonts w:ascii="Arial" w:hAnsi="Arial" w:cs="Arial"/>
          <w:b/>
          <w:i/>
          <w:sz w:val="24"/>
          <w:szCs w:val="24"/>
        </w:rPr>
        <w:t>Normal Pension Age</w:t>
      </w:r>
      <w:r w:rsidRPr="00180294">
        <w:rPr>
          <w:rFonts w:ascii="Arial" w:hAnsi="Arial" w:cs="Arial"/>
          <w:sz w:val="24"/>
          <w:szCs w:val="24"/>
        </w:rPr>
        <w:t xml:space="preserve"> your benefits will be paid at an increased rate</w:t>
      </w:r>
      <w:r>
        <w:rPr>
          <w:rFonts w:ascii="Arial" w:hAnsi="Arial" w:cs="Arial"/>
          <w:sz w:val="24"/>
          <w:szCs w:val="24"/>
        </w:rPr>
        <w:t xml:space="preserve">. </w:t>
      </w:r>
      <w:r w:rsidRPr="00180294">
        <w:rPr>
          <w:rFonts w:ascii="Arial" w:hAnsi="Arial" w:cs="Arial"/>
          <w:snapToGrid w:val="0"/>
          <w:sz w:val="24"/>
          <w:szCs w:val="24"/>
        </w:rPr>
        <w:t xml:space="preserve">The </w:t>
      </w:r>
      <w:r>
        <w:rPr>
          <w:rFonts w:ascii="Arial" w:hAnsi="Arial" w:cs="Arial"/>
          <w:snapToGrid w:val="0"/>
          <w:sz w:val="24"/>
          <w:szCs w:val="24"/>
        </w:rPr>
        <w:t>increase</w:t>
      </w:r>
      <w:r w:rsidRPr="00180294">
        <w:rPr>
          <w:rFonts w:ascii="Arial" w:hAnsi="Arial" w:cs="Arial"/>
          <w:snapToGrid w:val="0"/>
          <w:sz w:val="24"/>
          <w:szCs w:val="24"/>
        </w:rPr>
        <w:t xml:space="preserve"> is calculated in accordance with guidance issued by </w:t>
      </w:r>
      <w:r>
        <w:rPr>
          <w:rFonts w:ascii="Arial" w:hAnsi="Arial" w:cs="Arial"/>
          <w:snapToGrid w:val="0"/>
          <w:sz w:val="24"/>
          <w:szCs w:val="24"/>
        </w:rPr>
        <w:t xml:space="preserve">Scottish Ministers from </w:t>
      </w:r>
      <w:r w:rsidRPr="00180294">
        <w:rPr>
          <w:rFonts w:ascii="Arial" w:hAnsi="Arial" w:cs="Arial"/>
          <w:snapToGrid w:val="0"/>
          <w:sz w:val="24"/>
          <w:szCs w:val="24"/>
        </w:rPr>
        <w:t xml:space="preserve">time to time. </w:t>
      </w:r>
      <w:r w:rsidRPr="00180294">
        <w:rPr>
          <w:rFonts w:ascii="Arial" w:hAnsi="Arial" w:cs="Arial"/>
          <w:sz w:val="24"/>
          <w:szCs w:val="24"/>
        </w:rPr>
        <w:t xml:space="preserve">The </w:t>
      </w:r>
      <w:r>
        <w:rPr>
          <w:rFonts w:ascii="Arial" w:hAnsi="Arial" w:cs="Arial"/>
          <w:sz w:val="24"/>
          <w:szCs w:val="24"/>
        </w:rPr>
        <w:t>increase</w:t>
      </w:r>
      <w:r w:rsidRPr="00180294">
        <w:rPr>
          <w:rFonts w:ascii="Arial" w:hAnsi="Arial" w:cs="Arial"/>
          <w:sz w:val="24"/>
          <w:szCs w:val="24"/>
        </w:rPr>
        <w:t xml:space="preserve"> is based on the length of time (in years and days) that you </w:t>
      </w:r>
      <w:r>
        <w:rPr>
          <w:rFonts w:ascii="Arial" w:hAnsi="Arial" w:cs="Arial"/>
          <w:sz w:val="24"/>
          <w:szCs w:val="24"/>
        </w:rPr>
        <w:t xml:space="preserve">draw your pension after your </w:t>
      </w:r>
      <w:r w:rsidRPr="00317AE3">
        <w:rPr>
          <w:rFonts w:ascii="Arial" w:hAnsi="Arial" w:cs="Arial"/>
          <w:b/>
          <w:i/>
          <w:sz w:val="24"/>
          <w:szCs w:val="24"/>
        </w:rPr>
        <w:t xml:space="preserve">Normal </w:t>
      </w:r>
      <w:r>
        <w:rPr>
          <w:rFonts w:ascii="Arial" w:hAnsi="Arial" w:cs="Arial"/>
          <w:b/>
          <w:i/>
          <w:sz w:val="24"/>
          <w:szCs w:val="24"/>
        </w:rPr>
        <w:t>Pension</w:t>
      </w:r>
      <w:r w:rsidRPr="00317AE3">
        <w:rPr>
          <w:rFonts w:ascii="Arial" w:hAnsi="Arial" w:cs="Arial"/>
          <w:b/>
          <w:i/>
          <w:sz w:val="24"/>
          <w:szCs w:val="24"/>
        </w:rPr>
        <w:t xml:space="preserve"> Age</w:t>
      </w:r>
      <w:r w:rsidRPr="00180294">
        <w:rPr>
          <w:rFonts w:ascii="Arial" w:hAnsi="Arial" w:cs="Arial"/>
          <w:sz w:val="24"/>
          <w:szCs w:val="24"/>
        </w:rPr>
        <w:t xml:space="preserve">.  The </w:t>
      </w:r>
      <w:r>
        <w:rPr>
          <w:rFonts w:ascii="Arial" w:hAnsi="Arial" w:cs="Arial"/>
          <w:sz w:val="24"/>
          <w:szCs w:val="24"/>
        </w:rPr>
        <w:t>later you draw your pension</w:t>
      </w:r>
      <w:r w:rsidRPr="00180294">
        <w:rPr>
          <w:rFonts w:ascii="Arial" w:hAnsi="Arial" w:cs="Arial"/>
          <w:sz w:val="24"/>
          <w:szCs w:val="24"/>
        </w:rPr>
        <w:t xml:space="preserve">, the greater the </w:t>
      </w:r>
      <w:r>
        <w:rPr>
          <w:rFonts w:ascii="Arial" w:hAnsi="Arial" w:cs="Arial"/>
          <w:sz w:val="24"/>
          <w:szCs w:val="24"/>
        </w:rPr>
        <w:t>increase</w:t>
      </w:r>
      <w:r w:rsidRPr="00180294">
        <w:rPr>
          <w:rFonts w:ascii="Arial" w:hAnsi="Arial" w:cs="Arial"/>
          <w:sz w:val="24"/>
          <w:szCs w:val="24"/>
        </w:rPr>
        <w:t>.</w:t>
      </w:r>
    </w:p>
    <w:p w14:paraId="3F375312" w14:textId="77777777" w:rsidR="00F1442C" w:rsidRDefault="00F1442C" w:rsidP="00384349">
      <w:pPr>
        <w:tabs>
          <w:tab w:val="left" w:pos="1080"/>
        </w:tabs>
        <w:rPr>
          <w:rFonts w:ascii="Arial" w:hAnsi="Arial" w:cs="Arial"/>
          <w:sz w:val="24"/>
          <w:szCs w:val="24"/>
          <w:lang w:val="en-GB" w:eastAsia="en-GB"/>
        </w:rPr>
      </w:pPr>
    </w:p>
    <w:p w14:paraId="487AA1FF" w14:textId="66A3E27F" w:rsidR="00C214F8" w:rsidRDefault="00C214F8" w:rsidP="00C214F8">
      <w:pPr>
        <w:pStyle w:val="NormalWeb"/>
        <w:spacing w:before="0" w:beforeAutospacing="0" w:after="0" w:afterAutospacing="0"/>
        <w:rPr>
          <w:rFonts w:ascii="Arial" w:hAnsi="Arial"/>
          <w:rPrChange w:id="386" w:author="Lorraine Bennett" w:date="2018-04-23T16:20:00Z">
            <w:rPr>
              <w:rStyle w:val="Strong"/>
              <w:rFonts w:ascii="Arial" w:hAnsi="Arial"/>
            </w:rPr>
          </w:rPrChange>
        </w:rPr>
        <w:pPrChange w:id="387" w:author="Lorraine Bennett" w:date="2018-04-23T16:20:00Z">
          <w:pPr>
            <w:pStyle w:val="BodyText"/>
            <w:spacing w:after="0"/>
          </w:pPr>
        </w:pPrChange>
      </w:pPr>
      <w:del w:id="388" w:author="Lorraine Bennett" w:date="2018-04-23T16:20:00Z">
        <w:r>
          <w:rPr>
            <w:rFonts w:ascii="Arial" w:hAnsi="Arial" w:cs="Arial"/>
            <w:snapToGrid w:val="0"/>
          </w:rPr>
          <w:delText>As a guide, the</w:delText>
        </w:r>
      </w:del>
      <w:ins w:id="389" w:author="Lorraine Bennett" w:date="2018-04-23T16:20:00Z">
        <w:r>
          <w:rPr>
            <w:rFonts w:ascii="Arial" w:hAnsi="Arial" w:cs="Arial"/>
            <w:snapToGrid w:val="0"/>
          </w:rPr>
          <w:t>The</w:t>
        </w:r>
      </w:ins>
      <w:r w:rsidRPr="00961E20">
        <w:rPr>
          <w:rFonts w:ascii="Arial" w:hAnsi="Arial"/>
        </w:rPr>
        <w:t xml:space="preserve"> </w:t>
      </w:r>
      <w:r w:rsidRPr="008B4965">
        <w:rPr>
          <w:rFonts w:ascii="Arial" w:hAnsi="Arial"/>
          <w:rPrChange w:id="390" w:author="Lorraine Bennett" w:date="2018-04-23T16:20:00Z">
            <w:rPr>
              <w:rFonts w:ascii="Arial" w:hAnsi="Arial"/>
              <w:sz w:val="24"/>
            </w:rPr>
          </w:rPrChange>
        </w:rPr>
        <w:t xml:space="preserve">percentage </w:t>
      </w:r>
      <w:r>
        <w:rPr>
          <w:rFonts w:ascii="Arial" w:hAnsi="Arial"/>
          <w:rPrChange w:id="391" w:author="Lorraine Bennett" w:date="2018-04-23T16:20:00Z">
            <w:rPr>
              <w:rFonts w:ascii="Arial" w:hAnsi="Arial"/>
              <w:sz w:val="24"/>
            </w:rPr>
          </w:rPrChange>
        </w:rPr>
        <w:t>increase</w:t>
      </w:r>
      <w:r w:rsidRPr="008B4965">
        <w:rPr>
          <w:rFonts w:ascii="Arial" w:hAnsi="Arial"/>
          <w:rPrChange w:id="392" w:author="Lorraine Bennett" w:date="2018-04-23T16:20:00Z">
            <w:rPr>
              <w:rFonts w:ascii="Arial" w:hAnsi="Arial"/>
              <w:sz w:val="24"/>
            </w:rPr>
          </w:rPrChange>
        </w:rPr>
        <w:t>s</w:t>
      </w:r>
      <w:r>
        <w:rPr>
          <w:rFonts w:ascii="Arial" w:hAnsi="Arial"/>
          <w:rPrChange w:id="393" w:author="Lorraine Bennett" w:date="2018-04-23T16:20:00Z">
            <w:rPr>
              <w:rFonts w:ascii="Arial" w:hAnsi="Arial"/>
              <w:sz w:val="24"/>
            </w:rPr>
          </w:rPrChange>
        </w:rPr>
        <w:t xml:space="preserve"> that apply to retirements </w:t>
      </w:r>
      <w:del w:id="394" w:author="Lorraine Bennett" w:date="2018-04-23T16:20:00Z">
        <w:r w:rsidRPr="007469D2">
          <w:rPr>
            <w:rFonts w:ascii="Arial" w:hAnsi="Arial" w:cs="Arial"/>
            <w:snapToGrid w:val="0"/>
            <w:u w:val="single"/>
          </w:rPr>
          <w:delText>before</w:delText>
        </w:r>
      </w:del>
      <w:ins w:id="395" w:author="Lorraine Bennett" w:date="2018-04-23T16:20:00Z">
        <w:r w:rsidRPr="00BC1F69">
          <w:rPr>
            <w:rFonts w:ascii="Arial" w:hAnsi="Arial" w:cs="Arial"/>
            <w:snapToGrid w:val="0"/>
          </w:rPr>
          <w:t>on or after</w:t>
        </w:r>
      </w:ins>
      <w:r w:rsidRPr="00961E20">
        <w:rPr>
          <w:rFonts w:ascii="Arial" w:hAnsi="Arial"/>
        </w:rPr>
        <w:t xml:space="preserve"> 24</w:t>
      </w:r>
      <w:r w:rsidRPr="007469D2">
        <w:rPr>
          <w:rFonts w:ascii="Arial" w:hAnsi="Arial"/>
          <w:vertAlign w:val="superscript"/>
          <w:rPrChange w:id="396" w:author="Lorraine Bennett" w:date="2018-04-23T16:20:00Z">
            <w:rPr>
              <w:rFonts w:ascii="Arial" w:hAnsi="Arial"/>
              <w:sz w:val="24"/>
              <w:vertAlign w:val="superscript"/>
            </w:rPr>
          </w:rPrChange>
        </w:rPr>
        <w:t>th</w:t>
      </w:r>
      <w:r>
        <w:rPr>
          <w:rFonts w:ascii="Arial" w:hAnsi="Arial"/>
          <w:rPrChange w:id="397" w:author="Lorraine Bennett" w:date="2018-04-23T16:20:00Z">
            <w:rPr>
              <w:rFonts w:ascii="Arial" w:hAnsi="Arial"/>
              <w:sz w:val="24"/>
            </w:rPr>
          </w:rPrChange>
        </w:rPr>
        <w:t xml:space="preserve"> June 2017 are shown in the table below.  The table shows the increases applicable where you draw your pension later (up to 10 years) than your </w:t>
      </w:r>
      <w:r w:rsidRPr="00BC3F27">
        <w:rPr>
          <w:rFonts w:ascii="Arial" w:hAnsi="Arial"/>
          <w:b/>
          <w:i/>
          <w:rPrChange w:id="398" w:author="Lorraine Bennett" w:date="2018-04-23T16:20:00Z">
            <w:rPr>
              <w:rFonts w:ascii="Arial" w:hAnsi="Arial"/>
              <w:b/>
              <w:i/>
              <w:sz w:val="24"/>
            </w:rPr>
          </w:rPrChange>
        </w:rPr>
        <w:t>Normal Pension Age</w:t>
      </w:r>
      <w:r w:rsidRPr="008B4965">
        <w:rPr>
          <w:rFonts w:ascii="Arial" w:hAnsi="Arial"/>
          <w:rPrChange w:id="399" w:author="Lorraine Bennett" w:date="2018-04-23T16:20:00Z">
            <w:rPr>
              <w:rFonts w:ascii="Arial" w:hAnsi="Arial"/>
              <w:sz w:val="24"/>
            </w:rPr>
          </w:rPrChange>
        </w:rPr>
        <w:t xml:space="preserve">. Where the number of years is not exact, the </w:t>
      </w:r>
      <w:r>
        <w:rPr>
          <w:rFonts w:ascii="Arial" w:hAnsi="Arial"/>
          <w:rPrChange w:id="400" w:author="Lorraine Bennett" w:date="2018-04-23T16:20:00Z">
            <w:rPr>
              <w:rFonts w:ascii="Arial" w:hAnsi="Arial"/>
              <w:sz w:val="24"/>
            </w:rPr>
          </w:rPrChange>
        </w:rPr>
        <w:t>increase</w:t>
      </w:r>
      <w:r w:rsidRPr="008B4965">
        <w:rPr>
          <w:rFonts w:ascii="Arial" w:hAnsi="Arial"/>
          <w:rPrChange w:id="401" w:author="Lorraine Bennett" w:date="2018-04-23T16:20:00Z">
            <w:rPr>
              <w:rFonts w:ascii="Arial" w:hAnsi="Arial"/>
              <w:sz w:val="24"/>
            </w:rPr>
          </w:rPrChange>
        </w:rPr>
        <w:t xml:space="preserve"> percentages are adjusted accordingly.</w:t>
      </w:r>
      <w:del w:id="402" w:author="Lorraine Bennett" w:date="2018-04-23T16:20:00Z">
        <w:r w:rsidRPr="008B4965">
          <w:rPr>
            <w:rFonts w:ascii="Arial" w:hAnsi="Arial" w:cs="Arial"/>
            <w:snapToGrid w:val="0"/>
          </w:rPr>
          <w:delText xml:space="preserve"> </w:delText>
        </w:r>
      </w:del>
    </w:p>
    <w:p w14:paraId="23A57FEA" w14:textId="77777777" w:rsidR="00C214F8" w:rsidRDefault="00C214F8" w:rsidP="00C214F8">
      <w:pPr>
        <w:pStyle w:val="NormalWeb"/>
        <w:spacing w:before="0" w:beforeAutospacing="0" w:after="0" w:afterAutospacing="0"/>
        <w:rPr>
          <w:rFonts w:ascii="Arial" w:hAnsi="Arial"/>
          <w:rPrChange w:id="403" w:author="Lorraine Bennett" w:date="2018-04-23T16:20:00Z">
            <w:rPr>
              <w:rStyle w:val="Strong"/>
              <w:rFonts w:ascii="Arial" w:hAnsi="Arial"/>
            </w:rPr>
          </w:rPrChange>
        </w:rPr>
        <w:pPrChange w:id="404" w:author="Lorraine Bennett" w:date="2018-04-23T16:20:00Z">
          <w:pPr>
            <w:pStyle w:val="NormalWeb"/>
            <w:spacing w:before="0" w:beforeAutospacing="0" w:after="0" w:afterAutospacing="0"/>
            <w:ind w:left="720"/>
          </w:pPr>
        </w:pPrChange>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Change w:id="405" w:author="Lorraine Bennett" w:date="2018-04-23T16:20:00Z">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Layout w:type="fixed"/>
            <w:tblCellMar>
              <w:top w:w="15" w:type="dxa"/>
              <w:left w:w="15" w:type="dxa"/>
              <w:bottom w:w="15" w:type="dxa"/>
              <w:right w:w="15" w:type="dxa"/>
            </w:tblCellMar>
            <w:tblLook w:val="0000" w:firstRow="0" w:lastRow="0" w:firstColumn="0" w:lastColumn="0" w:noHBand="0" w:noVBand="0"/>
          </w:tblPr>
        </w:tblPrChange>
      </w:tblPr>
      <w:tblGrid>
        <w:gridCol w:w="2973"/>
        <w:gridCol w:w="3678"/>
        <w:gridCol w:w="2880"/>
        <w:tblGridChange w:id="406">
          <w:tblGrid>
            <w:gridCol w:w="2313"/>
            <w:gridCol w:w="2865"/>
            <w:gridCol w:w="2880"/>
          </w:tblGrid>
        </w:tblGridChange>
      </w:tblGrid>
      <w:tr w:rsidR="00C214F8" w:rsidRPr="00B76113" w14:paraId="02F09F84" w14:textId="0B30FAD8" w:rsidTr="00C214F8">
        <w:trPr>
          <w:tblHeader/>
          <w:tblCellSpacing w:w="15" w:type="dxa"/>
          <w:trPrChange w:id="407" w:author="Lorraine Bennett" w:date="2018-04-23T16:20:00Z">
            <w:trPr>
              <w:tblHeader/>
              <w:tblCellSpacing w:w="15" w:type="dxa"/>
            </w:trPr>
          </w:trPrChange>
        </w:trPr>
        <w:tc>
          <w:tcPr>
            <w:tcW w:w="0" w:type="auto"/>
            <w:shd w:val="clear" w:color="auto" w:fill="C0C0C0"/>
            <w:vAlign w:val="center"/>
            <w:tcPrChange w:id="408" w:author="Lorraine Bennett" w:date="2018-04-23T16:20:00Z">
              <w:tcPr>
                <w:tcW w:w="2268" w:type="dxa"/>
                <w:shd w:val="clear" w:color="auto" w:fill="C0C0C0"/>
                <w:vAlign w:val="center"/>
              </w:tcPr>
            </w:tcPrChange>
          </w:tcPr>
          <w:p w14:paraId="1F290A67" w14:textId="77777777" w:rsidR="00C214F8" w:rsidRPr="00180294" w:rsidRDefault="00C214F8" w:rsidP="00C214F8">
            <w:pPr>
              <w:tabs>
                <w:tab w:val="left" w:pos="0"/>
                <w:tab w:val="left" w:pos="360"/>
                <w:tab w:val="left" w:pos="2835"/>
                <w:tab w:val="left" w:pos="3240"/>
                <w:tab w:val="left" w:pos="3480"/>
              </w:tabs>
              <w:jc w:val="center"/>
              <w:rPr>
                <w:rFonts w:ascii="Arial" w:eastAsia="Arial Unicode MS" w:hAnsi="Arial" w:cs="Arial"/>
                <w:b/>
                <w:bCs/>
                <w:sz w:val="24"/>
                <w:szCs w:val="24"/>
              </w:rPr>
            </w:pPr>
            <w:r>
              <w:rPr>
                <w:rFonts w:ascii="Arial" w:hAnsi="Arial" w:cs="Arial"/>
                <w:b/>
                <w:bCs/>
                <w:sz w:val="24"/>
                <w:szCs w:val="24"/>
              </w:rPr>
              <w:t>Years later than Normal Pension Age</w:t>
            </w:r>
            <w:r w:rsidRPr="00180294">
              <w:rPr>
                <w:rFonts w:ascii="Arial" w:hAnsi="Arial" w:cs="Arial"/>
                <w:b/>
                <w:bCs/>
                <w:sz w:val="24"/>
                <w:szCs w:val="24"/>
              </w:rPr>
              <w:t xml:space="preserve"> </w:t>
            </w:r>
          </w:p>
        </w:tc>
        <w:tc>
          <w:tcPr>
            <w:tcW w:w="3648" w:type="dxa"/>
            <w:shd w:val="clear" w:color="auto" w:fill="C0C0C0"/>
            <w:vAlign w:val="center"/>
            <w:tcPrChange w:id="409" w:author="Lorraine Bennett" w:date="2018-04-23T16:20:00Z">
              <w:tcPr>
                <w:tcW w:w="2835" w:type="dxa"/>
                <w:shd w:val="clear" w:color="auto" w:fill="C0C0C0"/>
                <w:vAlign w:val="center"/>
              </w:tcPr>
            </w:tcPrChange>
          </w:tcPr>
          <w:p w14:paraId="0480D575" w14:textId="77777777" w:rsidR="00C214F8" w:rsidRDefault="00C214F8" w:rsidP="00C214F8">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Increase on Pension</w:t>
            </w:r>
          </w:p>
          <w:p w14:paraId="5D899A48" w14:textId="383520B1" w:rsidR="00C214F8" w:rsidRPr="007469D2" w:rsidRDefault="00F1442C" w:rsidP="00C214F8">
            <w:pPr>
              <w:tabs>
                <w:tab w:val="left" w:pos="360"/>
                <w:tab w:val="left" w:pos="2835"/>
                <w:tab w:val="left" w:pos="3240"/>
                <w:tab w:val="left" w:pos="3480"/>
              </w:tabs>
              <w:jc w:val="center"/>
              <w:rPr>
                <w:rFonts w:ascii="Arial" w:hAnsi="Arial" w:cs="Arial"/>
                <w:b/>
                <w:bCs/>
                <w:sz w:val="24"/>
                <w:szCs w:val="24"/>
              </w:rPr>
            </w:pPr>
            <w:del w:id="410" w:author="Lorraine Bennett" w:date="2018-04-23T16:20:00Z">
              <w:r w:rsidRPr="00180294">
                <w:rPr>
                  <w:rFonts w:ascii="Arial" w:hAnsi="Arial" w:cs="Arial"/>
                  <w:b/>
                  <w:bCs/>
                  <w:sz w:val="24"/>
                  <w:szCs w:val="24"/>
                </w:rPr>
                <w:delText>Men</w:delText>
              </w:r>
            </w:del>
            <w:ins w:id="411" w:author="Lorraine Bennett" w:date="2018-04-23T16:20:00Z">
              <w:r w:rsidR="00C214F8">
                <w:rPr>
                  <w:rFonts w:ascii="Arial" w:hAnsi="Arial" w:cs="Arial"/>
                  <w:b/>
                  <w:bCs/>
                  <w:sz w:val="24"/>
                  <w:szCs w:val="24"/>
                </w:rPr>
                <w:t>for both men and women</w:t>
              </w:r>
            </w:ins>
          </w:p>
        </w:tc>
        <w:tc>
          <w:tcPr>
            <w:tcW w:w="2835" w:type="dxa"/>
            <w:shd w:val="clear" w:color="auto" w:fill="C0C0C0"/>
            <w:cellDel w:id="412" w:author="Lorraine Bennett" w:date="2018-04-23T16:20:00Z"/>
            <w:tcPrChange w:id="413" w:author="Lorraine Bennett" w:date="2018-04-23T16:20:00Z">
              <w:tcPr>
                <w:tcW w:w="2835" w:type="dxa"/>
                <w:shd w:val="clear" w:color="auto" w:fill="C0C0C0"/>
                <w:vAlign w:val="center"/>
                <w:cellDel w:id="414" w:author="Lorraine Bennett" w:date="2018-04-23T16:20:00Z"/>
              </w:tcPr>
            </w:tcPrChange>
          </w:tcPr>
          <w:p w14:paraId="0902D3C8" w14:textId="77777777" w:rsidR="00F1442C" w:rsidRPr="00180294" w:rsidRDefault="00F1442C" w:rsidP="00FC32B5">
            <w:pPr>
              <w:tabs>
                <w:tab w:val="left" w:pos="360"/>
                <w:tab w:val="left" w:pos="2835"/>
                <w:tab w:val="left" w:pos="3240"/>
                <w:tab w:val="left" w:pos="3480"/>
              </w:tabs>
              <w:jc w:val="center"/>
              <w:rPr>
                <w:del w:id="415" w:author="Lorraine Bennett" w:date="2018-04-23T16:20:00Z"/>
                <w:rFonts w:ascii="Arial" w:hAnsi="Arial" w:cs="Arial"/>
                <w:b/>
                <w:bCs/>
                <w:sz w:val="24"/>
                <w:szCs w:val="24"/>
              </w:rPr>
            </w:pPr>
            <w:del w:id="416" w:author="Lorraine Bennett" w:date="2018-04-23T16:20:00Z">
              <w:r>
                <w:rPr>
                  <w:rFonts w:ascii="Arial" w:hAnsi="Arial" w:cs="Arial"/>
                  <w:b/>
                  <w:bCs/>
                  <w:sz w:val="24"/>
                  <w:szCs w:val="24"/>
                </w:rPr>
                <w:delText>Increase on Pension</w:delText>
              </w:r>
            </w:del>
          </w:p>
          <w:p w14:paraId="4C836274" w14:textId="77777777" w:rsidR="00F1442C" w:rsidRDefault="00F1442C" w:rsidP="00FC32B5">
            <w:pPr>
              <w:tabs>
                <w:tab w:val="left" w:pos="360"/>
                <w:tab w:val="left" w:pos="2835"/>
                <w:tab w:val="left" w:pos="3240"/>
                <w:tab w:val="left" w:pos="3480"/>
              </w:tabs>
              <w:jc w:val="center"/>
              <w:rPr>
                <w:rFonts w:ascii="Arial" w:hAnsi="Arial" w:cs="Arial"/>
                <w:b/>
                <w:bCs/>
                <w:sz w:val="24"/>
                <w:szCs w:val="24"/>
              </w:rPr>
            </w:pPr>
            <w:del w:id="417" w:author="Lorraine Bennett" w:date="2018-04-23T16:20:00Z">
              <w:r w:rsidRPr="00180294">
                <w:rPr>
                  <w:rFonts w:ascii="Arial" w:hAnsi="Arial" w:cs="Arial"/>
                  <w:b/>
                  <w:bCs/>
                  <w:sz w:val="24"/>
                  <w:szCs w:val="24"/>
                </w:rPr>
                <w:delText xml:space="preserve">Women </w:delText>
              </w:r>
            </w:del>
          </w:p>
        </w:tc>
      </w:tr>
      <w:tr w:rsidR="00C214F8" w:rsidRPr="00B76113" w14:paraId="12184257" w14:textId="030BFB3D" w:rsidTr="00C214F8">
        <w:trPr>
          <w:tblCellSpacing w:w="15" w:type="dxa"/>
          <w:trPrChange w:id="418" w:author="Lorraine Bennett" w:date="2018-04-23T16:20:00Z">
            <w:trPr>
              <w:tblCellSpacing w:w="15" w:type="dxa"/>
            </w:trPr>
          </w:trPrChange>
        </w:trPr>
        <w:tc>
          <w:tcPr>
            <w:tcW w:w="0" w:type="auto"/>
            <w:shd w:val="clear" w:color="auto" w:fill="C0C0C0"/>
            <w:vAlign w:val="center"/>
            <w:tcPrChange w:id="419" w:author="Lorraine Bennett" w:date="2018-04-23T16:20:00Z">
              <w:tcPr>
                <w:tcW w:w="2268" w:type="dxa"/>
                <w:shd w:val="clear" w:color="auto" w:fill="C0C0C0"/>
                <w:vAlign w:val="center"/>
              </w:tcPr>
            </w:tcPrChange>
          </w:tcPr>
          <w:p w14:paraId="642438E2" w14:textId="77777777" w:rsidR="00C214F8" w:rsidRPr="00180294" w:rsidRDefault="00C214F8" w:rsidP="00C214F8">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3648" w:type="dxa"/>
            <w:shd w:val="clear" w:color="auto" w:fill="C0C0C0"/>
            <w:vAlign w:val="center"/>
            <w:tcPrChange w:id="420" w:author="Lorraine Bennett" w:date="2018-04-23T16:20:00Z">
              <w:tcPr>
                <w:tcW w:w="2835" w:type="dxa"/>
                <w:shd w:val="clear" w:color="auto" w:fill="C0C0C0"/>
                <w:vAlign w:val="center"/>
              </w:tcPr>
            </w:tcPrChange>
          </w:tcPr>
          <w:p w14:paraId="5CA71D34"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835" w:type="dxa"/>
            <w:shd w:val="clear" w:color="auto" w:fill="C0C0C0"/>
            <w:cellDel w:id="421" w:author="Lorraine Bennett" w:date="2018-04-23T16:20:00Z"/>
            <w:tcPrChange w:id="422" w:author="Lorraine Bennett" w:date="2018-04-23T16:20:00Z">
              <w:tcPr>
                <w:tcW w:w="2835" w:type="dxa"/>
                <w:shd w:val="clear" w:color="auto" w:fill="C0C0C0"/>
                <w:vAlign w:val="center"/>
                <w:cellDel w:id="423" w:author="Lorraine Bennett" w:date="2018-04-23T16:20:00Z"/>
              </w:tcPr>
            </w:tcPrChange>
          </w:tcPr>
          <w:p w14:paraId="15DD1B5D" w14:textId="77777777" w:rsidR="00F1442C" w:rsidRPr="00180294" w:rsidRDefault="00F1442C" w:rsidP="00FC32B5">
            <w:pPr>
              <w:tabs>
                <w:tab w:val="left" w:pos="360"/>
                <w:tab w:val="left" w:pos="2835"/>
                <w:tab w:val="left" w:pos="3240"/>
                <w:tab w:val="left" w:pos="3480"/>
              </w:tabs>
              <w:jc w:val="center"/>
              <w:rPr>
                <w:rFonts w:ascii="Arial" w:hAnsi="Arial" w:cs="Arial"/>
                <w:sz w:val="24"/>
                <w:szCs w:val="24"/>
              </w:rPr>
            </w:pPr>
            <w:del w:id="424" w:author="Lorraine Bennett" w:date="2018-04-23T16:20:00Z">
              <w:r w:rsidRPr="00180294">
                <w:rPr>
                  <w:rFonts w:ascii="Arial" w:hAnsi="Arial" w:cs="Arial"/>
                  <w:sz w:val="24"/>
                  <w:szCs w:val="24"/>
                </w:rPr>
                <w:delText>0%</w:delText>
              </w:r>
            </w:del>
          </w:p>
        </w:tc>
      </w:tr>
      <w:tr w:rsidR="00C214F8" w:rsidRPr="00B76113" w14:paraId="147B6004" w14:textId="58114A84" w:rsidTr="00C214F8">
        <w:trPr>
          <w:tblCellSpacing w:w="15" w:type="dxa"/>
          <w:trPrChange w:id="425" w:author="Lorraine Bennett" w:date="2018-04-23T16:20:00Z">
            <w:trPr>
              <w:tblCellSpacing w:w="15" w:type="dxa"/>
            </w:trPr>
          </w:trPrChange>
        </w:trPr>
        <w:tc>
          <w:tcPr>
            <w:tcW w:w="0" w:type="auto"/>
            <w:shd w:val="clear" w:color="auto" w:fill="C0C0C0"/>
            <w:vAlign w:val="center"/>
            <w:tcPrChange w:id="426" w:author="Lorraine Bennett" w:date="2018-04-23T16:20:00Z">
              <w:tcPr>
                <w:tcW w:w="2268" w:type="dxa"/>
                <w:shd w:val="clear" w:color="auto" w:fill="C0C0C0"/>
                <w:vAlign w:val="center"/>
              </w:tcPr>
            </w:tcPrChange>
          </w:tcPr>
          <w:p w14:paraId="47B5AD0A"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3648" w:type="dxa"/>
            <w:shd w:val="clear" w:color="auto" w:fill="C0C0C0"/>
            <w:vAlign w:val="center"/>
            <w:tcPrChange w:id="427" w:author="Lorraine Bennett" w:date="2018-04-23T16:20:00Z">
              <w:tcPr>
                <w:tcW w:w="2835" w:type="dxa"/>
                <w:shd w:val="clear" w:color="auto" w:fill="C0C0C0"/>
                <w:vAlign w:val="center"/>
              </w:tcPr>
            </w:tcPrChange>
          </w:tcPr>
          <w:p w14:paraId="1FBC43A2"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ins w:id="428" w:author="Lorraine Bennett" w:date="2018-04-23T16:20:00Z">
              <w:r>
                <w:rPr>
                  <w:rFonts w:ascii="Arial" w:hAnsi="Arial" w:cs="Arial"/>
                  <w:sz w:val="24"/>
                  <w:szCs w:val="24"/>
                </w:rPr>
                <w:t>3.</w:t>
              </w:r>
            </w:ins>
            <w:r>
              <w:rPr>
                <w:rFonts w:ascii="Arial" w:hAnsi="Arial" w:cs="Arial"/>
                <w:sz w:val="24"/>
                <w:szCs w:val="24"/>
              </w:rPr>
              <w:t>5</w:t>
            </w:r>
            <w:r w:rsidRPr="00180294">
              <w:rPr>
                <w:rFonts w:ascii="Arial" w:hAnsi="Arial" w:cs="Arial"/>
                <w:sz w:val="24"/>
                <w:szCs w:val="24"/>
              </w:rPr>
              <w:t>%</w:t>
            </w:r>
          </w:p>
        </w:tc>
        <w:tc>
          <w:tcPr>
            <w:tcW w:w="2835" w:type="dxa"/>
            <w:shd w:val="clear" w:color="auto" w:fill="C0C0C0"/>
            <w:cellDel w:id="429" w:author="Lorraine Bennett" w:date="2018-04-23T16:20:00Z"/>
            <w:tcPrChange w:id="430" w:author="Lorraine Bennett" w:date="2018-04-23T16:20:00Z">
              <w:tcPr>
                <w:tcW w:w="2835" w:type="dxa"/>
                <w:shd w:val="clear" w:color="auto" w:fill="C0C0C0"/>
                <w:vAlign w:val="center"/>
                <w:cellDel w:id="431" w:author="Lorraine Bennett" w:date="2018-04-23T16:20:00Z"/>
              </w:tcPr>
            </w:tcPrChange>
          </w:tcPr>
          <w:p w14:paraId="1358AE9E"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432" w:author="Lorraine Bennett" w:date="2018-04-23T16:20:00Z">
              <w:r>
                <w:rPr>
                  <w:rFonts w:ascii="Arial" w:hAnsi="Arial" w:cs="Arial"/>
                  <w:sz w:val="24"/>
                  <w:szCs w:val="24"/>
                </w:rPr>
                <w:delText>5</w:delText>
              </w:r>
              <w:r w:rsidRPr="00180294">
                <w:rPr>
                  <w:rFonts w:ascii="Arial" w:hAnsi="Arial" w:cs="Arial"/>
                  <w:sz w:val="24"/>
                  <w:szCs w:val="24"/>
                </w:rPr>
                <w:delText>%</w:delText>
              </w:r>
            </w:del>
          </w:p>
        </w:tc>
      </w:tr>
      <w:tr w:rsidR="00C214F8" w:rsidRPr="00B76113" w14:paraId="12C8D9FC" w14:textId="2CE4C2CF" w:rsidTr="00C214F8">
        <w:trPr>
          <w:tblCellSpacing w:w="15" w:type="dxa"/>
          <w:trPrChange w:id="433" w:author="Lorraine Bennett" w:date="2018-04-23T16:20:00Z">
            <w:trPr>
              <w:tblCellSpacing w:w="15" w:type="dxa"/>
            </w:trPr>
          </w:trPrChange>
        </w:trPr>
        <w:tc>
          <w:tcPr>
            <w:tcW w:w="0" w:type="auto"/>
            <w:shd w:val="clear" w:color="auto" w:fill="C0C0C0"/>
            <w:vAlign w:val="center"/>
            <w:tcPrChange w:id="434" w:author="Lorraine Bennett" w:date="2018-04-23T16:20:00Z">
              <w:tcPr>
                <w:tcW w:w="2268" w:type="dxa"/>
                <w:shd w:val="clear" w:color="auto" w:fill="C0C0C0"/>
                <w:vAlign w:val="center"/>
              </w:tcPr>
            </w:tcPrChange>
          </w:tcPr>
          <w:p w14:paraId="5C1F3BD7"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3648" w:type="dxa"/>
            <w:shd w:val="clear" w:color="auto" w:fill="C0C0C0"/>
            <w:vAlign w:val="center"/>
            <w:tcPrChange w:id="435" w:author="Lorraine Bennett" w:date="2018-04-23T16:20:00Z">
              <w:tcPr>
                <w:tcW w:w="2835" w:type="dxa"/>
                <w:shd w:val="clear" w:color="auto" w:fill="C0C0C0"/>
                <w:vAlign w:val="center"/>
              </w:tcPr>
            </w:tcPrChange>
          </w:tcPr>
          <w:p w14:paraId="35477E66" w14:textId="70DB297B" w:rsidR="00C214F8" w:rsidRPr="00180294" w:rsidRDefault="00F1442C" w:rsidP="00C214F8">
            <w:pPr>
              <w:tabs>
                <w:tab w:val="left" w:pos="360"/>
                <w:tab w:val="left" w:pos="2835"/>
                <w:tab w:val="left" w:pos="3240"/>
                <w:tab w:val="left" w:pos="3480"/>
              </w:tabs>
              <w:jc w:val="center"/>
              <w:rPr>
                <w:rFonts w:ascii="Arial" w:eastAsia="Arial Unicode MS" w:hAnsi="Arial" w:cs="Arial"/>
                <w:sz w:val="24"/>
                <w:szCs w:val="24"/>
              </w:rPr>
            </w:pPr>
            <w:del w:id="436" w:author="Lorraine Bennett" w:date="2018-04-23T16:20:00Z">
              <w:r w:rsidRPr="00180294">
                <w:rPr>
                  <w:rFonts w:ascii="Arial" w:hAnsi="Arial" w:cs="Arial"/>
                  <w:sz w:val="24"/>
                  <w:szCs w:val="24"/>
                </w:rPr>
                <w:delText>11</w:delText>
              </w:r>
            </w:del>
            <w:ins w:id="437" w:author="Lorraine Bennett" w:date="2018-04-23T16:20:00Z">
              <w:r w:rsidR="00C214F8">
                <w:rPr>
                  <w:rFonts w:ascii="Arial" w:hAnsi="Arial" w:cs="Arial"/>
                  <w:sz w:val="24"/>
                  <w:szCs w:val="24"/>
                </w:rPr>
                <w:t>7.2</w:t>
              </w:r>
            </w:ins>
            <w:r w:rsidR="00C214F8" w:rsidRPr="00180294">
              <w:rPr>
                <w:rFonts w:ascii="Arial" w:hAnsi="Arial" w:cs="Arial"/>
                <w:sz w:val="24"/>
                <w:szCs w:val="24"/>
              </w:rPr>
              <w:t>%</w:t>
            </w:r>
          </w:p>
        </w:tc>
        <w:tc>
          <w:tcPr>
            <w:tcW w:w="2835" w:type="dxa"/>
            <w:shd w:val="clear" w:color="auto" w:fill="C0C0C0"/>
            <w:cellDel w:id="438" w:author="Lorraine Bennett" w:date="2018-04-23T16:20:00Z"/>
            <w:tcPrChange w:id="439" w:author="Lorraine Bennett" w:date="2018-04-23T16:20:00Z">
              <w:tcPr>
                <w:tcW w:w="2835" w:type="dxa"/>
                <w:shd w:val="clear" w:color="auto" w:fill="C0C0C0"/>
                <w:vAlign w:val="center"/>
                <w:cellDel w:id="440" w:author="Lorraine Bennett" w:date="2018-04-23T16:20:00Z"/>
              </w:tcPr>
            </w:tcPrChange>
          </w:tcPr>
          <w:p w14:paraId="1E057147" w14:textId="77777777" w:rsidR="00F1442C" w:rsidRPr="00180294" w:rsidRDefault="00F1442C" w:rsidP="00FC32B5">
            <w:pPr>
              <w:tabs>
                <w:tab w:val="left" w:pos="360"/>
                <w:tab w:val="left" w:pos="2835"/>
                <w:tab w:val="left" w:pos="3240"/>
                <w:tab w:val="left" w:pos="3480"/>
              </w:tabs>
              <w:jc w:val="center"/>
              <w:rPr>
                <w:rFonts w:ascii="Arial" w:hAnsi="Arial" w:cs="Arial"/>
                <w:sz w:val="24"/>
                <w:szCs w:val="24"/>
              </w:rPr>
            </w:pPr>
            <w:del w:id="441" w:author="Lorraine Bennett" w:date="2018-04-23T16:20:00Z">
              <w:r w:rsidRPr="00180294">
                <w:rPr>
                  <w:rFonts w:ascii="Arial" w:hAnsi="Arial" w:cs="Arial"/>
                  <w:sz w:val="24"/>
                  <w:szCs w:val="24"/>
                </w:rPr>
                <w:delText>1</w:delText>
              </w:r>
              <w:r>
                <w:rPr>
                  <w:rFonts w:ascii="Arial" w:hAnsi="Arial" w:cs="Arial"/>
                  <w:sz w:val="24"/>
                  <w:szCs w:val="24"/>
                </w:rPr>
                <w:delText>0</w:delText>
              </w:r>
              <w:r w:rsidRPr="00180294">
                <w:rPr>
                  <w:rFonts w:ascii="Arial" w:hAnsi="Arial" w:cs="Arial"/>
                  <w:sz w:val="24"/>
                  <w:szCs w:val="24"/>
                </w:rPr>
                <w:delText>%</w:delText>
              </w:r>
            </w:del>
          </w:p>
        </w:tc>
      </w:tr>
      <w:tr w:rsidR="00C214F8" w:rsidRPr="00B76113" w14:paraId="4A7957B9" w14:textId="408E24CA" w:rsidTr="00C214F8">
        <w:trPr>
          <w:tblCellSpacing w:w="15" w:type="dxa"/>
          <w:trPrChange w:id="442" w:author="Lorraine Bennett" w:date="2018-04-23T16:20:00Z">
            <w:trPr>
              <w:tblCellSpacing w:w="15" w:type="dxa"/>
            </w:trPr>
          </w:trPrChange>
        </w:trPr>
        <w:tc>
          <w:tcPr>
            <w:tcW w:w="0" w:type="auto"/>
            <w:shd w:val="clear" w:color="auto" w:fill="C0C0C0"/>
            <w:vAlign w:val="center"/>
            <w:tcPrChange w:id="443" w:author="Lorraine Bennett" w:date="2018-04-23T16:20:00Z">
              <w:tcPr>
                <w:tcW w:w="2268" w:type="dxa"/>
                <w:shd w:val="clear" w:color="auto" w:fill="C0C0C0"/>
                <w:vAlign w:val="center"/>
              </w:tcPr>
            </w:tcPrChange>
          </w:tcPr>
          <w:p w14:paraId="3E5F6499"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3648" w:type="dxa"/>
            <w:shd w:val="clear" w:color="auto" w:fill="C0C0C0"/>
            <w:vAlign w:val="center"/>
            <w:tcPrChange w:id="444" w:author="Lorraine Bennett" w:date="2018-04-23T16:20:00Z">
              <w:tcPr>
                <w:tcW w:w="2835" w:type="dxa"/>
                <w:shd w:val="clear" w:color="auto" w:fill="C0C0C0"/>
                <w:vAlign w:val="center"/>
              </w:tcPr>
            </w:tcPrChange>
          </w:tcPr>
          <w:p w14:paraId="6CA3296E" w14:textId="59655A8D" w:rsidR="00C214F8" w:rsidRPr="00180294" w:rsidRDefault="00F1442C" w:rsidP="00C214F8">
            <w:pPr>
              <w:tabs>
                <w:tab w:val="left" w:pos="360"/>
                <w:tab w:val="left" w:pos="2835"/>
                <w:tab w:val="left" w:pos="3240"/>
                <w:tab w:val="left" w:pos="3480"/>
              </w:tabs>
              <w:jc w:val="center"/>
              <w:rPr>
                <w:rFonts w:ascii="Arial" w:eastAsia="Arial Unicode MS" w:hAnsi="Arial" w:cs="Arial"/>
                <w:sz w:val="24"/>
                <w:szCs w:val="24"/>
              </w:rPr>
            </w:pPr>
            <w:del w:id="445" w:author="Lorraine Bennett" w:date="2018-04-23T16:20:00Z">
              <w:r>
                <w:rPr>
                  <w:rFonts w:ascii="Arial" w:hAnsi="Arial" w:cs="Arial"/>
                  <w:sz w:val="24"/>
                  <w:szCs w:val="24"/>
                </w:rPr>
                <w:delText>17</w:delText>
              </w:r>
            </w:del>
            <w:ins w:id="446" w:author="Lorraine Bennett" w:date="2018-04-23T16:20:00Z">
              <w:r w:rsidR="00C214F8">
                <w:rPr>
                  <w:rFonts w:ascii="Arial" w:hAnsi="Arial" w:cs="Arial"/>
                  <w:sz w:val="24"/>
                  <w:szCs w:val="24"/>
                </w:rPr>
                <w:t>11.3</w:t>
              </w:r>
            </w:ins>
            <w:r w:rsidR="00C214F8" w:rsidRPr="00180294">
              <w:rPr>
                <w:rFonts w:ascii="Arial" w:hAnsi="Arial" w:cs="Arial"/>
                <w:sz w:val="24"/>
                <w:szCs w:val="24"/>
              </w:rPr>
              <w:t>%</w:t>
            </w:r>
          </w:p>
        </w:tc>
        <w:tc>
          <w:tcPr>
            <w:tcW w:w="2835" w:type="dxa"/>
            <w:shd w:val="clear" w:color="auto" w:fill="C0C0C0"/>
            <w:cellDel w:id="447" w:author="Lorraine Bennett" w:date="2018-04-23T16:20:00Z"/>
            <w:tcPrChange w:id="448" w:author="Lorraine Bennett" w:date="2018-04-23T16:20:00Z">
              <w:tcPr>
                <w:tcW w:w="2835" w:type="dxa"/>
                <w:shd w:val="clear" w:color="auto" w:fill="C0C0C0"/>
                <w:vAlign w:val="center"/>
                <w:cellDel w:id="449" w:author="Lorraine Bennett" w:date="2018-04-23T16:20:00Z"/>
              </w:tcPr>
            </w:tcPrChange>
          </w:tcPr>
          <w:p w14:paraId="47E49353" w14:textId="77777777" w:rsidR="00F1442C" w:rsidRPr="00180294" w:rsidRDefault="00F1442C" w:rsidP="00FC32B5">
            <w:pPr>
              <w:tabs>
                <w:tab w:val="left" w:pos="360"/>
                <w:tab w:val="left" w:pos="2835"/>
                <w:tab w:val="left" w:pos="3240"/>
                <w:tab w:val="left" w:pos="3480"/>
              </w:tabs>
              <w:jc w:val="center"/>
              <w:rPr>
                <w:rFonts w:ascii="Arial" w:hAnsi="Arial" w:cs="Arial"/>
                <w:sz w:val="24"/>
                <w:szCs w:val="24"/>
              </w:rPr>
            </w:pPr>
            <w:del w:id="450" w:author="Lorraine Bennett" w:date="2018-04-23T16:20:00Z">
              <w:r w:rsidRPr="00180294">
                <w:rPr>
                  <w:rFonts w:ascii="Arial" w:hAnsi="Arial" w:cs="Arial"/>
                  <w:sz w:val="24"/>
                  <w:szCs w:val="24"/>
                </w:rPr>
                <w:delText>1</w:delText>
              </w:r>
              <w:r>
                <w:rPr>
                  <w:rFonts w:ascii="Arial" w:hAnsi="Arial" w:cs="Arial"/>
                  <w:sz w:val="24"/>
                  <w:szCs w:val="24"/>
                </w:rPr>
                <w:delText>6</w:delText>
              </w:r>
              <w:r w:rsidRPr="00180294">
                <w:rPr>
                  <w:rFonts w:ascii="Arial" w:hAnsi="Arial" w:cs="Arial"/>
                  <w:sz w:val="24"/>
                  <w:szCs w:val="24"/>
                </w:rPr>
                <w:delText>%</w:delText>
              </w:r>
            </w:del>
          </w:p>
        </w:tc>
      </w:tr>
      <w:tr w:rsidR="00C214F8" w:rsidRPr="00B76113" w14:paraId="7AC9E1C2" w14:textId="3D010E91" w:rsidTr="00C214F8">
        <w:trPr>
          <w:tblCellSpacing w:w="15" w:type="dxa"/>
          <w:trPrChange w:id="451" w:author="Lorraine Bennett" w:date="2018-04-23T16:20:00Z">
            <w:trPr>
              <w:tblCellSpacing w:w="15" w:type="dxa"/>
            </w:trPr>
          </w:trPrChange>
        </w:trPr>
        <w:tc>
          <w:tcPr>
            <w:tcW w:w="0" w:type="auto"/>
            <w:shd w:val="clear" w:color="auto" w:fill="C0C0C0"/>
            <w:vAlign w:val="center"/>
            <w:tcPrChange w:id="452" w:author="Lorraine Bennett" w:date="2018-04-23T16:20:00Z">
              <w:tcPr>
                <w:tcW w:w="2268" w:type="dxa"/>
                <w:shd w:val="clear" w:color="auto" w:fill="C0C0C0"/>
                <w:vAlign w:val="center"/>
              </w:tcPr>
            </w:tcPrChange>
          </w:tcPr>
          <w:p w14:paraId="2C272A4D"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3648" w:type="dxa"/>
            <w:shd w:val="clear" w:color="auto" w:fill="C0C0C0"/>
            <w:vAlign w:val="center"/>
            <w:tcPrChange w:id="453" w:author="Lorraine Bennett" w:date="2018-04-23T16:20:00Z">
              <w:tcPr>
                <w:tcW w:w="2835" w:type="dxa"/>
                <w:shd w:val="clear" w:color="auto" w:fill="C0C0C0"/>
                <w:vAlign w:val="center"/>
              </w:tcPr>
            </w:tcPrChange>
          </w:tcPr>
          <w:p w14:paraId="758E9A7F" w14:textId="5A689BD2" w:rsidR="00C214F8" w:rsidRPr="00180294" w:rsidRDefault="00F1442C" w:rsidP="00C214F8">
            <w:pPr>
              <w:tabs>
                <w:tab w:val="left" w:pos="360"/>
                <w:tab w:val="left" w:pos="2835"/>
                <w:tab w:val="left" w:pos="3240"/>
                <w:tab w:val="left" w:pos="3480"/>
              </w:tabs>
              <w:jc w:val="center"/>
              <w:rPr>
                <w:rFonts w:ascii="Arial" w:eastAsia="Arial Unicode MS" w:hAnsi="Arial" w:cs="Arial"/>
                <w:sz w:val="24"/>
                <w:szCs w:val="24"/>
              </w:rPr>
            </w:pPr>
            <w:del w:id="454" w:author="Lorraine Bennett" w:date="2018-04-23T16:20:00Z">
              <w:r>
                <w:rPr>
                  <w:rFonts w:ascii="Arial" w:hAnsi="Arial" w:cs="Arial"/>
                  <w:sz w:val="24"/>
                  <w:szCs w:val="24"/>
                </w:rPr>
                <w:delText>24</w:delText>
              </w:r>
            </w:del>
            <w:ins w:id="455" w:author="Lorraine Bennett" w:date="2018-04-23T16:20:00Z">
              <w:r w:rsidR="00C214F8">
                <w:rPr>
                  <w:rFonts w:ascii="Arial" w:hAnsi="Arial" w:cs="Arial"/>
                  <w:sz w:val="24"/>
                  <w:szCs w:val="24"/>
                </w:rPr>
                <w:t>15.7</w:t>
              </w:r>
            </w:ins>
            <w:r w:rsidR="00C214F8" w:rsidRPr="00180294">
              <w:rPr>
                <w:rFonts w:ascii="Arial" w:hAnsi="Arial" w:cs="Arial"/>
                <w:sz w:val="24"/>
                <w:szCs w:val="24"/>
              </w:rPr>
              <w:t>%</w:t>
            </w:r>
          </w:p>
        </w:tc>
        <w:tc>
          <w:tcPr>
            <w:tcW w:w="2835" w:type="dxa"/>
            <w:shd w:val="clear" w:color="auto" w:fill="C0C0C0"/>
            <w:cellDel w:id="456" w:author="Lorraine Bennett" w:date="2018-04-23T16:20:00Z"/>
            <w:tcPrChange w:id="457" w:author="Lorraine Bennett" w:date="2018-04-23T16:20:00Z">
              <w:tcPr>
                <w:tcW w:w="2835" w:type="dxa"/>
                <w:shd w:val="clear" w:color="auto" w:fill="C0C0C0"/>
                <w:vAlign w:val="center"/>
                <w:cellDel w:id="458" w:author="Lorraine Bennett" w:date="2018-04-23T16:20:00Z"/>
              </w:tcPr>
            </w:tcPrChange>
          </w:tcPr>
          <w:p w14:paraId="7FD8DEFE"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459" w:author="Lorraine Bennett" w:date="2018-04-23T16:20:00Z">
              <w:r>
                <w:rPr>
                  <w:rFonts w:ascii="Arial" w:hAnsi="Arial" w:cs="Arial"/>
                  <w:sz w:val="24"/>
                  <w:szCs w:val="24"/>
                </w:rPr>
                <w:delText>22</w:delText>
              </w:r>
              <w:r w:rsidRPr="00180294">
                <w:rPr>
                  <w:rFonts w:ascii="Arial" w:hAnsi="Arial" w:cs="Arial"/>
                  <w:sz w:val="24"/>
                  <w:szCs w:val="24"/>
                </w:rPr>
                <w:delText>%</w:delText>
              </w:r>
            </w:del>
          </w:p>
        </w:tc>
      </w:tr>
      <w:tr w:rsidR="00C214F8" w:rsidRPr="00B76113" w14:paraId="25EA9E8E" w14:textId="78B027B5" w:rsidTr="00C214F8">
        <w:trPr>
          <w:tblCellSpacing w:w="15" w:type="dxa"/>
          <w:trPrChange w:id="460" w:author="Lorraine Bennett" w:date="2018-04-23T16:20:00Z">
            <w:trPr>
              <w:tblCellSpacing w:w="15" w:type="dxa"/>
            </w:trPr>
          </w:trPrChange>
        </w:trPr>
        <w:tc>
          <w:tcPr>
            <w:tcW w:w="0" w:type="auto"/>
            <w:shd w:val="clear" w:color="auto" w:fill="C0C0C0"/>
            <w:vAlign w:val="center"/>
            <w:tcPrChange w:id="461" w:author="Lorraine Bennett" w:date="2018-04-23T16:20:00Z">
              <w:tcPr>
                <w:tcW w:w="2268" w:type="dxa"/>
                <w:shd w:val="clear" w:color="auto" w:fill="C0C0C0"/>
                <w:vAlign w:val="center"/>
              </w:tcPr>
            </w:tcPrChange>
          </w:tcPr>
          <w:p w14:paraId="2DE6D7C6" w14:textId="77777777" w:rsidR="00C214F8" w:rsidRPr="00180294" w:rsidRDefault="00C214F8" w:rsidP="00C214F8">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3648" w:type="dxa"/>
            <w:shd w:val="clear" w:color="auto" w:fill="C0C0C0"/>
            <w:vAlign w:val="center"/>
            <w:tcPrChange w:id="462" w:author="Lorraine Bennett" w:date="2018-04-23T16:20:00Z">
              <w:tcPr>
                <w:tcW w:w="2835" w:type="dxa"/>
                <w:shd w:val="clear" w:color="auto" w:fill="C0C0C0"/>
                <w:vAlign w:val="center"/>
              </w:tcPr>
            </w:tcPrChange>
          </w:tcPr>
          <w:p w14:paraId="0BF089FE" w14:textId="39C0C562" w:rsidR="00C214F8" w:rsidRPr="00180294" w:rsidRDefault="00F1442C" w:rsidP="00C214F8">
            <w:pPr>
              <w:tabs>
                <w:tab w:val="left" w:pos="360"/>
                <w:tab w:val="left" w:pos="2835"/>
                <w:tab w:val="left" w:pos="3240"/>
                <w:tab w:val="left" w:pos="3480"/>
              </w:tabs>
              <w:jc w:val="center"/>
              <w:rPr>
                <w:rFonts w:ascii="Arial" w:eastAsia="Arial Unicode MS" w:hAnsi="Arial" w:cs="Arial"/>
                <w:sz w:val="24"/>
                <w:szCs w:val="24"/>
              </w:rPr>
            </w:pPr>
            <w:del w:id="463" w:author="Lorraine Bennett" w:date="2018-04-23T16:20:00Z">
              <w:r>
                <w:rPr>
                  <w:rFonts w:ascii="Arial" w:hAnsi="Arial" w:cs="Arial"/>
                  <w:sz w:val="24"/>
                  <w:szCs w:val="24"/>
                </w:rPr>
                <w:delText>31</w:delText>
              </w:r>
            </w:del>
            <w:ins w:id="464" w:author="Lorraine Bennett" w:date="2018-04-23T16:20:00Z">
              <w:r w:rsidR="00C214F8">
                <w:rPr>
                  <w:rFonts w:ascii="Arial" w:hAnsi="Arial" w:cs="Arial"/>
                  <w:sz w:val="24"/>
                  <w:szCs w:val="24"/>
                </w:rPr>
                <w:t>20.5</w:t>
              </w:r>
            </w:ins>
            <w:r w:rsidR="00C214F8" w:rsidRPr="00180294">
              <w:rPr>
                <w:rFonts w:ascii="Arial" w:hAnsi="Arial" w:cs="Arial"/>
                <w:sz w:val="24"/>
                <w:szCs w:val="24"/>
              </w:rPr>
              <w:t>%</w:t>
            </w:r>
          </w:p>
        </w:tc>
        <w:tc>
          <w:tcPr>
            <w:tcW w:w="2835" w:type="dxa"/>
            <w:shd w:val="clear" w:color="auto" w:fill="C0C0C0"/>
            <w:cellDel w:id="465" w:author="Lorraine Bennett" w:date="2018-04-23T16:20:00Z"/>
            <w:tcPrChange w:id="466" w:author="Lorraine Bennett" w:date="2018-04-23T16:20:00Z">
              <w:tcPr>
                <w:tcW w:w="2835" w:type="dxa"/>
                <w:shd w:val="clear" w:color="auto" w:fill="C0C0C0"/>
                <w:vAlign w:val="center"/>
                <w:cellDel w:id="467" w:author="Lorraine Bennett" w:date="2018-04-23T16:20:00Z"/>
              </w:tcPr>
            </w:tcPrChange>
          </w:tcPr>
          <w:p w14:paraId="60A6C3A1"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468" w:author="Lorraine Bennett" w:date="2018-04-23T16:20:00Z">
              <w:r>
                <w:rPr>
                  <w:rFonts w:ascii="Arial" w:hAnsi="Arial" w:cs="Arial"/>
                  <w:sz w:val="24"/>
                  <w:szCs w:val="24"/>
                </w:rPr>
                <w:delText>29</w:delText>
              </w:r>
              <w:r w:rsidRPr="00180294">
                <w:rPr>
                  <w:rFonts w:ascii="Arial" w:hAnsi="Arial" w:cs="Arial"/>
                  <w:sz w:val="24"/>
                  <w:szCs w:val="24"/>
                </w:rPr>
                <w:delText>%</w:delText>
              </w:r>
            </w:del>
          </w:p>
        </w:tc>
      </w:tr>
      <w:tr w:rsidR="00C214F8" w:rsidRPr="00B76113" w14:paraId="4497125B" w14:textId="2260B2BF" w:rsidTr="00C214F8">
        <w:trPr>
          <w:tblCellSpacing w:w="15" w:type="dxa"/>
          <w:trPrChange w:id="469" w:author="Lorraine Bennett" w:date="2018-04-23T16:20:00Z">
            <w:trPr>
              <w:tblCellSpacing w:w="15" w:type="dxa"/>
            </w:trPr>
          </w:trPrChange>
        </w:trPr>
        <w:tc>
          <w:tcPr>
            <w:tcW w:w="0" w:type="auto"/>
            <w:shd w:val="clear" w:color="auto" w:fill="C0C0C0"/>
            <w:vAlign w:val="center"/>
            <w:tcPrChange w:id="470" w:author="Lorraine Bennett" w:date="2018-04-23T16:20:00Z">
              <w:tcPr>
                <w:tcW w:w="2268" w:type="dxa"/>
                <w:shd w:val="clear" w:color="auto" w:fill="C0C0C0"/>
                <w:vAlign w:val="center"/>
              </w:tcPr>
            </w:tcPrChange>
          </w:tcPr>
          <w:p w14:paraId="34D179CA" w14:textId="77777777" w:rsidR="00C214F8" w:rsidRPr="00180294" w:rsidRDefault="00C214F8" w:rsidP="00C214F8">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3648" w:type="dxa"/>
            <w:shd w:val="clear" w:color="auto" w:fill="C0C0C0"/>
            <w:vAlign w:val="center"/>
            <w:tcPrChange w:id="471" w:author="Lorraine Bennett" w:date="2018-04-23T16:20:00Z">
              <w:tcPr>
                <w:tcW w:w="2835" w:type="dxa"/>
                <w:shd w:val="clear" w:color="auto" w:fill="C0C0C0"/>
                <w:vAlign w:val="center"/>
              </w:tcPr>
            </w:tcPrChange>
          </w:tcPr>
          <w:p w14:paraId="633A09CE" w14:textId="570DB871" w:rsidR="00C214F8" w:rsidRPr="00180294" w:rsidRDefault="00F1442C" w:rsidP="00C214F8">
            <w:pPr>
              <w:tabs>
                <w:tab w:val="left" w:pos="360"/>
                <w:tab w:val="left" w:pos="2835"/>
                <w:tab w:val="left" w:pos="3240"/>
                <w:tab w:val="left" w:pos="3480"/>
              </w:tabs>
              <w:jc w:val="center"/>
              <w:rPr>
                <w:rFonts w:ascii="Arial" w:hAnsi="Arial" w:cs="Arial"/>
                <w:sz w:val="24"/>
                <w:szCs w:val="24"/>
              </w:rPr>
            </w:pPr>
            <w:del w:id="472" w:author="Lorraine Bennett" w:date="2018-04-23T16:20:00Z">
              <w:r>
                <w:rPr>
                  <w:rFonts w:ascii="Arial" w:hAnsi="Arial" w:cs="Arial"/>
                  <w:sz w:val="24"/>
                  <w:szCs w:val="24"/>
                </w:rPr>
                <w:delText>39</w:delText>
              </w:r>
            </w:del>
            <w:ins w:id="473" w:author="Lorraine Bennett" w:date="2018-04-23T16:20:00Z">
              <w:r w:rsidR="00C214F8">
                <w:rPr>
                  <w:rFonts w:ascii="Arial" w:hAnsi="Arial" w:cs="Arial"/>
                  <w:sz w:val="24"/>
                  <w:szCs w:val="24"/>
                </w:rPr>
                <w:t>25.7</w:t>
              </w:r>
            </w:ins>
            <w:r w:rsidR="00C214F8">
              <w:rPr>
                <w:rFonts w:ascii="Arial" w:hAnsi="Arial" w:cs="Arial"/>
                <w:sz w:val="24"/>
                <w:szCs w:val="24"/>
              </w:rPr>
              <w:t>%</w:t>
            </w:r>
          </w:p>
        </w:tc>
        <w:tc>
          <w:tcPr>
            <w:tcW w:w="2835" w:type="dxa"/>
            <w:shd w:val="clear" w:color="auto" w:fill="C0C0C0"/>
            <w:cellDel w:id="474" w:author="Lorraine Bennett" w:date="2018-04-23T16:20:00Z"/>
            <w:tcPrChange w:id="475" w:author="Lorraine Bennett" w:date="2018-04-23T16:20:00Z">
              <w:tcPr>
                <w:tcW w:w="2835" w:type="dxa"/>
                <w:shd w:val="clear" w:color="auto" w:fill="C0C0C0"/>
                <w:vAlign w:val="center"/>
                <w:cellDel w:id="476" w:author="Lorraine Bennett" w:date="2018-04-23T16:20:00Z"/>
              </w:tcPr>
            </w:tcPrChange>
          </w:tcPr>
          <w:p w14:paraId="55BD3FA9"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477" w:author="Lorraine Bennett" w:date="2018-04-23T16:20:00Z">
              <w:r>
                <w:rPr>
                  <w:rFonts w:ascii="Arial" w:hAnsi="Arial" w:cs="Arial"/>
                  <w:sz w:val="24"/>
                  <w:szCs w:val="24"/>
                </w:rPr>
                <w:delText>36%</w:delText>
              </w:r>
            </w:del>
          </w:p>
        </w:tc>
      </w:tr>
      <w:tr w:rsidR="00C214F8" w:rsidRPr="00B76113" w14:paraId="632CD004" w14:textId="21D7D91F" w:rsidTr="00C214F8">
        <w:trPr>
          <w:tblCellSpacing w:w="15" w:type="dxa"/>
          <w:trPrChange w:id="478" w:author="Lorraine Bennett" w:date="2018-04-23T16:20:00Z">
            <w:trPr>
              <w:tblCellSpacing w:w="15" w:type="dxa"/>
            </w:trPr>
          </w:trPrChange>
        </w:trPr>
        <w:tc>
          <w:tcPr>
            <w:tcW w:w="0" w:type="auto"/>
            <w:shd w:val="clear" w:color="auto" w:fill="C0C0C0"/>
            <w:vAlign w:val="center"/>
            <w:tcPrChange w:id="479" w:author="Lorraine Bennett" w:date="2018-04-23T16:20:00Z">
              <w:tcPr>
                <w:tcW w:w="2268" w:type="dxa"/>
                <w:shd w:val="clear" w:color="auto" w:fill="C0C0C0"/>
                <w:vAlign w:val="center"/>
              </w:tcPr>
            </w:tcPrChange>
          </w:tcPr>
          <w:p w14:paraId="72A803D3" w14:textId="77777777" w:rsidR="00C214F8" w:rsidRPr="00180294" w:rsidRDefault="00C214F8" w:rsidP="00C214F8">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3648" w:type="dxa"/>
            <w:shd w:val="clear" w:color="auto" w:fill="C0C0C0"/>
            <w:vAlign w:val="center"/>
            <w:tcPrChange w:id="480" w:author="Lorraine Bennett" w:date="2018-04-23T16:20:00Z">
              <w:tcPr>
                <w:tcW w:w="2835" w:type="dxa"/>
                <w:shd w:val="clear" w:color="auto" w:fill="C0C0C0"/>
                <w:vAlign w:val="center"/>
              </w:tcPr>
            </w:tcPrChange>
          </w:tcPr>
          <w:p w14:paraId="32A79C88" w14:textId="4FE83FF3" w:rsidR="00C214F8" w:rsidRPr="00180294" w:rsidRDefault="00F1442C" w:rsidP="00C214F8">
            <w:pPr>
              <w:tabs>
                <w:tab w:val="left" w:pos="360"/>
                <w:tab w:val="left" w:pos="2835"/>
                <w:tab w:val="left" w:pos="3240"/>
                <w:tab w:val="left" w:pos="3480"/>
              </w:tabs>
              <w:jc w:val="center"/>
              <w:rPr>
                <w:rFonts w:ascii="Arial" w:hAnsi="Arial" w:cs="Arial"/>
                <w:sz w:val="24"/>
                <w:szCs w:val="24"/>
              </w:rPr>
            </w:pPr>
            <w:del w:id="481" w:author="Lorraine Bennett" w:date="2018-04-23T16:20:00Z">
              <w:r>
                <w:rPr>
                  <w:rFonts w:ascii="Arial" w:hAnsi="Arial" w:cs="Arial"/>
                  <w:sz w:val="24"/>
                  <w:szCs w:val="24"/>
                </w:rPr>
                <w:delText>48</w:delText>
              </w:r>
            </w:del>
            <w:ins w:id="482" w:author="Lorraine Bennett" w:date="2018-04-23T16:20:00Z">
              <w:r w:rsidR="00C214F8">
                <w:rPr>
                  <w:rFonts w:ascii="Arial" w:hAnsi="Arial" w:cs="Arial"/>
                  <w:sz w:val="24"/>
                  <w:szCs w:val="24"/>
                </w:rPr>
                <w:t>31.3</w:t>
              </w:r>
            </w:ins>
            <w:r w:rsidR="00C214F8">
              <w:rPr>
                <w:rFonts w:ascii="Arial" w:hAnsi="Arial" w:cs="Arial"/>
                <w:sz w:val="24"/>
                <w:szCs w:val="24"/>
              </w:rPr>
              <w:t>%</w:t>
            </w:r>
          </w:p>
        </w:tc>
        <w:tc>
          <w:tcPr>
            <w:tcW w:w="2835" w:type="dxa"/>
            <w:shd w:val="clear" w:color="auto" w:fill="C0C0C0"/>
            <w:cellDel w:id="483" w:author="Lorraine Bennett" w:date="2018-04-23T16:20:00Z"/>
            <w:tcPrChange w:id="484" w:author="Lorraine Bennett" w:date="2018-04-23T16:20:00Z">
              <w:tcPr>
                <w:tcW w:w="2835" w:type="dxa"/>
                <w:shd w:val="clear" w:color="auto" w:fill="C0C0C0"/>
                <w:vAlign w:val="center"/>
                <w:cellDel w:id="485" w:author="Lorraine Bennett" w:date="2018-04-23T16:20:00Z"/>
              </w:tcPr>
            </w:tcPrChange>
          </w:tcPr>
          <w:p w14:paraId="5DE2C51F"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486" w:author="Lorraine Bennett" w:date="2018-04-23T16:20:00Z">
              <w:r>
                <w:rPr>
                  <w:rFonts w:ascii="Arial" w:hAnsi="Arial" w:cs="Arial"/>
                  <w:sz w:val="24"/>
                  <w:szCs w:val="24"/>
                </w:rPr>
                <w:delText>44%</w:delText>
              </w:r>
            </w:del>
          </w:p>
        </w:tc>
      </w:tr>
      <w:tr w:rsidR="00C214F8" w:rsidRPr="00B76113" w14:paraId="693AD8F9" w14:textId="5CEFFD0D" w:rsidTr="00C214F8">
        <w:trPr>
          <w:tblCellSpacing w:w="15" w:type="dxa"/>
          <w:trPrChange w:id="487" w:author="Lorraine Bennett" w:date="2018-04-23T16:20:00Z">
            <w:trPr>
              <w:tblCellSpacing w:w="15" w:type="dxa"/>
            </w:trPr>
          </w:trPrChange>
        </w:trPr>
        <w:tc>
          <w:tcPr>
            <w:tcW w:w="0" w:type="auto"/>
            <w:shd w:val="clear" w:color="auto" w:fill="C0C0C0"/>
            <w:vAlign w:val="center"/>
            <w:tcPrChange w:id="488" w:author="Lorraine Bennett" w:date="2018-04-23T16:20:00Z">
              <w:tcPr>
                <w:tcW w:w="2268" w:type="dxa"/>
                <w:shd w:val="clear" w:color="auto" w:fill="C0C0C0"/>
                <w:vAlign w:val="center"/>
              </w:tcPr>
            </w:tcPrChange>
          </w:tcPr>
          <w:p w14:paraId="493515A6" w14:textId="77777777" w:rsidR="00C214F8" w:rsidRPr="00180294" w:rsidRDefault="00C214F8" w:rsidP="00C214F8">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3648" w:type="dxa"/>
            <w:shd w:val="clear" w:color="auto" w:fill="C0C0C0"/>
            <w:vAlign w:val="center"/>
            <w:tcPrChange w:id="489" w:author="Lorraine Bennett" w:date="2018-04-23T16:20:00Z">
              <w:tcPr>
                <w:tcW w:w="2835" w:type="dxa"/>
                <w:shd w:val="clear" w:color="auto" w:fill="C0C0C0"/>
                <w:vAlign w:val="center"/>
              </w:tcPr>
            </w:tcPrChange>
          </w:tcPr>
          <w:p w14:paraId="148C663C" w14:textId="5ABB573C" w:rsidR="00C214F8" w:rsidRPr="00180294" w:rsidRDefault="00F1442C" w:rsidP="00C214F8">
            <w:pPr>
              <w:tabs>
                <w:tab w:val="left" w:pos="360"/>
                <w:tab w:val="left" w:pos="2835"/>
                <w:tab w:val="left" w:pos="3240"/>
                <w:tab w:val="left" w:pos="3480"/>
              </w:tabs>
              <w:jc w:val="center"/>
              <w:rPr>
                <w:rFonts w:ascii="Arial" w:hAnsi="Arial" w:cs="Arial"/>
                <w:sz w:val="24"/>
                <w:szCs w:val="24"/>
              </w:rPr>
            </w:pPr>
            <w:del w:id="490" w:author="Lorraine Bennett" w:date="2018-04-23T16:20:00Z">
              <w:r>
                <w:rPr>
                  <w:rFonts w:ascii="Arial" w:hAnsi="Arial" w:cs="Arial"/>
                  <w:sz w:val="24"/>
                  <w:szCs w:val="24"/>
                </w:rPr>
                <w:delText>58</w:delText>
              </w:r>
            </w:del>
            <w:ins w:id="491" w:author="Lorraine Bennett" w:date="2018-04-23T16:20:00Z">
              <w:r w:rsidR="00C214F8">
                <w:rPr>
                  <w:rFonts w:ascii="Arial" w:hAnsi="Arial" w:cs="Arial"/>
                  <w:sz w:val="24"/>
                  <w:szCs w:val="24"/>
                </w:rPr>
                <w:t>37.4</w:t>
              </w:r>
            </w:ins>
            <w:r w:rsidR="00C214F8">
              <w:rPr>
                <w:rFonts w:ascii="Arial" w:hAnsi="Arial" w:cs="Arial"/>
                <w:sz w:val="24"/>
                <w:szCs w:val="24"/>
              </w:rPr>
              <w:t>%</w:t>
            </w:r>
          </w:p>
        </w:tc>
        <w:tc>
          <w:tcPr>
            <w:tcW w:w="2835" w:type="dxa"/>
            <w:shd w:val="clear" w:color="auto" w:fill="C0C0C0"/>
            <w:cellDel w:id="492" w:author="Lorraine Bennett" w:date="2018-04-23T16:20:00Z"/>
            <w:tcPrChange w:id="493" w:author="Lorraine Bennett" w:date="2018-04-23T16:20:00Z">
              <w:tcPr>
                <w:tcW w:w="2835" w:type="dxa"/>
                <w:shd w:val="clear" w:color="auto" w:fill="C0C0C0"/>
                <w:vAlign w:val="center"/>
                <w:cellDel w:id="494" w:author="Lorraine Bennett" w:date="2018-04-23T16:20:00Z"/>
              </w:tcPr>
            </w:tcPrChange>
          </w:tcPr>
          <w:p w14:paraId="72AFC23A"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495" w:author="Lorraine Bennett" w:date="2018-04-23T16:20:00Z">
              <w:r>
                <w:rPr>
                  <w:rFonts w:ascii="Arial" w:hAnsi="Arial" w:cs="Arial"/>
                  <w:sz w:val="24"/>
                  <w:szCs w:val="24"/>
                </w:rPr>
                <w:delText>52%</w:delText>
              </w:r>
            </w:del>
          </w:p>
        </w:tc>
      </w:tr>
      <w:tr w:rsidR="00C214F8" w:rsidRPr="00B76113" w14:paraId="23B31D85" w14:textId="01A4F09A" w:rsidTr="00C214F8">
        <w:trPr>
          <w:tblCellSpacing w:w="15" w:type="dxa"/>
          <w:trPrChange w:id="496" w:author="Lorraine Bennett" w:date="2018-04-23T16:20:00Z">
            <w:trPr>
              <w:tblCellSpacing w:w="15" w:type="dxa"/>
            </w:trPr>
          </w:trPrChange>
        </w:trPr>
        <w:tc>
          <w:tcPr>
            <w:tcW w:w="0" w:type="auto"/>
            <w:shd w:val="clear" w:color="auto" w:fill="C0C0C0"/>
            <w:vAlign w:val="center"/>
            <w:tcPrChange w:id="497" w:author="Lorraine Bennett" w:date="2018-04-23T16:20:00Z">
              <w:tcPr>
                <w:tcW w:w="2268" w:type="dxa"/>
                <w:shd w:val="clear" w:color="auto" w:fill="C0C0C0"/>
                <w:vAlign w:val="center"/>
              </w:tcPr>
            </w:tcPrChange>
          </w:tcPr>
          <w:p w14:paraId="11A2A5BF" w14:textId="77777777" w:rsidR="00C214F8" w:rsidRPr="00180294" w:rsidRDefault="00C214F8" w:rsidP="00C214F8">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3648" w:type="dxa"/>
            <w:shd w:val="clear" w:color="auto" w:fill="C0C0C0"/>
            <w:vAlign w:val="center"/>
            <w:tcPrChange w:id="498" w:author="Lorraine Bennett" w:date="2018-04-23T16:20:00Z">
              <w:tcPr>
                <w:tcW w:w="2835" w:type="dxa"/>
                <w:shd w:val="clear" w:color="auto" w:fill="C0C0C0"/>
                <w:vAlign w:val="center"/>
              </w:tcPr>
            </w:tcPrChange>
          </w:tcPr>
          <w:p w14:paraId="27BD4956" w14:textId="0E9BDD79" w:rsidR="00C214F8" w:rsidRPr="00180294" w:rsidRDefault="00F1442C" w:rsidP="00C214F8">
            <w:pPr>
              <w:tabs>
                <w:tab w:val="left" w:pos="360"/>
                <w:tab w:val="left" w:pos="2835"/>
                <w:tab w:val="left" w:pos="3240"/>
                <w:tab w:val="left" w:pos="3480"/>
              </w:tabs>
              <w:jc w:val="center"/>
              <w:rPr>
                <w:rFonts w:ascii="Arial" w:hAnsi="Arial" w:cs="Arial"/>
                <w:sz w:val="24"/>
                <w:szCs w:val="24"/>
              </w:rPr>
            </w:pPr>
            <w:del w:id="499" w:author="Lorraine Bennett" w:date="2018-04-23T16:20:00Z">
              <w:r>
                <w:rPr>
                  <w:rFonts w:ascii="Arial" w:hAnsi="Arial" w:cs="Arial"/>
                  <w:sz w:val="24"/>
                  <w:szCs w:val="24"/>
                </w:rPr>
                <w:delText>69</w:delText>
              </w:r>
            </w:del>
            <w:ins w:id="500" w:author="Lorraine Bennett" w:date="2018-04-23T16:20:00Z">
              <w:r w:rsidR="00C214F8">
                <w:rPr>
                  <w:rFonts w:ascii="Arial" w:hAnsi="Arial" w:cs="Arial"/>
                  <w:sz w:val="24"/>
                  <w:szCs w:val="24"/>
                </w:rPr>
                <w:t>44.1</w:t>
              </w:r>
            </w:ins>
            <w:r w:rsidR="00C214F8">
              <w:rPr>
                <w:rFonts w:ascii="Arial" w:hAnsi="Arial" w:cs="Arial"/>
                <w:sz w:val="24"/>
                <w:szCs w:val="24"/>
              </w:rPr>
              <w:t>%</w:t>
            </w:r>
          </w:p>
        </w:tc>
        <w:tc>
          <w:tcPr>
            <w:tcW w:w="2835" w:type="dxa"/>
            <w:shd w:val="clear" w:color="auto" w:fill="C0C0C0"/>
            <w:cellDel w:id="501" w:author="Lorraine Bennett" w:date="2018-04-23T16:20:00Z"/>
            <w:tcPrChange w:id="502" w:author="Lorraine Bennett" w:date="2018-04-23T16:20:00Z">
              <w:tcPr>
                <w:tcW w:w="2835" w:type="dxa"/>
                <w:shd w:val="clear" w:color="auto" w:fill="C0C0C0"/>
                <w:vAlign w:val="center"/>
                <w:cellDel w:id="503" w:author="Lorraine Bennett" w:date="2018-04-23T16:20:00Z"/>
              </w:tcPr>
            </w:tcPrChange>
          </w:tcPr>
          <w:p w14:paraId="1C37ECFA"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504" w:author="Lorraine Bennett" w:date="2018-04-23T16:20:00Z">
              <w:r>
                <w:rPr>
                  <w:rFonts w:ascii="Arial" w:hAnsi="Arial" w:cs="Arial"/>
                  <w:sz w:val="24"/>
                  <w:szCs w:val="24"/>
                </w:rPr>
                <w:delText>62%</w:delText>
              </w:r>
            </w:del>
          </w:p>
        </w:tc>
      </w:tr>
      <w:tr w:rsidR="00C214F8" w:rsidRPr="00B76113" w14:paraId="3E240B10" w14:textId="7F195309" w:rsidTr="00C214F8">
        <w:trPr>
          <w:tblCellSpacing w:w="15" w:type="dxa"/>
          <w:trPrChange w:id="505" w:author="Lorraine Bennett" w:date="2018-04-23T16:20:00Z">
            <w:trPr>
              <w:tblCellSpacing w:w="15" w:type="dxa"/>
            </w:trPr>
          </w:trPrChange>
        </w:trPr>
        <w:tc>
          <w:tcPr>
            <w:tcW w:w="0" w:type="auto"/>
            <w:shd w:val="clear" w:color="auto" w:fill="C0C0C0"/>
            <w:vAlign w:val="center"/>
            <w:tcPrChange w:id="506" w:author="Lorraine Bennett" w:date="2018-04-23T16:20:00Z">
              <w:tcPr>
                <w:tcW w:w="2268" w:type="dxa"/>
                <w:shd w:val="clear" w:color="auto" w:fill="C0C0C0"/>
                <w:vAlign w:val="center"/>
              </w:tcPr>
            </w:tcPrChange>
          </w:tcPr>
          <w:p w14:paraId="2980306A" w14:textId="77777777" w:rsidR="00C214F8" w:rsidRPr="00180294" w:rsidRDefault="00C214F8" w:rsidP="00C214F8">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3648" w:type="dxa"/>
            <w:shd w:val="clear" w:color="auto" w:fill="C0C0C0"/>
            <w:vAlign w:val="center"/>
            <w:tcPrChange w:id="507" w:author="Lorraine Bennett" w:date="2018-04-23T16:20:00Z">
              <w:tcPr>
                <w:tcW w:w="2835" w:type="dxa"/>
                <w:shd w:val="clear" w:color="auto" w:fill="C0C0C0"/>
                <w:vAlign w:val="center"/>
              </w:tcPr>
            </w:tcPrChange>
          </w:tcPr>
          <w:p w14:paraId="35CE15B8" w14:textId="67B56C21" w:rsidR="00C214F8" w:rsidRPr="00180294" w:rsidRDefault="00F1442C" w:rsidP="00C214F8">
            <w:pPr>
              <w:tabs>
                <w:tab w:val="left" w:pos="360"/>
                <w:tab w:val="left" w:pos="2835"/>
                <w:tab w:val="left" w:pos="3240"/>
                <w:tab w:val="left" w:pos="3480"/>
              </w:tabs>
              <w:jc w:val="center"/>
              <w:rPr>
                <w:rFonts w:ascii="Arial" w:hAnsi="Arial" w:cs="Arial"/>
                <w:sz w:val="24"/>
                <w:szCs w:val="24"/>
              </w:rPr>
            </w:pPr>
            <w:del w:id="508" w:author="Lorraine Bennett" w:date="2018-04-23T16:20:00Z">
              <w:r>
                <w:rPr>
                  <w:rFonts w:ascii="Arial" w:hAnsi="Arial" w:cs="Arial"/>
                  <w:sz w:val="24"/>
                  <w:szCs w:val="24"/>
                </w:rPr>
                <w:delText>80</w:delText>
              </w:r>
            </w:del>
            <w:ins w:id="509" w:author="Lorraine Bennett" w:date="2018-04-23T16:20:00Z">
              <w:r w:rsidR="00C214F8">
                <w:rPr>
                  <w:rFonts w:ascii="Arial" w:hAnsi="Arial" w:cs="Arial"/>
                  <w:sz w:val="24"/>
                  <w:szCs w:val="24"/>
                </w:rPr>
                <w:t>51.2</w:t>
              </w:r>
            </w:ins>
            <w:r w:rsidR="00C214F8">
              <w:rPr>
                <w:rFonts w:ascii="Arial" w:hAnsi="Arial" w:cs="Arial"/>
                <w:sz w:val="24"/>
                <w:szCs w:val="24"/>
              </w:rPr>
              <w:t>%</w:t>
            </w:r>
          </w:p>
        </w:tc>
        <w:tc>
          <w:tcPr>
            <w:tcW w:w="2835" w:type="dxa"/>
            <w:shd w:val="clear" w:color="auto" w:fill="C0C0C0"/>
            <w:cellDel w:id="510" w:author="Lorraine Bennett" w:date="2018-04-23T16:20:00Z"/>
            <w:tcPrChange w:id="511" w:author="Lorraine Bennett" w:date="2018-04-23T16:20:00Z">
              <w:tcPr>
                <w:tcW w:w="2835" w:type="dxa"/>
                <w:shd w:val="clear" w:color="auto" w:fill="C0C0C0"/>
                <w:vAlign w:val="center"/>
                <w:cellDel w:id="512" w:author="Lorraine Bennett" w:date="2018-04-23T16:20:00Z"/>
              </w:tcPr>
            </w:tcPrChange>
          </w:tcPr>
          <w:p w14:paraId="2321ED10" w14:textId="77777777" w:rsidR="00F1442C" w:rsidRDefault="00F1442C" w:rsidP="00FC32B5">
            <w:pPr>
              <w:tabs>
                <w:tab w:val="left" w:pos="360"/>
                <w:tab w:val="left" w:pos="2835"/>
                <w:tab w:val="left" w:pos="3240"/>
                <w:tab w:val="left" w:pos="3480"/>
              </w:tabs>
              <w:jc w:val="center"/>
              <w:rPr>
                <w:rFonts w:ascii="Arial" w:hAnsi="Arial" w:cs="Arial"/>
                <w:sz w:val="24"/>
                <w:szCs w:val="24"/>
              </w:rPr>
            </w:pPr>
            <w:del w:id="513" w:author="Lorraine Bennett" w:date="2018-04-23T16:20:00Z">
              <w:r>
                <w:rPr>
                  <w:rFonts w:ascii="Arial" w:hAnsi="Arial" w:cs="Arial"/>
                  <w:sz w:val="24"/>
                  <w:szCs w:val="24"/>
                </w:rPr>
                <w:delText>72%</w:delText>
              </w:r>
            </w:del>
          </w:p>
        </w:tc>
      </w:tr>
    </w:tbl>
    <w:p w14:paraId="07C928C7" w14:textId="77777777" w:rsidR="002E3CF5" w:rsidRPr="00961E20" w:rsidRDefault="002E3CF5" w:rsidP="00282B2A">
      <w:pPr>
        <w:pStyle w:val="NormalWeb"/>
        <w:spacing w:before="0" w:beforeAutospacing="0" w:after="0" w:afterAutospacing="0"/>
        <w:rPr>
          <w:rFonts w:ascii="Arial" w:hAnsi="Arial"/>
        </w:rPr>
        <w:pPrChange w:id="514" w:author="Lorraine Bennett" w:date="2018-04-23T16:20:00Z">
          <w:pPr>
            <w:tabs>
              <w:tab w:val="left" w:pos="1080"/>
            </w:tabs>
          </w:pPr>
        </w:pPrChange>
      </w:pPr>
    </w:p>
    <w:p w14:paraId="4B2E041A" w14:textId="77777777" w:rsidR="002E3CF5" w:rsidRDefault="002E3CF5" w:rsidP="00282B2A">
      <w:pPr>
        <w:pStyle w:val="NormalWeb"/>
        <w:spacing w:before="0" w:beforeAutospacing="0" w:after="0" w:afterAutospacing="0"/>
        <w:rPr>
          <w:rFonts w:ascii="Arial" w:hAnsi="Arial"/>
          <w:rPrChange w:id="515" w:author="Lorraine Bennett" w:date="2018-04-23T16:20:00Z">
            <w:rPr>
              <w:rFonts w:ascii="Arial" w:hAnsi="Arial"/>
              <w:sz w:val="24"/>
              <w:lang w:val="en-GB"/>
            </w:rPr>
          </w:rPrChange>
        </w:rPr>
        <w:pPrChange w:id="516" w:author="Lorraine Bennett" w:date="2018-04-23T16:20:00Z">
          <w:pPr>
            <w:tabs>
              <w:tab w:val="left" w:pos="1080"/>
            </w:tabs>
          </w:pPr>
        </w:pPrChange>
      </w:pPr>
    </w:p>
    <w:p w14:paraId="7B07CFE0" w14:textId="77777777" w:rsidR="00C214F8" w:rsidRDefault="00C214F8" w:rsidP="00C214F8">
      <w:pPr>
        <w:pStyle w:val="NormalWeb"/>
        <w:spacing w:before="0" w:beforeAutospacing="0" w:after="0" w:afterAutospacing="0"/>
        <w:rPr>
          <w:del w:id="517" w:author="Lorraine Bennett" w:date="2018-04-23T16:20:00Z"/>
          <w:rFonts w:ascii="Arial" w:hAnsi="Arial" w:cs="Arial"/>
          <w:snapToGrid w:val="0"/>
        </w:rPr>
      </w:pPr>
      <w:del w:id="518" w:author="Lorraine Bennett" w:date="2018-04-23T16:20:00Z">
        <w:r>
          <w:rPr>
            <w:rFonts w:ascii="Arial" w:hAnsi="Arial" w:cs="Arial"/>
            <w:snapToGrid w:val="0"/>
          </w:rPr>
          <w:delText xml:space="preserve">The </w:delText>
        </w:r>
        <w:r w:rsidRPr="008B4965">
          <w:rPr>
            <w:rFonts w:ascii="Arial" w:hAnsi="Arial" w:cs="Arial"/>
            <w:snapToGrid w:val="0"/>
          </w:rPr>
          <w:delText xml:space="preserve">percentage </w:delText>
        </w:r>
        <w:r>
          <w:rPr>
            <w:rFonts w:ascii="Arial" w:hAnsi="Arial" w:cs="Arial"/>
            <w:snapToGrid w:val="0"/>
          </w:rPr>
          <w:delText>increase</w:delText>
        </w:r>
        <w:r w:rsidRPr="008B4965">
          <w:rPr>
            <w:rFonts w:ascii="Arial" w:hAnsi="Arial" w:cs="Arial"/>
            <w:snapToGrid w:val="0"/>
          </w:rPr>
          <w:delText>s</w:delText>
        </w:r>
        <w:r>
          <w:rPr>
            <w:rFonts w:ascii="Arial" w:hAnsi="Arial" w:cs="Arial"/>
            <w:snapToGrid w:val="0"/>
          </w:rPr>
          <w:delText xml:space="preserve"> that apply to retirements </w:delText>
        </w:r>
        <w:r w:rsidRPr="00BC1F69">
          <w:rPr>
            <w:rFonts w:ascii="Arial" w:hAnsi="Arial" w:cs="Arial"/>
            <w:snapToGrid w:val="0"/>
          </w:rPr>
          <w:delText>on or after</w:delText>
        </w:r>
        <w:r>
          <w:rPr>
            <w:rFonts w:ascii="Arial" w:hAnsi="Arial" w:cs="Arial"/>
            <w:snapToGrid w:val="0"/>
          </w:rPr>
          <w:delText xml:space="preserve"> 24</w:delText>
        </w:r>
        <w:r w:rsidRPr="007469D2">
          <w:rPr>
            <w:rFonts w:ascii="Arial" w:hAnsi="Arial" w:cs="Arial"/>
            <w:snapToGrid w:val="0"/>
            <w:vertAlign w:val="superscript"/>
          </w:rPr>
          <w:delText>th</w:delText>
        </w:r>
        <w:r>
          <w:rPr>
            <w:rFonts w:ascii="Arial" w:hAnsi="Arial" w:cs="Arial"/>
            <w:snapToGrid w:val="0"/>
          </w:rPr>
          <w:delText xml:space="preserve"> June 2017 are shown in the table below.  The table shows the increases applicable where you draw your pension later (up to 10 years) than your </w:delText>
        </w:r>
        <w:r w:rsidRPr="00BC3F27">
          <w:rPr>
            <w:rFonts w:ascii="Arial" w:hAnsi="Arial" w:cs="Arial"/>
            <w:b/>
            <w:i/>
            <w:snapToGrid w:val="0"/>
          </w:rPr>
          <w:delText>Normal Pension Age</w:delText>
        </w:r>
        <w:r w:rsidRPr="008B4965">
          <w:rPr>
            <w:rFonts w:ascii="Arial" w:hAnsi="Arial" w:cs="Arial"/>
            <w:snapToGrid w:val="0"/>
          </w:rPr>
          <w:delText xml:space="preserve">. Where the number of years is not exact, the </w:delText>
        </w:r>
        <w:r>
          <w:rPr>
            <w:rFonts w:ascii="Arial" w:hAnsi="Arial" w:cs="Arial"/>
            <w:snapToGrid w:val="0"/>
          </w:rPr>
          <w:delText>increase</w:delText>
        </w:r>
        <w:r w:rsidRPr="008B4965">
          <w:rPr>
            <w:rFonts w:ascii="Arial" w:hAnsi="Arial" w:cs="Arial"/>
            <w:snapToGrid w:val="0"/>
          </w:rPr>
          <w:delText xml:space="preserve"> percentages are adjusted accordingly.</w:delText>
        </w:r>
      </w:del>
    </w:p>
    <w:p w14:paraId="75BEBFB4" w14:textId="77777777" w:rsidR="00C214F8" w:rsidRDefault="00C214F8" w:rsidP="00C214F8">
      <w:pPr>
        <w:pStyle w:val="NormalWeb"/>
        <w:spacing w:before="0" w:beforeAutospacing="0" w:after="0" w:afterAutospacing="0"/>
        <w:rPr>
          <w:del w:id="519" w:author="Lorraine Bennett" w:date="2018-04-23T16:20:00Z"/>
          <w:rFonts w:ascii="Arial" w:hAnsi="Arial" w:cs="Arial"/>
          <w:snapToGrid w:val="0"/>
        </w:rPr>
      </w:pP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4305"/>
        <w:gridCol w:w="3693"/>
      </w:tblGrid>
      <w:tr w:rsidR="00C214F8" w:rsidRPr="00B76113" w14:paraId="04B2B2D7" w14:textId="77777777" w:rsidTr="00C214F8">
        <w:trPr>
          <w:tblHeader/>
          <w:tblCellSpacing w:w="15" w:type="dxa"/>
          <w:del w:id="520" w:author="Lorraine Bennett" w:date="2018-04-23T16:20:00Z"/>
        </w:trPr>
        <w:tc>
          <w:tcPr>
            <w:tcW w:w="0" w:type="auto"/>
            <w:shd w:val="clear" w:color="auto" w:fill="C0C0C0"/>
            <w:vAlign w:val="center"/>
          </w:tcPr>
          <w:p w14:paraId="31CD5BFF" w14:textId="77777777" w:rsidR="00C214F8" w:rsidRPr="00180294" w:rsidRDefault="00C214F8" w:rsidP="00C214F8">
            <w:pPr>
              <w:tabs>
                <w:tab w:val="left" w:pos="0"/>
                <w:tab w:val="left" w:pos="360"/>
                <w:tab w:val="left" w:pos="2835"/>
                <w:tab w:val="left" w:pos="3240"/>
                <w:tab w:val="left" w:pos="3480"/>
              </w:tabs>
              <w:jc w:val="center"/>
              <w:rPr>
                <w:del w:id="521" w:author="Lorraine Bennett" w:date="2018-04-23T16:20:00Z"/>
                <w:rFonts w:ascii="Arial" w:eastAsia="Arial Unicode MS" w:hAnsi="Arial" w:cs="Arial"/>
                <w:b/>
                <w:bCs/>
                <w:sz w:val="24"/>
                <w:szCs w:val="24"/>
              </w:rPr>
            </w:pPr>
            <w:del w:id="522" w:author="Lorraine Bennett" w:date="2018-04-23T16:20:00Z">
              <w:r>
                <w:rPr>
                  <w:rFonts w:ascii="Arial" w:hAnsi="Arial" w:cs="Arial"/>
                  <w:b/>
                  <w:bCs/>
                  <w:sz w:val="24"/>
                  <w:szCs w:val="24"/>
                </w:rPr>
                <w:delText>Years later than Normal Pension Age</w:delText>
              </w:r>
              <w:r w:rsidRPr="00180294">
                <w:rPr>
                  <w:rFonts w:ascii="Arial" w:hAnsi="Arial" w:cs="Arial"/>
                  <w:b/>
                  <w:bCs/>
                  <w:sz w:val="24"/>
                  <w:szCs w:val="24"/>
                </w:rPr>
                <w:delText xml:space="preserve"> </w:delText>
              </w:r>
            </w:del>
          </w:p>
        </w:tc>
        <w:tc>
          <w:tcPr>
            <w:tcW w:w="3648" w:type="dxa"/>
            <w:shd w:val="clear" w:color="auto" w:fill="C0C0C0"/>
            <w:vAlign w:val="center"/>
          </w:tcPr>
          <w:p w14:paraId="2E4F0600" w14:textId="77777777" w:rsidR="00C214F8" w:rsidRDefault="00C214F8" w:rsidP="00C214F8">
            <w:pPr>
              <w:tabs>
                <w:tab w:val="left" w:pos="360"/>
                <w:tab w:val="left" w:pos="2835"/>
                <w:tab w:val="left" w:pos="3240"/>
                <w:tab w:val="left" w:pos="3480"/>
              </w:tabs>
              <w:jc w:val="center"/>
              <w:rPr>
                <w:del w:id="523" w:author="Lorraine Bennett" w:date="2018-04-23T16:20:00Z"/>
                <w:rFonts w:ascii="Arial" w:hAnsi="Arial" w:cs="Arial"/>
                <w:b/>
                <w:bCs/>
                <w:sz w:val="24"/>
                <w:szCs w:val="24"/>
              </w:rPr>
            </w:pPr>
            <w:del w:id="524" w:author="Lorraine Bennett" w:date="2018-04-23T16:20:00Z">
              <w:r>
                <w:rPr>
                  <w:rFonts w:ascii="Arial" w:hAnsi="Arial" w:cs="Arial"/>
                  <w:b/>
                  <w:bCs/>
                  <w:sz w:val="24"/>
                  <w:szCs w:val="24"/>
                </w:rPr>
                <w:delText>Increase on Pension</w:delText>
              </w:r>
            </w:del>
          </w:p>
          <w:p w14:paraId="28A608F7" w14:textId="77777777" w:rsidR="00C214F8" w:rsidRPr="007469D2" w:rsidRDefault="00C214F8" w:rsidP="00C214F8">
            <w:pPr>
              <w:tabs>
                <w:tab w:val="left" w:pos="360"/>
                <w:tab w:val="left" w:pos="2835"/>
                <w:tab w:val="left" w:pos="3240"/>
                <w:tab w:val="left" w:pos="3480"/>
              </w:tabs>
              <w:jc w:val="center"/>
              <w:rPr>
                <w:del w:id="525" w:author="Lorraine Bennett" w:date="2018-04-23T16:20:00Z"/>
                <w:rFonts w:ascii="Arial" w:hAnsi="Arial" w:cs="Arial"/>
                <w:b/>
                <w:bCs/>
                <w:sz w:val="24"/>
                <w:szCs w:val="24"/>
              </w:rPr>
            </w:pPr>
            <w:del w:id="526" w:author="Lorraine Bennett" w:date="2018-04-23T16:20:00Z">
              <w:r>
                <w:rPr>
                  <w:rFonts w:ascii="Arial" w:hAnsi="Arial" w:cs="Arial"/>
                  <w:b/>
                  <w:bCs/>
                  <w:sz w:val="24"/>
                  <w:szCs w:val="24"/>
                </w:rPr>
                <w:delText>for both men and women</w:delText>
              </w:r>
            </w:del>
          </w:p>
        </w:tc>
      </w:tr>
      <w:tr w:rsidR="00C214F8" w:rsidRPr="00B76113" w14:paraId="0ED4D4C3" w14:textId="77777777" w:rsidTr="00C214F8">
        <w:trPr>
          <w:tblCellSpacing w:w="15" w:type="dxa"/>
          <w:del w:id="527" w:author="Lorraine Bennett" w:date="2018-04-23T16:20:00Z"/>
        </w:trPr>
        <w:tc>
          <w:tcPr>
            <w:tcW w:w="0" w:type="auto"/>
            <w:shd w:val="clear" w:color="auto" w:fill="C0C0C0"/>
            <w:vAlign w:val="center"/>
          </w:tcPr>
          <w:p w14:paraId="5683A40B" w14:textId="77777777" w:rsidR="00C214F8" w:rsidRPr="00180294" w:rsidRDefault="00C214F8" w:rsidP="00C214F8">
            <w:pPr>
              <w:tabs>
                <w:tab w:val="left" w:pos="360"/>
                <w:tab w:val="left" w:pos="720"/>
                <w:tab w:val="left" w:pos="2835"/>
                <w:tab w:val="left" w:pos="3240"/>
                <w:tab w:val="left" w:pos="3480"/>
              </w:tabs>
              <w:jc w:val="center"/>
              <w:rPr>
                <w:del w:id="528" w:author="Lorraine Bennett" w:date="2018-04-23T16:20:00Z"/>
                <w:rFonts w:ascii="Arial" w:eastAsia="Arial Unicode MS" w:hAnsi="Arial" w:cs="Arial"/>
                <w:sz w:val="24"/>
                <w:szCs w:val="24"/>
              </w:rPr>
            </w:pPr>
            <w:del w:id="529" w:author="Lorraine Bennett" w:date="2018-04-23T16:20:00Z">
              <w:r w:rsidRPr="00180294">
                <w:rPr>
                  <w:rFonts w:ascii="Arial" w:hAnsi="Arial" w:cs="Arial"/>
                  <w:sz w:val="24"/>
                  <w:szCs w:val="24"/>
                </w:rPr>
                <w:delText>0</w:delText>
              </w:r>
            </w:del>
          </w:p>
        </w:tc>
        <w:tc>
          <w:tcPr>
            <w:tcW w:w="3648" w:type="dxa"/>
            <w:shd w:val="clear" w:color="auto" w:fill="C0C0C0"/>
            <w:vAlign w:val="center"/>
          </w:tcPr>
          <w:p w14:paraId="13390DD8" w14:textId="77777777" w:rsidR="00C214F8" w:rsidRPr="00180294" w:rsidRDefault="00C214F8" w:rsidP="00C214F8">
            <w:pPr>
              <w:tabs>
                <w:tab w:val="left" w:pos="360"/>
                <w:tab w:val="left" w:pos="2835"/>
                <w:tab w:val="left" w:pos="3240"/>
                <w:tab w:val="left" w:pos="3480"/>
              </w:tabs>
              <w:jc w:val="center"/>
              <w:rPr>
                <w:del w:id="530" w:author="Lorraine Bennett" w:date="2018-04-23T16:20:00Z"/>
                <w:rFonts w:ascii="Arial" w:eastAsia="Arial Unicode MS" w:hAnsi="Arial" w:cs="Arial"/>
                <w:sz w:val="24"/>
                <w:szCs w:val="24"/>
              </w:rPr>
            </w:pPr>
            <w:del w:id="531" w:author="Lorraine Bennett" w:date="2018-04-23T16:20:00Z">
              <w:r w:rsidRPr="00180294">
                <w:rPr>
                  <w:rFonts w:ascii="Arial" w:hAnsi="Arial" w:cs="Arial"/>
                  <w:sz w:val="24"/>
                  <w:szCs w:val="24"/>
                </w:rPr>
                <w:delText>0%</w:delText>
              </w:r>
            </w:del>
          </w:p>
        </w:tc>
      </w:tr>
      <w:tr w:rsidR="00C214F8" w:rsidRPr="00B76113" w14:paraId="2C654CE4" w14:textId="77777777" w:rsidTr="00C214F8">
        <w:trPr>
          <w:tblCellSpacing w:w="15" w:type="dxa"/>
          <w:del w:id="532" w:author="Lorraine Bennett" w:date="2018-04-23T16:20:00Z"/>
        </w:trPr>
        <w:tc>
          <w:tcPr>
            <w:tcW w:w="0" w:type="auto"/>
            <w:shd w:val="clear" w:color="auto" w:fill="C0C0C0"/>
            <w:vAlign w:val="center"/>
          </w:tcPr>
          <w:p w14:paraId="15F306A6" w14:textId="77777777" w:rsidR="00C214F8" w:rsidRPr="00180294" w:rsidRDefault="00C214F8" w:rsidP="00C214F8">
            <w:pPr>
              <w:tabs>
                <w:tab w:val="left" w:pos="360"/>
                <w:tab w:val="left" w:pos="2835"/>
                <w:tab w:val="left" w:pos="3240"/>
                <w:tab w:val="left" w:pos="3480"/>
              </w:tabs>
              <w:jc w:val="center"/>
              <w:rPr>
                <w:del w:id="533" w:author="Lorraine Bennett" w:date="2018-04-23T16:20:00Z"/>
                <w:rFonts w:ascii="Arial" w:eastAsia="Arial Unicode MS" w:hAnsi="Arial" w:cs="Arial"/>
                <w:sz w:val="24"/>
                <w:szCs w:val="24"/>
              </w:rPr>
            </w:pPr>
            <w:del w:id="534" w:author="Lorraine Bennett" w:date="2018-04-23T16:20:00Z">
              <w:r w:rsidRPr="00180294">
                <w:rPr>
                  <w:rFonts w:ascii="Arial" w:hAnsi="Arial" w:cs="Arial"/>
                  <w:sz w:val="24"/>
                  <w:szCs w:val="24"/>
                </w:rPr>
                <w:delText>1</w:delText>
              </w:r>
            </w:del>
          </w:p>
        </w:tc>
        <w:tc>
          <w:tcPr>
            <w:tcW w:w="3648" w:type="dxa"/>
            <w:shd w:val="clear" w:color="auto" w:fill="C0C0C0"/>
            <w:vAlign w:val="center"/>
          </w:tcPr>
          <w:p w14:paraId="2752BE8F" w14:textId="77777777" w:rsidR="00C214F8" w:rsidRPr="00180294" w:rsidRDefault="00C214F8" w:rsidP="00C214F8">
            <w:pPr>
              <w:tabs>
                <w:tab w:val="left" w:pos="360"/>
                <w:tab w:val="left" w:pos="2835"/>
                <w:tab w:val="left" w:pos="3240"/>
                <w:tab w:val="left" w:pos="3480"/>
              </w:tabs>
              <w:jc w:val="center"/>
              <w:rPr>
                <w:del w:id="535" w:author="Lorraine Bennett" w:date="2018-04-23T16:20:00Z"/>
                <w:rFonts w:ascii="Arial" w:eastAsia="Arial Unicode MS" w:hAnsi="Arial" w:cs="Arial"/>
                <w:sz w:val="24"/>
                <w:szCs w:val="24"/>
              </w:rPr>
            </w:pPr>
            <w:del w:id="536" w:author="Lorraine Bennett" w:date="2018-04-23T16:20:00Z">
              <w:r>
                <w:rPr>
                  <w:rFonts w:ascii="Arial" w:hAnsi="Arial" w:cs="Arial"/>
                  <w:sz w:val="24"/>
                  <w:szCs w:val="24"/>
                </w:rPr>
                <w:delText>3.5</w:delText>
              </w:r>
              <w:r w:rsidRPr="00180294">
                <w:rPr>
                  <w:rFonts w:ascii="Arial" w:hAnsi="Arial" w:cs="Arial"/>
                  <w:sz w:val="24"/>
                  <w:szCs w:val="24"/>
                </w:rPr>
                <w:delText>%</w:delText>
              </w:r>
            </w:del>
          </w:p>
        </w:tc>
      </w:tr>
      <w:tr w:rsidR="00C214F8" w:rsidRPr="00B76113" w14:paraId="46D7CE1D" w14:textId="77777777" w:rsidTr="00C214F8">
        <w:trPr>
          <w:tblCellSpacing w:w="15" w:type="dxa"/>
          <w:del w:id="537" w:author="Lorraine Bennett" w:date="2018-04-23T16:20:00Z"/>
        </w:trPr>
        <w:tc>
          <w:tcPr>
            <w:tcW w:w="0" w:type="auto"/>
            <w:shd w:val="clear" w:color="auto" w:fill="C0C0C0"/>
            <w:vAlign w:val="center"/>
          </w:tcPr>
          <w:p w14:paraId="4543919B" w14:textId="77777777" w:rsidR="00C214F8" w:rsidRPr="00180294" w:rsidRDefault="00C214F8" w:rsidP="00C214F8">
            <w:pPr>
              <w:tabs>
                <w:tab w:val="left" w:pos="360"/>
                <w:tab w:val="left" w:pos="2835"/>
                <w:tab w:val="left" w:pos="3240"/>
                <w:tab w:val="left" w:pos="3480"/>
              </w:tabs>
              <w:jc w:val="center"/>
              <w:rPr>
                <w:del w:id="538" w:author="Lorraine Bennett" w:date="2018-04-23T16:20:00Z"/>
                <w:rFonts w:ascii="Arial" w:eastAsia="Arial Unicode MS" w:hAnsi="Arial" w:cs="Arial"/>
                <w:sz w:val="24"/>
                <w:szCs w:val="24"/>
              </w:rPr>
            </w:pPr>
            <w:del w:id="539" w:author="Lorraine Bennett" w:date="2018-04-23T16:20:00Z">
              <w:r w:rsidRPr="00180294">
                <w:rPr>
                  <w:rFonts w:ascii="Arial" w:hAnsi="Arial" w:cs="Arial"/>
                  <w:sz w:val="24"/>
                  <w:szCs w:val="24"/>
                </w:rPr>
                <w:delText>2</w:delText>
              </w:r>
            </w:del>
          </w:p>
        </w:tc>
        <w:tc>
          <w:tcPr>
            <w:tcW w:w="3648" w:type="dxa"/>
            <w:shd w:val="clear" w:color="auto" w:fill="C0C0C0"/>
            <w:vAlign w:val="center"/>
          </w:tcPr>
          <w:p w14:paraId="4C35CBC9" w14:textId="77777777" w:rsidR="00C214F8" w:rsidRPr="00180294" w:rsidRDefault="00C214F8" w:rsidP="00C214F8">
            <w:pPr>
              <w:tabs>
                <w:tab w:val="left" w:pos="360"/>
                <w:tab w:val="left" w:pos="2835"/>
                <w:tab w:val="left" w:pos="3240"/>
                <w:tab w:val="left" w:pos="3480"/>
              </w:tabs>
              <w:jc w:val="center"/>
              <w:rPr>
                <w:del w:id="540" w:author="Lorraine Bennett" w:date="2018-04-23T16:20:00Z"/>
                <w:rFonts w:ascii="Arial" w:eastAsia="Arial Unicode MS" w:hAnsi="Arial" w:cs="Arial"/>
                <w:sz w:val="24"/>
                <w:szCs w:val="24"/>
              </w:rPr>
            </w:pPr>
            <w:del w:id="541" w:author="Lorraine Bennett" w:date="2018-04-23T16:20:00Z">
              <w:r>
                <w:rPr>
                  <w:rFonts w:ascii="Arial" w:hAnsi="Arial" w:cs="Arial"/>
                  <w:sz w:val="24"/>
                  <w:szCs w:val="24"/>
                </w:rPr>
                <w:delText>7.2</w:delText>
              </w:r>
              <w:r w:rsidRPr="00180294">
                <w:rPr>
                  <w:rFonts w:ascii="Arial" w:hAnsi="Arial" w:cs="Arial"/>
                  <w:sz w:val="24"/>
                  <w:szCs w:val="24"/>
                </w:rPr>
                <w:delText>%</w:delText>
              </w:r>
            </w:del>
          </w:p>
        </w:tc>
      </w:tr>
      <w:tr w:rsidR="00C214F8" w:rsidRPr="00B76113" w14:paraId="6DE4BF1E" w14:textId="77777777" w:rsidTr="00C214F8">
        <w:trPr>
          <w:tblCellSpacing w:w="15" w:type="dxa"/>
          <w:del w:id="542" w:author="Lorraine Bennett" w:date="2018-04-23T16:20:00Z"/>
        </w:trPr>
        <w:tc>
          <w:tcPr>
            <w:tcW w:w="0" w:type="auto"/>
            <w:shd w:val="clear" w:color="auto" w:fill="C0C0C0"/>
            <w:vAlign w:val="center"/>
          </w:tcPr>
          <w:p w14:paraId="600AFE2F" w14:textId="77777777" w:rsidR="00C214F8" w:rsidRPr="00180294" w:rsidRDefault="00C214F8" w:rsidP="00C214F8">
            <w:pPr>
              <w:tabs>
                <w:tab w:val="left" w:pos="360"/>
                <w:tab w:val="left" w:pos="2835"/>
                <w:tab w:val="left" w:pos="3240"/>
                <w:tab w:val="left" w:pos="3480"/>
              </w:tabs>
              <w:jc w:val="center"/>
              <w:rPr>
                <w:del w:id="543" w:author="Lorraine Bennett" w:date="2018-04-23T16:20:00Z"/>
                <w:rFonts w:ascii="Arial" w:eastAsia="Arial Unicode MS" w:hAnsi="Arial" w:cs="Arial"/>
                <w:sz w:val="24"/>
                <w:szCs w:val="24"/>
              </w:rPr>
            </w:pPr>
            <w:del w:id="544" w:author="Lorraine Bennett" w:date="2018-04-23T16:20:00Z">
              <w:r w:rsidRPr="00180294">
                <w:rPr>
                  <w:rFonts w:ascii="Arial" w:hAnsi="Arial" w:cs="Arial"/>
                  <w:sz w:val="24"/>
                  <w:szCs w:val="24"/>
                </w:rPr>
                <w:delText>3</w:delText>
              </w:r>
            </w:del>
          </w:p>
        </w:tc>
        <w:tc>
          <w:tcPr>
            <w:tcW w:w="3648" w:type="dxa"/>
            <w:shd w:val="clear" w:color="auto" w:fill="C0C0C0"/>
            <w:vAlign w:val="center"/>
          </w:tcPr>
          <w:p w14:paraId="20C62E23" w14:textId="77777777" w:rsidR="00C214F8" w:rsidRPr="00180294" w:rsidRDefault="00C214F8" w:rsidP="00C214F8">
            <w:pPr>
              <w:tabs>
                <w:tab w:val="left" w:pos="360"/>
                <w:tab w:val="left" w:pos="2835"/>
                <w:tab w:val="left" w:pos="3240"/>
                <w:tab w:val="left" w:pos="3480"/>
              </w:tabs>
              <w:jc w:val="center"/>
              <w:rPr>
                <w:del w:id="545" w:author="Lorraine Bennett" w:date="2018-04-23T16:20:00Z"/>
                <w:rFonts w:ascii="Arial" w:eastAsia="Arial Unicode MS" w:hAnsi="Arial" w:cs="Arial"/>
                <w:sz w:val="24"/>
                <w:szCs w:val="24"/>
              </w:rPr>
            </w:pPr>
            <w:del w:id="546" w:author="Lorraine Bennett" w:date="2018-04-23T16:20:00Z">
              <w:r>
                <w:rPr>
                  <w:rFonts w:ascii="Arial" w:hAnsi="Arial" w:cs="Arial"/>
                  <w:sz w:val="24"/>
                  <w:szCs w:val="24"/>
                </w:rPr>
                <w:delText>11.3</w:delText>
              </w:r>
              <w:r w:rsidRPr="00180294">
                <w:rPr>
                  <w:rFonts w:ascii="Arial" w:hAnsi="Arial" w:cs="Arial"/>
                  <w:sz w:val="24"/>
                  <w:szCs w:val="24"/>
                </w:rPr>
                <w:delText>%</w:delText>
              </w:r>
            </w:del>
          </w:p>
        </w:tc>
      </w:tr>
      <w:tr w:rsidR="00C214F8" w:rsidRPr="00B76113" w14:paraId="7CA5AAAD" w14:textId="77777777" w:rsidTr="00C214F8">
        <w:trPr>
          <w:tblCellSpacing w:w="15" w:type="dxa"/>
          <w:del w:id="547" w:author="Lorraine Bennett" w:date="2018-04-23T16:20:00Z"/>
        </w:trPr>
        <w:tc>
          <w:tcPr>
            <w:tcW w:w="0" w:type="auto"/>
            <w:shd w:val="clear" w:color="auto" w:fill="C0C0C0"/>
            <w:vAlign w:val="center"/>
          </w:tcPr>
          <w:p w14:paraId="7B84C9E5" w14:textId="77777777" w:rsidR="00C214F8" w:rsidRPr="00180294" w:rsidRDefault="00C214F8" w:rsidP="00C214F8">
            <w:pPr>
              <w:tabs>
                <w:tab w:val="left" w:pos="360"/>
                <w:tab w:val="left" w:pos="2835"/>
                <w:tab w:val="left" w:pos="3240"/>
                <w:tab w:val="left" w:pos="3480"/>
              </w:tabs>
              <w:jc w:val="center"/>
              <w:rPr>
                <w:del w:id="548" w:author="Lorraine Bennett" w:date="2018-04-23T16:20:00Z"/>
                <w:rFonts w:ascii="Arial" w:eastAsia="Arial Unicode MS" w:hAnsi="Arial" w:cs="Arial"/>
                <w:sz w:val="24"/>
                <w:szCs w:val="24"/>
              </w:rPr>
            </w:pPr>
            <w:del w:id="549" w:author="Lorraine Bennett" w:date="2018-04-23T16:20:00Z">
              <w:r w:rsidRPr="00180294">
                <w:rPr>
                  <w:rFonts w:ascii="Arial" w:hAnsi="Arial" w:cs="Arial"/>
                  <w:sz w:val="24"/>
                  <w:szCs w:val="24"/>
                </w:rPr>
                <w:delText>4</w:delText>
              </w:r>
            </w:del>
          </w:p>
        </w:tc>
        <w:tc>
          <w:tcPr>
            <w:tcW w:w="3648" w:type="dxa"/>
            <w:shd w:val="clear" w:color="auto" w:fill="C0C0C0"/>
            <w:vAlign w:val="center"/>
          </w:tcPr>
          <w:p w14:paraId="30425AE4" w14:textId="77777777" w:rsidR="00C214F8" w:rsidRPr="00180294" w:rsidRDefault="00C214F8" w:rsidP="00C214F8">
            <w:pPr>
              <w:tabs>
                <w:tab w:val="left" w:pos="360"/>
                <w:tab w:val="left" w:pos="2835"/>
                <w:tab w:val="left" w:pos="3240"/>
                <w:tab w:val="left" w:pos="3480"/>
              </w:tabs>
              <w:jc w:val="center"/>
              <w:rPr>
                <w:del w:id="550" w:author="Lorraine Bennett" w:date="2018-04-23T16:20:00Z"/>
                <w:rFonts w:ascii="Arial" w:eastAsia="Arial Unicode MS" w:hAnsi="Arial" w:cs="Arial"/>
                <w:sz w:val="24"/>
                <w:szCs w:val="24"/>
              </w:rPr>
            </w:pPr>
            <w:del w:id="551" w:author="Lorraine Bennett" w:date="2018-04-23T16:20:00Z">
              <w:r>
                <w:rPr>
                  <w:rFonts w:ascii="Arial" w:hAnsi="Arial" w:cs="Arial"/>
                  <w:sz w:val="24"/>
                  <w:szCs w:val="24"/>
                </w:rPr>
                <w:delText>15.7</w:delText>
              </w:r>
              <w:r w:rsidRPr="00180294">
                <w:rPr>
                  <w:rFonts w:ascii="Arial" w:hAnsi="Arial" w:cs="Arial"/>
                  <w:sz w:val="24"/>
                  <w:szCs w:val="24"/>
                </w:rPr>
                <w:delText>%</w:delText>
              </w:r>
            </w:del>
          </w:p>
        </w:tc>
      </w:tr>
      <w:tr w:rsidR="00C214F8" w:rsidRPr="00B76113" w14:paraId="3F640450" w14:textId="77777777" w:rsidTr="00C214F8">
        <w:trPr>
          <w:tblCellSpacing w:w="15" w:type="dxa"/>
          <w:del w:id="552" w:author="Lorraine Bennett" w:date="2018-04-23T16:20:00Z"/>
        </w:trPr>
        <w:tc>
          <w:tcPr>
            <w:tcW w:w="0" w:type="auto"/>
            <w:shd w:val="clear" w:color="auto" w:fill="C0C0C0"/>
            <w:vAlign w:val="center"/>
          </w:tcPr>
          <w:p w14:paraId="7A91A47B" w14:textId="77777777" w:rsidR="00C214F8" w:rsidRPr="00180294" w:rsidRDefault="00C214F8" w:rsidP="00C214F8">
            <w:pPr>
              <w:tabs>
                <w:tab w:val="left" w:pos="360"/>
                <w:tab w:val="left" w:pos="2835"/>
                <w:tab w:val="left" w:pos="3240"/>
                <w:tab w:val="left" w:pos="3480"/>
              </w:tabs>
              <w:jc w:val="center"/>
              <w:rPr>
                <w:del w:id="553" w:author="Lorraine Bennett" w:date="2018-04-23T16:20:00Z"/>
                <w:rFonts w:ascii="Arial" w:eastAsia="Arial Unicode MS" w:hAnsi="Arial" w:cs="Arial"/>
                <w:sz w:val="24"/>
                <w:szCs w:val="24"/>
              </w:rPr>
            </w:pPr>
            <w:del w:id="554" w:author="Lorraine Bennett" w:date="2018-04-23T16:20:00Z">
              <w:r w:rsidRPr="00180294">
                <w:rPr>
                  <w:rFonts w:ascii="Arial" w:hAnsi="Arial" w:cs="Arial"/>
                  <w:sz w:val="24"/>
                  <w:szCs w:val="24"/>
                </w:rPr>
                <w:delText>5</w:delText>
              </w:r>
            </w:del>
          </w:p>
        </w:tc>
        <w:tc>
          <w:tcPr>
            <w:tcW w:w="3648" w:type="dxa"/>
            <w:shd w:val="clear" w:color="auto" w:fill="C0C0C0"/>
            <w:vAlign w:val="center"/>
          </w:tcPr>
          <w:p w14:paraId="406009C8" w14:textId="77777777" w:rsidR="00C214F8" w:rsidRPr="00180294" w:rsidRDefault="00C214F8" w:rsidP="00C214F8">
            <w:pPr>
              <w:tabs>
                <w:tab w:val="left" w:pos="360"/>
                <w:tab w:val="left" w:pos="2835"/>
                <w:tab w:val="left" w:pos="3240"/>
                <w:tab w:val="left" w:pos="3480"/>
              </w:tabs>
              <w:jc w:val="center"/>
              <w:rPr>
                <w:del w:id="555" w:author="Lorraine Bennett" w:date="2018-04-23T16:20:00Z"/>
                <w:rFonts w:ascii="Arial" w:eastAsia="Arial Unicode MS" w:hAnsi="Arial" w:cs="Arial"/>
                <w:sz w:val="24"/>
                <w:szCs w:val="24"/>
              </w:rPr>
            </w:pPr>
            <w:del w:id="556" w:author="Lorraine Bennett" w:date="2018-04-23T16:20:00Z">
              <w:r>
                <w:rPr>
                  <w:rFonts w:ascii="Arial" w:hAnsi="Arial" w:cs="Arial"/>
                  <w:sz w:val="24"/>
                  <w:szCs w:val="24"/>
                </w:rPr>
                <w:delText>20.5</w:delText>
              </w:r>
              <w:r w:rsidRPr="00180294">
                <w:rPr>
                  <w:rFonts w:ascii="Arial" w:hAnsi="Arial" w:cs="Arial"/>
                  <w:sz w:val="24"/>
                  <w:szCs w:val="24"/>
                </w:rPr>
                <w:delText>%</w:delText>
              </w:r>
            </w:del>
          </w:p>
        </w:tc>
      </w:tr>
      <w:tr w:rsidR="00C214F8" w:rsidRPr="00B76113" w14:paraId="4AD9B53F" w14:textId="77777777" w:rsidTr="00C214F8">
        <w:trPr>
          <w:tblCellSpacing w:w="15" w:type="dxa"/>
          <w:del w:id="557" w:author="Lorraine Bennett" w:date="2018-04-23T16:20:00Z"/>
        </w:trPr>
        <w:tc>
          <w:tcPr>
            <w:tcW w:w="0" w:type="auto"/>
            <w:shd w:val="clear" w:color="auto" w:fill="C0C0C0"/>
            <w:vAlign w:val="center"/>
          </w:tcPr>
          <w:p w14:paraId="7B0655EA" w14:textId="77777777" w:rsidR="00C214F8" w:rsidRPr="00180294" w:rsidRDefault="00C214F8" w:rsidP="00C214F8">
            <w:pPr>
              <w:tabs>
                <w:tab w:val="left" w:pos="360"/>
                <w:tab w:val="left" w:pos="2835"/>
                <w:tab w:val="left" w:pos="3240"/>
                <w:tab w:val="left" w:pos="3480"/>
              </w:tabs>
              <w:jc w:val="center"/>
              <w:rPr>
                <w:del w:id="558" w:author="Lorraine Bennett" w:date="2018-04-23T16:20:00Z"/>
                <w:rFonts w:ascii="Arial" w:hAnsi="Arial" w:cs="Arial"/>
                <w:sz w:val="24"/>
                <w:szCs w:val="24"/>
              </w:rPr>
            </w:pPr>
            <w:del w:id="559" w:author="Lorraine Bennett" w:date="2018-04-23T16:20:00Z">
              <w:r>
                <w:rPr>
                  <w:rFonts w:ascii="Arial" w:hAnsi="Arial" w:cs="Arial"/>
                  <w:sz w:val="24"/>
                  <w:szCs w:val="24"/>
                </w:rPr>
                <w:delText>6</w:delText>
              </w:r>
            </w:del>
          </w:p>
        </w:tc>
        <w:tc>
          <w:tcPr>
            <w:tcW w:w="3648" w:type="dxa"/>
            <w:shd w:val="clear" w:color="auto" w:fill="C0C0C0"/>
            <w:vAlign w:val="center"/>
          </w:tcPr>
          <w:p w14:paraId="3D1ADE94" w14:textId="77777777" w:rsidR="00C214F8" w:rsidRPr="00180294" w:rsidRDefault="00C214F8" w:rsidP="00C214F8">
            <w:pPr>
              <w:tabs>
                <w:tab w:val="left" w:pos="360"/>
                <w:tab w:val="left" w:pos="2835"/>
                <w:tab w:val="left" w:pos="3240"/>
                <w:tab w:val="left" w:pos="3480"/>
              </w:tabs>
              <w:jc w:val="center"/>
              <w:rPr>
                <w:del w:id="560" w:author="Lorraine Bennett" w:date="2018-04-23T16:20:00Z"/>
                <w:rFonts w:ascii="Arial" w:hAnsi="Arial" w:cs="Arial"/>
                <w:sz w:val="24"/>
                <w:szCs w:val="24"/>
              </w:rPr>
            </w:pPr>
            <w:del w:id="561" w:author="Lorraine Bennett" w:date="2018-04-23T16:20:00Z">
              <w:r>
                <w:rPr>
                  <w:rFonts w:ascii="Arial" w:hAnsi="Arial" w:cs="Arial"/>
                  <w:sz w:val="24"/>
                  <w:szCs w:val="24"/>
                </w:rPr>
                <w:delText>25.7%</w:delText>
              </w:r>
            </w:del>
          </w:p>
        </w:tc>
      </w:tr>
      <w:tr w:rsidR="00C214F8" w:rsidRPr="00B76113" w14:paraId="0737AC50" w14:textId="77777777" w:rsidTr="00C214F8">
        <w:trPr>
          <w:tblCellSpacing w:w="15" w:type="dxa"/>
          <w:del w:id="562" w:author="Lorraine Bennett" w:date="2018-04-23T16:20:00Z"/>
        </w:trPr>
        <w:tc>
          <w:tcPr>
            <w:tcW w:w="0" w:type="auto"/>
            <w:shd w:val="clear" w:color="auto" w:fill="C0C0C0"/>
            <w:vAlign w:val="center"/>
          </w:tcPr>
          <w:p w14:paraId="1D0B17CB" w14:textId="77777777" w:rsidR="00C214F8" w:rsidRPr="00180294" w:rsidRDefault="00C214F8" w:rsidP="00C214F8">
            <w:pPr>
              <w:tabs>
                <w:tab w:val="left" w:pos="360"/>
                <w:tab w:val="left" w:pos="2835"/>
                <w:tab w:val="left" w:pos="3240"/>
                <w:tab w:val="left" w:pos="3480"/>
              </w:tabs>
              <w:jc w:val="center"/>
              <w:rPr>
                <w:del w:id="563" w:author="Lorraine Bennett" w:date="2018-04-23T16:20:00Z"/>
                <w:rFonts w:ascii="Arial" w:hAnsi="Arial" w:cs="Arial"/>
                <w:sz w:val="24"/>
                <w:szCs w:val="24"/>
              </w:rPr>
            </w:pPr>
            <w:del w:id="564" w:author="Lorraine Bennett" w:date="2018-04-23T16:20:00Z">
              <w:r>
                <w:rPr>
                  <w:rFonts w:ascii="Arial" w:hAnsi="Arial" w:cs="Arial"/>
                  <w:sz w:val="24"/>
                  <w:szCs w:val="24"/>
                </w:rPr>
                <w:delText>7</w:delText>
              </w:r>
            </w:del>
          </w:p>
        </w:tc>
        <w:tc>
          <w:tcPr>
            <w:tcW w:w="3648" w:type="dxa"/>
            <w:shd w:val="clear" w:color="auto" w:fill="C0C0C0"/>
            <w:vAlign w:val="center"/>
          </w:tcPr>
          <w:p w14:paraId="4D9C7B6C" w14:textId="77777777" w:rsidR="00C214F8" w:rsidRPr="00180294" w:rsidRDefault="00C214F8" w:rsidP="00C214F8">
            <w:pPr>
              <w:tabs>
                <w:tab w:val="left" w:pos="360"/>
                <w:tab w:val="left" w:pos="2835"/>
                <w:tab w:val="left" w:pos="3240"/>
                <w:tab w:val="left" w:pos="3480"/>
              </w:tabs>
              <w:jc w:val="center"/>
              <w:rPr>
                <w:del w:id="565" w:author="Lorraine Bennett" w:date="2018-04-23T16:20:00Z"/>
                <w:rFonts w:ascii="Arial" w:hAnsi="Arial" w:cs="Arial"/>
                <w:sz w:val="24"/>
                <w:szCs w:val="24"/>
              </w:rPr>
            </w:pPr>
            <w:del w:id="566" w:author="Lorraine Bennett" w:date="2018-04-23T16:20:00Z">
              <w:r>
                <w:rPr>
                  <w:rFonts w:ascii="Arial" w:hAnsi="Arial" w:cs="Arial"/>
                  <w:sz w:val="24"/>
                  <w:szCs w:val="24"/>
                </w:rPr>
                <w:delText>31.3%</w:delText>
              </w:r>
            </w:del>
          </w:p>
        </w:tc>
      </w:tr>
      <w:tr w:rsidR="00C214F8" w:rsidRPr="00B76113" w14:paraId="17EE7C24" w14:textId="77777777" w:rsidTr="00C214F8">
        <w:trPr>
          <w:tblCellSpacing w:w="15" w:type="dxa"/>
          <w:del w:id="567" w:author="Lorraine Bennett" w:date="2018-04-23T16:20:00Z"/>
        </w:trPr>
        <w:tc>
          <w:tcPr>
            <w:tcW w:w="0" w:type="auto"/>
            <w:shd w:val="clear" w:color="auto" w:fill="C0C0C0"/>
            <w:vAlign w:val="center"/>
          </w:tcPr>
          <w:p w14:paraId="7DDA36E0" w14:textId="77777777" w:rsidR="00C214F8" w:rsidRPr="00180294" w:rsidRDefault="00C214F8" w:rsidP="00C214F8">
            <w:pPr>
              <w:tabs>
                <w:tab w:val="left" w:pos="360"/>
                <w:tab w:val="left" w:pos="2835"/>
                <w:tab w:val="left" w:pos="3240"/>
                <w:tab w:val="left" w:pos="3480"/>
              </w:tabs>
              <w:jc w:val="center"/>
              <w:rPr>
                <w:del w:id="568" w:author="Lorraine Bennett" w:date="2018-04-23T16:20:00Z"/>
                <w:rFonts w:ascii="Arial" w:hAnsi="Arial" w:cs="Arial"/>
                <w:sz w:val="24"/>
                <w:szCs w:val="24"/>
              </w:rPr>
            </w:pPr>
            <w:del w:id="569" w:author="Lorraine Bennett" w:date="2018-04-23T16:20:00Z">
              <w:r>
                <w:rPr>
                  <w:rFonts w:ascii="Arial" w:hAnsi="Arial" w:cs="Arial"/>
                  <w:sz w:val="24"/>
                  <w:szCs w:val="24"/>
                </w:rPr>
                <w:delText>8</w:delText>
              </w:r>
            </w:del>
          </w:p>
        </w:tc>
        <w:tc>
          <w:tcPr>
            <w:tcW w:w="3648" w:type="dxa"/>
            <w:shd w:val="clear" w:color="auto" w:fill="C0C0C0"/>
            <w:vAlign w:val="center"/>
          </w:tcPr>
          <w:p w14:paraId="377829F5" w14:textId="77777777" w:rsidR="00C214F8" w:rsidRPr="00180294" w:rsidRDefault="00C214F8" w:rsidP="00C214F8">
            <w:pPr>
              <w:tabs>
                <w:tab w:val="left" w:pos="360"/>
                <w:tab w:val="left" w:pos="2835"/>
                <w:tab w:val="left" w:pos="3240"/>
                <w:tab w:val="left" w:pos="3480"/>
              </w:tabs>
              <w:jc w:val="center"/>
              <w:rPr>
                <w:del w:id="570" w:author="Lorraine Bennett" w:date="2018-04-23T16:20:00Z"/>
                <w:rFonts w:ascii="Arial" w:hAnsi="Arial" w:cs="Arial"/>
                <w:sz w:val="24"/>
                <w:szCs w:val="24"/>
              </w:rPr>
            </w:pPr>
            <w:del w:id="571" w:author="Lorraine Bennett" w:date="2018-04-23T16:20:00Z">
              <w:r>
                <w:rPr>
                  <w:rFonts w:ascii="Arial" w:hAnsi="Arial" w:cs="Arial"/>
                  <w:sz w:val="24"/>
                  <w:szCs w:val="24"/>
                </w:rPr>
                <w:delText>37.4%</w:delText>
              </w:r>
            </w:del>
          </w:p>
        </w:tc>
      </w:tr>
      <w:tr w:rsidR="00C214F8" w:rsidRPr="00B76113" w14:paraId="6FF899D9" w14:textId="77777777" w:rsidTr="00C214F8">
        <w:trPr>
          <w:tblCellSpacing w:w="15" w:type="dxa"/>
          <w:del w:id="572" w:author="Lorraine Bennett" w:date="2018-04-23T16:20:00Z"/>
        </w:trPr>
        <w:tc>
          <w:tcPr>
            <w:tcW w:w="0" w:type="auto"/>
            <w:shd w:val="clear" w:color="auto" w:fill="C0C0C0"/>
            <w:vAlign w:val="center"/>
          </w:tcPr>
          <w:p w14:paraId="331D2647" w14:textId="77777777" w:rsidR="00C214F8" w:rsidRPr="00180294" w:rsidRDefault="00C214F8" w:rsidP="00C214F8">
            <w:pPr>
              <w:tabs>
                <w:tab w:val="left" w:pos="360"/>
                <w:tab w:val="left" w:pos="2835"/>
                <w:tab w:val="left" w:pos="3240"/>
                <w:tab w:val="left" w:pos="3480"/>
              </w:tabs>
              <w:jc w:val="center"/>
              <w:rPr>
                <w:del w:id="573" w:author="Lorraine Bennett" w:date="2018-04-23T16:20:00Z"/>
                <w:rFonts w:ascii="Arial" w:hAnsi="Arial" w:cs="Arial"/>
                <w:sz w:val="24"/>
                <w:szCs w:val="24"/>
              </w:rPr>
            </w:pPr>
            <w:del w:id="574" w:author="Lorraine Bennett" w:date="2018-04-23T16:20:00Z">
              <w:r>
                <w:rPr>
                  <w:rFonts w:ascii="Arial" w:hAnsi="Arial" w:cs="Arial"/>
                  <w:sz w:val="24"/>
                  <w:szCs w:val="24"/>
                </w:rPr>
                <w:delText>9</w:delText>
              </w:r>
            </w:del>
          </w:p>
        </w:tc>
        <w:tc>
          <w:tcPr>
            <w:tcW w:w="3648" w:type="dxa"/>
            <w:shd w:val="clear" w:color="auto" w:fill="C0C0C0"/>
            <w:vAlign w:val="center"/>
          </w:tcPr>
          <w:p w14:paraId="00524A4A" w14:textId="77777777" w:rsidR="00C214F8" w:rsidRPr="00180294" w:rsidRDefault="00C214F8" w:rsidP="00C214F8">
            <w:pPr>
              <w:tabs>
                <w:tab w:val="left" w:pos="360"/>
                <w:tab w:val="left" w:pos="2835"/>
                <w:tab w:val="left" w:pos="3240"/>
                <w:tab w:val="left" w:pos="3480"/>
              </w:tabs>
              <w:jc w:val="center"/>
              <w:rPr>
                <w:del w:id="575" w:author="Lorraine Bennett" w:date="2018-04-23T16:20:00Z"/>
                <w:rFonts w:ascii="Arial" w:hAnsi="Arial" w:cs="Arial"/>
                <w:sz w:val="24"/>
                <w:szCs w:val="24"/>
              </w:rPr>
            </w:pPr>
            <w:del w:id="576" w:author="Lorraine Bennett" w:date="2018-04-23T16:20:00Z">
              <w:r>
                <w:rPr>
                  <w:rFonts w:ascii="Arial" w:hAnsi="Arial" w:cs="Arial"/>
                  <w:sz w:val="24"/>
                  <w:szCs w:val="24"/>
                </w:rPr>
                <w:delText>44.1%</w:delText>
              </w:r>
            </w:del>
          </w:p>
        </w:tc>
      </w:tr>
      <w:tr w:rsidR="00C214F8" w:rsidRPr="00B76113" w14:paraId="000DDE5C" w14:textId="77777777" w:rsidTr="00C214F8">
        <w:trPr>
          <w:tblCellSpacing w:w="15" w:type="dxa"/>
          <w:del w:id="577" w:author="Lorraine Bennett" w:date="2018-04-23T16:20:00Z"/>
        </w:trPr>
        <w:tc>
          <w:tcPr>
            <w:tcW w:w="0" w:type="auto"/>
            <w:shd w:val="clear" w:color="auto" w:fill="C0C0C0"/>
            <w:vAlign w:val="center"/>
          </w:tcPr>
          <w:p w14:paraId="2F33170A" w14:textId="77777777" w:rsidR="00C214F8" w:rsidRPr="00180294" w:rsidRDefault="00C214F8" w:rsidP="00C214F8">
            <w:pPr>
              <w:tabs>
                <w:tab w:val="left" w:pos="360"/>
                <w:tab w:val="left" w:pos="2835"/>
                <w:tab w:val="left" w:pos="3240"/>
                <w:tab w:val="left" w:pos="3480"/>
              </w:tabs>
              <w:jc w:val="center"/>
              <w:rPr>
                <w:del w:id="578" w:author="Lorraine Bennett" w:date="2018-04-23T16:20:00Z"/>
                <w:rFonts w:ascii="Arial" w:hAnsi="Arial" w:cs="Arial"/>
                <w:sz w:val="24"/>
                <w:szCs w:val="24"/>
              </w:rPr>
            </w:pPr>
            <w:del w:id="579" w:author="Lorraine Bennett" w:date="2018-04-23T16:20:00Z">
              <w:r>
                <w:rPr>
                  <w:rFonts w:ascii="Arial" w:hAnsi="Arial" w:cs="Arial"/>
                  <w:sz w:val="24"/>
                  <w:szCs w:val="24"/>
                </w:rPr>
                <w:delText>10</w:delText>
              </w:r>
            </w:del>
          </w:p>
        </w:tc>
        <w:tc>
          <w:tcPr>
            <w:tcW w:w="3648" w:type="dxa"/>
            <w:shd w:val="clear" w:color="auto" w:fill="C0C0C0"/>
            <w:vAlign w:val="center"/>
          </w:tcPr>
          <w:p w14:paraId="5607B093" w14:textId="77777777" w:rsidR="00C214F8" w:rsidRPr="00180294" w:rsidRDefault="00C214F8" w:rsidP="00C214F8">
            <w:pPr>
              <w:tabs>
                <w:tab w:val="left" w:pos="360"/>
                <w:tab w:val="left" w:pos="2835"/>
                <w:tab w:val="left" w:pos="3240"/>
                <w:tab w:val="left" w:pos="3480"/>
              </w:tabs>
              <w:jc w:val="center"/>
              <w:rPr>
                <w:del w:id="580" w:author="Lorraine Bennett" w:date="2018-04-23T16:20:00Z"/>
                <w:rFonts w:ascii="Arial" w:hAnsi="Arial" w:cs="Arial"/>
                <w:sz w:val="24"/>
                <w:szCs w:val="24"/>
              </w:rPr>
            </w:pPr>
            <w:del w:id="581" w:author="Lorraine Bennett" w:date="2018-04-23T16:20:00Z">
              <w:r>
                <w:rPr>
                  <w:rFonts w:ascii="Arial" w:hAnsi="Arial" w:cs="Arial"/>
                  <w:sz w:val="24"/>
                  <w:szCs w:val="24"/>
                </w:rPr>
                <w:delText>51.2%</w:delText>
              </w:r>
            </w:del>
          </w:p>
        </w:tc>
      </w:tr>
    </w:tbl>
    <w:p w14:paraId="3F6040EC" w14:textId="77777777" w:rsidR="00E94FD5" w:rsidRPr="008B4965" w:rsidRDefault="002E3CF5" w:rsidP="00282B2A">
      <w:pPr>
        <w:pStyle w:val="NormalWeb"/>
        <w:spacing w:before="0" w:beforeAutospacing="0" w:after="0" w:afterAutospacing="0"/>
        <w:rPr>
          <w:rFonts w:ascii="Arial" w:hAnsi="Arial" w:cs="Arial"/>
          <w:snapToGrid w:val="0"/>
        </w:rPr>
      </w:pPr>
      <w:r>
        <w:rPr>
          <w:rFonts w:ascii="Arial" w:hAnsi="Arial" w:cs="Arial"/>
          <w:lang w:eastAsia="en-GB"/>
        </w:rPr>
        <w:t>D</w:t>
      </w:r>
      <w:r w:rsidR="00E94FD5" w:rsidRPr="008B4965">
        <w:rPr>
          <w:rFonts w:ascii="Arial" w:hAnsi="Arial" w:cs="Arial"/>
          <w:lang w:eastAsia="en-GB"/>
        </w:rPr>
        <w:t xml:space="preserve">eferred benefits must be paid before age 75.  However, </w:t>
      </w:r>
      <w:r w:rsidR="00E94FD5" w:rsidRPr="008B4965">
        <w:rPr>
          <w:rStyle w:val="Emphasis"/>
          <w:rFonts w:ascii="Arial" w:hAnsi="Arial" w:cs="Arial"/>
          <w:i w:val="0"/>
          <w:iCs w:val="0"/>
        </w:rPr>
        <w:t xml:space="preserve">if your pension is not in payment at age 60 (women) / 65 (men), the </w:t>
      </w:r>
      <w:r w:rsidR="004D2541" w:rsidRPr="004D2541">
        <w:rPr>
          <w:rStyle w:val="Emphasis"/>
          <w:rFonts w:ascii="Arial" w:hAnsi="Arial" w:cs="Arial"/>
          <w:b/>
          <w:iCs w:val="0"/>
        </w:rPr>
        <w:t>Guaranteed Minimum Pension (</w:t>
      </w:r>
      <w:r w:rsidR="00E94FD5" w:rsidRPr="008B4965">
        <w:rPr>
          <w:rStyle w:val="Emphasis"/>
          <w:rFonts w:ascii="Arial" w:hAnsi="Arial" w:cs="Arial"/>
          <w:b/>
          <w:iCs w:val="0"/>
        </w:rPr>
        <w:t>GMP</w:t>
      </w:r>
      <w:r w:rsidR="004D2541">
        <w:rPr>
          <w:rStyle w:val="Emphasis"/>
          <w:rFonts w:ascii="Arial" w:hAnsi="Arial" w:cs="Arial"/>
          <w:b/>
          <w:iCs w:val="0"/>
        </w:rPr>
        <w:t>)</w:t>
      </w:r>
      <w:r w:rsidR="00E94FD5" w:rsidRPr="008B4965">
        <w:rPr>
          <w:rStyle w:val="Emphasis"/>
          <w:rFonts w:ascii="Arial" w:hAnsi="Arial" w:cs="Arial"/>
          <w:i w:val="0"/>
          <w:iCs w:val="0"/>
        </w:rPr>
        <w:t xml:space="preserve"> element (if any) of your pension must be paid from that date (unless you are still in </w:t>
      </w:r>
      <w:r w:rsidR="00282B2A">
        <w:rPr>
          <w:rStyle w:val="Emphasis"/>
          <w:rFonts w:ascii="Arial" w:hAnsi="Arial" w:cs="Arial"/>
          <w:i w:val="0"/>
          <w:iCs w:val="0"/>
        </w:rPr>
        <w:t xml:space="preserve">some </w:t>
      </w:r>
      <w:r w:rsidR="00E94FD5" w:rsidRPr="008B4965">
        <w:rPr>
          <w:rStyle w:val="Emphasis"/>
          <w:rFonts w:ascii="Arial" w:hAnsi="Arial" w:cs="Arial"/>
          <w:i w:val="0"/>
          <w:iCs w:val="0"/>
        </w:rPr>
        <w:t>employment</w:t>
      </w:r>
      <w:r w:rsidR="00282B2A" w:rsidRPr="00E00FC0">
        <w:rPr>
          <w:rStyle w:val="Emphasis"/>
          <w:rFonts w:ascii="Arial" w:hAnsi="Arial" w:cs="Arial"/>
          <w:i w:val="0"/>
          <w:iCs w:val="0"/>
        </w:rPr>
        <w:t xml:space="preserve"> at that time and consent to postponement of payment of your </w:t>
      </w:r>
      <w:r w:rsidR="00282B2A" w:rsidRPr="00E00FC0">
        <w:rPr>
          <w:rStyle w:val="Emphasis"/>
          <w:rFonts w:ascii="Arial" w:hAnsi="Arial" w:cs="Arial"/>
          <w:b/>
          <w:iCs w:val="0"/>
        </w:rPr>
        <w:t>GMP</w:t>
      </w:r>
      <w:r w:rsidR="00E94FD5" w:rsidRPr="002029AC">
        <w:rPr>
          <w:rStyle w:val="Emphasis"/>
          <w:rFonts w:ascii="Arial" w:hAnsi="Arial" w:cs="Arial"/>
          <w:i w:val="0"/>
          <w:iCs w:val="0"/>
        </w:rPr>
        <w:t>)</w:t>
      </w:r>
      <w:r w:rsidR="00E94FD5">
        <w:rPr>
          <w:rStyle w:val="Emphasis"/>
          <w:rFonts w:ascii="Arial" w:hAnsi="Arial" w:cs="Arial"/>
          <w:i w:val="0"/>
          <w:iCs w:val="0"/>
        </w:rPr>
        <w:t>.</w:t>
      </w:r>
      <w:r w:rsidR="000C19DE">
        <w:rPr>
          <w:rStyle w:val="Emphasis"/>
          <w:rFonts w:ascii="Arial" w:hAnsi="Arial" w:cs="Arial"/>
          <w:i w:val="0"/>
          <w:iCs w:val="0"/>
        </w:rPr>
        <w:t xml:space="preserve"> </w:t>
      </w:r>
      <w:r w:rsidR="00E94FD5" w:rsidRPr="002029AC">
        <w:rPr>
          <w:rStyle w:val="Emphasis"/>
          <w:rFonts w:ascii="Arial" w:hAnsi="Arial" w:cs="Arial"/>
          <w:i w:val="0"/>
          <w:iCs w:val="0"/>
        </w:rPr>
        <w:t xml:space="preserve"> </w:t>
      </w:r>
      <w:r w:rsidR="00E94FD5" w:rsidRPr="002029AC" w:rsidDel="002369DA">
        <w:rPr>
          <w:rFonts w:ascii="Arial" w:hAnsi="Arial" w:cs="Arial"/>
          <w:snapToGrid w:val="0"/>
        </w:rPr>
        <w:t xml:space="preserve"> </w:t>
      </w:r>
    </w:p>
    <w:p w14:paraId="6AA771A7" w14:textId="77777777" w:rsidR="00384349" w:rsidRDefault="00384349" w:rsidP="00384349">
      <w:pPr>
        <w:widowControl w:val="0"/>
        <w:rPr>
          <w:rStyle w:val="Strong"/>
          <w:rFonts w:ascii="Arial" w:hAnsi="Arial" w:cs="Arial"/>
          <w:sz w:val="24"/>
          <w:szCs w:val="24"/>
        </w:rPr>
      </w:pPr>
    </w:p>
    <w:p w14:paraId="34BFFE4B" w14:textId="77777777" w:rsidR="00E94FD5" w:rsidRDefault="00E94FD5" w:rsidP="00384349">
      <w:pPr>
        <w:widowControl w:val="0"/>
        <w:rPr>
          <w:rStyle w:val="Strong"/>
          <w:rFonts w:ascii="Arial" w:hAnsi="Arial" w:cs="Arial"/>
          <w:sz w:val="24"/>
          <w:szCs w:val="24"/>
        </w:rPr>
      </w:pPr>
      <w:r w:rsidRPr="008B4965">
        <w:rPr>
          <w:rStyle w:val="Strong"/>
          <w:rFonts w:ascii="Arial" w:hAnsi="Arial" w:cs="Arial"/>
          <w:sz w:val="24"/>
          <w:szCs w:val="24"/>
        </w:rPr>
        <w:t>Keeping in touch</w:t>
      </w:r>
    </w:p>
    <w:p w14:paraId="448B48EE" w14:textId="77777777" w:rsidR="00384349" w:rsidRPr="008B4965" w:rsidRDefault="00384349" w:rsidP="00384349">
      <w:pPr>
        <w:widowControl w:val="0"/>
        <w:rPr>
          <w:rFonts w:ascii="Arial" w:hAnsi="Arial" w:cs="Arial"/>
          <w:b/>
          <w:sz w:val="24"/>
          <w:szCs w:val="24"/>
        </w:rPr>
      </w:pPr>
    </w:p>
    <w:p w14:paraId="2E79A974" w14:textId="77777777" w:rsidR="00E94FD5" w:rsidRDefault="00E94FD5" w:rsidP="00384349">
      <w:pPr>
        <w:widowControl w:val="0"/>
        <w:rPr>
          <w:rFonts w:ascii="Arial" w:hAnsi="Arial" w:cs="Arial"/>
          <w:sz w:val="24"/>
          <w:szCs w:val="24"/>
        </w:rPr>
      </w:pPr>
      <w:r w:rsidRPr="008B4965">
        <w:rPr>
          <w:rFonts w:ascii="Arial" w:hAnsi="Arial" w:cs="Arial"/>
          <w:sz w:val="24"/>
          <w:szCs w:val="24"/>
        </w:rPr>
        <w:t xml:space="preserve">If you change address, please remember to let </w:t>
      </w:r>
      <w:r w:rsidRPr="008B4965">
        <w:rPr>
          <w:rFonts w:ascii="Arial" w:hAnsi="Arial" w:cs="Arial"/>
          <w:color w:val="FF0000"/>
          <w:sz w:val="24"/>
          <w:szCs w:val="24"/>
        </w:rPr>
        <w:t xml:space="preserve">your Pension Fund administrator/the Fund/the Pensions Section </w:t>
      </w:r>
      <w:r w:rsidRPr="008B4965">
        <w:rPr>
          <w:rFonts w:ascii="Arial" w:hAnsi="Arial" w:cs="Arial"/>
          <w:sz w:val="24"/>
          <w:szCs w:val="24"/>
        </w:rPr>
        <w:t xml:space="preserve">know so </w:t>
      </w:r>
      <w:r w:rsidRPr="008B4965">
        <w:rPr>
          <w:rFonts w:ascii="Arial" w:hAnsi="Arial" w:cs="Arial"/>
          <w:color w:val="FF0000"/>
          <w:sz w:val="24"/>
          <w:szCs w:val="24"/>
        </w:rPr>
        <w:t>we</w:t>
      </w:r>
      <w:r w:rsidRPr="008B4965">
        <w:rPr>
          <w:rFonts w:ascii="Arial" w:hAnsi="Arial" w:cs="Arial"/>
          <w:sz w:val="24"/>
          <w:szCs w:val="24"/>
        </w:rPr>
        <w:t>/they can keep in touch with you – something that’s especially important when you come</w:t>
      </w:r>
      <w:r w:rsidR="000C19DE">
        <w:rPr>
          <w:rFonts w:ascii="Arial" w:hAnsi="Arial" w:cs="Arial"/>
          <w:sz w:val="24"/>
          <w:szCs w:val="24"/>
        </w:rPr>
        <w:t xml:space="preserve"> to draw your deferred benefits.</w:t>
      </w:r>
      <w:r w:rsidRPr="008B4965">
        <w:rPr>
          <w:rFonts w:ascii="Arial" w:hAnsi="Arial" w:cs="Arial"/>
          <w:sz w:val="24"/>
          <w:szCs w:val="24"/>
        </w:rPr>
        <w:t xml:space="preserve"> </w:t>
      </w:r>
    </w:p>
    <w:p w14:paraId="0C669C90" w14:textId="77777777" w:rsidR="00384349" w:rsidRPr="008B4965" w:rsidRDefault="00384349" w:rsidP="00384349">
      <w:pPr>
        <w:widowControl w:val="0"/>
        <w:rPr>
          <w:rFonts w:ascii="Arial" w:hAnsi="Arial" w:cs="Arial"/>
          <w:sz w:val="24"/>
          <w:szCs w:val="24"/>
        </w:rPr>
      </w:pPr>
    </w:p>
    <w:p w14:paraId="5790F67C" w14:textId="77777777" w:rsidR="00E94FD5" w:rsidRDefault="00E94FD5" w:rsidP="00384349">
      <w:pPr>
        <w:widowControl w:val="0"/>
        <w:rPr>
          <w:rFonts w:ascii="Arial" w:hAnsi="Arial" w:cs="Arial"/>
          <w:b/>
          <w:snapToGrid w:val="0"/>
          <w:sz w:val="24"/>
        </w:rPr>
      </w:pPr>
      <w:r w:rsidRPr="009A5A67">
        <w:rPr>
          <w:rFonts w:ascii="Arial" w:hAnsi="Arial" w:cs="Arial"/>
          <w:b/>
          <w:snapToGrid w:val="0"/>
          <w:sz w:val="24"/>
        </w:rPr>
        <w:t xml:space="preserve">Your </w:t>
      </w:r>
      <w:r w:rsidR="002E0EA5">
        <w:rPr>
          <w:rFonts w:ascii="Arial" w:hAnsi="Arial" w:cs="Arial"/>
          <w:b/>
          <w:snapToGrid w:val="0"/>
          <w:sz w:val="24"/>
        </w:rPr>
        <w:t>council</w:t>
      </w:r>
      <w:r w:rsidR="002E0EA5" w:rsidRPr="009A5A67">
        <w:rPr>
          <w:rFonts w:ascii="Arial" w:hAnsi="Arial" w:cs="Arial"/>
          <w:b/>
          <w:snapToGrid w:val="0"/>
          <w:sz w:val="24"/>
        </w:rPr>
        <w:t xml:space="preserve"> </w:t>
      </w:r>
      <w:r w:rsidRPr="009A5A67">
        <w:rPr>
          <w:rFonts w:ascii="Arial" w:hAnsi="Arial" w:cs="Arial"/>
          <w:b/>
          <w:snapToGrid w:val="0"/>
          <w:sz w:val="24"/>
        </w:rPr>
        <w:t>can:</w:t>
      </w:r>
    </w:p>
    <w:p w14:paraId="6F4CD965" w14:textId="77777777" w:rsidR="00384349" w:rsidRPr="009A5A67" w:rsidRDefault="00384349" w:rsidP="00384349">
      <w:pPr>
        <w:widowControl w:val="0"/>
        <w:rPr>
          <w:rFonts w:ascii="Arial" w:hAnsi="Arial" w:cs="Arial"/>
          <w:b/>
          <w:snapToGrid w:val="0"/>
          <w:sz w:val="24"/>
        </w:rPr>
      </w:pPr>
    </w:p>
    <w:p w14:paraId="723CFC89" w14:textId="77777777" w:rsidR="00E94FD5" w:rsidRPr="009A5A67" w:rsidRDefault="00E94FD5" w:rsidP="002A0ECC">
      <w:pPr>
        <w:widowControl w:val="0"/>
        <w:numPr>
          <w:ilvl w:val="0"/>
          <w:numId w:val="29"/>
        </w:numPr>
        <w:ind w:left="357" w:hanging="357"/>
        <w:rPr>
          <w:rFonts w:ascii="Arial" w:hAnsi="Arial" w:cs="Arial"/>
          <w:snapToGrid w:val="0"/>
          <w:sz w:val="24"/>
        </w:rPr>
      </w:pPr>
      <w:r w:rsidRPr="009A5A67">
        <w:rPr>
          <w:rFonts w:ascii="Arial" w:hAnsi="Arial" w:cs="Arial"/>
          <w:snapToGrid w:val="0"/>
          <w:sz w:val="24"/>
        </w:rPr>
        <w:t xml:space="preserve">reduce your pension benefits if you cease to be </w:t>
      </w:r>
      <w:r w:rsidR="00AC6411">
        <w:rPr>
          <w:rFonts w:ascii="Arial" w:hAnsi="Arial" w:cs="Arial"/>
          <w:snapToGrid w:val="0"/>
          <w:sz w:val="24"/>
        </w:rPr>
        <w:t xml:space="preserve">a councillor </w:t>
      </w:r>
      <w:r w:rsidRPr="009A5A67">
        <w:rPr>
          <w:rFonts w:ascii="Arial" w:hAnsi="Arial" w:cs="Arial"/>
          <w:snapToGrid w:val="0"/>
          <w:sz w:val="24"/>
        </w:rPr>
        <w:t xml:space="preserve">as a result of a criminal, negligent or fraudulent act or </w:t>
      </w:r>
      <w:r w:rsidRPr="009A5A67">
        <w:rPr>
          <w:rFonts w:ascii="Arial" w:hAnsi="Arial" w:cs="Arial"/>
          <w:snapToGrid w:val="0"/>
          <w:sz w:val="24"/>
          <w:szCs w:val="24"/>
        </w:rPr>
        <w:t xml:space="preserve">omission as a result of which you have incurred some monetary obligation to the </w:t>
      </w:r>
      <w:r w:rsidR="00AC6411">
        <w:rPr>
          <w:rFonts w:ascii="Arial" w:hAnsi="Arial" w:cs="Arial"/>
          <w:snapToGrid w:val="0"/>
          <w:sz w:val="24"/>
          <w:szCs w:val="24"/>
        </w:rPr>
        <w:t>council</w:t>
      </w:r>
      <w:r w:rsidRPr="009A5A67">
        <w:rPr>
          <w:rFonts w:ascii="Arial" w:hAnsi="Arial" w:cs="Arial"/>
          <w:snapToGrid w:val="0"/>
          <w:sz w:val="24"/>
        </w:rPr>
        <w:t>.</w:t>
      </w:r>
    </w:p>
    <w:p w14:paraId="28B115EC" w14:textId="77777777" w:rsidR="00E94FD5" w:rsidRDefault="00F1442C" w:rsidP="002A0ECC">
      <w:pPr>
        <w:widowControl w:val="0"/>
        <w:numPr>
          <w:ilvl w:val="0"/>
          <w:numId w:val="30"/>
        </w:numPr>
        <w:tabs>
          <w:tab w:val="clear" w:pos="720"/>
          <w:tab w:val="num" w:pos="360"/>
        </w:tabs>
        <w:ind w:left="357" w:hanging="357"/>
        <w:rPr>
          <w:rFonts w:ascii="Arial" w:hAnsi="Arial" w:cs="Arial"/>
          <w:snapToGrid w:val="0"/>
          <w:sz w:val="24"/>
        </w:rPr>
      </w:pPr>
      <w:r>
        <w:rPr>
          <w:rFonts w:ascii="Arial" w:hAnsi="Arial" w:cs="Arial"/>
          <w:snapToGrid w:val="0"/>
          <w:sz w:val="24"/>
        </w:rPr>
        <w:t>forfeit your pension rights if Scottish Ministers agree</w:t>
      </w:r>
      <w:r w:rsidR="00E94FD5" w:rsidRPr="009A5A67">
        <w:rPr>
          <w:rFonts w:ascii="Arial" w:hAnsi="Arial" w:cs="Arial"/>
          <w:snapToGrid w:val="0"/>
          <w:sz w:val="24"/>
        </w:rPr>
        <w:t xml:space="preserve"> and you have been convicted of </w:t>
      </w:r>
      <w:r w:rsidR="00E94FD5" w:rsidRPr="009A5A67">
        <w:rPr>
          <w:rFonts w:ascii="Arial" w:hAnsi="Arial" w:cs="Arial"/>
          <w:snapToGrid w:val="0"/>
          <w:sz w:val="24"/>
        </w:rPr>
        <w:lastRenderedPageBreak/>
        <w:t xml:space="preserve">a serious offence connected with your </w:t>
      </w:r>
      <w:r w:rsidR="00AC6411">
        <w:rPr>
          <w:rFonts w:ascii="Arial" w:hAnsi="Arial" w:cs="Arial"/>
          <w:snapToGrid w:val="0"/>
          <w:sz w:val="24"/>
        </w:rPr>
        <w:t>councillor position</w:t>
      </w:r>
      <w:r w:rsidR="00E94FD5" w:rsidRPr="009A5A67">
        <w:rPr>
          <w:rFonts w:ascii="Arial" w:hAnsi="Arial" w:cs="Arial"/>
          <w:snapToGrid w:val="0"/>
          <w:sz w:val="24"/>
        </w:rPr>
        <w:t xml:space="preserve">. </w:t>
      </w:r>
    </w:p>
    <w:p w14:paraId="2CA2C5D8" w14:textId="77777777" w:rsidR="00384349" w:rsidRPr="009A5A67" w:rsidRDefault="00384349" w:rsidP="00384349">
      <w:pPr>
        <w:widowControl w:val="0"/>
        <w:ind w:left="357"/>
        <w:rPr>
          <w:rFonts w:ascii="Arial" w:hAnsi="Arial" w:cs="Arial"/>
          <w:snapToGrid w:val="0"/>
          <w:sz w:val="24"/>
        </w:rPr>
      </w:pPr>
    </w:p>
    <w:p w14:paraId="7B8CB167" w14:textId="77777777" w:rsidR="00E94FD5" w:rsidRDefault="00E94FD5" w:rsidP="00384349">
      <w:pPr>
        <w:widowControl w:val="0"/>
        <w:rPr>
          <w:rFonts w:ascii="Arial" w:hAnsi="Arial" w:cs="Arial"/>
          <w:b/>
          <w:snapToGrid w:val="0"/>
          <w:sz w:val="24"/>
        </w:rPr>
      </w:pPr>
      <w:r w:rsidRPr="009A5A67">
        <w:rPr>
          <w:rFonts w:ascii="Arial" w:hAnsi="Arial" w:cs="Arial"/>
          <w:b/>
          <w:snapToGrid w:val="0"/>
          <w:sz w:val="24"/>
        </w:rPr>
        <w:t>You are not allowed to:</w:t>
      </w:r>
    </w:p>
    <w:p w14:paraId="5F7EB6A0" w14:textId="77777777" w:rsidR="00384349" w:rsidRPr="009A5A67" w:rsidRDefault="00384349" w:rsidP="00384349">
      <w:pPr>
        <w:widowControl w:val="0"/>
        <w:rPr>
          <w:rFonts w:ascii="Arial" w:hAnsi="Arial" w:cs="Arial"/>
          <w:b/>
          <w:snapToGrid w:val="0"/>
          <w:sz w:val="24"/>
        </w:rPr>
      </w:pPr>
    </w:p>
    <w:p w14:paraId="1B30FBDB" w14:textId="77777777" w:rsidR="00E94FD5" w:rsidRPr="00384349" w:rsidRDefault="00E94FD5" w:rsidP="002A0ECC">
      <w:pPr>
        <w:widowControl w:val="0"/>
        <w:numPr>
          <w:ilvl w:val="0"/>
          <w:numId w:val="30"/>
        </w:numPr>
        <w:tabs>
          <w:tab w:val="clear" w:pos="720"/>
          <w:tab w:val="num" w:pos="360"/>
        </w:tabs>
        <w:ind w:left="357" w:hanging="357"/>
        <w:rPr>
          <w:rFonts w:ascii="Arial" w:hAnsi="Arial" w:cs="Arial"/>
        </w:rPr>
      </w:pPr>
      <w:r w:rsidRPr="009A5A67">
        <w:rPr>
          <w:rFonts w:ascii="Arial" w:hAnsi="Arial" w:cs="Arial"/>
          <w:snapToGrid w:val="0"/>
          <w:sz w:val="24"/>
        </w:rPr>
        <w:t xml:space="preserve">assign your benefits. Your LGPS benefits are strictly personal and cannot be assigned to anyone else or used as security for a loan. </w:t>
      </w:r>
    </w:p>
    <w:p w14:paraId="413AD155" w14:textId="77777777" w:rsidR="00384349" w:rsidRPr="009A5A67" w:rsidRDefault="00384349" w:rsidP="00384349">
      <w:pPr>
        <w:widowControl w:val="0"/>
        <w:ind w:left="357"/>
        <w:rPr>
          <w:rFonts w:ascii="Arial" w:hAnsi="Arial" w:cs="Arial"/>
        </w:rPr>
      </w:pPr>
    </w:p>
    <w:p w14:paraId="087D7C61" w14:textId="77777777" w:rsidR="0065268A" w:rsidRDefault="0065268A" w:rsidP="00384349">
      <w:pPr>
        <w:shd w:val="clear" w:color="auto" w:fill="FFFFFF"/>
        <w:rPr>
          <w:rFonts w:ascii="Arial" w:hAnsi="Arial" w:cs="Arial"/>
          <w:b/>
          <w:color w:val="0000FF"/>
          <w:sz w:val="24"/>
          <w:szCs w:val="24"/>
          <w:lang w:val="en-GB" w:eastAsia="en-GB"/>
        </w:rPr>
      </w:pPr>
    </w:p>
    <w:p w14:paraId="51194830" w14:textId="77777777" w:rsidR="00E94FD5" w:rsidRPr="009A5A67" w:rsidRDefault="00E94FD5" w:rsidP="00384349">
      <w:pPr>
        <w:shd w:val="clear" w:color="auto" w:fill="FFFFFF"/>
        <w:rPr>
          <w:rFonts w:ascii="Arial" w:hAnsi="Arial" w:cs="Arial"/>
          <w:b/>
          <w:color w:val="0000FF"/>
          <w:sz w:val="24"/>
          <w:szCs w:val="24"/>
          <w:lang w:val="en-GB" w:eastAsia="en-GB"/>
        </w:rPr>
      </w:pPr>
      <w:r w:rsidRPr="00615DF4">
        <w:rPr>
          <w:rFonts w:ascii="Arial" w:hAnsi="Arial" w:cs="Arial"/>
          <w:b/>
          <w:color w:val="0000FF"/>
          <w:sz w:val="24"/>
          <w:szCs w:val="24"/>
          <w:lang w:val="en-GB" w:eastAsia="en-GB"/>
        </w:rPr>
        <w:t>How do deferred benefits keep their value?</w:t>
      </w:r>
      <w:r w:rsidRPr="009A5A67">
        <w:rPr>
          <w:rFonts w:ascii="Arial" w:hAnsi="Arial" w:cs="Arial"/>
          <w:b/>
          <w:color w:val="0000FF"/>
          <w:sz w:val="24"/>
          <w:szCs w:val="24"/>
          <w:lang w:val="en-GB" w:eastAsia="en-GB"/>
        </w:rPr>
        <w:t xml:space="preserve"> </w:t>
      </w:r>
    </w:p>
    <w:p w14:paraId="51F3470F" w14:textId="77777777" w:rsidR="00384349" w:rsidRDefault="00384349" w:rsidP="00384349">
      <w:pPr>
        <w:shd w:val="clear" w:color="auto" w:fill="FFFFFF"/>
        <w:rPr>
          <w:rFonts w:ascii="Arial" w:hAnsi="Arial" w:cs="Arial"/>
          <w:sz w:val="24"/>
          <w:szCs w:val="24"/>
        </w:rPr>
      </w:pPr>
    </w:p>
    <w:p w14:paraId="7CF9DA52" w14:textId="77777777" w:rsidR="0065268A" w:rsidRDefault="0065268A" w:rsidP="0065268A">
      <w:pPr>
        <w:shd w:val="clear" w:color="auto" w:fill="FFFFFF"/>
        <w:rPr>
          <w:rFonts w:ascii="Arial" w:hAnsi="Arial" w:cs="Arial"/>
          <w:sz w:val="24"/>
          <w:szCs w:val="24"/>
        </w:rPr>
      </w:pPr>
      <w:r>
        <w:rPr>
          <w:rFonts w:ascii="Arial" w:hAnsi="Arial" w:cs="Arial"/>
          <w:sz w:val="24"/>
          <w:szCs w:val="24"/>
        </w:rPr>
        <w:t xml:space="preserve">In the </w:t>
      </w:r>
      <w:r w:rsidRPr="0065268A">
        <w:rPr>
          <w:rFonts w:ascii="Arial" w:hAnsi="Arial"/>
          <w:sz w:val="24"/>
        </w:rPr>
        <w:t xml:space="preserve">year </w:t>
      </w:r>
      <w:r>
        <w:rPr>
          <w:rFonts w:ascii="Arial" w:hAnsi="Arial" w:cs="Arial"/>
          <w:sz w:val="24"/>
          <w:szCs w:val="24"/>
        </w:rPr>
        <w:t xml:space="preserve">you leave the LGPS the value of pension in your </w:t>
      </w:r>
      <w:r>
        <w:rPr>
          <w:rFonts w:ascii="Arial" w:hAnsi="Arial" w:cs="Arial"/>
          <w:b/>
          <w:i/>
          <w:sz w:val="24"/>
          <w:szCs w:val="24"/>
        </w:rPr>
        <w:t xml:space="preserve">pension account </w:t>
      </w:r>
      <w:r>
        <w:rPr>
          <w:rFonts w:ascii="Arial" w:hAnsi="Arial" w:cs="Arial"/>
          <w:sz w:val="24"/>
          <w:szCs w:val="24"/>
        </w:rPr>
        <w:t xml:space="preserve">(in respect of your membership from 1 April 2015 onwards ONLY) is revalued up to the date of leaving </w:t>
      </w:r>
      <w:r w:rsidRPr="0065268A">
        <w:rPr>
          <w:rFonts w:ascii="Arial" w:hAnsi="Arial"/>
          <w:sz w:val="24"/>
        </w:rPr>
        <w:t xml:space="preserve">in line with the </w:t>
      </w:r>
      <w:r>
        <w:rPr>
          <w:rFonts w:ascii="Arial" w:hAnsi="Arial" w:cs="Arial"/>
          <w:sz w:val="24"/>
          <w:szCs w:val="24"/>
        </w:rPr>
        <w:t xml:space="preserve">revaluation applied to active members of the LGPS. </w:t>
      </w:r>
    </w:p>
    <w:p w14:paraId="18396DC2" w14:textId="77777777" w:rsidR="0065268A" w:rsidRDefault="0065268A" w:rsidP="0065268A">
      <w:pPr>
        <w:shd w:val="clear" w:color="auto" w:fill="FFFFFF"/>
        <w:rPr>
          <w:rFonts w:ascii="Arial" w:hAnsi="Arial" w:cs="Arial"/>
          <w:sz w:val="24"/>
          <w:szCs w:val="24"/>
        </w:rPr>
      </w:pPr>
    </w:p>
    <w:p w14:paraId="6E346997" w14:textId="77777777" w:rsidR="0065268A" w:rsidRDefault="0065268A" w:rsidP="0065268A">
      <w:pPr>
        <w:shd w:val="clear" w:color="auto" w:fill="FFFFFF"/>
        <w:rPr>
          <w:rFonts w:ascii="Arial" w:hAnsi="Arial" w:cs="Arial"/>
          <w:sz w:val="24"/>
          <w:szCs w:val="24"/>
        </w:rPr>
      </w:pPr>
      <w:r>
        <w:rPr>
          <w:rFonts w:ascii="Arial" w:hAnsi="Arial" w:cs="Arial"/>
          <w:sz w:val="24"/>
          <w:szCs w:val="24"/>
        </w:rPr>
        <w:t xml:space="preserve">This means that if the </w:t>
      </w:r>
      <w:r w:rsidRPr="0065268A">
        <w:rPr>
          <w:rFonts w:ascii="Arial" w:hAnsi="Arial"/>
          <w:sz w:val="24"/>
        </w:rPr>
        <w:t xml:space="preserve">cost of living </w:t>
      </w:r>
      <w:r>
        <w:rPr>
          <w:rFonts w:ascii="Arial" w:hAnsi="Arial" w:cs="Arial"/>
          <w:sz w:val="24"/>
          <w:szCs w:val="24"/>
        </w:rPr>
        <w:t>has gone down in the year ending 30</w:t>
      </w:r>
      <w:r w:rsidRPr="001774D9">
        <w:rPr>
          <w:rFonts w:ascii="Arial" w:hAnsi="Arial" w:cs="Arial"/>
          <w:sz w:val="24"/>
          <w:szCs w:val="24"/>
          <w:vertAlign w:val="superscript"/>
        </w:rPr>
        <w:t>th</w:t>
      </w:r>
      <w:r>
        <w:rPr>
          <w:rFonts w:ascii="Arial" w:hAnsi="Arial" w:cs="Arial"/>
          <w:sz w:val="24"/>
          <w:szCs w:val="24"/>
        </w:rPr>
        <w:t xml:space="preserve"> September in the </w:t>
      </w:r>
      <w:r w:rsidRPr="001774D9">
        <w:rPr>
          <w:rFonts w:ascii="Arial" w:hAnsi="Arial" w:cs="Arial"/>
          <w:b/>
          <w:i/>
          <w:sz w:val="24"/>
          <w:szCs w:val="24"/>
        </w:rPr>
        <w:t>scheme year</w:t>
      </w:r>
      <w:r>
        <w:rPr>
          <w:rFonts w:ascii="Arial" w:hAnsi="Arial" w:cs="Arial"/>
          <w:b/>
          <w:i/>
          <w:sz w:val="24"/>
          <w:szCs w:val="24"/>
        </w:rPr>
        <w:t xml:space="preserve"> </w:t>
      </w:r>
      <w:r>
        <w:rPr>
          <w:rFonts w:ascii="Arial" w:hAnsi="Arial" w:cs="Arial"/>
          <w:sz w:val="24"/>
          <w:szCs w:val="24"/>
        </w:rPr>
        <w:t xml:space="preserve">in which you leave, it is possible that the value of deferred pension in your </w:t>
      </w:r>
      <w:r>
        <w:rPr>
          <w:rFonts w:ascii="Arial" w:hAnsi="Arial" w:cs="Arial"/>
          <w:b/>
          <w:i/>
          <w:sz w:val="24"/>
          <w:szCs w:val="24"/>
        </w:rPr>
        <w:t>pension account</w:t>
      </w:r>
      <w:r>
        <w:rPr>
          <w:rFonts w:ascii="Arial" w:hAnsi="Arial" w:cs="Arial"/>
          <w:sz w:val="24"/>
          <w:szCs w:val="24"/>
        </w:rPr>
        <w:t xml:space="preserve"> could reduce. </w:t>
      </w:r>
    </w:p>
    <w:p w14:paraId="6BC3B5F2" w14:textId="77777777" w:rsidR="0065268A" w:rsidRDefault="0065268A" w:rsidP="0065268A">
      <w:pPr>
        <w:shd w:val="clear" w:color="auto" w:fill="FFFFFF"/>
        <w:rPr>
          <w:rFonts w:ascii="Arial" w:hAnsi="Arial" w:cs="Arial"/>
          <w:sz w:val="24"/>
          <w:szCs w:val="24"/>
        </w:rPr>
      </w:pPr>
    </w:p>
    <w:p w14:paraId="4E27FAED" w14:textId="77777777" w:rsidR="0065268A" w:rsidRPr="009A5A67" w:rsidRDefault="0065268A" w:rsidP="0065268A">
      <w:pPr>
        <w:shd w:val="clear" w:color="auto" w:fill="FFFFFF"/>
        <w:rPr>
          <w:rFonts w:ascii="Arial" w:hAnsi="Arial" w:cs="Arial"/>
          <w:sz w:val="24"/>
          <w:szCs w:val="24"/>
          <w:lang w:val="en-GB" w:eastAsia="en-GB"/>
        </w:rPr>
      </w:pPr>
      <w:r>
        <w:rPr>
          <w:rFonts w:ascii="Arial" w:hAnsi="Arial" w:cs="Arial"/>
          <w:sz w:val="24"/>
          <w:szCs w:val="24"/>
        </w:rPr>
        <w:t xml:space="preserve">For the period after your date of leaving your total deferred benefits (including the benefits you built up before 1 April 2015) </w:t>
      </w:r>
      <w:r w:rsidRPr="0065268A">
        <w:rPr>
          <w:rFonts w:ascii="Arial" w:hAnsi="Arial"/>
          <w:sz w:val="24"/>
        </w:rPr>
        <w:t>will</w:t>
      </w:r>
      <w:r>
        <w:rPr>
          <w:rFonts w:ascii="Arial" w:hAnsi="Arial" w:cs="Arial"/>
          <w:sz w:val="24"/>
          <w:szCs w:val="24"/>
        </w:rPr>
        <w:t xml:space="preserve"> be increased in line with the cost of living.  However, if the cost of living goes down your deferred benefits will not be reduced. </w:t>
      </w:r>
      <w:r w:rsidRPr="009A5A67">
        <w:rPr>
          <w:rFonts w:ascii="Arial" w:hAnsi="Arial" w:cs="Arial"/>
          <w:sz w:val="24"/>
          <w:szCs w:val="24"/>
          <w:lang w:val="en-GB" w:eastAsia="en-GB"/>
        </w:rPr>
        <w:t xml:space="preserve">Your pension will </w:t>
      </w:r>
      <w:r>
        <w:rPr>
          <w:rFonts w:ascii="Arial" w:hAnsi="Arial" w:cs="Arial"/>
          <w:sz w:val="24"/>
          <w:szCs w:val="24"/>
          <w:lang w:val="en-GB" w:eastAsia="en-GB"/>
        </w:rPr>
        <w:t xml:space="preserve">also </w:t>
      </w:r>
      <w:r w:rsidRPr="009A5A67">
        <w:rPr>
          <w:rFonts w:ascii="Arial" w:hAnsi="Arial" w:cs="Arial"/>
          <w:sz w:val="24"/>
          <w:szCs w:val="24"/>
          <w:lang w:val="en-GB" w:eastAsia="en-GB"/>
        </w:rPr>
        <w:t xml:space="preserve">continue to receive cost of living increases every year once it is paid to you. </w:t>
      </w:r>
    </w:p>
    <w:p w14:paraId="6ED2333B" w14:textId="77777777" w:rsidR="00384349" w:rsidRDefault="00384349" w:rsidP="00384349">
      <w:pPr>
        <w:shd w:val="clear" w:color="auto" w:fill="FFFFFF"/>
        <w:rPr>
          <w:rFonts w:ascii="Arial" w:hAnsi="Arial" w:cs="Arial"/>
          <w:sz w:val="24"/>
          <w:szCs w:val="24"/>
          <w:lang w:val="en-GB" w:eastAsia="en-GB"/>
        </w:rPr>
      </w:pPr>
    </w:p>
    <w:p w14:paraId="1104562C" w14:textId="77777777" w:rsidR="00E94FD5" w:rsidRPr="009A5A67" w:rsidRDefault="00E94FD5" w:rsidP="00384349">
      <w:pPr>
        <w:shd w:val="clear" w:color="auto" w:fill="FFFFFF"/>
        <w:rPr>
          <w:rFonts w:ascii="Arial" w:hAnsi="Arial" w:cs="Arial"/>
          <w:sz w:val="24"/>
          <w:szCs w:val="24"/>
        </w:rPr>
      </w:pPr>
      <w:r w:rsidRPr="009A5A67">
        <w:rPr>
          <w:rFonts w:ascii="Arial" w:hAnsi="Arial" w:cs="Arial"/>
          <w:sz w:val="24"/>
          <w:szCs w:val="24"/>
          <w:lang w:val="en-GB" w:eastAsia="en-GB"/>
        </w:rPr>
        <w:t xml:space="preserve">On your benefits being paid on or after age 55, or if your benefits are paid before age 55 because of ill health and you are permanently incapacitated from engaging in any regular full-time employment, your benefits will be increased each year in line with the cost of living. </w:t>
      </w:r>
      <w:r w:rsidRPr="009A5A67">
        <w:rPr>
          <w:rFonts w:ascii="Arial" w:hAnsi="Arial" w:cs="Arial"/>
          <w:sz w:val="24"/>
          <w:szCs w:val="24"/>
        </w:rPr>
        <w:t xml:space="preserve">Otherwise, if you draw your benefits before age 55 </w:t>
      </w:r>
      <w:r w:rsidRPr="009A5A67">
        <w:rPr>
          <w:rStyle w:val="Strong"/>
          <w:rFonts w:ascii="Arial" w:hAnsi="Arial" w:cs="Arial"/>
          <w:b w:val="0"/>
          <w:bCs w:val="0"/>
          <w:sz w:val="24"/>
          <w:szCs w:val="24"/>
        </w:rPr>
        <w:t>y</w:t>
      </w:r>
      <w:r w:rsidRPr="009A5A67">
        <w:rPr>
          <w:rFonts w:ascii="Arial" w:hAnsi="Arial" w:cs="Arial"/>
          <w:sz w:val="24"/>
          <w:szCs w:val="24"/>
        </w:rPr>
        <w:t>ou will normally have to wait until your 55th birthday for your first cost of living increase, when your pension will be increased to the level it would have been had it been increased each year.</w:t>
      </w:r>
    </w:p>
    <w:p w14:paraId="6E6A93A6" w14:textId="77777777" w:rsidR="00C214F8" w:rsidRDefault="00C214F8" w:rsidP="00384349">
      <w:pPr>
        <w:pStyle w:val="BodyText"/>
        <w:spacing w:after="0"/>
        <w:rPr>
          <w:rFonts w:ascii="Arial" w:hAnsi="Arial" w:cs="Arial"/>
          <w:b/>
          <w:color w:val="0000FF"/>
          <w:sz w:val="24"/>
          <w:szCs w:val="24"/>
        </w:rPr>
      </w:pPr>
    </w:p>
    <w:p w14:paraId="2F181291" w14:textId="77777777" w:rsidR="00C214F8" w:rsidRDefault="00C214F8" w:rsidP="00384349">
      <w:pPr>
        <w:pStyle w:val="BodyText"/>
        <w:spacing w:after="0"/>
        <w:rPr>
          <w:del w:id="582" w:author="Lorraine Bennett" w:date="2018-04-23T16:20:00Z"/>
          <w:rFonts w:ascii="Arial" w:hAnsi="Arial" w:cs="Arial"/>
          <w:b/>
          <w:color w:val="0000FF"/>
          <w:sz w:val="24"/>
          <w:szCs w:val="24"/>
        </w:rPr>
      </w:pPr>
    </w:p>
    <w:p w14:paraId="498CFF6C" w14:textId="77777777" w:rsidR="00C214F8" w:rsidRDefault="00C214F8" w:rsidP="00384349">
      <w:pPr>
        <w:pStyle w:val="BodyText"/>
        <w:spacing w:after="0"/>
        <w:rPr>
          <w:del w:id="583" w:author="Lorraine Bennett" w:date="2018-04-23T16:20:00Z"/>
          <w:rFonts w:ascii="Arial" w:hAnsi="Arial" w:cs="Arial"/>
          <w:b/>
          <w:color w:val="0000FF"/>
          <w:sz w:val="24"/>
          <w:szCs w:val="24"/>
        </w:rPr>
      </w:pPr>
    </w:p>
    <w:p w14:paraId="412FA2EF" w14:textId="77777777" w:rsidR="00C214F8" w:rsidRDefault="00C214F8" w:rsidP="00384349">
      <w:pPr>
        <w:pStyle w:val="BodyText"/>
        <w:spacing w:after="0"/>
        <w:rPr>
          <w:del w:id="584" w:author="Lorraine Bennett" w:date="2018-04-23T16:20:00Z"/>
          <w:rFonts w:ascii="Arial" w:hAnsi="Arial" w:cs="Arial"/>
          <w:b/>
          <w:color w:val="0000FF"/>
          <w:sz w:val="24"/>
          <w:szCs w:val="24"/>
        </w:rPr>
      </w:pPr>
    </w:p>
    <w:p w14:paraId="09AF33F4" w14:textId="77777777" w:rsidR="00E94FD5" w:rsidRPr="009A5A67" w:rsidRDefault="00E94FD5" w:rsidP="00384349">
      <w:pPr>
        <w:pStyle w:val="BodyText"/>
        <w:spacing w:after="0"/>
        <w:rPr>
          <w:rFonts w:ascii="Arial" w:hAnsi="Arial" w:cs="Arial"/>
          <w:b/>
          <w:color w:val="0000FF"/>
          <w:sz w:val="24"/>
          <w:szCs w:val="24"/>
        </w:rPr>
      </w:pPr>
      <w:r w:rsidRPr="009A5A67">
        <w:rPr>
          <w:rFonts w:ascii="Arial" w:hAnsi="Arial" w:cs="Arial"/>
          <w:b/>
          <w:color w:val="0000FF"/>
          <w:sz w:val="24"/>
          <w:szCs w:val="24"/>
        </w:rPr>
        <w:t>Do the tax rules on savings cover deferred benefits?</w:t>
      </w:r>
    </w:p>
    <w:p w14:paraId="2168D9CE" w14:textId="77777777" w:rsidR="00384349" w:rsidRDefault="00384349" w:rsidP="00384349">
      <w:pPr>
        <w:pStyle w:val="BodyText"/>
        <w:spacing w:after="0"/>
        <w:rPr>
          <w:rFonts w:ascii="Arial" w:hAnsi="Arial" w:cs="Arial"/>
          <w:sz w:val="24"/>
          <w:szCs w:val="24"/>
        </w:rPr>
      </w:pPr>
    </w:p>
    <w:p w14:paraId="4E787639" w14:textId="77777777" w:rsidR="00E94FD5" w:rsidRDefault="00E94FD5" w:rsidP="00384349">
      <w:pPr>
        <w:pStyle w:val="BodyText"/>
        <w:spacing w:after="0"/>
        <w:rPr>
          <w:rFonts w:ascii="Arial" w:hAnsi="Arial" w:cs="Arial"/>
          <w:sz w:val="24"/>
          <w:szCs w:val="24"/>
        </w:rPr>
      </w:pPr>
      <w:r w:rsidRPr="009A5A67">
        <w:rPr>
          <w:rFonts w:ascii="Arial" w:hAnsi="Arial" w:cs="Arial"/>
          <w:sz w:val="24"/>
          <w:szCs w:val="24"/>
        </w:rPr>
        <w:t xml:space="preserve">There are HM Revenue and Customs controls on all your pension savings - not including any state retirement pension, state pension credit or any spouse’s, </w:t>
      </w:r>
      <w:r w:rsidRPr="009A5A67">
        <w:rPr>
          <w:rFonts w:ascii="Arial" w:hAnsi="Arial" w:cs="Arial"/>
          <w:b/>
          <w:i/>
          <w:sz w:val="24"/>
          <w:szCs w:val="24"/>
        </w:rPr>
        <w:t>civil partner’s</w:t>
      </w:r>
      <w:r w:rsidRPr="009A5A67">
        <w:rPr>
          <w:rFonts w:ascii="Arial" w:hAnsi="Arial" w:cs="Arial"/>
          <w:sz w:val="24"/>
          <w:szCs w:val="24"/>
        </w:rPr>
        <w:t xml:space="preserve">, </w:t>
      </w:r>
      <w:r w:rsidR="000C19DE" w:rsidRPr="000C19DE">
        <w:rPr>
          <w:rFonts w:ascii="Arial" w:hAnsi="Arial" w:cs="Arial"/>
          <w:b/>
          <w:i/>
          <w:sz w:val="24"/>
          <w:szCs w:val="24"/>
        </w:rPr>
        <w:t>eligible</w:t>
      </w:r>
      <w:r w:rsidR="000C19DE">
        <w:rPr>
          <w:rFonts w:ascii="Arial" w:hAnsi="Arial" w:cs="Arial"/>
          <w:sz w:val="24"/>
          <w:szCs w:val="24"/>
        </w:rPr>
        <w:t xml:space="preserve"> </w:t>
      </w:r>
      <w:r w:rsidR="00E43A19">
        <w:rPr>
          <w:rFonts w:ascii="Arial" w:hAnsi="Arial" w:cs="Arial"/>
          <w:b/>
          <w:i/>
          <w:sz w:val="24"/>
          <w:szCs w:val="24"/>
        </w:rPr>
        <w:t>cohabiting</w:t>
      </w:r>
      <w:r w:rsidRPr="009A5A67">
        <w:rPr>
          <w:rFonts w:ascii="Arial" w:hAnsi="Arial" w:cs="Arial"/>
          <w:b/>
          <w:i/>
          <w:sz w:val="24"/>
          <w:szCs w:val="24"/>
        </w:rPr>
        <w:t xml:space="preserve"> partner's</w:t>
      </w:r>
      <w:r w:rsidRPr="009A5A67">
        <w:rPr>
          <w:rFonts w:ascii="Arial" w:hAnsi="Arial" w:cs="Arial"/>
          <w:sz w:val="24"/>
          <w:szCs w:val="24"/>
        </w:rPr>
        <w:t xml:space="preserve"> or dependant’s pension you may be entitled to. </w:t>
      </w:r>
    </w:p>
    <w:p w14:paraId="7E5C3FFF" w14:textId="77777777" w:rsidR="00384349" w:rsidRDefault="00384349" w:rsidP="00384349">
      <w:pPr>
        <w:pStyle w:val="NormalWeb"/>
        <w:spacing w:before="0" w:beforeAutospacing="0" w:after="0" w:afterAutospacing="0"/>
        <w:rPr>
          <w:rFonts w:ascii="Arial" w:hAnsi="Arial" w:cs="Arial"/>
          <w:bCs/>
        </w:rPr>
      </w:pPr>
    </w:p>
    <w:p w14:paraId="34100AEE" w14:textId="77777777" w:rsidR="00E94FD5" w:rsidRPr="009A5A67" w:rsidRDefault="00E94FD5" w:rsidP="00384349">
      <w:pPr>
        <w:pStyle w:val="NormalWeb"/>
        <w:spacing w:before="0" w:beforeAutospacing="0" w:after="0" w:afterAutospacing="0"/>
        <w:rPr>
          <w:rFonts w:ascii="Arial" w:hAnsi="Arial" w:cs="Arial"/>
          <w:lang w:eastAsia="en-GB"/>
        </w:rPr>
      </w:pPr>
      <w:r w:rsidRPr="009A5A67">
        <w:rPr>
          <w:rFonts w:ascii="Arial" w:hAnsi="Arial" w:cs="Arial"/>
          <w:bCs/>
        </w:rPr>
        <w:t>Y</w:t>
      </w:r>
      <w:r w:rsidRPr="009A5A67">
        <w:rPr>
          <w:rStyle w:val="Strong"/>
          <w:rFonts w:ascii="Arial" w:hAnsi="Arial" w:cs="Arial"/>
          <w:b w:val="0"/>
          <w:bCs w:val="0"/>
        </w:rPr>
        <w:t xml:space="preserve">ou can find out about HM Revenue and Customs controls on your pension savings from </w:t>
      </w:r>
      <w:r w:rsidRPr="009A5A67">
        <w:rPr>
          <w:rFonts w:ascii="Arial" w:hAnsi="Arial" w:cs="Arial"/>
          <w:lang w:eastAsia="en-GB"/>
        </w:rPr>
        <w:t xml:space="preserve">the section on </w:t>
      </w:r>
      <w:r w:rsidRPr="009A5A67">
        <w:rPr>
          <w:rFonts w:ascii="Arial" w:hAnsi="Arial" w:cs="Arial"/>
          <w:b/>
          <w:color w:val="3366FF"/>
          <w:lang w:eastAsia="en-GB"/>
        </w:rPr>
        <w:t>Tax Controls and Your LGPS Benefits</w:t>
      </w:r>
      <w:r w:rsidRPr="009A5A67">
        <w:rPr>
          <w:rFonts w:ascii="Arial" w:hAnsi="Arial" w:cs="Arial"/>
          <w:lang w:eastAsia="en-GB"/>
        </w:rPr>
        <w:t>.</w:t>
      </w:r>
    </w:p>
    <w:p w14:paraId="66801883" w14:textId="77777777" w:rsidR="00384349" w:rsidRDefault="00384349" w:rsidP="00384349">
      <w:pPr>
        <w:pStyle w:val="NormalWeb"/>
        <w:spacing w:before="0" w:beforeAutospacing="0" w:after="0" w:afterAutospacing="0"/>
        <w:rPr>
          <w:rFonts w:ascii="Arial" w:hAnsi="Arial" w:cs="Arial"/>
          <w:color w:val="FF0000"/>
        </w:rPr>
      </w:pPr>
    </w:p>
    <w:p w14:paraId="5B394170" w14:textId="77777777" w:rsidR="000C19DE" w:rsidRPr="009A5A67" w:rsidRDefault="00E94FD5" w:rsidP="00384349">
      <w:pPr>
        <w:pStyle w:val="NormalWeb"/>
        <w:spacing w:before="0" w:beforeAutospacing="0" w:after="0" w:afterAutospacing="0"/>
        <w:rPr>
          <w:rFonts w:ascii="Arial" w:hAnsi="Arial" w:cs="Arial"/>
        </w:rPr>
      </w:pPr>
      <w:r w:rsidRPr="009A5A67">
        <w:rPr>
          <w:rFonts w:ascii="Arial" w:hAnsi="Arial" w:cs="Arial"/>
          <w:color w:val="FF0000"/>
        </w:rPr>
        <w:t xml:space="preserve">Your Pension Fund administrator/ the Fund/the Pensions Section </w:t>
      </w:r>
      <w:r w:rsidRPr="009A5A67">
        <w:rPr>
          <w:rFonts w:ascii="Arial" w:hAnsi="Arial" w:cs="Arial"/>
        </w:rPr>
        <w:t xml:space="preserve">will let you know the value of your LGPS benefits when they are paid and ask you about any other pensions you may have in payment, so </w:t>
      </w:r>
      <w:r w:rsidRPr="009A5A67">
        <w:rPr>
          <w:rFonts w:ascii="Arial" w:hAnsi="Arial" w:cs="Arial"/>
          <w:color w:val="FF0000"/>
        </w:rPr>
        <w:t>we/they</w:t>
      </w:r>
      <w:r w:rsidRPr="009A5A67">
        <w:rPr>
          <w:rFonts w:ascii="Arial" w:hAnsi="Arial" w:cs="Arial"/>
        </w:rPr>
        <w:t xml:space="preserve"> can work out whether or not to deduct a recovery tax charge. </w:t>
      </w:r>
    </w:p>
    <w:p w14:paraId="3E905C73" w14:textId="77777777" w:rsidR="00384349" w:rsidRDefault="00384349" w:rsidP="00384349">
      <w:pPr>
        <w:pStyle w:val="BodyText2"/>
        <w:spacing w:after="0" w:line="240" w:lineRule="auto"/>
        <w:rPr>
          <w:rFonts w:ascii="Arial" w:hAnsi="Arial" w:cs="Arial"/>
          <w:b/>
          <w:color w:val="0000FF"/>
          <w:sz w:val="24"/>
          <w:szCs w:val="24"/>
        </w:rPr>
      </w:pPr>
    </w:p>
    <w:p w14:paraId="43377DCC" w14:textId="77777777" w:rsidR="00E94FD5" w:rsidRDefault="00E94FD5" w:rsidP="00384349">
      <w:pPr>
        <w:pStyle w:val="BodyText2"/>
        <w:spacing w:after="0" w:line="240" w:lineRule="auto"/>
        <w:rPr>
          <w:rFonts w:ascii="Arial" w:hAnsi="Arial" w:cs="Arial"/>
          <w:b/>
          <w:color w:val="0000FF"/>
          <w:sz w:val="24"/>
          <w:szCs w:val="24"/>
        </w:rPr>
      </w:pPr>
      <w:r w:rsidRPr="009A5A67">
        <w:rPr>
          <w:rFonts w:ascii="Arial" w:hAnsi="Arial" w:cs="Arial"/>
          <w:b/>
          <w:color w:val="0000FF"/>
          <w:sz w:val="24"/>
          <w:szCs w:val="24"/>
        </w:rPr>
        <w:t>What will happen if I die before receiving my deferred benefits?</w:t>
      </w:r>
    </w:p>
    <w:p w14:paraId="42E1C2AB" w14:textId="77777777" w:rsidR="005C575D" w:rsidRPr="009A5A67" w:rsidRDefault="005C575D" w:rsidP="00384349">
      <w:pPr>
        <w:pStyle w:val="BodyText2"/>
        <w:spacing w:after="0" w:line="240" w:lineRule="auto"/>
        <w:rPr>
          <w:rFonts w:ascii="Arial" w:hAnsi="Arial" w:cs="Arial"/>
          <w:b/>
          <w:color w:val="0000FF"/>
          <w:sz w:val="24"/>
          <w:szCs w:val="24"/>
        </w:rPr>
      </w:pPr>
    </w:p>
    <w:p w14:paraId="69F5DF81" w14:textId="77777777" w:rsidR="00E94FD5" w:rsidRPr="009A5A67" w:rsidRDefault="00E94FD5" w:rsidP="00384349">
      <w:pPr>
        <w:shd w:val="clear" w:color="auto" w:fill="FFFFFF"/>
        <w:rPr>
          <w:rFonts w:ascii="Arial" w:hAnsi="Arial" w:cs="Arial"/>
          <w:sz w:val="24"/>
          <w:szCs w:val="24"/>
          <w:lang w:val="en-GB" w:eastAsia="en-GB"/>
        </w:rPr>
      </w:pPr>
      <w:r w:rsidRPr="009A5A67">
        <w:rPr>
          <w:rFonts w:ascii="Arial" w:hAnsi="Arial" w:cs="Arial"/>
          <w:bCs/>
          <w:sz w:val="24"/>
          <w:szCs w:val="24"/>
          <w:lang w:val="en-GB" w:eastAsia="en-GB"/>
        </w:rPr>
        <w:t xml:space="preserve">If you leave with deferred benefits after </w:t>
      </w:r>
      <w:r w:rsidR="000A54BF">
        <w:rPr>
          <w:rFonts w:ascii="Arial" w:hAnsi="Arial" w:cs="Arial"/>
          <w:bCs/>
          <w:sz w:val="24"/>
          <w:szCs w:val="24"/>
          <w:lang w:val="en-GB" w:eastAsia="en-GB"/>
        </w:rPr>
        <w:t>3</w:t>
      </w:r>
      <w:r w:rsidR="00880066">
        <w:rPr>
          <w:rFonts w:ascii="Arial" w:hAnsi="Arial" w:cs="Arial"/>
          <w:bCs/>
          <w:sz w:val="24"/>
          <w:szCs w:val="24"/>
          <w:lang w:val="en-GB" w:eastAsia="en-GB"/>
        </w:rPr>
        <w:t xml:space="preserve">1 </w:t>
      </w:r>
      <w:r w:rsidR="000A54BF">
        <w:rPr>
          <w:rFonts w:ascii="Arial" w:hAnsi="Arial" w:cs="Arial"/>
          <w:bCs/>
          <w:sz w:val="24"/>
          <w:szCs w:val="24"/>
          <w:lang w:val="en-GB" w:eastAsia="en-GB"/>
        </w:rPr>
        <w:t xml:space="preserve">March </w:t>
      </w:r>
      <w:r w:rsidR="009B3920">
        <w:rPr>
          <w:rFonts w:ascii="Arial" w:hAnsi="Arial" w:cs="Arial"/>
          <w:bCs/>
          <w:sz w:val="24"/>
          <w:szCs w:val="24"/>
          <w:lang w:val="en-GB" w:eastAsia="en-GB"/>
        </w:rPr>
        <w:t>2015</w:t>
      </w:r>
      <w:r w:rsidRPr="009A5A67">
        <w:rPr>
          <w:rFonts w:ascii="Arial" w:hAnsi="Arial" w:cs="Arial"/>
          <w:bCs/>
          <w:sz w:val="24"/>
          <w:szCs w:val="24"/>
          <w:lang w:val="en-GB" w:eastAsia="en-GB"/>
        </w:rPr>
        <w:t xml:space="preserve"> </w:t>
      </w:r>
      <w:r w:rsidRPr="009A5A67">
        <w:rPr>
          <w:rFonts w:ascii="Arial" w:hAnsi="Arial" w:cs="Arial"/>
          <w:sz w:val="24"/>
          <w:szCs w:val="24"/>
          <w:lang w:val="en-GB" w:eastAsia="en-GB"/>
        </w:rPr>
        <w:t xml:space="preserve">and die before receiving them, the following benefits are payable: </w:t>
      </w:r>
    </w:p>
    <w:p w14:paraId="188C3959" w14:textId="77777777" w:rsidR="00384349" w:rsidRDefault="00384349" w:rsidP="00384349">
      <w:pPr>
        <w:widowControl w:val="0"/>
        <w:rPr>
          <w:rFonts w:ascii="Arial" w:hAnsi="Arial" w:cs="Arial"/>
          <w:b/>
          <w:bCs/>
          <w:sz w:val="24"/>
          <w:szCs w:val="24"/>
          <w:lang w:val="en-GB" w:eastAsia="en-GB"/>
        </w:rPr>
      </w:pPr>
    </w:p>
    <w:p w14:paraId="5680CADF" w14:textId="77777777" w:rsidR="00532A73" w:rsidRDefault="00E94FD5" w:rsidP="00384349">
      <w:pPr>
        <w:widowControl w:val="0"/>
        <w:rPr>
          <w:rFonts w:ascii="Arial" w:hAnsi="Arial" w:cs="Arial"/>
          <w:snapToGrid w:val="0"/>
          <w:color w:val="FF0000"/>
          <w:sz w:val="24"/>
          <w:szCs w:val="24"/>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times your deferred annual pension. </w:t>
      </w:r>
      <w:r w:rsidRPr="009A5A67">
        <w:rPr>
          <w:rFonts w:ascii="Arial" w:hAnsi="Arial" w:cs="Arial"/>
          <w:snapToGrid w:val="0"/>
          <w:color w:val="FF0000"/>
          <w:sz w:val="24"/>
          <w:szCs w:val="24"/>
        </w:rPr>
        <w:t xml:space="preserve">Your Pension Fund </w:t>
      </w:r>
      <w:r w:rsidRPr="009A5A67">
        <w:rPr>
          <w:rFonts w:ascii="Arial" w:hAnsi="Arial" w:cs="Arial"/>
          <w:snapToGrid w:val="0"/>
          <w:color w:val="FF0000"/>
          <w:sz w:val="24"/>
          <w:szCs w:val="24"/>
        </w:rPr>
        <w:lastRenderedPageBreak/>
        <w:t xml:space="preserve">administering authority has </w:t>
      </w:r>
      <w:r w:rsidRPr="009A5A67">
        <w:rPr>
          <w:rFonts w:ascii="Arial" w:hAnsi="Arial" w:cs="Arial"/>
          <w:snapToGrid w:val="0"/>
          <w:sz w:val="24"/>
          <w:szCs w:val="24"/>
        </w:rPr>
        <w:t xml:space="preserve">absolute </w:t>
      </w:r>
      <w:r w:rsidRPr="009A5A67">
        <w:rPr>
          <w:rFonts w:ascii="Arial" w:hAnsi="Arial" w:cs="Arial"/>
          <w:b/>
          <w:i/>
          <w:snapToGrid w:val="0"/>
          <w:sz w:val="24"/>
          <w:szCs w:val="24"/>
        </w:rPr>
        <w:t>discretion</w:t>
      </w:r>
      <w:r w:rsidRPr="009A5A67">
        <w:rPr>
          <w:rFonts w:ascii="Arial" w:hAnsi="Arial" w:cs="Arial"/>
          <w:snapToGrid w:val="0"/>
          <w:sz w:val="24"/>
          <w:szCs w:val="24"/>
        </w:rPr>
        <w:t xml:space="preserve"> when deciding who to pay any death grant to. The LGPS, however, allows you to express your wish as to who you would like any death grant to be paid to by completing and returning an expression of wish form. You can complete an expression of wish form or make a new one at any time. </w:t>
      </w:r>
      <w:r w:rsidRPr="009A5A67">
        <w:rPr>
          <w:rFonts w:ascii="Arial" w:hAnsi="Arial" w:cs="Arial"/>
          <w:snapToGrid w:val="0"/>
          <w:color w:val="FF0000"/>
          <w:sz w:val="24"/>
          <w:szCs w:val="24"/>
        </w:rPr>
        <w:t xml:space="preserve">The form, if not included with this booklet, is available from your Pension Fund administrator/your Fund/the Pensions Section. </w:t>
      </w:r>
    </w:p>
    <w:p w14:paraId="25F3A80D" w14:textId="77777777" w:rsidR="00384349" w:rsidRDefault="00384349" w:rsidP="00384349">
      <w:pPr>
        <w:widowControl w:val="0"/>
        <w:rPr>
          <w:rFonts w:ascii="Arial" w:hAnsi="Arial" w:cs="Arial"/>
          <w:snapToGrid w:val="0"/>
          <w:color w:val="FF0000"/>
          <w:sz w:val="24"/>
          <w:szCs w:val="24"/>
        </w:rPr>
      </w:pPr>
    </w:p>
    <w:p w14:paraId="0F82C8CD" w14:textId="77777777" w:rsidR="00880066" w:rsidRDefault="00E94FD5" w:rsidP="00384349">
      <w:pPr>
        <w:widowControl w:val="0"/>
        <w:rPr>
          <w:rFonts w:ascii="Arial" w:hAnsi="Arial" w:cs="Arial"/>
          <w:sz w:val="24"/>
          <w:szCs w:val="24"/>
        </w:rPr>
      </w:pPr>
      <w:r w:rsidRPr="009A5A67">
        <w:rPr>
          <w:rFonts w:ascii="Arial" w:hAnsi="Arial" w:cs="Arial"/>
          <w:snapToGrid w:val="0"/>
          <w:sz w:val="24"/>
          <w:szCs w:val="24"/>
        </w:rPr>
        <w:t xml:space="preserve">If any part of the death grant has not been paid within two years it must be paid to your </w:t>
      </w:r>
      <w:r w:rsidRPr="00765F37">
        <w:rPr>
          <w:rFonts w:ascii="Arial" w:hAnsi="Arial" w:cs="Arial"/>
          <w:snapToGrid w:val="0"/>
          <w:sz w:val="24"/>
          <w:szCs w:val="24"/>
        </w:rPr>
        <w:t>personal representative</w:t>
      </w:r>
      <w:r w:rsidRPr="0052597B">
        <w:rPr>
          <w:rFonts w:ascii="Arial" w:hAnsi="Arial" w:cs="Arial"/>
          <w:snapToGrid w:val="0"/>
          <w:sz w:val="24"/>
          <w:szCs w:val="24"/>
        </w:rPr>
        <w:t>s i.e. to your Estate.</w:t>
      </w:r>
      <w:r w:rsidRPr="0052597B">
        <w:rPr>
          <w:rFonts w:ascii="Arial" w:hAnsi="Arial" w:cs="Arial"/>
          <w:sz w:val="24"/>
          <w:szCs w:val="24"/>
        </w:rPr>
        <w:t xml:space="preserve"> Your personal representatives will need to inform HM Revenue and</w:t>
      </w:r>
      <w:r w:rsidRPr="009A5A67">
        <w:rPr>
          <w:rFonts w:ascii="Arial" w:hAnsi="Arial" w:cs="Arial"/>
          <w:sz w:val="24"/>
          <w:szCs w:val="24"/>
        </w:rPr>
        <w:t xml:space="preserve"> Customs if, </w:t>
      </w:r>
      <w:r w:rsidR="00C17D0A">
        <w:rPr>
          <w:rFonts w:ascii="Arial" w:hAnsi="Arial" w:cs="Arial"/>
          <w:sz w:val="24"/>
          <w:szCs w:val="24"/>
        </w:rPr>
        <w:t xml:space="preserve">together </w:t>
      </w:r>
      <w:r w:rsidRPr="009A5A67">
        <w:rPr>
          <w:rFonts w:ascii="Arial" w:hAnsi="Arial" w:cs="Arial"/>
          <w:sz w:val="24"/>
          <w:szCs w:val="24"/>
        </w:rPr>
        <w:t xml:space="preserve">with the lump sum death grant, the value of all your pension benefits - but not including any spouse’s, </w:t>
      </w:r>
      <w:r w:rsidRPr="009A5A67">
        <w:rPr>
          <w:rFonts w:ascii="Arial" w:hAnsi="Arial" w:cs="Arial"/>
          <w:b/>
          <w:i/>
          <w:sz w:val="24"/>
          <w:szCs w:val="24"/>
        </w:rPr>
        <w:t>civil partner’s</w:t>
      </w:r>
      <w:r w:rsidR="00C17D0A" w:rsidRPr="009A5A67">
        <w:rPr>
          <w:rFonts w:ascii="Arial" w:hAnsi="Arial" w:cs="Arial"/>
          <w:sz w:val="24"/>
          <w:szCs w:val="24"/>
        </w:rPr>
        <w:t xml:space="preserve">, </w:t>
      </w:r>
      <w:r w:rsidR="00C17D0A" w:rsidRPr="000C19DE">
        <w:rPr>
          <w:rFonts w:ascii="Arial" w:hAnsi="Arial" w:cs="Arial"/>
          <w:b/>
          <w:i/>
          <w:sz w:val="24"/>
          <w:szCs w:val="24"/>
        </w:rPr>
        <w:t>eligible</w:t>
      </w:r>
      <w:r w:rsidR="00C17D0A">
        <w:rPr>
          <w:rFonts w:ascii="Arial" w:hAnsi="Arial" w:cs="Arial"/>
          <w:sz w:val="24"/>
          <w:szCs w:val="24"/>
        </w:rPr>
        <w:t xml:space="preserve"> </w:t>
      </w:r>
      <w:r w:rsidR="00C17D0A">
        <w:rPr>
          <w:rFonts w:ascii="Arial" w:hAnsi="Arial" w:cs="Arial"/>
          <w:b/>
          <w:i/>
          <w:sz w:val="24"/>
          <w:szCs w:val="24"/>
        </w:rPr>
        <w:t>cohabiting</w:t>
      </w:r>
      <w:r w:rsidR="00C17D0A" w:rsidRPr="009A5A67">
        <w:rPr>
          <w:rFonts w:ascii="Arial" w:hAnsi="Arial" w:cs="Arial"/>
          <w:b/>
          <w:i/>
          <w:sz w:val="24"/>
          <w:szCs w:val="24"/>
        </w:rPr>
        <w:t xml:space="preserve"> partner's</w:t>
      </w:r>
      <w:r w:rsidRPr="009A5A67">
        <w:rPr>
          <w:rFonts w:ascii="Arial" w:hAnsi="Arial" w:cs="Arial"/>
          <w:sz w:val="24"/>
          <w:szCs w:val="24"/>
        </w:rPr>
        <w:t xml:space="preserve"> or dependant’s pension</w:t>
      </w:r>
      <w:r w:rsidR="001C5C5A">
        <w:rPr>
          <w:rFonts w:ascii="Arial" w:hAnsi="Arial" w:cs="Arial"/>
          <w:sz w:val="24"/>
          <w:szCs w:val="24"/>
        </w:rPr>
        <w:t xml:space="preserve"> you may be entitled to</w:t>
      </w:r>
      <w:r w:rsidRPr="009A5A67">
        <w:rPr>
          <w:rFonts w:ascii="Arial" w:hAnsi="Arial" w:cs="Arial"/>
          <w:sz w:val="24"/>
          <w:szCs w:val="24"/>
        </w:rPr>
        <w:t xml:space="preserve"> – exceeds the HM Revenue and Customs lifetime allowance. Under HM Revenue and Customs rules, any excess will be subject to a recovery tax charge. Most scheme members’ pension savings will be significantly less than the allowance. You can find more information on this from the section on </w:t>
      </w:r>
      <w:r w:rsidRPr="009A5A67">
        <w:rPr>
          <w:rFonts w:ascii="Arial" w:hAnsi="Arial" w:cs="Arial"/>
          <w:b/>
          <w:color w:val="3366FF"/>
          <w:sz w:val="24"/>
          <w:szCs w:val="24"/>
        </w:rPr>
        <w:t>Tax Controls and Your LGPS Benefits</w:t>
      </w:r>
      <w:r w:rsidR="004D129D">
        <w:rPr>
          <w:rFonts w:ascii="Arial" w:hAnsi="Arial" w:cs="Arial"/>
          <w:b/>
          <w:sz w:val="24"/>
          <w:szCs w:val="24"/>
        </w:rPr>
        <w:t>.</w:t>
      </w:r>
      <w:r w:rsidRPr="009A5A67">
        <w:rPr>
          <w:rFonts w:ascii="Arial" w:hAnsi="Arial" w:cs="Arial"/>
          <w:sz w:val="24"/>
          <w:szCs w:val="24"/>
        </w:rPr>
        <w:t xml:space="preserve"> </w:t>
      </w:r>
    </w:p>
    <w:p w14:paraId="275E1E4A" w14:textId="77777777" w:rsidR="00384349" w:rsidRDefault="00384349" w:rsidP="00384349">
      <w:pPr>
        <w:shd w:val="clear" w:color="auto" w:fill="FFFFFF"/>
        <w:rPr>
          <w:rFonts w:ascii="Arial" w:hAnsi="Arial" w:cs="Arial"/>
          <w:bCs/>
          <w:sz w:val="24"/>
          <w:szCs w:val="24"/>
          <w:lang w:val="en-GB" w:eastAsia="en-GB"/>
        </w:rPr>
      </w:pPr>
    </w:p>
    <w:p w14:paraId="60BCD11A" w14:textId="77777777" w:rsidR="00384349" w:rsidRDefault="002C3B21" w:rsidP="00384349">
      <w:pPr>
        <w:shd w:val="clear" w:color="auto" w:fill="FFFFFF"/>
        <w:rPr>
          <w:rFonts w:ascii="Arial" w:hAnsi="Arial" w:cs="Arial"/>
          <w:bCs/>
          <w:sz w:val="24"/>
          <w:szCs w:val="24"/>
          <w:lang w:val="en-GB" w:eastAsia="en-GB"/>
        </w:rPr>
      </w:pPr>
      <w:r>
        <w:rPr>
          <w:rFonts w:ascii="Arial" w:hAnsi="Arial" w:cs="Arial"/>
          <w:bCs/>
          <w:sz w:val="24"/>
          <w:szCs w:val="24"/>
          <w:lang w:val="en-GB" w:eastAsia="en-GB"/>
        </w:rPr>
        <w:t>If you left</w:t>
      </w:r>
      <w:r w:rsidR="00532A73" w:rsidRPr="009A5A67">
        <w:rPr>
          <w:rFonts w:ascii="Arial" w:hAnsi="Arial" w:cs="Arial"/>
          <w:bCs/>
          <w:sz w:val="24"/>
          <w:szCs w:val="24"/>
          <w:lang w:val="en-GB" w:eastAsia="en-GB"/>
        </w:rPr>
        <w:t xml:space="preserve"> with deferred benefits </w:t>
      </w:r>
      <w:r>
        <w:rPr>
          <w:rFonts w:ascii="Arial" w:hAnsi="Arial" w:cs="Arial"/>
          <w:b/>
          <w:bCs/>
          <w:sz w:val="24"/>
          <w:szCs w:val="24"/>
          <w:lang w:val="en-GB" w:eastAsia="en-GB"/>
        </w:rPr>
        <w:t>before</w:t>
      </w:r>
      <w:r w:rsidR="00532A73" w:rsidRPr="00532A73">
        <w:rPr>
          <w:rFonts w:ascii="Arial" w:hAnsi="Arial" w:cs="Arial"/>
          <w:b/>
          <w:bCs/>
          <w:sz w:val="24"/>
          <w:szCs w:val="24"/>
          <w:lang w:val="en-GB" w:eastAsia="en-GB"/>
        </w:rPr>
        <w:t xml:space="preserve"> </w:t>
      </w:r>
      <w:r>
        <w:rPr>
          <w:rFonts w:ascii="Arial" w:hAnsi="Arial" w:cs="Arial"/>
          <w:bCs/>
          <w:sz w:val="24"/>
          <w:szCs w:val="24"/>
          <w:lang w:val="en-GB" w:eastAsia="en-GB"/>
        </w:rPr>
        <w:t>1 April 2015</w:t>
      </w:r>
      <w:r w:rsidR="00532A73">
        <w:rPr>
          <w:rFonts w:ascii="Arial" w:hAnsi="Arial" w:cs="Arial"/>
          <w:bCs/>
          <w:sz w:val="24"/>
          <w:szCs w:val="24"/>
          <w:lang w:val="en-GB" w:eastAsia="en-GB"/>
        </w:rPr>
        <w:t xml:space="preserve"> </w:t>
      </w:r>
      <w:r w:rsidR="00532A73" w:rsidRPr="009A5A67">
        <w:rPr>
          <w:rFonts w:ascii="Arial" w:hAnsi="Arial" w:cs="Arial"/>
          <w:sz w:val="24"/>
          <w:szCs w:val="24"/>
          <w:lang w:val="en-GB" w:eastAsia="en-GB"/>
        </w:rPr>
        <w:t>and die before receiving them</w:t>
      </w:r>
      <w:r w:rsidR="00532A73">
        <w:rPr>
          <w:rFonts w:ascii="Arial" w:hAnsi="Arial" w:cs="Arial"/>
          <w:bCs/>
          <w:sz w:val="24"/>
          <w:szCs w:val="24"/>
          <w:lang w:val="en-GB" w:eastAsia="en-GB"/>
        </w:rPr>
        <w:t xml:space="preserve"> </w:t>
      </w:r>
    </w:p>
    <w:p w14:paraId="46AEB294" w14:textId="77777777" w:rsidR="00532A73" w:rsidRDefault="00532A73" w:rsidP="00384349">
      <w:pPr>
        <w:shd w:val="clear" w:color="auto" w:fill="FFFFFF"/>
        <w:rPr>
          <w:rFonts w:ascii="Arial" w:hAnsi="Arial" w:cs="Arial"/>
          <w:sz w:val="24"/>
          <w:szCs w:val="24"/>
          <w:lang w:val="en-GB" w:eastAsia="en-GB"/>
        </w:rPr>
      </w:pPr>
      <w:r>
        <w:rPr>
          <w:rFonts w:ascii="Arial" w:hAnsi="Arial" w:cs="Arial"/>
          <w:bCs/>
          <w:sz w:val="24"/>
          <w:szCs w:val="24"/>
          <w:lang w:val="en-GB" w:eastAsia="en-GB"/>
        </w:rPr>
        <w:t>and you are also an active member when you die</w:t>
      </w:r>
      <w:r w:rsidRPr="009A5A67">
        <w:rPr>
          <w:rFonts w:ascii="Arial" w:hAnsi="Arial" w:cs="Arial"/>
          <w:sz w:val="24"/>
          <w:szCs w:val="24"/>
          <w:lang w:val="en-GB" w:eastAsia="en-GB"/>
        </w:rPr>
        <w:t xml:space="preserve">, </w:t>
      </w:r>
      <w:r w:rsidR="005B383B" w:rsidRPr="0052597B">
        <w:rPr>
          <w:rFonts w:ascii="Arial" w:hAnsi="Arial" w:cs="Arial"/>
          <w:sz w:val="24"/>
          <w:szCs w:val="24"/>
          <w:lang w:val="en-GB" w:eastAsia="en-GB"/>
        </w:rPr>
        <w:t>the greater of</w:t>
      </w:r>
      <w:r w:rsidR="005B383B">
        <w:rPr>
          <w:rFonts w:ascii="Arial" w:hAnsi="Arial" w:cs="Arial"/>
          <w:sz w:val="24"/>
          <w:szCs w:val="24"/>
          <w:lang w:val="en-GB" w:eastAsia="en-GB"/>
        </w:rPr>
        <w:t xml:space="preserve"> </w:t>
      </w:r>
      <w:r w:rsidRPr="009A5A67">
        <w:rPr>
          <w:rFonts w:ascii="Arial" w:hAnsi="Arial" w:cs="Arial"/>
          <w:sz w:val="24"/>
          <w:szCs w:val="24"/>
          <w:lang w:val="en-GB" w:eastAsia="en-GB"/>
        </w:rPr>
        <w:t xml:space="preserve">the following benefits are payable: </w:t>
      </w:r>
    </w:p>
    <w:p w14:paraId="3705B354" w14:textId="77777777" w:rsidR="00384349" w:rsidRDefault="00384349" w:rsidP="00384349">
      <w:pPr>
        <w:shd w:val="clear" w:color="auto" w:fill="FFFFFF"/>
        <w:rPr>
          <w:rFonts w:ascii="Arial" w:hAnsi="Arial" w:cs="Arial"/>
          <w:sz w:val="24"/>
          <w:szCs w:val="24"/>
          <w:lang w:val="en-GB" w:eastAsia="en-GB"/>
        </w:rPr>
      </w:pPr>
    </w:p>
    <w:p w14:paraId="70BD7601" w14:textId="77777777" w:rsidR="00532A73" w:rsidRDefault="00532A73" w:rsidP="002A0ECC">
      <w:pPr>
        <w:numPr>
          <w:ilvl w:val="0"/>
          <w:numId w:val="37"/>
        </w:numPr>
        <w:shd w:val="clear" w:color="auto" w:fill="FFFFFF"/>
        <w:rPr>
          <w:rFonts w:ascii="Arial" w:hAnsi="Arial" w:cs="Arial"/>
          <w:sz w:val="24"/>
          <w:szCs w:val="24"/>
          <w:lang w:val="en-GB" w:eastAsia="en-GB"/>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w:t>
      </w:r>
      <w:r>
        <w:rPr>
          <w:rFonts w:ascii="Arial" w:hAnsi="Arial" w:cs="Arial"/>
          <w:sz w:val="24"/>
          <w:szCs w:val="24"/>
          <w:lang w:val="en-GB" w:eastAsia="en-GB"/>
        </w:rPr>
        <w:t xml:space="preserve">es </w:t>
      </w:r>
      <w:r w:rsidR="00B83087">
        <w:rPr>
          <w:rFonts w:ascii="Arial" w:hAnsi="Arial" w:cs="Arial"/>
          <w:sz w:val="24"/>
          <w:szCs w:val="24"/>
          <w:lang w:val="en-GB" w:eastAsia="en-GB"/>
        </w:rPr>
        <w:t xml:space="preserve">(or, if you left before 1 April 2009, 3 times) </w:t>
      </w:r>
      <w:r>
        <w:rPr>
          <w:rFonts w:ascii="Arial" w:hAnsi="Arial" w:cs="Arial"/>
          <w:sz w:val="24"/>
          <w:szCs w:val="24"/>
          <w:lang w:val="en-GB" w:eastAsia="en-GB"/>
        </w:rPr>
        <w:t xml:space="preserve">your deferred annual pension, </w:t>
      </w:r>
      <w:r w:rsidR="00920856">
        <w:rPr>
          <w:rFonts w:ascii="Arial" w:hAnsi="Arial" w:cs="Arial"/>
          <w:b/>
          <w:sz w:val="24"/>
          <w:szCs w:val="24"/>
          <w:lang w:val="en-GB" w:eastAsia="en-GB"/>
        </w:rPr>
        <w:t>or</w:t>
      </w:r>
    </w:p>
    <w:p w14:paraId="2F64F20F" w14:textId="77777777" w:rsidR="00532A73" w:rsidRPr="00532A73" w:rsidRDefault="00532A73" w:rsidP="002A0ECC">
      <w:pPr>
        <w:numPr>
          <w:ilvl w:val="0"/>
          <w:numId w:val="37"/>
        </w:numPr>
        <w:shd w:val="clear" w:color="auto" w:fill="FFFFFF"/>
        <w:rPr>
          <w:rFonts w:ascii="Arial" w:hAnsi="Arial" w:cs="Arial"/>
          <w:b/>
          <w:i/>
          <w:sz w:val="24"/>
          <w:szCs w:val="24"/>
          <w:lang w:val="en-GB" w:eastAsia="en-GB"/>
        </w:rPr>
      </w:pPr>
      <w:r>
        <w:rPr>
          <w:rFonts w:ascii="Arial" w:hAnsi="Arial" w:cs="Arial"/>
          <w:b/>
          <w:bCs/>
          <w:sz w:val="24"/>
          <w:szCs w:val="24"/>
          <w:lang w:val="en-GB" w:eastAsia="en-GB"/>
        </w:rPr>
        <w:t xml:space="preserve">A death in service lump sum </w:t>
      </w:r>
      <w:r w:rsidRPr="00532A73">
        <w:rPr>
          <w:rFonts w:ascii="Arial" w:hAnsi="Arial" w:cs="Arial"/>
          <w:bCs/>
          <w:sz w:val="24"/>
          <w:szCs w:val="24"/>
          <w:lang w:val="en-GB" w:eastAsia="en-GB"/>
        </w:rPr>
        <w:t xml:space="preserve">of three times your </w:t>
      </w:r>
      <w:r w:rsidRPr="00532A73">
        <w:rPr>
          <w:rFonts w:ascii="Arial" w:hAnsi="Arial" w:cs="Arial"/>
          <w:b/>
          <w:bCs/>
          <w:i/>
          <w:sz w:val="24"/>
          <w:szCs w:val="24"/>
          <w:lang w:val="en-GB" w:eastAsia="en-GB"/>
        </w:rPr>
        <w:t xml:space="preserve">assumed pensionable pay </w:t>
      </w:r>
    </w:p>
    <w:p w14:paraId="4EA7004A" w14:textId="77777777" w:rsidR="00532A73" w:rsidRDefault="00532A73" w:rsidP="00384349">
      <w:pPr>
        <w:shd w:val="clear" w:color="auto" w:fill="FFFFFF"/>
        <w:rPr>
          <w:rFonts w:ascii="Arial" w:hAnsi="Arial" w:cs="Arial"/>
          <w:sz w:val="24"/>
          <w:szCs w:val="24"/>
        </w:rPr>
      </w:pPr>
    </w:p>
    <w:p w14:paraId="77C304B9" w14:textId="77777777" w:rsidR="00532A73" w:rsidRDefault="00532A73" w:rsidP="00384349">
      <w:pPr>
        <w:shd w:val="clear" w:color="auto" w:fill="FFFFFF"/>
        <w:rPr>
          <w:rFonts w:ascii="Arial" w:hAnsi="Arial" w:cs="Arial"/>
          <w:sz w:val="24"/>
          <w:szCs w:val="24"/>
          <w:lang w:val="en-GB" w:eastAsia="en-GB"/>
        </w:rPr>
      </w:pPr>
      <w:r w:rsidRPr="009A5A67">
        <w:rPr>
          <w:rFonts w:ascii="Arial" w:hAnsi="Arial" w:cs="Arial"/>
          <w:bCs/>
          <w:sz w:val="24"/>
          <w:szCs w:val="24"/>
          <w:lang w:val="en-GB" w:eastAsia="en-GB"/>
        </w:rPr>
        <w:t>If yo</w:t>
      </w:r>
      <w:r>
        <w:rPr>
          <w:rFonts w:ascii="Arial" w:hAnsi="Arial" w:cs="Arial"/>
          <w:bCs/>
          <w:sz w:val="24"/>
          <w:szCs w:val="24"/>
          <w:lang w:val="en-GB" w:eastAsia="en-GB"/>
        </w:rPr>
        <w:t>u le</w:t>
      </w:r>
      <w:r w:rsidR="002C3B21">
        <w:rPr>
          <w:rFonts w:ascii="Arial" w:hAnsi="Arial" w:cs="Arial"/>
          <w:bCs/>
          <w:sz w:val="24"/>
          <w:szCs w:val="24"/>
          <w:lang w:val="en-GB" w:eastAsia="en-GB"/>
        </w:rPr>
        <w:t>ave</w:t>
      </w:r>
      <w:r>
        <w:rPr>
          <w:rFonts w:ascii="Arial" w:hAnsi="Arial" w:cs="Arial"/>
          <w:bCs/>
          <w:sz w:val="24"/>
          <w:szCs w:val="24"/>
          <w:lang w:val="en-GB" w:eastAsia="en-GB"/>
        </w:rPr>
        <w:t xml:space="preserve"> with deferred benefits </w:t>
      </w:r>
      <w:r w:rsidR="002C3B21">
        <w:rPr>
          <w:rFonts w:ascii="Arial" w:hAnsi="Arial" w:cs="Arial"/>
          <w:b/>
          <w:bCs/>
          <w:sz w:val="24"/>
          <w:szCs w:val="24"/>
          <w:lang w:val="en-GB" w:eastAsia="en-GB"/>
        </w:rPr>
        <w:t>after</w:t>
      </w:r>
      <w:r>
        <w:rPr>
          <w:rFonts w:ascii="Arial" w:hAnsi="Arial" w:cs="Arial"/>
          <w:bCs/>
          <w:sz w:val="24"/>
          <w:szCs w:val="24"/>
          <w:lang w:val="en-GB" w:eastAsia="en-GB"/>
        </w:rPr>
        <w:t xml:space="preserve"> </w:t>
      </w:r>
      <w:r w:rsidR="002C3B21">
        <w:rPr>
          <w:rFonts w:ascii="Arial" w:hAnsi="Arial" w:cs="Arial"/>
          <w:bCs/>
          <w:sz w:val="24"/>
          <w:szCs w:val="24"/>
          <w:lang w:val="en-GB" w:eastAsia="en-GB"/>
        </w:rPr>
        <w:t>31 March 2015</w:t>
      </w:r>
      <w:r>
        <w:rPr>
          <w:rFonts w:ascii="Arial" w:hAnsi="Arial" w:cs="Arial"/>
          <w:bCs/>
          <w:sz w:val="24"/>
          <w:szCs w:val="24"/>
          <w:lang w:val="en-GB" w:eastAsia="en-GB"/>
        </w:rPr>
        <w:t xml:space="preserve"> </w:t>
      </w:r>
      <w:r w:rsidRPr="009A5A67">
        <w:rPr>
          <w:rFonts w:ascii="Arial" w:hAnsi="Arial" w:cs="Arial"/>
          <w:sz w:val="24"/>
          <w:szCs w:val="24"/>
          <w:lang w:val="en-GB" w:eastAsia="en-GB"/>
        </w:rPr>
        <w:t>and die before receiving them</w:t>
      </w:r>
      <w:r>
        <w:rPr>
          <w:rFonts w:ascii="Arial" w:hAnsi="Arial" w:cs="Arial"/>
          <w:bCs/>
          <w:sz w:val="24"/>
          <w:szCs w:val="24"/>
          <w:lang w:val="en-GB" w:eastAsia="en-GB"/>
        </w:rPr>
        <w:t xml:space="preserve"> and you are also an active member when you die</w:t>
      </w:r>
      <w:r>
        <w:rPr>
          <w:rFonts w:ascii="Arial" w:hAnsi="Arial" w:cs="Arial"/>
          <w:sz w:val="24"/>
          <w:szCs w:val="24"/>
          <w:lang w:val="en-GB" w:eastAsia="en-GB"/>
        </w:rPr>
        <w:t xml:space="preserve"> the greater of</w:t>
      </w:r>
      <w:r w:rsidR="00C17D0A">
        <w:rPr>
          <w:rFonts w:ascii="Arial" w:hAnsi="Arial" w:cs="Arial"/>
          <w:sz w:val="24"/>
          <w:szCs w:val="24"/>
          <w:lang w:val="en-GB" w:eastAsia="en-GB"/>
        </w:rPr>
        <w:t xml:space="preserve"> the following will be paid</w:t>
      </w:r>
      <w:r>
        <w:rPr>
          <w:rFonts w:ascii="Arial" w:hAnsi="Arial" w:cs="Arial"/>
          <w:sz w:val="24"/>
          <w:szCs w:val="24"/>
          <w:lang w:val="en-GB" w:eastAsia="en-GB"/>
        </w:rPr>
        <w:t>:</w:t>
      </w:r>
      <w:r w:rsidRPr="009A5A67">
        <w:rPr>
          <w:rFonts w:ascii="Arial" w:hAnsi="Arial" w:cs="Arial"/>
          <w:sz w:val="24"/>
          <w:szCs w:val="24"/>
          <w:lang w:val="en-GB" w:eastAsia="en-GB"/>
        </w:rPr>
        <w:t xml:space="preserve"> </w:t>
      </w:r>
    </w:p>
    <w:p w14:paraId="0F99385A" w14:textId="77777777" w:rsidR="00384349" w:rsidRDefault="00384349" w:rsidP="00384349">
      <w:pPr>
        <w:shd w:val="clear" w:color="auto" w:fill="FFFFFF"/>
        <w:rPr>
          <w:rFonts w:ascii="Arial" w:hAnsi="Arial" w:cs="Arial"/>
          <w:sz w:val="24"/>
          <w:szCs w:val="24"/>
          <w:lang w:val="en-GB" w:eastAsia="en-GB"/>
        </w:rPr>
      </w:pPr>
    </w:p>
    <w:p w14:paraId="04139404" w14:textId="77777777" w:rsidR="00532A73" w:rsidRDefault="00532A73" w:rsidP="002A0ECC">
      <w:pPr>
        <w:numPr>
          <w:ilvl w:val="0"/>
          <w:numId w:val="37"/>
        </w:numPr>
        <w:shd w:val="clear" w:color="auto" w:fill="FFFFFF"/>
        <w:rPr>
          <w:rFonts w:ascii="Arial" w:hAnsi="Arial" w:cs="Arial"/>
          <w:sz w:val="24"/>
          <w:szCs w:val="24"/>
          <w:lang w:val="en-GB" w:eastAsia="en-GB"/>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w:t>
      </w:r>
      <w:r>
        <w:rPr>
          <w:rFonts w:ascii="Arial" w:hAnsi="Arial" w:cs="Arial"/>
          <w:sz w:val="24"/>
          <w:szCs w:val="24"/>
          <w:lang w:val="en-GB" w:eastAsia="en-GB"/>
        </w:rPr>
        <w:t xml:space="preserve">es your deferred annual pension, </w:t>
      </w:r>
      <w:r>
        <w:rPr>
          <w:rFonts w:ascii="Arial" w:hAnsi="Arial" w:cs="Arial"/>
          <w:b/>
          <w:sz w:val="24"/>
          <w:szCs w:val="24"/>
          <w:lang w:val="en-GB" w:eastAsia="en-GB"/>
        </w:rPr>
        <w:t>or</w:t>
      </w:r>
    </w:p>
    <w:p w14:paraId="7E21FD38" w14:textId="77777777" w:rsidR="00532A73" w:rsidRPr="000353ED" w:rsidRDefault="00532A73" w:rsidP="002A0ECC">
      <w:pPr>
        <w:numPr>
          <w:ilvl w:val="0"/>
          <w:numId w:val="37"/>
        </w:numPr>
        <w:shd w:val="clear" w:color="auto" w:fill="FFFFFF"/>
        <w:rPr>
          <w:rFonts w:ascii="Arial" w:hAnsi="Arial" w:cs="Arial"/>
          <w:b/>
          <w:i/>
          <w:sz w:val="24"/>
          <w:szCs w:val="24"/>
          <w:lang w:val="en-GB" w:eastAsia="en-GB"/>
        </w:rPr>
      </w:pPr>
      <w:r>
        <w:rPr>
          <w:rFonts w:ascii="Arial" w:hAnsi="Arial" w:cs="Arial"/>
          <w:b/>
          <w:bCs/>
          <w:sz w:val="24"/>
          <w:szCs w:val="24"/>
          <w:lang w:val="en-GB" w:eastAsia="en-GB"/>
        </w:rPr>
        <w:t xml:space="preserve">A death in service lump sum </w:t>
      </w:r>
      <w:r w:rsidRPr="00532A73">
        <w:rPr>
          <w:rFonts w:ascii="Arial" w:hAnsi="Arial" w:cs="Arial"/>
          <w:bCs/>
          <w:sz w:val="24"/>
          <w:szCs w:val="24"/>
          <w:lang w:val="en-GB" w:eastAsia="en-GB"/>
        </w:rPr>
        <w:t xml:space="preserve">of three times your </w:t>
      </w:r>
      <w:r w:rsidRPr="00532A73">
        <w:rPr>
          <w:rFonts w:ascii="Arial" w:hAnsi="Arial" w:cs="Arial"/>
          <w:b/>
          <w:bCs/>
          <w:i/>
          <w:sz w:val="24"/>
          <w:szCs w:val="24"/>
          <w:lang w:val="en-GB" w:eastAsia="en-GB"/>
        </w:rPr>
        <w:t>assumed pensionable pay</w:t>
      </w:r>
      <w:r>
        <w:rPr>
          <w:rFonts w:ascii="Arial" w:hAnsi="Arial" w:cs="Arial"/>
          <w:b/>
          <w:bCs/>
          <w:i/>
          <w:sz w:val="24"/>
          <w:szCs w:val="24"/>
          <w:lang w:val="en-GB" w:eastAsia="en-GB"/>
        </w:rPr>
        <w:t xml:space="preserve"> </w:t>
      </w:r>
      <w:r w:rsidRPr="00532A73">
        <w:rPr>
          <w:rFonts w:ascii="Arial" w:hAnsi="Arial" w:cs="Arial"/>
          <w:b/>
          <w:bCs/>
          <w:i/>
          <w:sz w:val="24"/>
          <w:szCs w:val="24"/>
          <w:lang w:val="en-GB" w:eastAsia="en-GB"/>
        </w:rPr>
        <w:t xml:space="preserve"> </w:t>
      </w:r>
    </w:p>
    <w:p w14:paraId="78FC4E24" w14:textId="77777777" w:rsidR="00B3023C" w:rsidRDefault="00B3023C" w:rsidP="00384349">
      <w:pPr>
        <w:shd w:val="clear" w:color="auto" w:fill="FFFFFF"/>
        <w:rPr>
          <w:rFonts w:ascii="Arial" w:hAnsi="Arial" w:cs="Arial"/>
          <w:bCs/>
          <w:sz w:val="24"/>
          <w:szCs w:val="24"/>
          <w:lang w:val="en-GB" w:eastAsia="en-GB"/>
        </w:rPr>
      </w:pPr>
    </w:p>
    <w:p w14:paraId="024EC493" w14:textId="77777777" w:rsidR="00532A73" w:rsidRDefault="00532A73" w:rsidP="00384349">
      <w:pPr>
        <w:shd w:val="clear" w:color="auto" w:fill="FFFFFF"/>
        <w:rPr>
          <w:rFonts w:ascii="Arial" w:hAnsi="Arial" w:cs="Arial"/>
          <w:sz w:val="24"/>
          <w:szCs w:val="24"/>
          <w:lang w:val="en-GB" w:eastAsia="en-GB"/>
        </w:rPr>
      </w:pPr>
      <w:r w:rsidRPr="009A5A67">
        <w:rPr>
          <w:rFonts w:ascii="Arial" w:hAnsi="Arial" w:cs="Arial"/>
          <w:bCs/>
          <w:sz w:val="24"/>
          <w:szCs w:val="24"/>
          <w:lang w:val="en-GB" w:eastAsia="en-GB"/>
        </w:rPr>
        <w:t>If you leave with deferred benefits </w:t>
      </w:r>
      <w:r w:rsidR="00C17D0A" w:rsidRPr="00C17D0A">
        <w:rPr>
          <w:rFonts w:ascii="Arial" w:hAnsi="Arial" w:cs="Arial"/>
          <w:b/>
          <w:bCs/>
          <w:sz w:val="24"/>
          <w:szCs w:val="24"/>
          <w:lang w:val="en-GB" w:eastAsia="en-GB"/>
        </w:rPr>
        <w:t xml:space="preserve">after </w:t>
      </w:r>
      <w:r w:rsidR="00C17D0A" w:rsidRPr="00C17D0A">
        <w:rPr>
          <w:rFonts w:ascii="Arial" w:hAnsi="Arial" w:cs="Arial"/>
          <w:bCs/>
          <w:sz w:val="24"/>
          <w:szCs w:val="24"/>
          <w:lang w:val="en-GB" w:eastAsia="en-GB"/>
        </w:rPr>
        <w:t>3</w:t>
      </w:r>
      <w:r>
        <w:rPr>
          <w:rFonts w:ascii="Arial" w:hAnsi="Arial" w:cs="Arial"/>
          <w:bCs/>
          <w:sz w:val="24"/>
          <w:szCs w:val="24"/>
          <w:lang w:val="en-GB" w:eastAsia="en-GB"/>
        </w:rPr>
        <w:t xml:space="preserve">1 </w:t>
      </w:r>
      <w:r w:rsidR="00C17D0A">
        <w:rPr>
          <w:rFonts w:ascii="Arial" w:hAnsi="Arial" w:cs="Arial"/>
          <w:bCs/>
          <w:sz w:val="24"/>
          <w:szCs w:val="24"/>
          <w:lang w:val="en-GB" w:eastAsia="en-GB"/>
        </w:rPr>
        <w:t xml:space="preserve">March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Pr="009A5A67">
        <w:rPr>
          <w:rFonts w:ascii="Arial" w:hAnsi="Arial" w:cs="Arial"/>
          <w:sz w:val="24"/>
          <w:szCs w:val="24"/>
          <w:lang w:val="en-GB" w:eastAsia="en-GB"/>
        </w:rPr>
        <w:t xml:space="preserve">and </w:t>
      </w:r>
      <w:r>
        <w:rPr>
          <w:rFonts w:ascii="Arial" w:hAnsi="Arial" w:cs="Arial"/>
          <w:sz w:val="24"/>
          <w:szCs w:val="24"/>
          <w:lang w:val="en-GB" w:eastAsia="en-GB"/>
        </w:rPr>
        <w:t xml:space="preserve">also have deferred benefits </w:t>
      </w:r>
      <w:r w:rsidR="00C17D0A">
        <w:rPr>
          <w:rFonts w:ascii="Arial" w:hAnsi="Arial" w:cs="Arial"/>
          <w:sz w:val="24"/>
          <w:szCs w:val="24"/>
          <w:lang w:val="en-GB" w:eastAsia="en-GB"/>
        </w:rPr>
        <w:t xml:space="preserve">from an earlier period of membership which ended </w:t>
      </w:r>
      <w:r w:rsidR="00C17D0A" w:rsidRPr="00C17D0A">
        <w:rPr>
          <w:rFonts w:ascii="Arial" w:hAnsi="Arial" w:cs="Arial"/>
          <w:b/>
          <w:sz w:val="24"/>
          <w:szCs w:val="24"/>
          <w:lang w:val="en-GB" w:eastAsia="en-GB"/>
        </w:rPr>
        <w:t>before</w:t>
      </w:r>
      <w:r w:rsidR="00C17D0A">
        <w:rPr>
          <w:rFonts w:ascii="Arial" w:hAnsi="Arial" w:cs="Arial"/>
          <w:sz w:val="24"/>
          <w:szCs w:val="24"/>
          <w:lang w:val="en-GB" w:eastAsia="en-GB"/>
        </w:rPr>
        <w:t xml:space="preserve"> </w:t>
      </w:r>
      <w:r>
        <w:rPr>
          <w:rFonts w:ascii="Arial" w:hAnsi="Arial" w:cs="Arial"/>
          <w:sz w:val="24"/>
          <w:szCs w:val="24"/>
          <w:lang w:val="en-GB" w:eastAsia="en-GB"/>
        </w:rPr>
        <w:t xml:space="preserve">1 April </w:t>
      </w:r>
      <w:r w:rsidR="009B3920">
        <w:rPr>
          <w:rFonts w:ascii="Arial" w:hAnsi="Arial" w:cs="Arial"/>
          <w:sz w:val="24"/>
          <w:szCs w:val="24"/>
          <w:lang w:val="en-GB" w:eastAsia="en-GB"/>
        </w:rPr>
        <w:t>2015</w:t>
      </w:r>
      <w:r>
        <w:rPr>
          <w:rFonts w:ascii="Arial" w:hAnsi="Arial" w:cs="Arial"/>
          <w:sz w:val="24"/>
          <w:szCs w:val="24"/>
          <w:lang w:val="en-GB" w:eastAsia="en-GB"/>
        </w:rPr>
        <w:t xml:space="preserve"> and </w:t>
      </w:r>
      <w:r w:rsidRPr="009A5A67">
        <w:rPr>
          <w:rFonts w:ascii="Arial" w:hAnsi="Arial" w:cs="Arial"/>
          <w:sz w:val="24"/>
          <w:szCs w:val="24"/>
          <w:lang w:val="en-GB" w:eastAsia="en-GB"/>
        </w:rPr>
        <w:t>die before receiving them</w:t>
      </w:r>
      <w:r>
        <w:rPr>
          <w:rFonts w:ascii="Arial" w:hAnsi="Arial" w:cs="Arial"/>
          <w:bCs/>
          <w:sz w:val="24"/>
          <w:szCs w:val="24"/>
          <w:lang w:val="en-GB" w:eastAsia="en-GB"/>
        </w:rPr>
        <w:t xml:space="preserve"> </w:t>
      </w:r>
      <w:r w:rsidRPr="009A5A67">
        <w:rPr>
          <w:rFonts w:ascii="Arial" w:hAnsi="Arial" w:cs="Arial"/>
          <w:sz w:val="24"/>
          <w:szCs w:val="24"/>
          <w:lang w:val="en-GB" w:eastAsia="en-GB"/>
        </w:rPr>
        <w:t xml:space="preserve">the following benefits are payable: </w:t>
      </w:r>
    </w:p>
    <w:p w14:paraId="22D7FADE" w14:textId="77777777" w:rsidR="00384349" w:rsidRDefault="00384349" w:rsidP="00384349">
      <w:pPr>
        <w:shd w:val="clear" w:color="auto" w:fill="FFFFFF"/>
        <w:rPr>
          <w:rFonts w:ascii="Arial" w:hAnsi="Arial" w:cs="Arial"/>
          <w:sz w:val="24"/>
          <w:szCs w:val="24"/>
          <w:lang w:val="en-GB" w:eastAsia="en-GB"/>
        </w:rPr>
      </w:pPr>
    </w:p>
    <w:p w14:paraId="52BFEAB8" w14:textId="77777777" w:rsidR="00532A73" w:rsidRDefault="00532A73" w:rsidP="002A0ECC">
      <w:pPr>
        <w:numPr>
          <w:ilvl w:val="0"/>
          <w:numId w:val="37"/>
        </w:numPr>
        <w:shd w:val="clear" w:color="auto" w:fill="FFFFFF"/>
        <w:rPr>
          <w:rFonts w:ascii="Arial" w:hAnsi="Arial" w:cs="Arial"/>
          <w:sz w:val="24"/>
          <w:szCs w:val="24"/>
          <w:lang w:val="en-GB" w:eastAsia="en-GB"/>
        </w:rPr>
      </w:pPr>
      <w:r w:rsidRPr="009A5A67">
        <w:rPr>
          <w:rFonts w:ascii="Arial" w:hAnsi="Arial" w:cs="Arial"/>
          <w:b/>
          <w:bCs/>
          <w:sz w:val="24"/>
          <w:szCs w:val="24"/>
          <w:lang w:val="en-GB" w:eastAsia="en-GB"/>
        </w:rPr>
        <w:t xml:space="preserve">A lump sum death grant </w:t>
      </w:r>
      <w:r w:rsidRPr="009A5A67">
        <w:rPr>
          <w:rFonts w:ascii="Arial" w:hAnsi="Arial" w:cs="Arial"/>
          <w:sz w:val="24"/>
          <w:szCs w:val="24"/>
          <w:lang w:val="en-GB" w:eastAsia="en-GB"/>
        </w:rPr>
        <w:t>of 5 tim</w:t>
      </w:r>
      <w:r>
        <w:rPr>
          <w:rFonts w:ascii="Arial" w:hAnsi="Arial" w:cs="Arial"/>
          <w:sz w:val="24"/>
          <w:szCs w:val="24"/>
          <w:lang w:val="en-GB" w:eastAsia="en-GB"/>
        </w:rPr>
        <w:t xml:space="preserve">es your deferred annual pension for </w:t>
      </w:r>
      <w:r w:rsidR="00C8681C">
        <w:rPr>
          <w:rFonts w:ascii="Arial" w:hAnsi="Arial" w:cs="Arial"/>
          <w:sz w:val="24"/>
          <w:szCs w:val="24"/>
          <w:lang w:val="en-GB" w:eastAsia="en-GB"/>
        </w:rPr>
        <w:t xml:space="preserve">the </w:t>
      </w:r>
      <w:r>
        <w:rPr>
          <w:rFonts w:ascii="Arial" w:hAnsi="Arial" w:cs="Arial"/>
          <w:sz w:val="24"/>
          <w:szCs w:val="24"/>
          <w:lang w:val="en-GB" w:eastAsia="en-GB"/>
        </w:rPr>
        <w:t xml:space="preserve">deferred benefits </w:t>
      </w:r>
      <w:r w:rsidR="00C8681C">
        <w:rPr>
          <w:rFonts w:ascii="Arial" w:hAnsi="Arial" w:cs="Arial"/>
          <w:sz w:val="24"/>
          <w:szCs w:val="24"/>
          <w:lang w:val="en-GB" w:eastAsia="en-GB"/>
        </w:rPr>
        <w:t xml:space="preserve">awarded </w:t>
      </w:r>
      <w:r w:rsidR="00C8681C" w:rsidRPr="00C8681C">
        <w:rPr>
          <w:rFonts w:ascii="Arial" w:hAnsi="Arial" w:cs="Arial"/>
          <w:b/>
          <w:sz w:val="24"/>
          <w:szCs w:val="24"/>
          <w:lang w:val="en-GB" w:eastAsia="en-GB"/>
        </w:rPr>
        <w:t>after</w:t>
      </w:r>
      <w:r w:rsidR="00C8681C">
        <w:rPr>
          <w:rFonts w:ascii="Arial" w:hAnsi="Arial" w:cs="Arial"/>
          <w:sz w:val="24"/>
          <w:szCs w:val="24"/>
          <w:lang w:val="en-GB" w:eastAsia="en-GB"/>
        </w:rPr>
        <w:t xml:space="preserve"> 31 March 2015, plus </w:t>
      </w:r>
      <w:r w:rsidR="00C8681C" w:rsidRPr="009A5A67">
        <w:rPr>
          <w:rFonts w:ascii="Arial" w:hAnsi="Arial" w:cs="Arial"/>
          <w:sz w:val="24"/>
          <w:szCs w:val="24"/>
          <w:lang w:val="en-GB" w:eastAsia="en-GB"/>
        </w:rPr>
        <w:t>5 tim</w:t>
      </w:r>
      <w:r w:rsidR="00C8681C">
        <w:rPr>
          <w:rFonts w:ascii="Arial" w:hAnsi="Arial" w:cs="Arial"/>
          <w:sz w:val="24"/>
          <w:szCs w:val="24"/>
          <w:lang w:val="en-GB" w:eastAsia="en-GB"/>
        </w:rPr>
        <w:t xml:space="preserve">es the deferred annual pension for deferred benefits awarded </w:t>
      </w:r>
      <w:r w:rsidR="00C8681C" w:rsidRPr="00C8681C">
        <w:rPr>
          <w:rFonts w:ascii="Arial" w:hAnsi="Arial" w:cs="Arial"/>
          <w:b/>
          <w:sz w:val="24"/>
          <w:szCs w:val="24"/>
          <w:lang w:val="en-GB" w:eastAsia="en-GB"/>
        </w:rPr>
        <w:t>between</w:t>
      </w:r>
      <w:r w:rsidR="00C8681C">
        <w:rPr>
          <w:rFonts w:ascii="Arial" w:hAnsi="Arial" w:cs="Arial"/>
          <w:sz w:val="24"/>
          <w:szCs w:val="24"/>
          <w:lang w:val="en-GB" w:eastAsia="en-GB"/>
        </w:rPr>
        <w:t xml:space="preserve"> 1 April 2009 and 31 March 2015, plus 3</w:t>
      </w:r>
      <w:r w:rsidR="00C8681C" w:rsidRPr="009A5A67">
        <w:rPr>
          <w:rFonts w:ascii="Arial" w:hAnsi="Arial" w:cs="Arial"/>
          <w:sz w:val="24"/>
          <w:szCs w:val="24"/>
          <w:lang w:val="en-GB" w:eastAsia="en-GB"/>
        </w:rPr>
        <w:t xml:space="preserve"> tim</w:t>
      </w:r>
      <w:r w:rsidR="00C8681C">
        <w:rPr>
          <w:rFonts w:ascii="Arial" w:hAnsi="Arial" w:cs="Arial"/>
          <w:sz w:val="24"/>
          <w:szCs w:val="24"/>
          <w:lang w:val="en-GB" w:eastAsia="en-GB"/>
        </w:rPr>
        <w:t xml:space="preserve">es the deferred annual pension for deferred benefits awarded </w:t>
      </w:r>
      <w:r w:rsidR="00C8681C" w:rsidRPr="00C8681C">
        <w:rPr>
          <w:rFonts w:ascii="Arial" w:hAnsi="Arial" w:cs="Arial"/>
          <w:b/>
          <w:sz w:val="24"/>
          <w:szCs w:val="24"/>
          <w:lang w:val="en-GB" w:eastAsia="en-GB"/>
        </w:rPr>
        <w:t>before</w:t>
      </w:r>
      <w:r w:rsidR="00C8681C">
        <w:rPr>
          <w:rFonts w:ascii="Arial" w:hAnsi="Arial" w:cs="Arial"/>
          <w:sz w:val="24"/>
          <w:szCs w:val="24"/>
          <w:lang w:val="en-GB" w:eastAsia="en-GB"/>
        </w:rPr>
        <w:t xml:space="preserve"> 1 April 2009</w:t>
      </w:r>
      <w:r>
        <w:rPr>
          <w:rFonts w:ascii="Arial" w:hAnsi="Arial" w:cs="Arial"/>
          <w:sz w:val="24"/>
          <w:szCs w:val="24"/>
          <w:lang w:val="en-GB" w:eastAsia="en-GB"/>
        </w:rPr>
        <w:t xml:space="preserve">. </w:t>
      </w:r>
    </w:p>
    <w:p w14:paraId="279C7E0B" w14:textId="77777777" w:rsidR="00470AA2" w:rsidRDefault="00470AA2" w:rsidP="00384349">
      <w:pPr>
        <w:widowControl w:val="0"/>
        <w:rPr>
          <w:rFonts w:ascii="Arial" w:hAnsi="Arial" w:cs="Arial"/>
          <w:bCs/>
          <w:snapToGrid w:val="0"/>
          <w:sz w:val="24"/>
          <w:szCs w:val="24"/>
          <w:lang w:val="en-GB"/>
        </w:rPr>
      </w:pPr>
    </w:p>
    <w:p w14:paraId="399C46BC" w14:textId="77777777" w:rsidR="00880066" w:rsidRPr="009A5A67" w:rsidRDefault="00470AA2" w:rsidP="00384349">
      <w:pPr>
        <w:widowControl w:val="0"/>
        <w:rPr>
          <w:rFonts w:ascii="Arial" w:hAnsi="Arial" w:cs="Arial"/>
          <w:b/>
          <w:bCs/>
          <w:sz w:val="24"/>
          <w:szCs w:val="24"/>
          <w:lang w:val="en-GB" w:eastAsia="en-GB"/>
        </w:rPr>
      </w:pPr>
      <w:r w:rsidRPr="00F90660">
        <w:rPr>
          <w:rFonts w:ascii="Arial" w:hAnsi="Arial" w:cs="Arial"/>
          <w:bCs/>
          <w:snapToGrid w:val="0"/>
          <w:sz w:val="24"/>
          <w:szCs w:val="24"/>
          <w:lang w:val="en-GB"/>
        </w:rPr>
        <w:t>If you pa</w:t>
      </w:r>
      <w:r>
        <w:rPr>
          <w:rFonts w:ascii="Arial" w:hAnsi="Arial" w:cs="Arial"/>
          <w:bCs/>
          <w:snapToGrid w:val="0"/>
          <w:sz w:val="24"/>
          <w:szCs w:val="24"/>
          <w:lang w:val="en-GB"/>
        </w:rPr>
        <w:t>id</w:t>
      </w:r>
      <w:r w:rsidRPr="00C62BDD">
        <w:rPr>
          <w:rFonts w:ascii="Arial" w:hAnsi="Arial" w:cs="Arial"/>
          <w:b/>
          <w:bCs/>
          <w:snapToGrid w:val="0"/>
          <w:sz w:val="24"/>
          <w:szCs w:val="24"/>
          <w:lang w:val="en-GB"/>
        </w:rPr>
        <w:t xml:space="preserve"> </w:t>
      </w:r>
      <w:r w:rsidRPr="00C62BDD">
        <w:rPr>
          <w:rFonts w:ascii="Arial" w:hAnsi="Arial" w:cs="Arial"/>
          <w:b/>
          <w:bCs/>
          <w:i/>
          <w:snapToGrid w:val="0"/>
          <w:sz w:val="24"/>
          <w:szCs w:val="24"/>
          <w:lang w:val="en-GB"/>
        </w:rPr>
        <w:t>Additional Voluntary Contributions (AVCs)</w:t>
      </w:r>
      <w:r w:rsidRPr="00C62BDD">
        <w:rPr>
          <w:rFonts w:ascii="Arial" w:hAnsi="Arial" w:cs="Arial"/>
          <w:b/>
          <w:bCs/>
          <w:snapToGrid w:val="0"/>
          <w:sz w:val="24"/>
          <w:szCs w:val="24"/>
          <w:lang w:val="en-GB"/>
        </w:rPr>
        <w:t xml:space="preserve"> </w:t>
      </w:r>
      <w:r w:rsidRPr="00C62BDD">
        <w:rPr>
          <w:rFonts w:ascii="Arial" w:hAnsi="Arial" w:cs="Arial"/>
          <w:snapToGrid w:val="0"/>
          <w:sz w:val="24"/>
          <w:szCs w:val="24"/>
        </w:rPr>
        <w:t>arranged through the LGPS (in-house AVCs)</w:t>
      </w:r>
      <w:r w:rsidRPr="00C62BDD">
        <w:rPr>
          <w:rFonts w:ascii="Arial" w:hAnsi="Arial" w:cs="Arial"/>
          <w:snapToGrid w:val="0"/>
          <w:sz w:val="24"/>
          <w:szCs w:val="24"/>
          <w:lang w:val="en-GB"/>
        </w:rPr>
        <w:t xml:space="preserve">, the value of your AVC fund is </w:t>
      </w:r>
      <w:r>
        <w:rPr>
          <w:rFonts w:ascii="Arial" w:hAnsi="Arial" w:cs="Arial"/>
          <w:snapToGrid w:val="0"/>
          <w:sz w:val="24"/>
          <w:szCs w:val="24"/>
          <w:lang w:val="en-GB"/>
        </w:rPr>
        <w:t xml:space="preserve">also </w:t>
      </w:r>
      <w:r w:rsidRPr="00C62BDD">
        <w:rPr>
          <w:rFonts w:ascii="Arial" w:hAnsi="Arial" w:cs="Arial"/>
          <w:snapToGrid w:val="0"/>
          <w:sz w:val="24"/>
          <w:szCs w:val="24"/>
          <w:lang w:val="en-GB"/>
        </w:rPr>
        <w:t>payable</w:t>
      </w:r>
      <w:r>
        <w:rPr>
          <w:rFonts w:ascii="Arial" w:hAnsi="Arial" w:cs="Arial"/>
          <w:snapToGrid w:val="0"/>
          <w:sz w:val="24"/>
          <w:szCs w:val="24"/>
          <w:lang w:val="en-GB"/>
        </w:rPr>
        <w:t>.</w:t>
      </w:r>
    </w:p>
    <w:p w14:paraId="3B5272DD" w14:textId="77777777" w:rsidR="00470AA2" w:rsidRDefault="00470AA2" w:rsidP="00384349">
      <w:pPr>
        <w:widowControl w:val="0"/>
        <w:rPr>
          <w:rFonts w:ascii="Arial" w:hAnsi="Arial" w:cs="Arial"/>
          <w:b/>
          <w:bCs/>
          <w:sz w:val="24"/>
          <w:szCs w:val="24"/>
          <w:lang w:val="en-GB" w:eastAsia="en-GB"/>
        </w:rPr>
      </w:pPr>
    </w:p>
    <w:p w14:paraId="650D5695" w14:textId="77777777" w:rsidR="00384349" w:rsidRPr="000353ED" w:rsidRDefault="00E94FD5" w:rsidP="00384349">
      <w:pPr>
        <w:widowControl w:val="0"/>
        <w:rPr>
          <w:rFonts w:ascii="Arial" w:hAnsi="Arial" w:cs="Arial"/>
          <w:sz w:val="24"/>
          <w:szCs w:val="24"/>
          <w:lang w:val="en-GB" w:eastAsia="en-GB"/>
        </w:rPr>
      </w:pPr>
      <w:r w:rsidRPr="007F7ED8">
        <w:rPr>
          <w:rFonts w:ascii="Arial" w:hAnsi="Arial" w:cs="Arial"/>
          <w:b/>
          <w:bCs/>
          <w:sz w:val="24"/>
          <w:szCs w:val="24"/>
          <w:lang w:val="en-GB" w:eastAsia="en-GB"/>
        </w:rPr>
        <w:t xml:space="preserve">A survivor's pension. </w:t>
      </w:r>
      <w:r w:rsidRPr="007F7ED8">
        <w:rPr>
          <w:rFonts w:ascii="Arial" w:hAnsi="Arial" w:cs="Arial"/>
          <w:bCs/>
          <w:sz w:val="24"/>
          <w:szCs w:val="24"/>
          <w:lang w:val="en-GB" w:eastAsia="en-GB"/>
        </w:rPr>
        <w:t xml:space="preserve">A pension will be paid to your </w:t>
      </w:r>
      <w:r w:rsidR="008B6B5C" w:rsidRPr="007F7ED8">
        <w:rPr>
          <w:rFonts w:ascii="Arial" w:hAnsi="Arial" w:cs="Arial"/>
          <w:bCs/>
          <w:sz w:val="24"/>
          <w:szCs w:val="24"/>
          <w:lang w:val="en-GB" w:eastAsia="en-GB"/>
        </w:rPr>
        <w:t>spouse</w:t>
      </w:r>
      <w:r w:rsidR="00207B66" w:rsidRPr="00BC1A5C">
        <w:rPr>
          <w:rFonts w:ascii="Arial" w:hAnsi="Arial" w:cs="Arial"/>
          <w:bCs/>
          <w:sz w:val="24"/>
          <w:szCs w:val="24"/>
          <w:lang w:val="en-GB" w:eastAsia="en-GB"/>
        </w:rPr>
        <w:t xml:space="preserve"> </w:t>
      </w:r>
      <w:r w:rsidR="00F70F25" w:rsidRPr="00F70F25">
        <w:rPr>
          <w:rFonts w:ascii="Arial" w:hAnsi="Arial" w:cs="Arial"/>
          <w:bCs/>
          <w:sz w:val="24"/>
          <w:szCs w:val="24"/>
          <w:lang w:val="en-GB" w:eastAsia="en-GB"/>
        </w:rPr>
        <w:t>(from an opposite sex or same sex marriage)</w:t>
      </w:r>
      <w:r w:rsidRPr="007F7ED8">
        <w:rPr>
          <w:rFonts w:ascii="Arial" w:hAnsi="Arial" w:cs="Arial"/>
          <w:bCs/>
          <w:sz w:val="24"/>
          <w:szCs w:val="24"/>
          <w:lang w:val="en-GB" w:eastAsia="en-GB"/>
        </w:rPr>
        <w:t xml:space="preserve">, registered </w:t>
      </w:r>
      <w:r w:rsidRPr="007F7ED8">
        <w:rPr>
          <w:rFonts w:ascii="Arial" w:hAnsi="Arial" w:cs="Arial"/>
          <w:b/>
          <w:i/>
          <w:sz w:val="24"/>
          <w:szCs w:val="24"/>
          <w:lang w:val="en-GB" w:eastAsia="en-GB"/>
        </w:rPr>
        <w:t>civil partner</w:t>
      </w:r>
      <w:r w:rsidRPr="000F1748">
        <w:rPr>
          <w:rFonts w:ascii="Arial" w:hAnsi="Arial" w:cs="Arial"/>
          <w:bCs/>
          <w:sz w:val="24"/>
          <w:szCs w:val="24"/>
          <w:lang w:val="en-GB" w:eastAsia="en-GB"/>
        </w:rPr>
        <w:t> or, subject to certain qualifying conditions, your </w:t>
      </w:r>
      <w:r w:rsidR="00BE6D5A" w:rsidRPr="000F1748">
        <w:rPr>
          <w:rFonts w:ascii="Arial" w:hAnsi="Arial" w:cs="Arial"/>
          <w:b/>
          <w:bCs/>
          <w:i/>
          <w:sz w:val="24"/>
          <w:szCs w:val="24"/>
          <w:lang w:val="en-GB" w:eastAsia="en-GB"/>
        </w:rPr>
        <w:t>eligible</w:t>
      </w:r>
      <w:r w:rsidRPr="002E26DA">
        <w:rPr>
          <w:rFonts w:ascii="Arial" w:hAnsi="Arial" w:cs="Arial"/>
          <w:b/>
          <w:bCs/>
          <w:i/>
          <w:sz w:val="24"/>
          <w:szCs w:val="24"/>
          <w:lang w:val="en-GB" w:eastAsia="en-GB"/>
        </w:rPr>
        <w:t xml:space="preserve"> </w:t>
      </w:r>
      <w:r w:rsidR="00E43A19" w:rsidRPr="002E26DA">
        <w:rPr>
          <w:rFonts w:ascii="Arial" w:hAnsi="Arial" w:cs="Arial"/>
          <w:b/>
          <w:bCs/>
          <w:i/>
          <w:sz w:val="24"/>
          <w:szCs w:val="24"/>
          <w:lang w:val="en-GB" w:eastAsia="en-GB"/>
        </w:rPr>
        <w:t>cohabiting</w:t>
      </w:r>
      <w:r w:rsidRPr="00CD0309">
        <w:rPr>
          <w:rFonts w:ascii="Arial" w:hAnsi="Arial" w:cs="Arial"/>
          <w:b/>
          <w:bCs/>
          <w:i/>
          <w:sz w:val="24"/>
          <w:szCs w:val="24"/>
          <w:lang w:val="en-GB" w:eastAsia="en-GB"/>
        </w:rPr>
        <w:t xml:space="preserve"> partner</w:t>
      </w:r>
      <w:r w:rsidRPr="0091324E">
        <w:rPr>
          <w:rFonts w:ascii="Arial" w:hAnsi="Arial" w:cs="Arial"/>
          <w:bCs/>
          <w:sz w:val="24"/>
          <w:szCs w:val="24"/>
          <w:lang w:val="en-GB" w:eastAsia="en-GB"/>
        </w:rPr>
        <w:t xml:space="preserve">. </w:t>
      </w:r>
      <w:r w:rsidRPr="00CD79F7">
        <w:rPr>
          <w:rFonts w:ascii="Arial" w:hAnsi="Arial" w:cs="Arial"/>
          <w:sz w:val="24"/>
          <w:szCs w:val="24"/>
          <w:lang w:val="en-GB" w:eastAsia="en-GB"/>
        </w:rPr>
        <w:t>This pension is payable immediately after your death for the rest of their life and will increase every year in line with the cost of living.</w:t>
      </w:r>
      <w:r w:rsidRPr="000353ED">
        <w:rPr>
          <w:rFonts w:ascii="Arial" w:hAnsi="Arial" w:cs="Arial"/>
          <w:sz w:val="24"/>
          <w:szCs w:val="24"/>
          <w:lang w:val="en-GB" w:eastAsia="en-GB"/>
        </w:rPr>
        <w:t xml:space="preserve">  </w:t>
      </w:r>
    </w:p>
    <w:p w14:paraId="4BBF8B36" w14:textId="77777777" w:rsidR="00272917" w:rsidRPr="00384349" w:rsidRDefault="00272917" w:rsidP="00272917">
      <w:pPr>
        <w:shd w:val="clear" w:color="auto" w:fill="FFFFFF"/>
        <w:ind w:left="360"/>
        <w:textAlignment w:val="top"/>
        <w:rPr>
          <w:rFonts w:ascii="Arial" w:hAnsi="Arial" w:cs="Arial"/>
          <w:bCs/>
          <w:sz w:val="24"/>
          <w:szCs w:val="24"/>
          <w:lang w:val="en-GB" w:eastAsia="en-GB"/>
        </w:rPr>
      </w:pPr>
    </w:p>
    <w:p w14:paraId="0E4C84D7" w14:textId="77777777" w:rsidR="00BE6D5A" w:rsidRDefault="00BE6D5A" w:rsidP="00BC1A5C">
      <w:pPr>
        <w:shd w:val="clear" w:color="auto" w:fill="FFFFFF"/>
        <w:textAlignment w:val="top"/>
        <w:rPr>
          <w:rFonts w:ascii="Arial" w:hAnsi="Arial" w:cs="Arial"/>
          <w:sz w:val="24"/>
          <w:szCs w:val="24"/>
          <w:lang w:val="en-GB" w:eastAsia="en-GB"/>
        </w:rPr>
      </w:pPr>
      <w:r w:rsidRPr="00BE6D5A">
        <w:rPr>
          <w:rFonts w:ascii="Arial" w:hAnsi="Arial" w:cs="Arial"/>
          <w:bCs/>
          <w:sz w:val="24"/>
          <w:szCs w:val="24"/>
          <w:lang w:val="en-GB" w:eastAsia="en-GB"/>
        </w:rPr>
        <w:lastRenderedPageBreak/>
        <w:t xml:space="preserve">For </w:t>
      </w:r>
      <w:r w:rsidR="00D66601">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D66601">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D66601">
        <w:rPr>
          <w:rFonts w:ascii="Arial" w:hAnsi="Arial" w:cs="Arial"/>
          <w:bCs/>
          <w:sz w:val="24"/>
          <w:szCs w:val="24"/>
          <w:lang w:val="en-GB" w:eastAsia="en-GB"/>
        </w:rPr>
        <w:t xml:space="preserve"> you were credited with a pension equal to a proportion (i.e. 1/49</w:t>
      </w:r>
      <w:r w:rsidR="00D66601" w:rsidRPr="00BC1A5C">
        <w:rPr>
          <w:rFonts w:ascii="Arial" w:hAnsi="Arial" w:cs="Arial"/>
          <w:bCs/>
          <w:sz w:val="24"/>
          <w:szCs w:val="24"/>
          <w:vertAlign w:val="superscript"/>
          <w:lang w:val="en-GB" w:eastAsia="en-GB"/>
        </w:rPr>
        <w:t>th</w:t>
      </w:r>
      <w:r w:rsidR="00D66601">
        <w:rPr>
          <w:rFonts w:ascii="Arial" w:hAnsi="Arial" w:cs="Arial"/>
          <w:bCs/>
          <w:sz w:val="24"/>
          <w:szCs w:val="24"/>
          <w:lang w:val="en-GB" w:eastAsia="en-GB"/>
        </w:rPr>
        <w:t xml:space="preserve"> or, for any period you were in the 50/50 section of the scheme 1/98</w:t>
      </w:r>
      <w:r w:rsidR="00D66601" w:rsidRPr="00BC1A5C">
        <w:rPr>
          <w:rFonts w:ascii="Arial" w:hAnsi="Arial" w:cs="Arial"/>
          <w:bCs/>
          <w:sz w:val="24"/>
          <w:szCs w:val="24"/>
          <w:vertAlign w:val="superscript"/>
          <w:lang w:val="en-GB" w:eastAsia="en-GB"/>
        </w:rPr>
        <w:t>th</w:t>
      </w:r>
      <w:r w:rsidR="00D66601">
        <w:rPr>
          <w:rFonts w:ascii="Arial" w:hAnsi="Arial" w:cs="Arial"/>
          <w:bCs/>
          <w:sz w:val="24"/>
          <w:szCs w:val="24"/>
          <w:lang w:val="en-GB" w:eastAsia="en-GB"/>
        </w:rPr>
        <w:t xml:space="preserve">) of the </w:t>
      </w:r>
      <w:r w:rsidR="00D66601" w:rsidRPr="00BC1A5C">
        <w:rPr>
          <w:rFonts w:ascii="Arial" w:hAnsi="Arial" w:cs="Arial"/>
          <w:b/>
          <w:bCs/>
          <w:i/>
          <w:sz w:val="24"/>
          <w:szCs w:val="24"/>
          <w:lang w:val="en-GB" w:eastAsia="en-GB"/>
        </w:rPr>
        <w:t>pensionable pay</w:t>
      </w:r>
      <w:r w:rsidR="00D66601">
        <w:rPr>
          <w:rFonts w:ascii="Arial" w:hAnsi="Arial" w:cs="Arial"/>
          <w:bCs/>
          <w:sz w:val="24"/>
          <w:szCs w:val="24"/>
          <w:lang w:val="en-GB" w:eastAsia="en-GB"/>
        </w:rPr>
        <w:t xml:space="preserve"> you received during that year</w:t>
      </w:r>
      <w:r>
        <w:rPr>
          <w:rFonts w:ascii="Arial" w:hAnsi="Arial" w:cs="Arial"/>
          <w:b/>
          <w:bCs/>
          <w:sz w:val="24"/>
          <w:szCs w:val="24"/>
          <w:lang w:val="en-GB" w:eastAsia="en-GB"/>
        </w:rPr>
        <w:t xml:space="preserve"> </w:t>
      </w:r>
      <w:r w:rsidR="00D66601">
        <w:rPr>
          <w:rFonts w:ascii="Arial" w:hAnsi="Arial" w:cs="Arial"/>
          <w:sz w:val="24"/>
          <w:szCs w:val="24"/>
          <w:lang w:val="en-GB" w:eastAsia="en-GB"/>
        </w:rPr>
        <w:t>T</w:t>
      </w:r>
      <w:r w:rsidR="00E94FD5" w:rsidRPr="00BE6D5A">
        <w:rPr>
          <w:rFonts w:ascii="Arial" w:hAnsi="Arial" w:cs="Arial"/>
          <w:sz w:val="24"/>
          <w:szCs w:val="24"/>
          <w:lang w:val="en-GB" w:eastAsia="en-GB"/>
        </w:rPr>
        <w:t xml:space="preserve">he pension payable </w:t>
      </w:r>
      <w:r w:rsidR="00D66601">
        <w:rPr>
          <w:rFonts w:ascii="Arial" w:hAnsi="Arial" w:cs="Arial"/>
          <w:sz w:val="24"/>
          <w:szCs w:val="24"/>
          <w:lang w:val="en-GB" w:eastAsia="en-GB"/>
        </w:rPr>
        <w:t>to your spouse</w:t>
      </w:r>
      <w:r w:rsidR="00207B66">
        <w:rPr>
          <w:rFonts w:ascii="Arial" w:hAnsi="Arial" w:cs="Arial"/>
          <w:sz w:val="24"/>
          <w:szCs w:val="24"/>
          <w:lang w:val="en-GB" w:eastAsia="en-GB"/>
        </w:rPr>
        <w:t xml:space="preserve">, registered </w:t>
      </w:r>
      <w:r w:rsidR="00207B66" w:rsidRPr="00BC1A5C">
        <w:rPr>
          <w:rFonts w:ascii="Arial" w:hAnsi="Arial" w:cs="Arial"/>
          <w:b/>
          <w:i/>
          <w:sz w:val="24"/>
          <w:szCs w:val="24"/>
          <w:lang w:val="en-GB" w:eastAsia="en-GB"/>
        </w:rPr>
        <w:t>civil partner</w:t>
      </w:r>
      <w:r w:rsidR="00207B66">
        <w:rPr>
          <w:rFonts w:ascii="Arial" w:hAnsi="Arial" w:cs="Arial"/>
          <w:sz w:val="24"/>
          <w:szCs w:val="24"/>
          <w:lang w:val="en-GB" w:eastAsia="en-GB"/>
        </w:rPr>
        <w:t xml:space="preserve"> or, subject to certain qualifying conditions your </w:t>
      </w:r>
      <w:r w:rsidR="00207B66" w:rsidRPr="00BC1A5C">
        <w:rPr>
          <w:rFonts w:ascii="Arial" w:hAnsi="Arial" w:cs="Arial"/>
          <w:b/>
          <w:i/>
          <w:sz w:val="24"/>
          <w:szCs w:val="24"/>
          <w:lang w:val="en-GB" w:eastAsia="en-GB"/>
        </w:rPr>
        <w:t>eligible cohabiting partner</w:t>
      </w:r>
      <w:r w:rsidR="00D66601">
        <w:rPr>
          <w:rFonts w:ascii="Arial" w:hAnsi="Arial" w:cs="Arial"/>
          <w:sz w:val="24"/>
          <w:szCs w:val="24"/>
          <w:lang w:val="en-GB" w:eastAsia="en-GB"/>
        </w:rPr>
        <w:t xml:space="preserve"> </w:t>
      </w:r>
      <w:r w:rsidR="00E94FD5" w:rsidRPr="00BE6D5A">
        <w:rPr>
          <w:rFonts w:ascii="Arial" w:hAnsi="Arial" w:cs="Arial"/>
          <w:sz w:val="24"/>
          <w:szCs w:val="24"/>
          <w:lang w:val="en-GB" w:eastAsia="en-GB"/>
        </w:rPr>
        <w:t>is</w:t>
      </w:r>
      <w:r w:rsidR="00D66601">
        <w:rPr>
          <w:rFonts w:ascii="Arial" w:hAnsi="Arial" w:cs="Arial"/>
          <w:sz w:val="24"/>
          <w:szCs w:val="24"/>
          <w:lang w:val="en-GB" w:eastAsia="en-GB"/>
        </w:rPr>
        <w:t xml:space="preserve"> calculated on a different proportion i.e.</w:t>
      </w:r>
      <w:r w:rsidR="00E94FD5" w:rsidRPr="00BE6D5A">
        <w:rPr>
          <w:rFonts w:ascii="Arial" w:hAnsi="Arial" w:cs="Arial"/>
          <w:sz w:val="24"/>
          <w:szCs w:val="24"/>
          <w:lang w:val="en-GB" w:eastAsia="en-GB"/>
        </w:rPr>
        <w:t xml:space="preserve"> 1/160</w:t>
      </w:r>
      <w:r w:rsidR="00E94FD5" w:rsidRPr="002077B5">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1D09DF">
        <w:rPr>
          <w:rFonts w:ascii="Arial" w:hAnsi="Arial" w:cs="Arial"/>
          <w:sz w:val="24"/>
          <w:szCs w:val="24"/>
          <w:lang w:val="en-GB" w:eastAsia="en-GB"/>
        </w:rPr>
        <w:t xml:space="preserve">the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w:t>
      </w:r>
      <w:r w:rsidR="00D66601">
        <w:rPr>
          <w:rFonts w:ascii="Arial" w:hAnsi="Arial" w:cs="Arial"/>
          <w:sz w:val="24"/>
          <w:szCs w:val="24"/>
          <w:lang w:val="en-GB" w:eastAsia="en-GB"/>
        </w:rPr>
        <w:t xml:space="preserve">to which is added </w:t>
      </w:r>
      <w:r>
        <w:rPr>
          <w:rFonts w:ascii="Arial" w:hAnsi="Arial" w:cs="Arial"/>
          <w:sz w:val="24"/>
          <w:szCs w:val="24"/>
          <w:lang w:val="en-GB" w:eastAsia="en-GB"/>
        </w:rPr>
        <w:t xml:space="preserve"> </w:t>
      </w:r>
      <w:r w:rsidR="001D09DF">
        <w:rPr>
          <w:rFonts w:ascii="Arial" w:hAnsi="Arial" w:cs="Arial"/>
          <w:sz w:val="24"/>
          <w:szCs w:val="24"/>
          <w:lang w:val="en-GB" w:eastAsia="en-GB"/>
        </w:rPr>
        <w:t>49/160</w:t>
      </w:r>
      <w:r w:rsidR="001D09DF" w:rsidRPr="002077B5">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1D09DF">
        <w:rPr>
          <w:rFonts w:ascii="Arial" w:hAnsi="Arial" w:cs="Arial"/>
          <w:sz w:val="24"/>
          <w:szCs w:val="24"/>
          <w:lang w:val="en-GB" w:eastAsia="en-GB"/>
        </w:rPr>
        <w:t xml:space="preserve"> of the amount of any pension credited to your </w:t>
      </w:r>
      <w:r w:rsidR="001D09DF" w:rsidRPr="001D09DF">
        <w:rPr>
          <w:rFonts w:ascii="Arial" w:hAnsi="Arial" w:cs="Arial"/>
          <w:b/>
          <w:i/>
          <w:sz w:val="24"/>
          <w:szCs w:val="24"/>
          <w:lang w:val="en-GB" w:eastAsia="en-GB"/>
        </w:rPr>
        <w:t>pension account</w:t>
      </w:r>
      <w:r w:rsidR="001D09DF">
        <w:rPr>
          <w:rFonts w:ascii="Arial" w:hAnsi="Arial" w:cs="Arial"/>
          <w:sz w:val="24"/>
          <w:szCs w:val="24"/>
          <w:lang w:val="en-GB" w:eastAsia="en-GB"/>
        </w:rPr>
        <w:t xml:space="preserve"> following a transfer of pension rights into the scheme from another pension scheme or arrangement</w:t>
      </w:r>
      <w:r w:rsidR="007A6417">
        <w:rPr>
          <w:rFonts w:ascii="Arial" w:hAnsi="Arial" w:cs="Arial"/>
          <w:sz w:val="24"/>
          <w:szCs w:val="24"/>
          <w:lang w:val="en-GB" w:eastAsia="en-GB"/>
        </w:rPr>
        <w:t>.</w:t>
      </w:r>
      <w:r>
        <w:rPr>
          <w:rFonts w:ascii="Arial" w:hAnsi="Arial" w:cs="Arial"/>
          <w:sz w:val="24"/>
          <w:szCs w:val="24"/>
          <w:lang w:val="en-GB" w:eastAsia="en-GB"/>
        </w:rPr>
        <w:t xml:space="preserve"> </w:t>
      </w:r>
    </w:p>
    <w:p w14:paraId="2890E700" w14:textId="77777777" w:rsidR="00384349" w:rsidRPr="00BE6D5A" w:rsidRDefault="00384349" w:rsidP="00384349">
      <w:pPr>
        <w:shd w:val="clear" w:color="auto" w:fill="FFFFFF"/>
        <w:ind w:left="360"/>
        <w:textAlignment w:val="top"/>
        <w:rPr>
          <w:rFonts w:ascii="Arial" w:hAnsi="Arial" w:cs="Arial"/>
          <w:bCs/>
          <w:sz w:val="24"/>
          <w:szCs w:val="24"/>
          <w:lang w:val="en-GB" w:eastAsia="en-GB"/>
        </w:rPr>
      </w:pPr>
    </w:p>
    <w:p w14:paraId="59FABBFF" w14:textId="77777777" w:rsidR="00E94FD5" w:rsidRPr="00384349" w:rsidRDefault="00BE6D5A" w:rsidP="00BC1A5C">
      <w:pPr>
        <w:shd w:val="clear" w:color="auto" w:fill="FFFFFF"/>
        <w:textAlignment w:val="top"/>
        <w:rPr>
          <w:rFonts w:ascii="Arial" w:hAnsi="Arial" w:cs="Arial"/>
          <w:snapToGrid w:val="0"/>
          <w:sz w:val="24"/>
          <w:szCs w:val="24"/>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D66601">
        <w:rPr>
          <w:rFonts w:ascii="Arial" w:hAnsi="Arial" w:cs="Arial"/>
          <w:b/>
          <w:bCs/>
          <w:i/>
          <w:sz w:val="24"/>
          <w:szCs w:val="24"/>
          <w:lang w:val="en-GB" w:eastAsia="en-GB"/>
        </w:rPr>
        <w:t xml:space="preserve">career average </w:t>
      </w:r>
      <w:r w:rsidRPr="00147D5E">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7A6417">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7A6417">
        <w:rPr>
          <w:rFonts w:ascii="Arial" w:hAnsi="Arial" w:cs="Arial"/>
          <w:bCs/>
          <w:sz w:val="24"/>
          <w:szCs w:val="24"/>
          <w:lang w:val="en-GB" w:eastAsia="en-GB"/>
        </w:rPr>
        <w:t xml:space="preserve"> upon </w:t>
      </w:r>
      <w:r>
        <w:rPr>
          <w:rFonts w:ascii="Arial" w:hAnsi="Arial" w:cs="Arial"/>
          <w:bCs/>
          <w:sz w:val="24"/>
          <w:szCs w:val="24"/>
          <w:lang w:val="en-GB" w:eastAsia="en-GB"/>
        </w:rPr>
        <w:t xml:space="preserve">which your deferred </w:t>
      </w:r>
      <w:r w:rsidR="00E03A5A">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00207B66">
        <w:rPr>
          <w:rFonts w:ascii="Arial" w:hAnsi="Arial" w:cs="Arial"/>
          <w:bCs/>
          <w:sz w:val="24"/>
          <w:szCs w:val="24"/>
          <w:lang w:val="en-GB" w:eastAsia="en-GB"/>
        </w:rPr>
        <w:t xml:space="preserve">. </w:t>
      </w:r>
      <w:r w:rsidR="00E94FD5" w:rsidRPr="000353ED">
        <w:rPr>
          <w:rFonts w:ascii="Arial" w:hAnsi="Arial" w:cs="Arial"/>
          <w:snapToGrid w:val="0"/>
          <w:sz w:val="24"/>
          <w:szCs w:val="24"/>
        </w:rPr>
        <w:t xml:space="preserve"> </w:t>
      </w:r>
      <w:r w:rsidR="00E94FD5" w:rsidRPr="000353ED">
        <w:rPr>
          <w:rFonts w:ascii="Arial" w:hAnsi="Arial" w:cs="Arial"/>
          <w:sz w:val="24"/>
          <w:szCs w:val="24"/>
          <w:lang w:val="en-GB" w:eastAsia="en-GB"/>
        </w:rPr>
        <w:t xml:space="preserve"> </w:t>
      </w:r>
    </w:p>
    <w:p w14:paraId="030B0D0B" w14:textId="77777777" w:rsidR="00384349" w:rsidRPr="000353ED" w:rsidRDefault="00384349" w:rsidP="00BC1A5C">
      <w:pPr>
        <w:shd w:val="clear" w:color="auto" w:fill="FFFFFF"/>
        <w:textAlignment w:val="top"/>
        <w:rPr>
          <w:rFonts w:ascii="Arial" w:hAnsi="Arial" w:cs="Arial"/>
          <w:snapToGrid w:val="0"/>
          <w:sz w:val="24"/>
          <w:szCs w:val="24"/>
        </w:rPr>
      </w:pPr>
    </w:p>
    <w:p w14:paraId="5A000595" w14:textId="77777777" w:rsidR="0037323E" w:rsidRDefault="0037323E" w:rsidP="00384349">
      <w:pPr>
        <w:shd w:val="clear" w:color="auto" w:fill="FFFFFF"/>
        <w:textAlignment w:val="top"/>
        <w:rPr>
          <w:rFonts w:ascii="Arial" w:hAnsi="Arial" w:cs="Arial"/>
          <w:snapToGrid w:val="0"/>
          <w:sz w:val="24"/>
          <w:szCs w:val="24"/>
        </w:rPr>
      </w:pPr>
      <w:r w:rsidRPr="0037323E">
        <w:rPr>
          <w:rFonts w:ascii="Arial" w:hAnsi="Arial" w:cs="Arial"/>
          <w:snapToGrid w:val="0"/>
          <w:sz w:val="24"/>
          <w:szCs w:val="24"/>
        </w:rPr>
        <w:t xml:space="preserve">If your deferred pension is subject to a Pension Sharing Order issued by the Court following an earlier divorce or dissolution of a </w:t>
      </w:r>
      <w:r w:rsidRPr="0037323E">
        <w:rPr>
          <w:rFonts w:ascii="Arial" w:hAnsi="Arial" w:cs="Arial"/>
          <w:b/>
          <w:i/>
          <w:snapToGrid w:val="0"/>
          <w:sz w:val="24"/>
          <w:szCs w:val="24"/>
        </w:rPr>
        <w:t>civil partnership</w:t>
      </w:r>
      <w:r w:rsidRPr="0037323E">
        <w:rPr>
          <w:rFonts w:ascii="Arial" w:hAnsi="Arial" w:cs="Arial"/>
          <w:snapToGrid w:val="0"/>
          <w:sz w:val="24"/>
          <w:szCs w:val="24"/>
        </w:rPr>
        <w:t xml:space="preserve">, or </w:t>
      </w:r>
      <w:r>
        <w:rPr>
          <w:rFonts w:ascii="Arial" w:hAnsi="Arial" w:cs="Arial"/>
          <w:snapToGrid w:val="0"/>
          <w:sz w:val="24"/>
          <w:szCs w:val="24"/>
        </w:rPr>
        <w:t xml:space="preserve">is </w:t>
      </w:r>
      <w:r w:rsidRPr="0037323E">
        <w:rPr>
          <w:rFonts w:ascii="Arial" w:hAnsi="Arial" w:cs="Arial"/>
          <w:snapToGrid w:val="0"/>
          <w:sz w:val="24"/>
          <w:szCs w:val="24"/>
        </w:rPr>
        <w:t xml:space="preserve">subject to a qualifying agreement in Scotland, your </w:t>
      </w:r>
      <w:r>
        <w:rPr>
          <w:rFonts w:ascii="Arial" w:hAnsi="Arial" w:cs="Arial"/>
          <w:snapToGrid w:val="0"/>
          <w:sz w:val="24"/>
          <w:szCs w:val="24"/>
        </w:rPr>
        <w:t xml:space="preserve">spouse’s, </w:t>
      </w:r>
      <w:r w:rsidRPr="0037323E">
        <w:rPr>
          <w:rFonts w:ascii="Arial" w:hAnsi="Arial" w:cs="Arial"/>
          <w:b/>
          <w:i/>
          <w:snapToGrid w:val="0"/>
          <w:sz w:val="24"/>
          <w:szCs w:val="24"/>
        </w:rPr>
        <w:t>civil partner’s</w:t>
      </w:r>
      <w:r>
        <w:rPr>
          <w:rFonts w:ascii="Arial" w:hAnsi="Arial" w:cs="Arial"/>
          <w:snapToGrid w:val="0"/>
          <w:sz w:val="24"/>
          <w:szCs w:val="24"/>
        </w:rPr>
        <w:t xml:space="preserve"> or </w:t>
      </w:r>
      <w:r w:rsidRPr="0037323E">
        <w:rPr>
          <w:rFonts w:ascii="Arial" w:hAnsi="Arial" w:cs="Arial"/>
          <w:b/>
          <w:i/>
          <w:snapToGrid w:val="0"/>
          <w:sz w:val="24"/>
          <w:szCs w:val="24"/>
        </w:rPr>
        <w:t>eligible cohabiting partner’s</w:t>
      </w:r>
      <w:r>
        <w:rPr>
          <w:rFonts w:ascii="Arial" w:hAnsi="Arial" w:cs="Arial"/>
          <w:snapToGrid w:val="0"/>
          <w:sz w:val="24"/>
          <w:szCs w:val="24"/>
        </w:rPr>
        <w:t xml:space="preserve"> pension </w:t>
      </w:r>
      <w:r w:rsidRPr="0037323E">
        <w:rPr>
          <w:rFonts w:ascii="Arial" w:hAnsi="Arial" w:cs="Arial"/>
          <w:snapToGrid w:val="0"/>
          <w:sz w:val="24"/>
          <w:szCs w:val="24"/>
        </w:rPr>
        <w:t xml:space="preserve">will be reduced in consequence of that Court Order or agreement. For more information see the section on </w:t>
      </w:r>
      <w:r w:rsidRPr="0037323E">
        <w:rPr>
          <w:rFonts w:ascii="Arial" w:hAnsi="Arial" w:cs="Arial"/>
          <w:b/>
          <w:snapToGrid w:val="0"/>
          <w:color w:val="3366FF"/>
          <w:sz w:val="24"/>
          <w:szCs w:val="24"/>
        </w:rPr>
        <w:t>Pensions and Divorce or Dissolution of a Civil Partnership</w:t>
      </w:r>
      <w:r w:rsidRPr="0037323E">
        <w:rPr>
          <w:rFonts w:ascii="Arial" w:hAnsi="Arial" w:cs="Arial"/>
          <w:snapToGrid w:val="0"/>
          <w:sz w:val="24"/>
          <w:szCs w:val="24"/>
        </w:rPr>
        <w:t>.</w:t>
      </w:r>
    </w:p>
    <w:p w14:paraId="4DE313E0" w14:textId="77777777" w:rsidR="00384349" w:rsidRPr="000353ED" w:rsidRDefault="00384349" w:rsidP="00384349">
      <w:pPr>
        <w:shd w:val="clear" w:color="auto" w:fill="FFFFFF"/>
        <w:textAlignment w:val="top"/>
        <w:rPr>
          <w:rFonts w:ascii="Arial" w:hAnsi="Arial" w:cs="Arial"/>
          <w:snapToGrid w:val="0"/>
          <w:sz w:val="24"/>
          <w:szCs w:val="24"/>
        </w:rPr>
      </w:pPr>
    </w:p>
    <w:p w14:paraId="1B7E54B0" w14:textId="77777777" w:rsidR="00E94FD5" w:rsidRDefault="00E94FD5" w:rsidP="00384349">
      <w:pPr>
        <w:shd w:val="clear" w:color="auto" w:fill="FFFFFF"/>
        <w:rPr>
          <w:rFonts w:ascii="Arial" w:hAnsi="Arial" w:cs="Arial"/>
          <w:snapToGrid w:val="0"/>
          <w:sz w:val="24"/>
          <w:szCs w:val="24"/>
        </w:rPr>
      </w:pPr>
      <w:r w:rsidRPr="000353ED">
        <w:rPr>
          <w:rFonts w:ascii="Arial" w:hAnsi="Arial" w:cs="Arial"/>
          <w:sz w:val="24"/>
          <w:szCs w:val="24"/>
        </w:rPr>
        <w:t xml:space="preserve">If your membership in the LGPS includes a </w:t>
      </w:r>
      <w:r w:rsidRPr="000353ED">
        <w:rPr>
          <w:rFonts w:ascii="Arial" w:hAnsi="Arial" w:cs="Arial"/>
          <w:b/>
          <w:i/>
          <w:sz w:val="24"/>
          <w:szCs w:val="24"/>
        </w:rPr>
        <w:t>Guaranteed Minimum Pension (GMP)</w:t>
      </w:r>
      <w:r w:rsidRPr="000353ED">
        <w:rPr>
          <w:rFonts w:ascii="Arial" w:hAnsi="Arial" w:cs="Arial"/>
          <w:sz w:val="24"/>
          <w:szCs w:val="24"/>
        </w:rPr>
        <w:t>, y</w:t>
      </w:r>
      <w:r w:rsidRPr="000353ED">
        <w:rPr>
          <w:rFonts w:ascii="Arial" w:hAnsi="Arial" w:cs="Arial"/>
          <w:snapToGrid w:val="0"/>
          <w:sz w:val="24"/>
          <w:szCs w:val="24"/>
        </w:rPr>
        <w:t xml:space="preserve">our wife’s pension for that part of your membership prior to 6 April 1997 must not be less than half your </w:t>
      </w:r>
      <w:r w:rsidRPr="000353ED">
        <w:rPr>
          <w:rFonts w:ascii="Arial" w:hAnsi="Arial" w:cs="Arial"/>
          <w:b/>
          <w:i/>
          <w:sz w:val="24"/>
          <w:szCs w:val="24"/>
        </w:rPr>
        <w:t>GMP</w:t>
      </w:r>
      <w:r w:rsidRPr="000353ED">
        <w:rPr>
          <w:rFonts w:ascii="Arial" w:hAnsi="Arial" w:cs="Arial"/>
          <w:sz w:val="24"/>
          <w:szCs w:val="24"/>
        </w:rPr>
        <w:t xml:space="preserve">. Your husband or </w:t>
      </w:r>
      <w:r w:rsidRPr="000353ED">
        <w:rPr>
          <w:rFonts w:ascii="Arial" w:hAnsi="Arial" w:cs="Arial"/>
          <w:b/>
          <w:i/>
          <w:sz w:val="24"/>
          <w:szCs w:val="24"/>
        </w:rPr>
        <w:t xml:space="preserve">civil </w:t>
      </w:r>
      <w:r w:rsidRPr="000353ED">
        <w:rPr>
          <w:rFonts w:ascii="Arial" w:hAnsi="Arial" w:cs="Arial"/>
          <w:b/>
          <w:i/>
          <w:snapToGrid w:val="0"/>
          <w:sz w:val="24"/>
          <w:szCs w:val="24"/>
        </w:rPr>
        <w:t>partner’s</w:t>
      </w:r>
      <w:r w:rsidRPr="000353ED">
        <w:rPr>
          <w:rFonts w:ascii="Arial" w:hAnsi="Arial" w:cs="Arial"/>
          <w:snapToGrid w:val="0"/>
          <w:sz w:val="24"/>
          <w:szCs w:val="24"/>
        </w:rPr>
        <w:t xml:space="preserve"> pension for that part of your membership prior to 6 April 1997 must not be less than half your </w:t>
      </w:r>
      <w:r w:rsidRPr="000353ED">
        <w:rPr>
          <w:rFonts w:ascii="Arial" w:hAnsi="Arial" w:cs="Arial"/>
          <w:b/>
          <w:i/>
          <w:snapToGrid w:val="0"/>
          <w:sz w:val="24"/>
          <w:szCs w:val="24"/>
        </w:rPr>
        <w:t>GMP</w:t>
      </w:r>
      <w:r w:rsidRPr="000353ED">
        <w:rPr>
          <w:rFonts w:ascii="Arial" w:hAnsi="Arial" w:cs="Arial"/>
          <w:snapToGrid w:val="0"/>
          <w:sz w:val="24"/>
          <w:szCs w:val="24"/>
        </w:rPr>
        <w:t xml:space="preserve"> built up after 5 April 1988. </w:t>
      </w:r>
    </w:p>
    <w:p w14:paraId="5883B562" w14:textId="77777777" w:rsidR="00384349" w:rsidRPr="00695CC9" w:rsidRDefault="00384349" w:rsidP="00384349">
      <w:pPr>
        <w:shd w:val="clear" w:color="auto" w:fill="FFFFFF"/>
        <w:rPr>
          <w:rFonts w:ascii="Arial" w:hAnsi="Arial" w:cs="Arial"/>
          <w:b/>
          <w:color w:val="00B0F0"/>
          <w:sz w:val="24"/>
          <w:szCs w:val="24"/>
          <w:lang w:val="en-GB" w:eastAsia="en-GB"/>
        </w:rPr>
      </w:pPr>
    </w:p>
    <w:p w14:paraId="4FD25B73" w14:textId="77777777" w:rsidR="00E94FD5" w:rsidRDefault="00E94FD5" w:rsidP="00384349">
      <w:pPr>
        <w:shd w:val="clear" w:color="auto" w:fill="FFFFFF"/>
        <w:outlineLvl w:val="2"/>
        <w:rPr>
          <w:rFonts w:ascii="Arial" w:hAnsi="Arial" w:cs="Arial"/>
          <w:sz w:val="24"/>
          <w:szCs w:val="24"/>
          <w:lang w:val="en-GB" w:eastAsia="en-GB"/>
        </w:rPr>
      </w:pPr>
      <w:r w:rsidRPr="000353ED">
        <w:rPr>
          <w:rFonts w:ascii="Arial" w:hAnsi="Arial" w:cs="Arial"/>
          <w:b/>
          <w:bCs/>
          <w:sz w:val="24"/>
          <w:szCs w:val="24"/>
          <w:lang w:val="en-GB" w:eastAsia="en-GB"/>
        </w:rPr>
        <w:t>Children's pensions </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these are payable to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and increase every year in line with the cost of living. </w:t>
      </w:r>
    </w:p>
    <w:p w14:paraId="540B255D" w14:textId="77777777" w:rsidR="00384349" w:rsidRPr="000353ED" w:rsidRDefault="00384349" w:rsidP="00384349">
      <w:pPr>
        <w:shd w:val="clear" w:color="auto" w:fill="FFFFFF"/>
        <w:outlineLvl w:val="2"/>
        <w:rPr>
          <w:rFonts w:ascii="Arial" w:hAnsi="Arial" w:cs="Arial"/>
          <w:sz w:val="24"/>
          <w:szCs w:val="24"/>
          <w:lang w:val="en-GB" w:eastAsia="en-GB"/>
        </w:rPr>
      </w:pPr>
    </w:p>
    <w:p w14:paraId="4AA551C7" w14:textId="77777777" w:rsidR="00E94FD5" w:rsidRDefault="00E94FD5" w:rsidP="00384349">
      <w:pPr>
        <w:shd w:val="clear" w:color="auto" w:fill="FFFFFF"/>
        <w:rPr>
          <w:rFonts w:ascii="Arial" w:hAnsi="Arial" w:cs="Arial"/>
          <w:sz w:val="24"/>
          <w:szCs w:val="24"/>
          <w:lang w:val="en-GB" w:eastAsia="en-GB"/>
        </w:rPr>
      </w:pPr>
      <w:r w:rsidRPr="000353ED">
        <w:rPr>
          <w:rFonts w:ascii="Arial" w:hAnsi="Arial" w:cs="Arial"/>
          <w:bCs/>
          <w:sz w:val="24"/>
          <w:szCs w:val="24"/>
          <w:lang w:val="en-GB" w:eastAsia="en-GB"/>
        </w:rPr>
        <w:t xml:space="preserve">The amount </w:t>
      </w:r>
      <w:r w:rsidRPr="000353ED">
        <w:rPr>
          <w:rFonts w:ascii="Arial" w:hAnsi="Arial" w:cs="Arial"/>
          <w:sz w:val="24"/>
          <w:szCs w:val="24"/>
          <w:lang w:val="en-GB" w:eastAsia="en-GB"/>
        </w:rPr>
        <w:t xml:space="preserve">of pension depends on the number of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you have: </w:t>
      </w:r>
    </w:p>
    <w:p w14:paraId="433F15D6" w14:textId="77777777" w:rsidR="00384349" w:rsidRPr="000353ED" w:rsidRDefault="00384349" w:rsidP="00384349">
      <w:pPr>
        <w:shd w:val="clear" w:color="auto" w:fill="FFFFFF"/>
        <w:rPr>
          <w:rFonts w:ascii="Arial" w:hAnsi="Arial" w:cs="Arial"/>
          <w:sz w:val="24"/>
          <w:szCs w:val="24"/>
          <w:lang w:val="en-GB" w:eastAsia="en-GB"/>
        </w:rPr>
      </w:pPr>
    </w:p>
    <w:p w14:paraId="663584B6" w14:textId="77777777" w:rsidR="00C029C5" w:rsidRPr="006F3927" w:rsidRDefault="00E94FD5" w:rsidP="002A0ECC">
      <w:pPr>
        <w:numPr>
          <w:ilvl w:val="0"/>
          <w:numId w:val="31"/>
        </w:numPr>
        <w:shd w:val="clear" w:color="auto" w:fill="FFFFFF"/>
        <w:tabs>
          <w:tab w:val="left" w:pos="7440"/>
        </w:tabs>
        <w:textAlignment w:val="top"/>
        <w:rPr>
          <w:rFonts w:ascii="Arial" w:hAnsi="Arial" w:cs="Arial"/>
          <w:sz w:val="24"/>
          <w:szCs w:val="24"/>
          <w:lang w:val="en-GB" w:eastAsia="en-GB"/>
        </w:rPr>
      </w:pPr>
      <w:r w:rsidRPr="006F3927">
        <w:rPr>
          <w:rFonts w:ascii="Arial" w:hAnsi="Arial" w:cs="Arial"/>
          <w:b/>
          <w:bCs/>
          <w:sz w:val="24"/>
          <w:szCs w:val="24"/>
          <w:lang w:val="en-GB" w:eastAsia="en-GB"/>
        </w:rPr>
        <w:t xml:space="preserve">If a survivor's pension is being paid to your </w:t>
      </w:r>
      <w:r w:rsidR="008B6B5C" w:rsidRPr="006F3927">
        <w:rPr>
          <w:rFonts w:ascii="Arial" w:hAnsi="Arial" w:cs="Arial"/>
          <w:b/>
          <w:bCs/>
          <w:sz w:val="24"/>
          <w:szCs w:val="24"/>
          <w:lang w:val="en-GB" w:eastAsia="en-GB"/>
        </w:rPr>
        <w:t>spouse</w:t>
      </w:r>
      <w:r w:rsidR="001477A4" w:rsidRPr="006F3927">
        <w:rPr>
          <w:rFonts w:ascii="Arial" w:hAnsi="Arial" w:cs="Arial"/>
          <w:b/>
          <w:bCs/>
          <w:sz w:val="24"/>
          <w:szCs w:val="24"/>
          <w:lang w:val="en-GB" w:eastAsia="en-GB"/>
        </w:rPr>
        <w:t xml:space="preserve"> (from an opposite sex or same sex marriage)</w:t>
      </w:r>
      <w:r w:rsidRPr="006F3927">
        <w:rPr>
          <w:rFonts w:ascii="Arial" w:hAnsi="Arial" w:cs="Arial"/>
          <w:b/>
          <w:bCs/>
          <w:i/>
          <w:sz w:val="24"/>
          <w:szCs w:val="24"/>
          <w:lang w:val="en-GB" w:eastAsia="en-GB"/>
        </w:rPr>
        <w:t>, civil partner</w:t>
      </w:r>
      <w:r w:rsidRPr="006F3927">
        <w:rPr>
          <w:rFonts w:ascii="Arial" w:hAnsi="Arial" w:cs="Arial"/>
          <w:b/>
          <w:bCs/>
          <w:sz w:val="24"/>
          <w:szCs w:val="24"/>
          <w:lang w:val="en-GB" w:eastAsia="en-GB"/>
        </w:rPr>
        <w:t xml:space="preserve"> or </w:t>
      </w:r>
      <w:r w:rsidR="00C029C5" w:rsidRPr="006F3927">
        <w:rPr>
          <w:rFonts w:ascii="Arial" w:hAnsi="Arial" w:cs="Arial"/>
          <w:b/>
          <w:bCs/>
          <w:i/>
          <w:sz w:val="24"/>
          <w:szCs w:val="24"/>
          <w:lang w:val="en-GB" w:eastAsia="en-GB"/>
        </w:rPr>
        <w:t xml:space="preserve">eligible </w:t>
      </w:r>
      <w:r w:rsidR="00E43A19" w:rsidRPr="006F3927">
        <w:rPr>
          <w:rFonts w:ascii="Arial" w:hAnsi="Arial" w:cs="Arial"/>
          <w:b/>
          <w:bCs/>
          <w:i/>
          <w:sz w:val="24"/>
          <w:szCs w:val="24"/>
          <w:lang w:val="en-GB" w:eastAsia="en-GB"/>
        </w:rPr>
        <w:t>cohabiting</w:t>
      </w:r>
      <w:r w:rsidRPr="006F3927">
        <w:rPr>
          <w:rFonts w:ascii="Arial" w:hAnsi="Arial" w:cs="Arial"/>
          <w:b/>
          <w:bCs/>
          <w:i/>
          <w:sz w:val="24"/>
          <w:szCs w:val="24"/>
          <w:lang w:val="en-GB" w:eastAsia="en-GB"/>
        </w:rPr>
        <w:t xml:space="preserve"> partner</w:t>
      </w:r>
      <w:r w:rsidRPr="006F3927">
        <w:rPr>
          <w:rFonts w:ascii="Arial" w:hAnsi="Arial" w:cs="Arial"/>
          <w:sz w:val="24"/>
          <w:szCs w:val="24"/>
          <w:lang w:val="en-GB" w:eastAsia="en-GB"/>
        </w:rPr>
        <w:t xml:space="preserve">, </w:t>
      </w:r>
    </w:p>
    <w:p w14:paraId="2E312F62" w14:textId="77777777" w:rsidR="00384349" w:rsidRDefault="00384349" w:rsidP="00D63B5A">
      <w:pPr>
        <w:shd w:val="clear" w:color="auto" w:fill="FFFFFF"/>
        <w:tabs>
          <w:tab w:val="left" w:pos="7440"/>
        </w:tabs>
        <w:ind w:left="360"/>
        <w:textAlignment w:val="top"/>
        <w:rPr>
          <w:rFonts w:ascii="Arial" w:hAnsi="Arial" w:cs="Arial"/>
          <w:sz w:val="24"/>
          <w:szCs w:val="24"/>
          <w:lang w:val="en-GB" w:eastAsia="en-GB"/>
        </w:rPr>
      </w:pPr>
    </w:p>
    <w:p w14:paraId="2FF38058" w14:textId="77777777" w:rsidR="00C029C5" w:rsidRDefault="00C029C5" w:rsidP="00384349">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00E94FD5"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6F3927">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2B8F7D39" w14:textId="77777777" w:rsidR="00384349" w:rsidRDefault="00384349" w:rsidP="00384349">
      <w:pPr>
        <w:shd w:val="clear" w:color="auto" w:fill="FFFFFF"/>
        <w:tabs>
          <w:tab w:val="left" w:pos="7440"/>
        </w:tabs>
        <w:ind w:left="360"/>
        <w:textAlignment w:val="top"/>
        <w:rPr>
          <w:rFonts w:ascii="Arial" w:hAnsi="Arial" w:cs="Arial"/>
          <w:sz w:val="24"/>
          <w:szCs w:val="24"/>
          <w:lang w:val="en-GB" w:eastAsia="en-GB"/>
        </w:rPr>
      </w:pPr>
    </w:p>
    <w:p w14:paraId="3AC3B199" w14:textId="77777777" w:rsidR="00C029C5" w:rsidRDefault="00C029C5" w:rsidP="00384349">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6F3927">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6F3927">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6F3927">
        <w:rPr>
          <w:rFonts w:ascii="Arial" w:hAnsi="Arial" w:cs="Arial"/>
          <w:bCs/>
          <w:sz w:val="24"/>
          <w:szCs w:val="24"/>
          <w:lang w:val="en-GB" w:eastAsia="en-GB"/>
        </w:rPr>
        <w:t xml:space="preserve"> you were credited with a pension equal to a proportion (i.e. 1/49</w:t>
      </w:r>
      <w:r w:rsidR="006F3927" w:rsidRPr="00BC1A5C">
        <w:rPr>
          <w:rFonts w:ascii="Arial" w:hAnsi="Arial" w:cs="Arial"/>
          <w:bCs/>
          <w:sz w:val="24"/>
          <w:szCs w:val="24"/>
          <w:vertAlign w:val="superscript"/>
          <w:lang w:val="en-GB" w:eastAsia="en-GB"/>
        </w:rPr>
        <w:t>th</w:t>
      </w:r>
      <w:r w:rsidR="006F3927">
        <w:rPr>
          <w:rFonts w:ascii="Arial" w:hAnsi="Arial" w:cs="Arial"/>
          <w:bCs/>
          <w:sz w:val="24"/>
          <w:szCs w:val="24"/>
          <w:lang w:val="en-GB" w:eastAsia="en-GB"/>
        </w:rPr>
        <w:t xml:space="preserve"> or, for any period you were in the 50/50 section of the scheme, 1/98</w:t>
      </w:r>
      <w:r w:rsidR="006F3927" w:rsidRPr="00BC1A5C">
        <w:rPr>
          <w:rFonts w:ascii="Arial" w:hAnsi="Arial" w:cs="Arial"/>
          <w:bCs/>
          <w:sz w:val="24"/>
          <w:szCs w:val="24"/>
          <w:vertAlign w:val="superscript"/>
          <w:lang w:val="en-GB" w:eastAsia="en-GB"/>
        </w:rPr>
        <w:t>th</w:t>
      </w:r>
      <w:r w:rsidR="006F3927">
        <w:rPr>
          <w:rFonts w:ascii="Arial" w:hAnsi="Arial" w:cs="Arial"/>
          <w:bCs/>
          <w:sz w:val="24"/>
          <w:szCs w:val="24"/>
          <w:lang w:val="en-GB" w:eastAsia="en-GB"/>
        </w:rPr>
        <w:t xml:space="preserve">) of the </w:t>
      </w:r>
      <w:r w:rsidR="006F3927" w:rsidRPr="00BC1A5C">
        <w:rPr>
          <w:rFonts w:ascii="Arial" w:hAnsi="Arial" w:cs="Arial"/>
          <w:b/>
          <w:bCs/>
          <w:sz w:val="24"/>
          <w:szCs w:val="24"/>
          <w:lang w:val="en-GB" w:eastAsia="en-GB"/>
        </w:rPr>
        <w:t>pensionable pay</w:t>
      </w:r>
      <w:r w:rsidR="006F3927">
        <w:rPr>
          <w:rFonts w:ascii="Arial" w:hAnsi="Arial" w:cs="Arial"/>
          <w:bCs/>
          <w:sz w:val="24"/>
          <w:szCs w:val="24"/>
          <w:lang w:val="en-GB" w:eastAsia="en-GB"/>
        </w:rPr>
        <w:t xml:space="preserve"> you received during that year. </w:t>
      </w:r>
      <w:r w:rsidR="006F3927">
        <w:rPr>
          <w:rFonts w:ascii="Arial" w:hAnsi="Arial" w:cs="Arial"/>
          <w:sz w:val="24"/>
          <w:szCs w:val="24"/>
          <w:lang w:val="en-GB" w:eastAsia="en-GB"/>
        </w:rPr>
        <w:t xml:space="preserve"> The child's</w:t>
      </w:r>
      <w:r w:rsidRPr="00C029C5">
        <w:rPr>
          <w:rFonts w:ascii="Arial" w:hAnsi="Arial" w:cs="Arial"/>
          <w:sz w:val="24"/>
          <w:szCs w:val="24"/>
          <w:lang w:val="en-GB" w:eastAsia="en-GB"/>
        </w:rPr>
        <w:t xml:space="preserve"> pension </w:t>
      </w:r>
      <w:r w:rsidR="006F3927">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 xml:space="preserve"> </w:t>
      </w:r>
      <w:r w:rsidR="00E94FD5" w:rsidRPr="00C029C5">
        <w:rPr>
          <w:rFonts w:ascii="Arial" w:hAnsi="Arial" w:cs="Arial"/>
          <w:sz w:val="24"/>
          <w:szCs w:val="24"/>
          <w:lang w:val="en-GB" w:eastAsia="en-GB"/>
        </w:rPr>
        <w:t>1/320</w:t>
      </w:r>
      <w:r w:rsidR="00E94FD5"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740909">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w:t>
      </w:r>
      <w:r w:rsidR="00591E4E">
        <w:rPr>
          <w:rFonts w:ascii="Arial" w:hAnsi="Arial" w:cs="Arial"/>
          <w:sz w:val="24"/>
          <w:szCs w:val="24"/>
          <w:lang w:val="en-GB" w:eastAsia="en-GB"/>
        </w:rPr>
        <w:t xml:space="preserve">to which is added </w:t>
      </w:r>
      <w:r w:rsidR="00740909" w:rsidRPr="007A6417">
        <w:rPr>
          <w:rFonts w:ascii="Arial" w:hAnsi="Arial" w:cs="Arial"/>
          <w:sz w:val="24"/>
          <w:szCs w:val="24"/>
          <w:lang w:val="en-GB" w:eastAsia="en-GB"/>
        </w:rPr>
        <w:t>49/</w:t>
      </w:r>
      <w:r w:rsidR="00740909">
        <w:rPr>
          <w:rFonts w:ascii="Arial" w:hAnsi="Arial" w:cs="Arial"/>
          <w:sz w:val="24"/>
          <w:szCs w:val="24"/>
          <w:lang w:val="en-GB" w:eastAsia="en-GB"/>
        </w:rPr>
        <w:t>320</w:t>
      </w:r>
      <w:r w:rsidR="00740909"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40909" w:rsidRPr="007A6417">
        <w:rPr>
          <w:rFonts w:ascii="Arial" w:hAnsi="Arial" w:cs="Arial"/>
          <w:sz w:val="24"/>
          <w:szCs w:val="24"/>
          <w:lang w:val="en-GB" w:eastAsia="en-GB"/>
        </w:rPr>
        <w:t xml:space="preserve"> of the amount of any pension credited to your </w:t>
      </w:r>
      <w:r w:rsidR="00740909" w:rsidRPr="00740909">
        <w:rPr>
          <w:rFonts w:ascii="Arial" w:hAnsi="Arial" w:cs="Arial"/>
          <w:b/>
          <w:i/>
          <w:sz w:val="24"/>
          <w:szCs w:val="24"/>
          <w:lang w:val="en-GB" w:eastAsia="en-GB"/>
        </w:rPr>
        <w:t>pension account</w:t>
      </w:r>
      <w:r w:rsidR="00740909" w:rsidRPr="007A6417">
        <w:rPr>
          <w:rFonts w:ascii="Arial" w:hAnsi="Arial" w:cs="Arial"/>
          <w:sz w:val="24"/>
          <w:szCs w:val="24"/>
          <w:lang w:val="en-GB" w:eastAsia="en-GB"/>
        </w:rPr>
        <w:t xml:space="preserve"> following a transfer of pension rights into the scheme from another pension scheme or arrangement.</w:t>
      </w:r>
      <w:r w:rsidRPr="00C029C5">
        <w:rPr>
          <w:rFonts w:ascii="Arial" w:hAnsi="Arial" w:cs="Arial"/>
          <w:sz w:val="24"/>
          <w:szCs w:val="24"/>
          <w:lang w:val="en-GB" w:eastAsia="en-GB"/>
        </w:rPr>
        <w:t xml:space="preserve"> </w:t>
      </w:r>
    </w:p>
    <w:p w14:paraId="008115C6" w14:textId="77777777" w:rsidR="00384349" w:rsidRPr="00C029C5" w:rsidRDefault="00384349" w:rsidP="00384349">
      <w:pPr>
        <w:shd w:val="clear" w:color="auto" w:fill="FFFFFF"/>
        <w:tabs>
          <w:tab w:val="left" w:pos="7440"/>
        </w:tabs>
        <w:ind w:left="360"/>
        <w:textAlignment w:val="top"/>
        <w:rPr>
          <w:rFonts w:ascii="Arial" w:hAnsi="Arial" w:cs="Arial"/>
          <w:sz w:val="24"/>
          <w:szCs w:val="24"/>
          <w:lang w:val="en-GB" w:eastAsia="en-GB"/>
        </w:rPr>
      </w:pPr>
    </w:p>
    <w:p w14:paraId="732D0293" w14:textId="77777777" w:rsidR="00C029C5" w:rsidRDefault="00C029C5" w:rsidP="00384349">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For</w:t>
      </w:r>
      <w:r w:rsidR="004D2541" w:rsidRPr="004D2541">
        <w:rPr>
          <w:rFonts w:ascii="Arial" w:hAnsi="Arial" w:cs="Arial"/>
          <w:bCs/>
          <w:sz w:val="24"/>
          <w:szCs w:val="24"/>
          <w:lang w:val="en-GB" w:eastAsia="en-GB"/>
        </w:rPr>
        <w:t xml:space="preserve"> </w:t>
      </w:r>
      <w:r w:rsidRPr="00BE6D5A">
        <w:rPr>
          <w:rFonts w:ascii="Arial" w:hAnsi="Arial" w:cs="Arial"/>
          <w:bCs/>
          <w:sz w:val="24"/>
          <w:szCs w:val="24"/>
          <w:lang w:val="en-GB" w:eastAsia="en-GB"/>
        </w:rPr>
        <w:t>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320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591E4E">
        <w:rPr>
          <w:rFonts w:ascii="Arial" w:hAnsi="Arial" w:cs="Arial"/>
          <w:b/>
          <w:bCs/>
          <w:i/>
          <w:sz w:val="24"/>
          <w:szCs w:val="24"/>
          <w:lang w:val="en-GB" w:eastAsia="en-GB"/>
        </w:rPr>
        <w:t>career average</w:t>
      </w:r>
      <w:r w:rsidR="00BC1A5C">
        <w:rPr>
          <w:rFonts w:ascii="Arial" w:hAnsi="Arial" w:cs="Arial"/>
          <w:b/>
          <w:bCs/>
          <w:i/>
          <w:sz w:val="24"/>
          <w:szCs w:val="24"/>
          <w:lang w:val="en-GB" w:eastAsia="en-GB"/>
        </w:rPr>
        <w:t xml:space="preserve"> </w:t>
      </w:r>
      <w:r w:rsidRPr="00147D5E">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E03A5A">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E03A5A">
        <w:rPr>
          <w:rFonts w:ascii="Arial" w:hAnsi="Arial" w:cs="Arial"/>
          <w:bCs/>
          <w:sz w:val="24"/>
          <w:szCs w:val="24"/>
          <w:lang w:val="en-GB" w:eastAsia="en-GB"/>
        </w:rPr>
        <w:t xml:space="preserve"> upon </w:t>
      </w:r>
      <w:r>
        <w:rPr>
          <w:rFonts w:ascii="Arial" w:hAnsi="Arial" w:cs="Arial"/>
          <w:bCs/>
          <w:sz w:val="24"/>
          <w:szCs w:val="24"/>
          <w:lang w:val="en-GB" w:eastAsia="en-GB"/>
        </w:rPr>
        <w:t xml:space="preserve">which your deferred </w:t>
      </w:r>
      <w:r w:rsidR="00E03A5A">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Pr="000353ED">
        <w:rPr>
          <w:rFonts w:ascii="Arial" w:hAnsi="Arial" w:cs="Arial"/>
          <w:sz w:val="24"/>
          <w:szCs w:val="24"/>
          <w:lang w:val="en-GB" w:eastAsia="en-GB"/>
        </w:rPr>
        <w:t xml:space="preserve"> </w:t>
      </w:r>
    </w:p>
    <w:p w14:paraId="20C8C3B5" w14:textId="77777777" w:rsidR="00384349" w:rsidRDefault="00384349" w:rsidP="00384349">
      <w:pPr>
        <w:shd w:val="clear" w:color="auto" w:fill="FFFFFF"/>
        <w:ind w:left="360"/>
        <w:textAlignment w:val="top"/>
        <w:rPr>
          <w:rFonts w:ascii="Arial" w:hAnsi="Arial" w:cs="Arial"/>
          <w:b/>
          <w:snapToGrid w:val="0"/>
          <w:sz w:val="24"/>
          <w:szCs w:val="24"/>
        </w:rPr>
      </w:pPr>
    </w:p>
    <w:p w14:paraId="5108B0F9" w14:textId="77777777" w:rsidR="00C029C5" w:rsidRPr="00C029C5" w:rsidRDefault="00C029C5" w:rsidP="00384349">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591E4E">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557A1F77" w14:textId="77777777" w:rsidR="00384349" w:rsidRDefault="00384349" w:rsidP="00384349">
      <w:pPr>
        <w:shd w:val="clear" w:color="auto" w:fill="FFFFFF"/>
        <w:tabs>
          <w:tab w:val="left" w:pos="7440"/>
        </w:tabs>
        <w:ind w:left="357"/>
        <w:textAlignment w:val="top"/>
        <w:rPr>
          <w:rFonts w:ascii="Arial" w:hAnsi="Arial" w:cs="Arial"/>
          <w:bCs/>
          <w:sz w:val="24"/>
          <w:szCs w:val="24"/>
          <w:lang w:val="en-GB" w:eastAsia="en-GB"/>
        </w:rPr>
      </w:pPr>
    </w:p>
    <w:p w14:paraId="4915FE5C" w14:textId="77777777" w:rsidR="00C029C5" w:rsidRDefault="00C029C5" w:rsidP="00384349">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lastRenderedPageBreak/>
        <w:t xml:space="preserve">For </w:t>
      </w:r>
      <w:r w:rsidR="00591E4E">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591E4E">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591E4E">
        <w:rPr>
          <w:rFonts w:ascii="Arial" w:hAnsi="Arial" w:cs="Arial"/>
          <w:bCs/>
          <w:sz w:val="24"/>
          <w:szCs w:val="24"/>
          <w:lang w:val="en-GB" w:eastAsia="en-GB"/>
        </w:rPr>
        <w:t xml:space="preserve"> you were credited with a pension equal to a proportion (i.e. 1/49</w:t>
      </w:r>
      <w:r w:rsidR="00591E4E" w:rsidRPr="00BC1A5C">
        <w:rPr>
          <w:rFonts w:ascii="Arial" w:hAnsi="Arial" w:cs="Arial"/>
          <w:bCs/>
          <w:sz w:val="24"/>
          <w:szCs w:val="24"/>
          <w:vertAlign w:val="superscript"/>
          <w:lang w:val="en-GB" w:eastAsia="en-GB"/>
        </w:rPr>
        <w:t>th</w:t>
      </w:r>
      <w:r w:rsidR="00591E4E">
        <w:rPr>
          <w:rFonts w:ascii="Arial" w:hAnsi="Arial" w:cs="Arial"/>
          <w:bCs/>
          <w:sz w:val="24"/>
          <w:szCs w:val="24"/>
          <w:lang w:val="en-GB" w:eastAsia="en-GB"/>
        </w:rPr>
        <w:t xml:space="preserve"> or, for any period you were in the 50/50 section of the scheme, 1/98</w:t>
      </w:r>
      <w:r w:rsidR="00591E4E" w:rsidRPr="00BC1A5C">
        <w:rPr>
          <w:rFonts w:ascii="Arial" w:hAnsi="Arial" w:cs="Arial"/>
          <w:bCs/>
          <w:sz w:val="24"/>
          <w:szCs w:val="24"/>
          <w:vertAlign w:val="superscript"/>
          <w:lang w:val="en-GB" w:eastAsia="en-GB"/>
        </w:rPr>
        <w:t>th</w:t>
      </w:r>
      <w:r w:rsidR="00591E4E">
        <w:rPr>
          <w:rFonts w:ascii="Arial" w:hAnsi="Arial" w:cs="Arial"/>
          <w:bCs/>
          <w:sz w:val="24"/>
          <w:szCs w:val="24"/>
          <w:lang w:val="en-GB" w:eastAsia="en-GB"/>
        </w:rPr>
        <w:t xml:space="preserve">) of the </w:t>
      </w:r>
      <w:r w:rsidR="00591E4E" w:rsidRPr="00BC1A5C">
        <w:rPr>
          <w:rFonts w:ascii="Arial" w:hAnsi="Arial" w:cs="Arial"/>
          <w:b/>
          <w:bCs/>
          <w:sz w:val="24"/>
          <w:szCs w:val="24"/>
          <w:lang w:val="en-GB" w:eastAsia="en-GB"/>
        </w:rPr>
        <w:t>pensionable pay</w:t>
      </w:r>
      <w:r w:rsidR="00591E4E">
        <w:rPr>
          <w:rFonts w:ascii="Arial" w:hAnsi="Arial" w:cs="Arial"/>
          <w:bCs/>
          <w:sz w:val="24"/>
          <w:szCs w:val="24"/>
          <w:lang w:val="en-GB" w:eastAsia="en-GB"/>
        </w:rPr>
        <w:t xml:space="preserve"> you received during that year. </w:t>
      </w:r>
      <w:r>
        <w:rPr>
          <w:rFonts w:ascii="Arial" w:hAnsi="Arial" w:cs="Arial"/>
          <w:bCs/>
          <w:sz w:val="24"/>
          <w:szCs w:val="24"/>
          <w:lang w:val="en-GB" w:eastAsia="en-GB"/>
        </w:rPr>
        <w:t xml:space="preserve"> </w:t>
      </w:r>
      <w:r w:rsidR="003222C3">
        <w:rPr>
          <w:rFonts w:ascii="Arial" w:hAnsi="Arial" w:cs="Arial"/>
          <w:bCs/>
          <w:sz w:val="24"/>
          <w:szCs w:val="24"/>
          <w:lang w:val="en-GB" w:eastAsia="en-GB"/>
        </w:rPr>
        <w:t>The children</w:t>
      </w:r>
      <w:r w:rsidR="00591E4E">
        <w:rPr>
          <w:rFonts w:ascii="Arial" w:hAnsi="Arial" w:cs="Arial"/>
          <w:bCs/>
          <w:sz w:val="24"/>
          <w:szCs w:val="24"/>
          <w:lang w:val="en-GB" w:eastAsia="en-GB"/>
        </w:rPr>
        <w:t>s</w:t>
      </w:r>
      <w:r w:rsidR="003222C3">
        <w:rPr>
          <w:rFonts w:ascii="Arial" w:hAnsi="Arial" w:cs="Arial"/>
          <w:bCs/>
          <w:sz w:val="24"/>
          <w:szCs w:val="24"/>
          <w:lang w:val="en-GB" w:eastAsia="en-GB"/>
        </w:rPr>
        <w:t>'</w:t>
      </w:r>
      <w:r w:rsidR="00591E4E">
        <w:rPr>
          <w:rFonts w:ascii="Arial" w:hAnsi="Arial" w:cs="Arial"/>
          <w:bCs/>
          <w:sz w:val="24"/>
          <w:szCs w:val="24"/>
          <w:lang w:val="en-GB" w:eastAsia="en-GB"/>
        </w:rPr>
        <w:t xml:space="preserve"> </w:t>
      </w:r>
      <w:r w:rsidRPr="00C029C5">
        <w:rPr>
          <w:rFonts w:ascii="Arial" w:hAnsi="Arial" w:cs="Arial"/>
          <w:sz w:val="24"/>
          <w:szCs w:val="24"/>
          <w:lang w:val="en-GB" w:eastAsia="en-GB"/>
        </w:rPr>
        <w:t xml:space="preserve">pension </w:t>
      </w:r>
      <w:r w:rsidR="00591E4E">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1</w:t>
      </w:r>
      <w:r w:rsidR="00E03A5A">
        <w:rPr>
          <w:rFonts w:ascii="Arial" w:hAnsi="Arial" w:cs="Arial"/>
          <w:sz w:val="24"/>
          <w:szCs w:val="24"/>
          <w:lang w:val="en-GB" w:eastAsia="en-GB"/>
        </w:rPr>
        <w:t>6</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E03A5A">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00591E4E">
        <w:rPr>
          <w:rFonts w:ascii="Arial" w:hAnsi="Arial" w:cs="Arial"/>
          <w:sz w:val="24"/>
          <w:szCs w:val="24"/>
          <w:lang w:val="en-GB" w:eastAsia="en-GB"/>
        </w:rPr>
        <w:t xml:space="preserve"> to which is added</w:t>
      </w:r>
      <w:r w:rsidR="007D32A3" w:rsidRPr="007A6417">
        <w:rPr>
          <w:rFonts w:ascii="Arial" w:hAnsi="Arial" w:cs="Arial"/>
          <w:sz w:val="24"/>
          <w:szCs w:val="24"/>
          <w:lang w:val="en-GB" w:eastAsia="en-GB"/>
        </w:rPr>
        <w:t xml:space="preserve"> 49/</w:t>
      </w:r>
      <w:r w:rsidR="007D32A3">
        <w:rPr>
          <w:rFonts w:ascii="Arial" w:hAnsi="Arial" w:cs="Arial"/>
          <w:sz w:val="24"/>
          <w:szCs w:val="24"/>
          <w:lang w:val="en-GB" w:eastAsia="en-GB"/>
        </w:rPr>
        <w:t>160</w:t>
      </w:r>
      <w:r w:rsidR="007D32A3"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D32A3" w:rsidRPr="007A6417">
        <w:rPr>
          <w:rFonts w:ascii="Arial" w:hAnsi="Arial" w:cs="Arial"/>
          <w:sz w:val="24"/>
          <w:szCs w:val="24"/>
          <w:lang w:val="en-GB" w:eastAsia="en-GB"/>
        </w:rPr>
        <w:t xml:space="preserve"> of the amount of any pension credited to your </w:t>
      </w:r>
      <w:r w:rsidR="007D32A3" w:rsidRPr="00740909">
        <w:rPr>
          <w:rFonts w:ascii="Arial" w:hAnsi="Arial" w:cs="Arial"/>
          <w:b/>
          <w:i/>
          <w:sz w:val="24"/>
          <w:szCs w:val="24"/>
          <w:lang w:val="en-GB" w:eastAsia="en-GB"/>
        </w:rPr>
        <w:t>pension account</w:t>
      </w:r>
      <w:r w:rsidR="007D32A3" w:rsidRPr="007A6417">
        <w:rPr>
          <w:rFonts w:ascii="Arial" w:hAnsi="Arial" w:cs="Arial"/>
          <w:sz w:val="24"/>
          <w:szCs w:val="24"/>
          <w:lang w:val="en-GB" w:eastAsia="en-GB"/>
        </w:rPr>
        <w:t xml:space="preserve"> following a transfer of pension rights into the scheme from another pension scheme or arrangement.</w:t>
      </w:r>
      <w:r w:rsidR="00E03A5A">
        <w:rPr>
          <w:rFonts w:ascii="Arial" w:hAnsi="Arial" w:cs="Arial"/>
          <w:sz w:val="24"/>
          <w:szCs w:val="24"/>
          <w:lang w:val="en-GB" w:eastAsia="en-GB"/>
        </w:rPr>
        <w:t xml:space="preserve"> </w:t>
      </w:r>
      <w:r w:rsidR="007D32A3">
        <w:rPr>
          <w:rFonts w:ascii="Arial" w:hAnsi="Arial" w:cs="Arial"/>
          <w:sz w:val="24"/>
          <w:szCs w:val="24"/>
          <w:lang w:val="en-GB" w:eastAsia="en-GB"/>
        </w:rPr>
        <w:t xml:space="preserve">The pension would be </w:t>
      </w:r>
      <w:r w:rsidR="00B80A9C">
        <w:rPr>
          <w:rFonts w:ascii="Arial" w:hAnsi="Arial" w:cs="Arial"/>
          <w:sz w:val="24"/>
          <w:szCs w:val="24"/>
          <w:lang w:val="en-GB" w:eastAsia="en-GB"/>
        </w:rPr>
        <w:t>shared equally between the</w:t>
      </w:r>
      <w:r w:rsidR="00677823">
        <w:rPr>
          <w:rFonts w:ascii="Arial" w:hAnsi="Arial" w:cs="Arial"/>
          <w:sz w:val="24"/>
          <w:szCs w:val="24"/>
          <w:lang w:val="en-GB" w:eastAsia="en-GB"/>
        </w:rPr>
        <w:t xml:space="preserve"> </w:t>
      </w:r>
      <w:r w:rsidR="00677823" w:rsidRPr="00677823">
        <w:rPr>
          <w:rFonts w:ascii="Arial" w:hAnsi="Arial" w:cs="Arial"/>
          <w:b/>
          <w:i/>
          <w:sz w:val="24"/>
          <w:szCs w:val="24"/>
          <w:lang w:val="en-GB" w:eastAsia="en-GB"/>
        </w:rPr>
        <w:t>eligible</w:t>
      </w:r>
      <w:r w:rsidR="007D32A3" w:rsidRPr="00677823">
        <w:rPr>
          <w:rFonts w:ascii="Arial" w:hAnsi="Arial" w:cs="Arial"/>
          <w:b/>
          <w:i/>
          <w:sz w:val="24"/>
          <w:szCs w:val="24"/>
          <w:lang w:val="en-GB" w:eastAsia="en-GB"/>
        </w:rPr>
        <w:t xml:space="preserve"> children</w:t>
      </w:r>
      <w:r w:rsidR="00B80A9C">
        <w:rPr>
          <w:rFonts w:ascii="Arial" w:hAnsi="Arial" w:cs="Arial"/>
          <w:sz w:val="24"/>
          <w:szCs w:val="24"/>
          <w:lang w:val="en-GB" w:eastAsia="en-GB"/>
        </w:rPr>
        <w:t xml:space="preserve">. </w:t>
      </w:r>
    </w:p>
    <w:p w14:paraId="6BCBD900" w14:textId="77777777" w:rsidR="00CA7D67" w:rsidRPr="00C029C5" w:rsidRDefault="00CA7D67" w:rsidP="00384349">
      <w:pPr>
        <w:shd w:val="clear" w:color="auto" w:fill="FFFFFF"/>
        <w:tabs>
          <w:tab w:val="left" w:pos="7440"/>
        </w:tabs>
        <w:ind w:left="357"/>
        <w:textAlignment w:val="top"/>
        <w:rPr>
          <w:rFonts w:ascii="Arial" w:hAnsi="Arial" w:cs="Arial"/>
          <w:sz w:val="24"/>
          <w:szCs w:val="24"/>
          <w:lang w:val="en-GB" w:eastAsia="en-GB"/>
        </w:rPr>
      </w:pPr>
    </w:p>
    <w:p w14:paraId="0650BD14" w14:textId="77777777" w:rsidR="00C029C5" w:rsidRDefault="00C029C5" w:rsidP="00384349">
      <w:pPr>
        <w:shd w:val="clear" w:color="auto" w:fill="FFFFFF"/>
        <w:ind w:left="357"/>
        <w:textAlignment w:val="top"/>
        <w:rPr>
          <w:rFonts w:ascii="Arial" w:hAnsi="Arial" w:cs="Arial"/>
          <w:snapToGrid w:val="0"/>
          <w:sz w:val="24"/>
          <w:szCs w:val="24"/>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sidR="00B80A9C">
        <w:rPr>
          <w:rFonts w:ascii="Arial" w:hAnsi="Arial" w:cs="Arial"/>
          <w:bCs/>
          <w:sz w:val="24"/>
          <w:szCs w:val="24"/>
          <w:lang w:val="en-GB" w:eastAsia="en-GB"/>
        </w:rPr>
        <w:t>1</w:t>
      </w:r>
      <w:r w:rsidR="007D32A3">
        <w:rPr>
          <w:rFonts w:ascii="Arial" w:hAnsi="Arial" w:cs="Arial"/>
          <w:bCs/>
          <w:sz w:val="24"/>
          <w:szCs w:val="24"/>
          <w:lang w:val="en-GB" w:eastAsia="en-GB"/>
        </w:rPr>
        <w:t>6</w:t>
      </w:r>
      <w:r w:rsidR="00B80A9C">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591E4E">
        <w:rPr>
          <w:rFonts w:ascii="Arial" w:hAnsi="Arial" w:cs="Arial"/>
          <w:b/>
          <w:bCs/>
          <w:i/>
          <w:sz w:val="24"/>
          <w:szCs w:val="24"/>
          <w:lang w:val="en-GB" w:eastAsia="en-GB"/>
        </w:rPr>
        <w:t xml:space="preserve">career average </w:t>
      </w:r>
      <w:r w:rsidRPr="00147D5E">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7D32A3">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7D32A3">
        <w:rPr>
          <w:rFonts w:ascii="Arial" w:hAnsi="Arial" w:cs="Arial"/>
          <w:bCs/>
          <w:sz w:val="24"/>
          <w:szCs w:val="24"/>
          <w:lang w:val="en-GB" w:eastAsia="en-GB"/>
        </w:rPr>
        <w:t xml:space="preserve"> upon </w:t>
      </w:r>
      <w:r>
        <w:rPr>
          <w:rFonts w:ascii="Arial" w:hAnsi="Arial" w:cs="Arial"/>
          <w:bCs/>
          <w:sz w:val="24"/>
          <w:szCs w:val="24"/>
          <w:lang w:val="en-GB" w:eastAsia="en-GB"/>
        </w:rPr>
        <w:t xml:space="preserve">which your deferred </w:t>
      </w:r>
      <w:r w:rsidR="007D32A3">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007D32A3">
        <w:rPr>
          <w:rFonts w:ascii="Arial" w:hAnsi="Arial" w:cs="Arial"/>
          <w:bCs/>
          <w:sz w:val="24"/>
          <w:szCs w:val="24"/>
          <w:lang w:val="en-GB" w:eastAsia="en-GB"/>
        </w:rPr>
        <w:t xml:space="preserve">. The pension would be </w:t>
      </w:r>
      <w:r w:rsidR="00B80A9C">
        <w:rPr>
          <w:rFonts w:ascii="Arial" w:hAnsi="Arial" w:cs="Arial"/>
          <w:bCs/>
          <w:sz w:val="24"/>
          <w:szCs w:val="24"/>
          <w:lang w:val="en-GB" w:eastAsia="en-GB"/>
        </w:rPr>
        <w:t>shared equally between the</w:t>
      </w:r>
      <w:r w:rsidR="00677823">
        <w:rPr>
          <w:rFonts w:ascii="Arial" w:hAnsi="Arial" w:cs="Arial"/>
          <w:bCs/>
          <w:sz w:val="24"/>
          <w:szCs w:val="24"/>
          <w:lang w:val="en-GB" w:eastAsia="en-GB"/>
        </w:rPr>
        <w:t xml:space="preserve"> </w:t>
      </w:r>
      <w:r w:rsidR="00677823" w:rsidRPr="00677823">
        <w:rPr>
          <w:rFonts w:ascii="Arial" w:hAnsi="Arial" w:cs="Arial"/>
          <w:b/>
          <w:bCs/>
          <w:i/>
          <w:sz w:val="24"/>
          <w:szCs w:val="24"/>
          <w:lang w:val="en-GB" w:eastAsia="en-GB"/>
        </w:rPr>
        <w:t>eligible</w:t>
      </w:r>
      <w:r w:rsidR="007D32A3" w:rsidRPr="00677823">
        <w:rPr>
          <w:rFonts w:ascii="Arial" w:hAnsi="Arial" w:cs="Arial"/>
          <w:b/>
          <w:bCs/>
          <w:i/>
          <w:sz w:val="24"/>
          <w:szCs w:val="24"/>
          <w:lang w:val="en-GB" w:eastAsia="en-GB"/>
        </w:rPr>
        <w:t xml:space="preserve"> 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62726747" w14:textId="77777777" w:rsidR="00C029C5" w:rsidRDefault="00C029C5" w:rsidP="00384349">
      <w:pPr>
        <w:shd w:val="clear" w:color="auto" w:fill="FFFFFF"/>
        <w:tabs>
          <w:tab w:val="left" w:pos="7440"/>
        </w:tabs>
        <w:ind w:left="357"/>
        <w:textAlignment w:val="top"/>
        <w:rPr>
          <w:rFonts w:ascii="Arial" w:hAnsi="Arial" w:cs="Arial"/>
          <w:sz w:val="24"/>
          <w:szCs w:val="24"/>
          <w:lang w:val="en-GB" w:eastAsia="en-GB"/>
        </w:rPr>
      </w:pPr>
    </w:p>
    <w:p w14:paraId="59F105C7" w14:textId="77777777" w:rsidR="00CA7D67" w:rsidRDefault="00E94FD5"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t>If there is no </w:t>
      </w:r>
      <w:r w:rsidR="008B6B5C">
        <w:rPr>
          <w:rFonts w:ascii="Arial" w:hAnsi="Arial" w:cs="Arial"/>
          <w:b/>
          <w:bCs/>
          <w:sz w:val="24"/>
          <w:szCs w:val="24"/>
          <w:lang w:val="en-GB" w:eastAsia="en-GB"/>
        </w:rPr>
        <w:t>spouse's</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partner’s</w:t>
      </w:r>
      <w:r w:rsidRPr="000353ED">
        <w:rPr>
          <w:rFonts w:ascii="Arial" w:hAnsi="Arial" w:cs="Arial"/>
          <w:b/>
          <w:bCs/>
          <w:sz w:val="24"/>
          <w:szCs w:val="24"/>
          <w:lang w:val="en-GB" w:eastAsia="en-GB"/>
        </w:rPr>
        <w:t xml:space="preserve"> or </w:t>
      </w:r>
      <w:r w:rsidR="00C029C5">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partner's</w:t>
      </w:r>
      <w:r w:rsidRPr="000353ED">
        <w:rPr>
          <w:rFonts w:ascii="Arial" w:hAnsi="Arial" w:cs="Arial"/>
          <w:b/>
          <w:bCs/>
          <w:sz w:val="24"/>
          <w:szCs w:val="24"/>
          <w:lang w:val="en-GB" w:eastAsia="en-GB"/>
        </w:rPr>
        <w:t> pension being paid</w:t>
      </w:r>
      <w:r w:rsidRPr="000353ED">
        <w:rPr>
          <w:rFonts w:ascii="Arial" w:hAnsi="Arial" w:cs="Arial"/>
          <w:sz w:val="24"/>
          <w:szCs w:val="24"/>
          <w:lang w:val="en-GB" w:eastAsia="en-GB"/>
        </w:rPr>
        <w:t>, </w:t>
      </w:r>
    </w:p>
    <w:p w14:paraId="0E778E38" w14:textId="77777777" w:rsidR="00384349" w:rsidRPr="00CA7D67" w:rsidRDefault="00384349" w:rsidP="00384349">
      <w:pPr>
        <w:shd w:val="clear" w:color="auto" w:fill="FFFFFF"/>
        <w:ind w:left="357"/>
        <w:textAlignment w:val="top"/>
        <w:rPr>
          <w:rFonts w:ascii="Arial" w:hAnsi="Arial" w:cs="Arial"/>
          <w:sz w:val="24"/>
          <w:szCs w:val="24"/>
          <w:lang w:val="en-GB" w:eastAsia="en-GB"/>
        </w:rPr>
      </w:pPr>
    </w:p>
    <w:p w14:paraId="1B97B58A" w14:textId="77777777" w:rsidR="00CA7D67" w:rsidRDefault="00CA7D67" w:rsidP="00384349">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591E4E">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261C35A4" w14:textId="77777777" w:rsidR="00384349" w:rsidRDefault="00384349" w:rsidP="00384349">
      <w:pPr>
        <w:shd w:val="clear" w:color="auto" w:fill="FFFFFF"/>
        <w:tabs>
          <w:tab w:val="left" w:pos="7440"/>
        </w:tabs>
        <w:ind w:left="360"/>
        <w:textAlignment w:val="top"/>
        <w:rPr>
          <w:rFonts w:ascii="Arial" w:hAnsi="Arial" w:cs="Arial"/>
          <w:sz w:val="24"/>
          <w:szCs w:val="24"/>
          <w:lang w:val="en-GB" w:eastAsia="en-GB"/>
        </w:rPr>
      </w:pPr>
    </w:p>
    <w:p w14:paraId="2342AB7F" w14:textId="77777777" w:rsidR="00CA7D67" w:rsidRPr="00C029C5" w:rsidRDefault="00CA7D67" w:rsidP="00384349">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B64255">
        <w:rPr>
          <w:rFonts w:ascii="Arial" w:hAnsi="Arial" w:cs="Arial"/>
          <w:bCs/>
          <w:sz w:val="24"/>
          <w:szCs w:val="24"/>
          <w:lang w:val="en-GB" w:eastAsia="en-GB"/>
        </w:rPr>
        <w:t xml:space="preserve">each year of </w:t>
      </w:r>
      <w:r w:rsidRPr="00BE6D5A">
        <w:rPr>
          <w:rFonts w:ascii="Arial" w:hAnsi="Arial" w:cs="Arial"/>
          <w:bCs/>
          <w:sz w:val="24"/>
          <w:szCs w:val="24"/>
          <w:lang w:val="en-GB" w:eastAsia="en-GB"/>
        </w:rPr>
        <w:t>membership</w:t>
      </w:r>
      <w:r w:rsidR="00B64255">
        <w:rPr>
          <w:rFonts w:ascii="Arial" w:hAnsi="Arial" w:cs="Arial"/>
          <w:bCs/>
          <w:sz w:val="24"/>
          <w:szCs w:val="24"/>
          <w:lang w:val="en-GB" w:eastAsia="en-GB"/>
        </w:rPr>
        <w:t xml:space="preserve"> you</w:t>
      </w:r>
      <w:r w:rsidRPr="00BE6D5A">
        <w:rPr>
          <w:rFonts w:ascii="Arial" w:hAnsi="Arial" w:cs="Arial"/>
          <w:bCs/>
          <w:sz w:val="24"/>
          <w:szCs w:val="24"/>
          <w:lang w:val="en-GB" w:eastAsia="en-GB"/>
        </w:rPr>
        <w:t xml:space="preserve"> 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B64255">
        <w:rPr>
          <w:rFonts w:ascii="Arial" w:hAnsi="Arial" w:cs="Arial"/>
          <w:bCs/>
          <w:sz w:val="24"/>
          <w:szCs w:val="24"/>
          <w:lang w:val="en-GB" w:eastAsia="en-GB"/>
        </w:rPr>
        <w:t>you were credited with a pension equal to a proportion (i.e. 1/49</w:t>
      </w:r>
      <w:r w:rsidR="00B64255" w:rsidRPr="00BC1A5C">
        <w:rPr>
          <w:rFonts w:ascii="Arial" w:hAnsi="Arial" w:cs="Arial"/>
          <w:bCs/>
          <w:sz w:val="24"/>
          <w:szCs w:val="24"/>
          <w:vertAlign w:val="superscript"/>
          <w:lang w:val="en-GB" w:eastAsia="en-GB"/>
        </w:rPr>
        <w:t>th</w:t>
      </w:r>
      <w:r w:rsidR="00B64255">
        <w:rPr>
          <w:rFonts w:ascii="Arial" w:hAnsi="Arial" w:cs="Arial"/>
          <w:bCs/>
          <w:sz w:val="24"/>
          <w:szCs w:val="24"/>
          <w:lang w:val="en-GB" w:eastAsia="en-GB"/>
        </w:rPr>
        <w:t xml:space="preserve"> or, for any period you were in the 50/50 section of the scheme, 1/98</w:t>
      </w:r>
      <w:r w:rsidR="00B64255" w:rsidRPr="00BC1A5C">
        <w:rPr>
          <w:rFonts w:ascii="Arial" w:hAnsi="Arial" w:cs="Arial"/>
          <w:bCs/>
          <w:sz w:val="24"/>
          <w:szCs w:val="24"/>
          <w:vertAlign w:val="superscript"/>
          <w:lang w:val="en-GB" w:eastAsia="en-GB"/>
        </w:rPr>
        <w:t>th</w:t>
      </w:r>
      <w:r w:rsidR="00B64255">
        <w:rPr>
          <w:rFonts w:ascii="Arial" w:hAnsi="Arial" w:cs="Arial"/>
          <w:bCs/>
          <w:sz w:val="24"/>
          <w:szCs w:val="24"/>
          <w:lang w:val="en-GB" w:eastAsia="en-GB"/>
        </w:rPr>
        <w:t xml:space="preserve">) of the </w:t>
      </w:r>
      <w:r w:rsidR="00B64255" w:rsidRPr="00BC1A5C">
        <w:rPr>
          <w:rFonts w:ascii="Arial" w:hAnsi="Arial" w:cs="Arial"/>
          <w:b/>
          <w:bCs/>
          <w:i/>
          <w:sz w:val="24"/>
          <w:szCs w:val="24"/>
          <w:lang w:val="en-GB" w:eastAsia="en-GB"/>
        </w:rPr>
        <w:t>pensionable pay</w:t>
      </w:r>
      <w:r w:rsidR="00B64255">
        <w:rPr>
          <w:rFonts w:ascii="Arial" w:hAnsi="Arial" w:cs="Arial"/>
          <w:bCs/>
          <w:sz w:val="24"/>
          <w:szCs w:val="24"/>
          <w:lang w:val="en-GB" w:eastAsia="en-GB"/>
        </w:rPr>
        <w:t xml:space="preserve"> you received during that year. </w:t>
      </w:r>
      <w:r w:rsidR="00B64255">
        <w:rPr>
          <w:rFonts w:ascii="Arial" w:hAnsi="Arial" w:cs="Arial"/>
          <w:sz w:val="24"/>
          <w:szCs w:val="24"/>
          <w:lang w:val="en-GB" w:eastAsia="en-GB"/>
        </w:rPr>
        <w:t>The child's</w:t>
      </w:r>
      <w:r w:rsidRPr="00C029C5">
        <w:rPr>
          <w:rFonts w:ascii="Arial" w:hAnsi="Arial" w:cs="Arial"/>
          <w:sz w:val="24"/>
          <w:szCs w:val="24"/>
          <w:lang w:val="en-GB" w:eastAsia="en-GB"/>
        </w:rPr>
        <w:t xml:space="preserve"> pension </w:t>
      </w:r>
      <w:r w:rsidR="00B64255">
        <w:rPr>
          <w:rFonts w:ascii="Arial" w:hAnsi="Arial" w:cs="Arial"/>
          <w:sz w:val="24"/>
          <w:szCs w:val="24"/>
          <w:lang w:val="en-GB" w:eastAsia="en-GB"/>
        </w:rPr>
        <w:t>payable is calculated on a different proportion i.e.</w:t>
      </w:r>
      <w:r w:rsidRPr="00C029C5">
        <w:rPr>
          <w:rFonts w:ascii="Arial" w:hAnsi="Arial" w:cs="Arial"/>
          <w:sz w:val="24"/>
          <w:szCs w:val="24"/>
          <w:lang w:val="en-GB" w:eastAsia="en-GB"/>
        </w:rPr>
        <w:t xml:space="preserve"> 1/</w:t>
      </w:r>
      <w:r>
        <w:rPr>
          <w:rFonts w:ascii="Arial" w:hAnsi="Arial" w:cs="Arial"/>
          <w:sz w:val="24"/>
          <w:szCs w:val="24"/>
          <w:lang w:val="en-GB" w:eastAsia="en-GB"/>
        </w:rPr>
        <w:t>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7D32A3">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w:t>
      </w:r>
      <w:r w:rsidR="00B64255">
        <w:rPr>
          <w:rFonts w:ascii="Arial" w:hAnsi="Arial" w:cs="Arial"/>
          <w:sz w:val="24"/>
          <w:szCs w:val="24"/>
          <w:lang w:val="en-GB" w:eastAsia="en-GB"/>
        </w:rPr>
        <w:t xml:space="preserve">to which is added </w:t>
      </w:r>
      <w:r w:rsidR="007D32A3" w:rsidRPr="007D32A3">
        <w:rPr>
          <w:rFonts w:ascii="Arial" w:hAnsi="Arial" w:cs="Arial"/>
          <w:sz w:val="24"/>
          <w:szCs w:val="24"/>
          <w:lang w:val="en-GB" w:eastAsia="en-GB"/>
        </w:rPr>
        <w:t>49/</w:t>
      </w:r>
      <w:r w:rsidR="007D32A3">
        <w:rPr>
          <w:rFonts w:ascii="Arial" w:hAnsi="Arial" w:cs="Arial"/>
          <w:sz w:val="24"/>
          <w:szCs w:val="24"/>
          <w:lang w:val="en-GB" w:eastAsia="en-GB"/>
        </w:rPr>
        <w:t>240</w:t>
      </w:r>
      <w:r w:rsidR="007D32A3"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D32A3" w:rsidRPr="007D32A3">
        <w:rPr>
          <w:rFonts w:ascii="Arial" w:hAnsi="Arial" w:cs="Arial"/>
          <w:sz w:val="24"/>
          <w:szCs w:val="24"/>
          <w:lang w:val="en-GB" w:eastAsia="en-GB"/>
        </w:rPr>
        <w:t xml:space="preserve"> of the amount of any pension credited to your </w:t>
      </w:r>
      <w:r w:rsidR="007D32A3" w:rsidRPr="00AB7D3A">
        <w:rPr>
          <w:rFonts w:ascii="Arial" w:hAnsi="Arial" w:cs="Arial"/>
          <w:b/>
          <w:i/>
          <w:sz w:val="24"/>
          <w:szCs w:val="24"/>
          <w:lang w:val="en-GB" w:eastAsia="en-GB"/>
        </w:rPr>
        <w:t>pension account</w:t>
      </w:r>
      <w:r w:rsidR="007D32A3" w:rsidRPr="007D32A3">
        <w:rPr>
          <w:rFonts w:ascii="Arial" w:hAnsi="Arial" w:cs="Arial"/>
          <w:sz w:val="24"/>
          <w:szCs w:val="24"/>
          <w:lang w:val="en-GB" w:eastAsia="en-GB"/>
        </w:rPr>
        <w:t xml:space="preserve"> following a transfer of pension rights into the scheme from another pension scheme or arrangement. </w:t>
      </w:r>
    </w:p>
    <w:p w14:paraId="4FB9F596" w14:textId="77777777" w:rsidR="00384349" w:rsidRDefault="00384349" w:rsidP="00384349">
      <w:pPr>
        <w:shd w:val="clear" w:color="auto" w:fill="FFFFFF"/>
        <w:ind w:left="357"/>
        <w:textAlignment w:val="top"/>
        <w:rPr>
          <w:rFonts w:ascii="Arial" w:hAnsi="Arial" w:cs="Arial"/>
          <w:bCs/>
          <w:sz w:val="24"/>
          <w:szCs w:val="24"/>
          <w:lang w:val="en-GB" w:eastAsia="en-GB"/>
        </w:rPr>
      </w:pPr>
    </w:p>
    <w:p w14:paraId="2C0F5C27" w14:textId="77777777" w:rsidR="00CA7D67" w:rsidRDefault="00CA7D67" w:rsidP="00384349">
      <w:pPr>
        <w:shd w:val="clear" w:color="auto" w:fill="FFFFFF"/>
        <w:ind w:left="357"/>
        <w:textAlignment w:val="top"/>
        <w:rPr>
          <w:rFonts w:ascii="Arial" w:hAnsi="Arial" w:cs="Arial"/>
          <w:snapToGrid w:val="0"/>
          <w:sz w:val="24"/>
          <w:szCs w:val="24"/>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2</w:t>
      </w:r>
      <w:r w:rsidR="007D32A3">
        <w:rPr>
          <w:rFonts w:ascii="Arial" w:hAnsi="Arial" w:cs="Arial"/>
          <w:bCs/>
          <w:sz w:val="24"/>
          <w:szCs w:val="24"/>
          <w:lang w:val="en-GB" w:eastAsia="en-GB"/>
        </w:rPr>
        <w:t>4</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B64255">
        <w:rPr>
          <w:rFonts w:ascii="Arial" w:hAnsi="Arial" w:cs="Arial"/>
          <w:b/>
          <w:bCs/>
          <w:i/>
          <w:sz w:val="24"/>
          <w:szCs w:val="24"/>
          <w:lang w:val="en-GB" w:eastAsia="en-GB"/>
        </w:rPr>
        <w:t>career average</w:t>
      </w:r>
      <w:r w:rsidR="00B64255" w:rsidRPr="00147D5E">
        <w:rPr>
          <w:rFonts w:ascii="Arial" w:hAnsi="Arial" w:cs="Arial"/>
          <w:b/>
          <w:bCs/>
          <w:i/>
          <w:sz w:val="24"/>
          <w:szCs w:val="24"/>
          <w:lang w:val="en-GB" w:eastAsia="en-GB"/>
        </w:rPr>
        <w:t xml:space="preserve"> </w:t>
      </w:r>
      <w:r w:rsidRPr="00147D5E">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7D32A3">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7D32A3">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deferred </w:t>
      </w:r>
      <w:r w:rsidR="007D32A3">
        <w:rPr>
          <w:rFonts w:ascii="Arial" w:hAnsi="Arial" w:cs="Arial"/>
          <w:bCs/>
          <w:sz w:val="24"/>
          <w:szCs w:val="24"/>
          <w:lang w:val="en-GB" w:eastAsia="en-GB"/>
        </w:rPr>
        <w:t xml:space="preserve">pension </w:t>
      </w:r>
      <w:r>
        <w:rPr>
          <w:rFonts w:ascii="Arial" w:hAnsi="Arial" w:cs="Arial"/>
          <w:bCs/>
          <w:sz w:val="24"/>
          <w:szCs w:val="24"/>
          <w:lang w:val="en-GB" w:eastAsia="en-GB"/>
        </w:rPr>
        <w:t>is based.</w:t>
      </w:r>
      <w:r w:rsidRPr="000353ED">
        <w:rPr>
          <w:rFonts w:ascii="Arial" w:hAnsi="Arial" w:cs="Arial"/>
          <w:sz w:val="24"/>
          <w:szCs w:val="24"/>
          <w:lang w:val="en-GB" w:eastAsia="en-GB"/>
        </w:rPr>
        <w:t xml:space="preserve"> </w:t>
      </w:r>
    </w:p>
    <w:p w14:paraId="644F03C8" w14:textId="77777777" w:rsidR="00384349" w:rsidRDefault="00384349" w:rsidP="00384349">
      <w:pPr>
        <w:shd w:val="clear" w:color="auto" w:fill="FFFFFF"/>
        <w:ind w:left="357"/>
        <w:textAlignment w:val="top"/>
        <w:rPr>
          <w:rFonts w:ascii="Arial" w:hAnsi="Arial" w:cs="Arial"/>
          <w:b/>
          <w:snapToGrid w:val="0"/>
          <w:sz w:val="24"/>
          <w:szCs w:val="24"/>
        </w:rPr>
      </w:pPr>
    </w:p>
    <w:p w14:paraId="4650F1AA" w14:textId="77777777" w:rsidR="00CA7D67" w:rsidRDefault="00CA7D67" w:rsidP="00384349">
      <w:pPr>
        <w:shd w:val="clear" w:color="auto" w:fill="FFFFFF"/>
        <w:ind w:left="357"/>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B64255">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2A53D0B7" w14:textId="77777777" w:rsidR="00FD15DC" w:rsidRPr="00C029C5" w:rsidRDefault="00FD15DC" w:rsidP="00384349">
      <w:pPr>
        <w:shd w:val="clear" w:color="auto" w:fill="FFFFFF"/>
        <w:ind w:left="357"/>
        <w:textAlignment w:val="top"/>
        <w:rPr>
          <w:rFonts w:ascii="Arial" w:hAnsi="Arial" w:cs="Arial"/>
          <w:snapToGrid w:val="0"/>
          <w:sz w:val="24"/>
          <w:szCs w:val="24"/>
        </w:rPr>
      </w:pPr>
    </w:p>
    <w:p w14:paraId="6C7ABAAB" w14:textId="77777777" w:rsidR="00CA7D67" w:rsidRPr="00C029C5" w:rsidRDefault="00CA7D67" w:rsidP="00384349">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B64255">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B64255">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B64255">
        <w:rPr>
          <w:rFonts w:ascii="Arial" w:hAnsi="Arial" w:cs="Arial"/>
          <w:bCs/>
          <w:sz w:val="24"/>
          <w:szCs w:val="24"/>
          <w:lang w:val="en-GB" w:eastAsia="en-GB"/>
        </w:rPr>
        <w:t>you were credited with a pension equal to a proportion (i.e. 1/49</w:t>
      </w:r>
      <w:r w:rsidR="00B64255" w:rsidRPr="00BC1A5C">
        <w:rPr>
          <w:rFonts w:ascii="Arial" w:hAnsi="Arial" w:cs="Arial"/>
          <w:bCs/>
          <w:sz w:val="24"/>
          <w:szCs w:val="24"/>
          <w:vertAlign w:val="superscript"/>
          <w:lang w:val="en-GB" w:eastAsia="en-GB"/>
        </w:rPr>
        <w:t>th</w:t>
      </w:r>
      <w:r w:rsidR="00B64255">
        <w:rPr>
          <w:rFonts w:ascii="Arial" w:hAnsi="Arial" w:cs="Arial"/>
          <w:bCs/>
          <w:sz w:val="24"/>
          <w:szCs w:val="24"/>
          <w:lang w:val="en-GB" w:eastAsia="en-GB"/>
        </w:rPr>
        <w:t xml:space="preserve"> or, for any period you were in the 50/50 section of the scheme, 1/98</w:t>
      </w:r>
      <w:r w:rsidR="00B64255" w:rsidRPr="00BC1A5C">
        <w:rPr>
          <w:rFonts w:ascii="Arial" w:hAnsi="Arial" w:cs="Arial"/>
          <w:bCs/>
          <w:sz w:val="24"/>
          <w:szCs w:val="24"/>
          <w:vertAlign w:val="superscript"/>
          <w:lang w:val="en-GB" w:eastAsia="en-GB"/>
        </w:rPr>
        <w:t>th</w:t>
      </w:r>
      <w:r w:rsidR="00B64255">
        <w:rPr>
          <w:rFonts w:ascii="Arial" w:hAnsi="Arial" w:cs="Arial"/>
          <w:bCs/>
          <w:sz w:val="24"/>
          <w:szCs w:val="24"/>
          <w:lang w:val="en-GB" w:eastAsia="en-GB"/>
        </w:rPr>
        <w:t xml:space="preserve">) of the </w:t>
      </w:r>
      <w:r w:rsidR="00B64255" w:rsidRPr="00BC1A5C">
        <w:rPr>
          <w:rFonts w:ascii="Arial" w:hAnsi="Arial" w:cs="Arial"/>
          <w:b/>
          <w:bCs/>
          <w:i/>
          <w:sz w:val="24"/>
          <w:szCs w:val="24"/>
          <w:lang w:val="en-GB" w:eastAsia="en-GB"/>
        </w:rPr>
        <w:t>pensionable pay</w:t>
      </w:r>
      <w:r w:rsidR="00B64255">
        <w:rPr>
          <w:rFonts w:ascii="Arial" w:hAnsi="Arial" w:cs="Arial"/>
          <w:bCs/>
          <w:sz w:val="24"/>
          <w:szCs w:val="24"/>
          <w:lang w:val="en-GB" w:eastAsia="en-GB"/>
        </w:rPr>
        <w:t xml:space="preserve"> </w:t>
      </w:r>
      <w:r w:rsidR="00B64255">
        <w:rPr>
          <w:rFonts w:ascii="Arial" w:hAnsi="Arial" w:cs="Arial"/>
          <w:sz w:val="24"/>
          <w:szCs w:val="24"/>
          <w:lang w:val="en-GB" w:eastAsia="en-GB"/>
        </w:rPr>
        <w:t xml:space="preserve">you received during that year. </w:t>
      </w:r>
      <w:r w:rsidR="003222C3">
        <w:rPr>
          <w:rFonts w:ascii="Arial" w:hAnsi="Arial" w:cs="Arial"/>
          <w:sz w:val="24"/>
          <w:szCs w:val="24"/>
          <w:lang w:val="en-GB" w:eastAsia="en-GB"/>
        </w:rPr>
        <w:t xml:space="preserve"> The children</w:t>
      </w:r>
      <w:r w:rsidR="00B64255">
        <w:rPr>
          <w:rFonts w:ascii="Arial" w:hAnsi="Arial" w:cs="Arial"/>
          <w:sz w:val="24"/>
          <w:szCs w:val="24"/>
          <w:lang w:val="en-GB" w:eastAsia="en-GB"/>
        </w:rPr>
        <w:t>s</w:t>
      </w:r>
      <w:r w:rsidR="003222C3">
        <w:rPr>
          <w:rFonts w:ascii="Arial" w:hAnsi="Arial" w:cs="Arial"/>
          <w:sz w:val="24"/>
          <w:szCs w:val="24"/>
          <w:lang w:val="en-GB" w:eastAsia="en-GB"/>
        </w:rPr>
        <w:t>'</w:t>
      </w:r>
      <w:r w:rsidRPr="00C029C5">
        <w:rPr>
          <w:rFonts w:ascii="Arial" w:hAnsi="Arial" w:cs="Arial"/>
          <w:sz w:val="24"/>
          <w:szCs w:val="24"/>
          <w:lang w:val="en-GB" w:eastAsia="en-GB"/>
        </w:rPr>
        <w:t xml:space="preserve"> pension</w:t>
      </w:r>
      <w:r w:rsidR="00B64255">
        <w:rPr>
          <w:rFonts w:ascii="Arial" w:hAnsi="Arial" w:cs="Arial"/>
          <w:sz w:val="24"/>
          <w:szCs w:val="24"/>
          <w:lang w:val="en-GB" w:eastAsia="en-GB"/>
        </w:rPr>
        <w:t xml:space="preserve"> payable is calculated on a different proportion i.e.</w:t>
      </w:r>
      <w:r w:rsidRPr="00C029C5">
        <w:rPr>
          <w:rFonts w:ascii="Arial" w:hAnsi="Arial" w:cs="Arial"/>
          <w:sz w:val="24"/>
          <w:szCs w:val="24"/>
          <w:lang w:val="en-GB" w:eastAsia="en-GB"/>
        </w:rPr>
        <w:t>1/</w:t>
      </w:r>
      <w:r>
        <w:rPr>
          <w:rFonts w:ascii="Arial" w:hAnsi="Arial" w:cs="Arial"/>
          <w:sz w:val="24"/>
          <w:szCs w:val="24"/>
          <w:lang w:val="en-GB" w:eastAsia="en-GB"/>
        </w:rPr>
        <w:t>1</w:t>
      </w:r>
      <w:r w:rsidR="007D32A3">
        <w:rPr>
          <w:rFonts w:ascii="Arial" w:hAnsi="Arial" w:cs="Arial"/>
          <w:sz w:val="24"/>
          <w:szCs w:val="24"/>
          <w:lang w:val="en-GB" w:eastAsia="en-GB"/>
        </w:rPr>
        <w:t>2</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7D32A3">
        <w:rPr>
          <w:rFonts w:ascii="Arial" w:hAnsi="Arial" w:cs="Arial"/>
          <w:sz w:val="24"/>
          <w:szCs w:val="24"/>
          <w:lang w:val="en-GB" w:eastAsia="en-GB"/>
        </w:rPr>
        <w:t xml:space="preserve">the </w:t>
      </w:r>
      <w:r w:rsidRPr="00C029C5">
        <w:rPr>
          <w:rFonts w:ascii="Arial" w:hAnsi="Arial" w:cs="Arial"/>
          <w:b/>
          <w:i/>
          <w:sz w:val="24"/>
          <w:szCs w:val="24"/>
          <w:lang w:val="en-GB" w:eastAsia="en-GB"/>
        </w:rPr>
        <w:t>pensionable pay</w:t>
      </w:r>
      <w:r w:rsidR="00B64255">
        <w:rPr>
          <w:rFonts w:ascii="Arial" w:hAnsi="Arial" w:cs="Arial"/>
          <w:sz w:val="24"/>
          <w:szCs w:val="24"/>
          <w:lang w:val="en-GB" w:eastAsia="en-GB"/>
        </w:rPr>
        <w:t xml:space="preserve"> to which is added </w:t>
      </w:r>
      <w:r w:rsidR="007D32A3" w:rsidRPr="007D32A3">
        <w:rPr>
          <w:rFonts w:ascii="Arial" w:hAnsi="Arial" w:cs="Arial"/>
          <w:sz w:val="24"/>
          <w:szCs w:val="24"/>
          <w:lang w:val="en-GB" w:eastAsia="en-GB"/>
        </w:rPr>
        <w:t>49/</w:t>
      </w:r>
      <w:r w:rsidR="007D32A3">
        <w:rPr>
          <w:rFonts w:ascii="Arial" w:hAnsi="Arial" w:cs="Arial"/>
          <w:sz w:val="24"/>
          <w:szCs w:val="24"/>
          <w:lang w:val="en-GB" w:eastAsia="en-GB"/>
        </w:rPr>
        <w:t>120</w:t>
      </w:r>
      <w:r w:rsidR="007D32A3"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7D32A3" w:rsidRPr="007D32A3">
        <w:rPr>
          <w:rFonts w:ascii="Arial" w:hAnsi="Arial" w:cs="Arial"/>
          <w:sz w:val="24"/>
          <w:szCs w:val="24"/>
          <w:lang w:val="en-GB" w:eastAsia="en-GB"/>
        </w:rPr>
        <w:t xml:space="preserve"> of the amount of any pension credited to your </w:t>
      </w:r>
      <w:r w:rsidR="007D32A3" w:rsidRPr="00AB7D3A">
        <w:rPr>
          <w:rFonts w:ascii="Arial" w:hAnsi="Arial" w:cs="Arial"/>
          <w:b/>
          <w:i/>
          <w:sz w:val="24"/>
          <w:szCs w:val="24"/>
          <w:lang w:val="en-GB" w:eastAsia="en-GB"/>
        </w:rPr>
        <w:t>pension account</w:t>
      </w:r>
      <w:r w:rsidR="007D32A3" w:rsidRPr="007D32A3">
        <w:rPr>
          <w:rFonts w:ascii="Arial" w:hAnsi="Arial" w:cs="Arial"/>
          <w:sz w:val="24"/>
          <w:szCs w:val="24"/>
          <w:lang w:val="en-GB" w:eastAsia="en-GB"/>
        </w:rPr>
        <w:t xml:space="preserve"> following a transfer of pension rights into the scheme from another pension scheme or arrangement. </w:t>
      </w:r>
      <w:r w:rsidR="007D32A3">
        <w:rPr>
          <w:rFonts w:ascii="Arial" w:hAnsi="Arial" w:cs="Arial"/>
          <w:sz w:val="24"/>
          <w:szCs w:val="24"/>
          <w:lang w:val="en-GB" w:eastAsia="en-GB"/>
        </w:rPr>
        <w:t xml:space="preserve">The pension would be </w:t>
      </w:r>
      <w:r>
        <w:rPr>
          <w:rFonts w:ascii="Arial" w:hAnsi="Arial" w:cs="Arial"/>
          <w:sz w:val="24"/>
          <w:szCs w:val="24"/>
          <w:lang w:val="en-GB" w:eastAsia="en-GB"/>
        </w:rPr>
        <w:t>shared equally between the</w:t>
      </w:r>
      <w:r w:rsidR="007D32A3">
        <w:rPr>
          <w:rFonts w:ascii="Arial" w:hAnsi="Arial" w:cs="Arial"/>
          <w:sz w:val="24"/>
          <w:szCs w:val="24"/>
          <w:lang w:val="en-GB" w:eastAsia="en-GB"/>
        </w:rPr>
        <w:t xml:space="preserve"> </w:t>
      </w:r>
      <w:r w:rsidR="00677823" w:rsidRPr="00677823">
        <w:rPr>
          <w:rFonts w:ascii="Arial" w:hAnsi="Arial" w:cs="Arial"/>
          <w:b/>
          <w:i/>
          <w:sz w:val="24"/>
          <w:szCs w:val="24"/>
          <w:lang w:val="en-GB" w:eastAsia="en-GB"/>
        </w:rPr>
        <w:t xml:space="preserve">eligible </w:t>
      </w:r>
      <w:r w:rsidR="007D32A3" w:rsidRPr="00677823">
        <w:rPr>
          <w:rFonts w:ascii="Arial" w:hAnsi="Arial" w:cs="Arial"/>
          <w:b/>
          <w:i/>
          <w:sz w:val="24"/>
          <w:szCs w:val="24"/>
          <w:lang w:val="en-GB" w:eastAsia="en-GB"/>
        </w:rPr>
        <w:t>children</w:t>
      </w:r>
      <w:r>
        <w:rPr>
          <w:rFonts w:ascii="Arial" w:hAnsi="Arial" w:cs="Arial"/>
          <w:sz w:val="24"/>
          <w:szCs w:val="24"/>
          <w:lang w:val="en-GB" w:eastAsia="en-GB"/>
        </w:rPr>
        <w:t xml:space="preserve">. </w:t>
      </w:r>
    </w:p>
    <w:p w14:paraId="3B58292F" w14:textId="77777777" w:rsidR="00384349" w:rsidRDefault="00384349" w:rsidP="00384349">
      <w:pPr>
        <w:shd w:val="clear" w:color="auto" w:fill="FFFFFF"/>
        <w:ind w:left="357"/>
        <w:textAlignment w:val="top"/>
        <w:rPr>
          <w:rFonts w:ascii="Arial" w:hAnsi="Arial" w:cs="Arial"/>
          <w:bCs/>
          <w:sz w:val="24"/>
          <w:szCs w:val="24"/>
          <w:lang w:val="en-GB" w:eastAsia="en-GB"/>
        </w:rPr>
      </w:pPr>
    </w:p>
    <w:p w14:paraId="4030BBAD" w14:textId="77777777" w:rsidR="00EC1069" w:rsidRDefault="00CA7D67" w:rsidP="00384349">
      <w:pPr>
        <w:shd w:val="clear" w:color="auto" w:fill="FFFFFF"/>
        <w:ind w:left="357"/>
        <w:textAlignment w:val="top"/>
        <w:rPr>
          <w:rFonts w:ascii="Arial" w:hAnsi="Arial" w:cs="Arial"/>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007D32A3">
        <w:rPr>
          <w:rFonts w:ascii="Arial" w:hAnsi="Arial" w:cs="Arial"/>
          <w:bCs/>
          <w:sz w:val="24"/>
          <w:szCs w:val="24"/>
          <w:lang w:val="en-GB" w:eastAsia="en-GB"/>
        </w:rPr>
        <w:t>,</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w:t>
      </w:r>
      <w:r w:rsidR="007D32A3">
        <w:rPr>
          <w:rFonts w:ascii="Arial" w:hAnsi="Arial" w:cs="Arial"/>
          <w:bCs/>
          <w:sz w:val="24"/>
          <w:szCs w:val="24"/>
          <w:lang w:val="en-GB" w:eastAsia="en-GB"/>
        </w:rPr>
        <w:t>2</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0F334C">
        <w:rPr>
          <w:rFonts w:ascii="Arial" w:hAnsi="Arial" w:cs="Arial"/>
          <w:b/>
          <w:bCs/>
          <w:i/>
          <w:sz w:val="24"/>
          <w:szCs w:val="24"/>
          <w:lang w:val="en-GB" w:eastAsia="en-GB"/>
        </w:rPr>
        <w:t>career average</w:t>
      </w:r>
      <w:r w:rsidRPr="00147D5E">
        <w:rPr>
          <w:rFonts w:ascii="Arial" w:hAnsi="Arial" w:cs="Arial"/>
          <w:b/>
          <w:bCs/>
          <w:i/>
          <w:sz w:val="24"/>
          <w:szCs w:val="24"/>
          <w:lang w:val="en-GB" w:eastAsia="en-GB"/>
        </w:rPr>
        <w:t xml:space="preserve"> pay</w:t>
      </w:r>
      <w:r w:rsidRPr="00BE6D5A">
        <w:rPr>
          <w:rFonts w:ascii="Arial" w:hAnsi="Arial" w:cs="Arial"/>
          <w:bCs/>
          <w:sz w:val="24"/>
          <w:szCs w:val="24"/>
          <w:lang w:val="en-GB" w:eastAsia="en-GB"/>
        </w:rPr>
        <w:t xml:space="preserve"> times the </w:t>
      </w:r>
      <w:r w:rsidR="007D32A3">
        <w:rPr>
          <w:rFonts w:ascii="Arial" w:hAnsi="Arial" w:cs="Arial"/>
          <w:bCs/>
          <w:sz w:val="24"/>
          <w:szCs w:val="24"/>
          <w:lang w:val="en-GB" w:eastAsia="en-GB"/>
        </w:rPr>
        <w:t xml:space="preserve">period of </w:t>
      </w:r>
      <w:r w:rsidR="006D16E2">
        <w:rPr>
          <w:rFonts w:ascii="Arial" w:hAnsi="Arial" w:cs="Arial"/>
          <w:bCs/>
          <w:sz w:val="24"/>
          <w:szCs w:val="24"/>
          <w:lang w:val="en-GB" w:eastAsia="en-GB"/>
        </w:rPr>
        <w:t xml:space="preserve">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6D16E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deferred</w:t>
      </w:r>
      <w:r w:rsidR="006D16E2">
        <w:rPr>
          <w:rFonts w:ascii="Arial" w:hAnsi="Arial" w:cs="Arial"/>
          <w:bCs/>
          <w:sz w:val="24"/>
          <w:szCs w:val="24"/>
          <w:lang w:val="en-GB" w:eastAsia="en-GB"/>
        </w:rPr>
        <w:t xml:space="preserve"> pension</w:t>
      </w:r>
      <w:r w:rsidR="006D16E2" w:rsidRPr="006D16E2">
        <w:t xml:space="preserve"> </w:t>
      </w:r>
      <w:r>
        <w:rPr>
          <w:rFonts w:ascii="Arial" w:hAnsi="Arial" w:cs="Arial"/>
          <w:bCs/>
          <w:sz w:val="24"/>
          <w:szCs w:val="24"/>
          <w:lang w:val="en-GB" w:eastAsia="en-GB"/>
        </w:rPr>
        <w:t>is based</w:t>
      </w:r>
      <w:r w:rsidR="006D16E2">
        <w:rPr>
          <w:rFonts w:ascii="Arial" w:hAnsi="Arial" w:cs="Arial"/>
          <w:bCs/>
          <w:sz w:val="24"/>
          <w:szCs w:val="24"/>
          <w:lang w:val="en-GB" w:eastAsia="en-GB"/>
        </w:rPr>
        <w:t xml:space="preserve">. The pension would be </w:t>
      </w:r>
      <w:r>
        <w:rPr>
          <w:rFonts w:ascii="Arial" w:hAnsi="Arial" w:cs="Arial"/>
          <w:bCs/>
          <w:sz w:val="24"/>
          <w:szCs w:val="24"/>
          <w:lang w:val="en-GB" w:eastAsia="en-GB"/>
        </w:rPr>
        <w:t>shared equally between the</w:t>
      </w:r>
      <w:r w:rsidR="006D16E2">
        <w:rPr>
          <w:rFonts w:ascii="Arial" w:hAnsi="Arial" w:cs="Arial"/>
          <w:bCs/>
          <w:sz w:val="24"/>
          <w:szCs w:val="24"/>
          <w:lang w:val="en-GB" w:eastAsia="en-GB"/>
        </w:rPr>
        <w:t xml:space="preserve"> </w:t>
      </w:r>
      <w:r w:rsidR="00677823" w:rsidRPr="00677823">
        <w:rPr>
          <w:rFonts w:ascii="Arial" w:hAnsi="Arial" w:cs="Arial"/>
          <w:b/>
          <w:bCs/>
          <w:i/>
          <w:sz w:val="24"/>
          <w:szCs w:val="24"/>
          <w:lang w:val="en-GB" w:eastAsia="en-GB"/>
        </w:rPr>
        <w:t xml:space="preserve">eligible </w:t>
      </w:r>
      <w:r w:rsidR="006D16E2" w:rsidRPr="00677823">
        <w:rPr>
          <w:rFonts w:ascii="Arial" w:hAnsi="Arial" w:cs="Arial"/>
          <w:b/>
          <w:bCs/>
          <w:i/>
          <w:sz w:val="24"/>
          <w:szCs w:val="24"/>
          <w:lang w:val="en-GB" w:eastAsia="en-GB"/>
        </w:rPr>
        <w:t>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289CC041" w14:textId="77777777" w:rsidR="00384349" w:rsidRDefault="00384349" w:rsidP="00384349">
      <w:pPr>
        <w:shd w:val="clear" w:color="auto" w:fill="FFFFFF"/>
        <w:rPr>
          <w:rFonts w:ascii="Arial" w:hAnsi="Arial" w:cs="Arial"/>
          <w:b/>
          <w:sz w:val="24"/>
          <w:szCs w:val="24"/>
          <w:lang w:val="en-GB" w:eastAsia="en-GB"/>
        </w:rPr>
      </w:pPr>
    </w:p>
    <w:p w14:paraId="20884060" w14:textId="77777777" w:rsidR="00E94FD5" w:rsidRPr="000353ED" w:rsidRDefault="00CA7D67" w:rsidP="00384349">
      <w:pPr>
        <w:shd w:val="clear" w:color="auto" w:fill="FFFFFF"/>
        <w:rPr>
          <w:rFonts w:ascii="Arial" w:hAnsi="Arial" w:cs="Arial"/>
          <w:sz w:val="24"/>
          <w:szCs w:val="24"/>
          <w:lang w:val="en-GB" w:eastAsia="en-GB"/>
        </w:rPr>
      </w:pPr>
      <w:r w:rsidRPr="00CA7D67">
        <w:rPr>
          <w:rFonts w:ascii="Arial" w:hAnsi="Arial" w:cs="Arial"/>
          <w:b/>
          <w:sz w:val="24"/>
          <w:szCs w:val="24"/>
          <w:lang w:val="en-GB" w:eastAsia="en-GB"/>
        </w:rPr>
        <w:t xml:space="preserve">If you were a member of the LGPS before 1 April </w:t>
      </w:r>
      <w:r w:rsidR="009B3920">
        <w:rPr>
          <w:rFonts w:ascii="Arial" w:hAnsi="Arial" w:cs="Arial"/>
          <w:b/>
          <w:sz w:val="24"/>
          <w:szCs w:val="24"/>
          <w:lang w:val="en-GB" w:eastAsia="en-GB"/>
        </w:rPr>
        <w:t>2015</w:t>
      </w:r>
      <w:r w:rsidRPr="00CA7D67">
        <w:rPr>
          <w:rFonts w:ascii="Arial" w:hAnsi="Arial" w:cs="Arial"/>
          <w:b/>
          <w:sz w:val="24"/>
          <w:szCs w:val="24"/>
          <w:lang w:val="en-GB" w:eastAsia="en-GB"/>
        </w:rPr>
        <w:t xml:space="preserve"> </w:t>
      </w:r>
      <w:r>
        <w:rPr>
          <w:rFonts w:ascii="Arial" w:hAnsi="Arial" w:cs="Arial"/>
          <w:sz w:val="24"/>
          <w:szCs w:val="24"/>
          <w:lang w:val="en-GB" w:eastAsia="en-GB"/>
        </w:rPr>
        <w:t xml:space="preserve">and </w:t>
      </w:r>
      <w:r w:rsidR="00E94FD5" w:rsidRPr="000353ED">
        <w:rPr>
          <w:rFonts w:ascii="Arial" w:hAnsi="Arial" w:cs="Arial"/>
          <w:b/>
          <w:bCs/>
          <w:sz w:val="24"/>
          <w:szCs w:val="24"/>
          <w:lang w:val="en-GB" w:eastAsia="en-GB"/>
        </w:rPr>
        <w:t xml:space="preserve">you paid additional </w:t>
      </w:r>
      <w:r w:rsidR="000B0217">
        <w:rPr>
          <w:rFonts w:ascii="Arial" w:hAnsi="Arial" w:cs="Arial"/>
          <w:b/>
          <w:bCs/>
          <w:sz w:val="24"/>
          <w:szCs w:val="24"/>
          <w:lang w:val="en-GB" w:eastAsia="en-GB"/>
        </w:rPr>
        <w:t xml:space="preserve">regular </w:t>
      </w:r>
      <w:r w:rsidR="00E94FD5" w:rsidRPr="000353ED">
        <w:rPr>
          <w:rFonts w:ascii="Arial" w:hAnsi="Arial" w:cs="Arial"/>
          <w:b/>
          <w:bCs/>
          <w:sz w:val="24"/>
          <w:szCs w:val="24"/>
          <w:lang w:val="en-GB" w:eastAsia="en-GB"/>
        </w:rPr>
        <w:t xml:space="preserve">contributions </w:t>
      </w:r>
      <w:r w:rsidR="000B0217">
        <w:rPr>
          <w:rFonts w:ascii="Arial" w:hAnsi="Arial" w:cs="Arial"/>
          <w:b/>
          <w:bCs/>
          <w:sz w:val="24"/>
          <w:szCs w:val="24"/>
          <w:lang w:val="en-GB" w:eastAsia="en-GB"/>
        </w:rPr>
        <w:t xml:space="preserve">(ARCs) </w:t>
      </w:r>
      <w:r w:rsidR="00E94FD5" w:rsidRPr="000353ED">
        <w:rPr>
          <w:rFonts w:ascii="Arial" w:hAnsi="Arial" w:cs="Arial"/>
          <w:b/>
          <w:bCs/>
          <w:sz w:val="24"/>
          <w:szCs w:val="24"/>
          <w:lang w:val="en-GB" w:eastAsia="en-GB"/>
        </w:rPr>
        <w:t>to buy extra LGPS pension</w:t>
      </w:r>
      <w:r w:rsidR="00E94FD5" w:rsidRPr="000353ED">
        <w:rPr>
          <w:rFonts w:ascii="Arial" w:hAnsi="Arial" w:cs="Arial"/>
          <w:bCs/>
          <w:sz w:val="24"/>
          <w:szCs w:val="24"/>
          <w:lang w:val="en-GB" w:eastAsia="en-GB"/>
        </w:rPr>
        <w:t xml:space="preserve"> </w:t>
      </w:r>
      <w:r w:rsidR="00E94FD5" w:rsidRPr="000353ED">
        <w:rPr>
          <w:rFonts w:ascii="Arial" w:hAnsi="Arial" w:cs="Arial"/>
          <w:sz w:val="24"/>
          <w:szCs w:val="24"/>
          <w:lang w:val="en-GB" w:eastAsia="en-GB"/>
        </w:rPr>
        <w:t xml:space="preserve">and you opted to pay for dependant's benefits when you took out your original contract, then extra benefits will </w:t>
      </w:r>
      <w:r w:rsidR="00E94FD5" w:rsidRPr="000353ED">
        <w:rPr>
          <w:rFonts w:ascii="Arial" w:hAnsi="Arial" w:cs="Arial"/>
          <w:sz w:val="24"/>
          <w:szCs w:val="24"/>
          <w:lang w:val="en-GB" w:eastAsia="en-GB"/>
        </w:rPr>
        <w:lastRenderedPageBreak/>
        <w:t>be payable to your </w:t>
      </w:r>
      <w:r w:rsidR="008B6B5C">
        <w:rPr>
          <w:rFonts w:ascii="Arial" w:hAnsi="Arial" w:cs="Arial"/>
          <w:sz w:val="24"/>
          <w:szCs w:val="24"/>
          <w:lang w:val="en-GB" w:eastAsia="en-GB"/>
        </w:rPr>
        <w:t>spouse</w:t>
      </w:r>
      <w:r w:rsidR="00E94FD5" w:rsidRPr="000353ED">
        <w:rPr>
          <w:rFonts w:ascii="Arial" w:hAnsi="Arial" w:cs="Arial"/>
          <w:sz w:val="24"/>
          <w:szCs w:val="24"/>
          <w:lang w:val="en-GB" w:eastAsia="en-GB"/>
        </w:rPr>
        <w:t xml:space="preserve">, registered </w:t>
      </w:r>
      <w:r w:rsidR="00E94FD5" w:rsidRPr="000353ED">
        <w:rPr>
          <w:rFonts w:ascii="Arial" w:hAnsi="Arial" w:cs="Arial"/>
          <w:b/>
          <w:i/>
          <w:sz w:val="24"/>
          <w:szCs w:val="24"/>
          <w:lang w:val="en-GB" w:eastAsia="en-GB"/>
        </w:rPr>
        <w:t>civil partner</w:t>
      </w:r>
      <w:r w:rsidR="00E94FD5" w:rsidRPr="000353ED">
        <w:rPr>
          <w:rFonts w:ascii="Arial" w:hAnsi="Arial" w:cs="Arial"/>
          <w:sz w:val="24"/>
          <w:szCs w:val="24"/>
          <w:lang w:val="en-GB" w:eastAsia="en-GB"/>
        </w:rPr>
        <w:t xml:space="preserve"> or </w:t>
      </w:r>
      <w:r>
        <w:rPr>
          <w:rFonts w:ascii="Arial" w:hAnsi="Arial" w:cs="Arial"/>
          <w:b/>
          <w:i/>
          <w:sz w:val="24"/>
          <w:szCs w:val="24"/>
          <w:lang w:val="en-GB" w:eastAsia="en-GB"/>
        </w:rPr>
        <w:t>eligible</w:t>
      </w:r>
      <w:r w:rsidR="00E94FD5" w:rsidRPr="000353ED">
        <w:rPr>
          <w:rFonts w:ascii="Arial" w:hAnsi="Arial" w:cs="Arial"/>
          <w:b/>
          <w:i/>
          <w:sz w:val="24"/>
          <w:szCs w:val="24"/>
          <w:lang w:val="en-GB" w:eastAsia="en-GB"/>
        </w:rPr>
        <w:t xml:space="preserve"> </w:t>
      </w:r>
      <w:r w:rsidR="00E43A19">
        <w:rPr>
          <w:rFonts w:ascii="Arial" w:hAnsi="Arial" w:cs="Arial"/>
          <w:b/>
          <w:i/>
          <w:sz w:val="24"/>
          <w:szCs w:val="24"/>
          <w:lang w:val="en-GB" w:eastAsia="en-GB"/>
        </w:rPr>
        <w:t>cohabiting</w:t>
      </w:r>
      <w:r w:rsidR="00E94FD5" w:rsidRPr="000353ED">
        <w:rPr>
          <w:rFonts w:ascii="Arial" w:hAnsi="Arial" w:cs="Arial"/>
          <w:b/>
          <w:i/>
          <w:sz w:val="24"/>
          <w:szCs w:val="24"/>
          <w:lang w:val="en-GB" w:eastAsia="en-GB"/>
        </w:rPr>
        <w:t xml:space="preserve"> partner</w:t>
      </w:r>
      <w:r w:rsidR="00E94FD5" w:rsidRPr="000353ED">
        <w:rPr>
          <w:rFonts w:ascii="Arial" w:hAnsi="Arial" w:cs="Arial"/>
          <w:sz w:val="24"/>
          <w:szCs w:val="24"/>
          <w:lang w:val="en-GB" w:eastAsia="en-GB"/>
        </w:rPr>
        <w:t xml:space="preserve"> and to </w:t>
      </w:r>
      <w:r w:rsidR="00E94FD5" w:rsidRPr="000353ED">
        <w:rPr>
          <w:rFonts w:ascii="Arial" w:hAnsi="Arial" w:cs="Arial"/>
          <w:b/>
          <w:i/>
          <w:sz w:val="24"/>
          <w:szCs w:val="24"/>
          <w:lang w:val="en-GB" w:eastAsia="en-GB"/>
        </w:rPr>
        <w:t>eligible children</w:t>
      </w:r>
      <w:r w:rsidR="00E94FD5" w:rsidRPr="000353ED">
        <w:rPr>
          <w:rFonts w:ascii="Arial" w:hAnsi="Arial" w:cs="Arial"/>
          <w:sz w:val="24"/>
          <w:szCs w:val="24"/>
          <w:lang w:val="en-GB" w:eastAsia="en-GB"/>
        </w:rPr>
        <w:t xml:space="preserve">. </w:t>
      </w:r>
    </w:p>
    <w:p w14:paraId="261A76A6" w14:textId="77777777" w:rsidR="00384349" w:rsidRDefault="00384349" w:rsidP="00384349">
      <w:pPr>
        <w:widowControl w:val="0"/>
        <w:rPr>
          <w:rFonts w:ascii="Arial" w:hAnsi="Arial" w:cs="Arial"/>
          <w:b/>
          <w:snapToGrid w:val="0"/>
          <w:color w:val="0000FF"/>
          <w:sz w:val="24"/>
          <w:szCs w:val="24"/>
        </w:rPr>
      </w:pPr>
    </w:p>
    <w:p w14:paraId="604674A0" w14:textId="77777777" w:rsidR="00BC1A5C" w:rsidRDefault="00BC1A5C" w:rsidP="00BC1A5C">
      <w:pPr>
        <w:widowControl w:val="0"/>
        <w:ind w:left="6838" w:hanging="6838"/>
        <w:jc w:val="both"/>
        <w:rPr>
          <w:rFonts w:ascii="Arial" w:hAnsi="Arial" w:cs="Arial"/>
          <w:b/>
          <w:snapToGrid w:val="0"/>
          <w:color w:val="0000FF"/>
          <w:sz w:val="24"/>
          <w:szCs w:val="24"/>
        </w:rPr>
      </w:pPr>
      <w:r w:rsidRPr="00D307AA">
        <w:rPr>
          <w:rFonts w:ascii="Arial" w:hAnsi="Arial" w:cs="Arial"/>
          <w:b/>
          <w:snapToGrid w:val="0"/>
          <w:color w:val="0000FF"/>
          <w:sz w:val="24"/>
          <w:szCs w:val="24"/>
        </w:rPr>
        <w:t>Who is the lump sum death grant paid to?</w:t>
      </w:r>
    </w:p>
    <w:p w14:paraId="09F5126B" w14:textId="77777777" w:rsidR="00BC1A5C" w:rsidRPr="00D307AA" w:rsidRDefault="00BC1A5C" w:rsidP="00BC1A5C">
      <w:pPr>
        <w:widowControl w:val="0"/>
        <w:ind w:left="6838" w:hanging="6838"/>
        <w:jc w:val="both"/>
        <w:rPr>
          <w:rFonts w:ascii="Arial" w:hAnsi="Arial" w:cs="Arial"/>
          <w:b/>
          <w:snapToGrid w:val="0"/>
          <w:color w:val="0000FF"/>
          <w:sz w:val="24"/>
          <w:szCs w:val="24"/>
        </w:rPr>
      </w:pPr>
    </w:p>
    <w:p w14:paraId="19D042C1" w14:textId="77777777" w:rsidR="00BC1A5C" w:rsidRPr="00F83801" w:rsidRDefault="00BC1A5C" w:rsidP="00BC1A5C">
      <w:pPr>
        <w:widowControl w:val="0"/>
        <w:rPr>
          <w:rFonts w:ascii="Arial" w:hAnsi="Arial" w:cs="Arial"/>
          <w:sz w:val="24"/>
          <w:szCs w:val="24"/>
        </w:rPr>
      </w:pPr>
      <w:r w:rsidRPr="00F83801">
        <w:rPr>
          <w:rFonts w:ascii="Arial" w:hAnsi="Arial" w:cs="Arial"/>
          <w:snapToGrid w:val="0"/>
          <w:color w:val="FF0000"/>
          <w:sz w:val="24"/>
          <w:szCs w:val="24"/>
        </w:rPr>
        <w:t xml:space="preserve">Your administering authority </w:t>
      </w:r>
      <w:r w:rsidRPr="00F83801">
        <w:rPr>
          <w:rFonts w:ascii="Arial" w:hAnsi="Arial" w:cs="Arial"/>
          <w:snapToGrid w:val="0"/>
          <w:sz w:val="24"/>
          <w:szCs w:val="24"/>
        </w:rPr>
        <w:t xml:space="preserve">has absolute </w:t>
      </w:r>
      <w:r w:rsidRPr="00F83801">
        <w:rPr>
          <w:rFonts w:ascii="Arial" w:hAnsi="Arial" w:cs="Arial"/>
          <w:b/>
          <w:i/>
          <w:snapToGrid w:val="0"/>
          <w:sz w:val="24"/>
          <w:szCs w:val="24"/>
        </w:rPr>
        <w:t>discretion</w:t>
      </w:r>
      <w:r w:rsidRPr="00F83801">
        <w:rPr>
          <w:rFonts w:ascii="Arial" w:hAnsi="Arial" w:cs="Arial"/>
          <w:snapToGrid w:val="0"/>
          <w:sz w:val="24"/>
          <w:szCs w:val="24"/>
        </w:rPr>
        <w:t xml:space="preserve"> over who receives any lump sum death grant; they can pay it to your nominee or </w:t>
      </w:r>
      <w:r>
        <w:rPr>
          <w:rFonts w:ascii="Arial" w:hAnsi="Arial" w:cs="Arial"/>
          <w:snapToGrid w:val="0"/>
          <w:sz w:val="24"/>
          <w:szCs w:val="24"/>
        </w:rPr>
        <w:t>personal representatives</w:t>
      </w:r>
      <w:r w:rsidRPr="00F83801">
        <w:rPr>
          <w:rFonts w:ascii="Arial" w:hAnsi="Arial" w:cs="Arial"/>
          <w:snapToGrid w:val="0"/>
          <w:sz w:val="24"/>
          <w:szCs w:val="24"/>
        </w:rPr>
        <w:t xml:space="preserve"> 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w:t>
      </w:r>
      <w:r>
        <w:rPr>
          <w:rFonts w:ascii="Arial" w:hAnsi="Arial" w:cs="Arial"/>
          <w:snapToGrid w:val="0"/>
          <w:sz w:val="24"/>
          <w:szCs w:val="24"/>
        </w:rPr>
        <w:t>personal representatives</w:t>
      </w:r>
      <w:r w:rsidRPr="00F83801">
        <w:rPr>
          <w:rFonts w:ascii="Arial" w:hAnsi="Arial" w:cs="Arial"/>
          <w:snapToGrid w:val="0"/>
          <w:sz w:val="24"/>
          <w:szCs w:val="24"/>
        </w:rPr>
        <w:t xml:space="preserve">, i.e. to your Estate. </w:t>
      </w:r>
    </w:p>
    <w:p w14:paraId="659D9C36" w14:textId="77777777" w:rsidR="00BC1A5C" w:rsidRPr="00D307AA" w:rsidRDefault="00BC1A5C" w:rsidP="00BC1A5C">
      <w:pPr>
        <w:shd w:val="clear" w:color="auto" w:fill="FFFFFF"/>
        <w:spacing w:before="240" w:after="100" w:afterAutospacing="1"/>
        <w:rPr>
          <w:rFonts w:ascii="Arial" w:hAnsi="Arial" w:cs="Arial"/>
          <w:bCs/>
          <w:sz w:val="24"/>
          <w:szCs w:val="24"/>
          <w:lang w:val="en-GB" w:eastAsia="en-GB"/>
        </w:rPr>
      </w:pPr>
      <w:r w:rsidRPr="00F83801">
        <w:rPr>
          <w:rFonts w:ascii="Arial" w:hAnsi="Arial" w:cs="Arial"/>
          <w:snapToGrid w:val="0"/>
          <w:sz w:val="24"/>
          <w:szCs w:val="24"/>
        </w:rPr>
        <w:t>If you have not already made your wishes known, or you wish to update / change a previous expression of wish,</w:t>
      </w:r>
      <w:r w:rsidRPr="00F83801">
        <w:rPr>
          <w:rFonts w:ascii="Arial" w:hAnsi="Arial" w:cs="Arial"/>
          <w:snapToGrid w:val="0"/>
          <w:color w:val="FF0000"/>
          <w:sz w:val="24"/>
          <w:szCs w:val="24"/>
        </w:rPr>
        <w:t xml:space="preserve"> a form is available from your Pension Fund administrator/the Fund/the Pensions Section</w:t>
      </w:r>
      <w:r w:rsidRPr="00F83801">
        <w:rPr>
          <w:rFonts w:ascii="Arial" w:hAnsi="Arial" w:cs="Arial"/>
          <w:snapToGrid w:val="0"/>
          <w:sz w:val="24"/>
          <w:szCs w:val="24"/>
        </w:rPr>
        <w:t>. R</w:t>
      </w:r>
      <w:r w:rsidRPr="00F83801">
        <w:rPr>
          <w:rFonts w:ascii="Arial" w:hAnsi="Arial" w:cs="Arial"/>
          <w:sz w:val="24"/>
          <w:szCs w:val="24"/>
          <w:lang w:val="en-GB" w:eastAsia="en-GB"/>
        </w:rPr>
        <w:t>emember to complete a new form if your wishes change.  </w:t>
      </w:r>
      <w:r w:rsidRPr="00F83801">
        <w:rPr>
          <w:rFonts w:ascii="Arial" w:hAnsi="Arial" w:cs="Arial"/>
          <w:bCs/>
          <w:sz w:val="24"/>
          <w:szCs w:val="24"/>
          <w:lang w:val="en-GB" w:eastAsia="en-GB"/>
        </w:rPr>
        <w:t xml:space="preserve"> </w:t>
      </w:r>
    </w:p>
    <w:p w14:paraId="6A7EA300" w14:textId="77777777" w:rsidR="00BC1A5C" w:rsidRPr="004C3BB6" w:rsidRDefault="00BC1A5C" w:rsidP="00BC1A5C">
      <w:pPr>
        <w:widowControl w:val="0"/>
        <w:rPr>
          <w:rFonts w:ascii="Arial" w:hAnsi="Arial" w:cs="Arial"/>
          <w:snapToGrid w:val="0"/>
          <w:sz w:val="24"/>
          <w:szCs w:val="24"/>
        </w:rPr>
      </w:pPr>
      <w:r w:rsidRPr="004C3BB6">
        <w:rPr>
          <w:rFonts w:ascii="Arial" w:hAnsi="Arial" w:cs="Arial"/>
          <w:snapToGrid w:val="0"/>
          <w:sz w:val="24"/>
          <w:szCs w:val="24"/>
        </w:rPr>
        <w:t>If you have paid AVCs and a</w:t>
      </w:r>
      <w:r>
        <w:rPr>
          <w:rFonts w:ascii="Arial" w:hAnsi="Arial" w:cs="Arial"/>
          <w:snapToGrid w:val="0"/>
          <w:sz w:val="24"/>
          <w:szCs w:val="24"/>
        </w:rPr>
        <w:t xml:space="preserve"> lump sum i</w:t>
      </w:r>
      <w:r w:rsidRPr="004C3BB6">
        <w:rPr>
          <w:rFonts w:ascii="Arial" w:hAnsi="Arial" w:cs="Arial"/>
          <w:snapToGrid w:val="0"/>
          <w:sz w:val="24"/>
          <w:szCs w:val="24"/>
        </w:rPr>
        <w:t>s to be paid from the your AVC fund,</w:t>
      </w:r>
      <w:r>
        <w:rPr>
          <w:rFonts w:ascii="Arial" w:hAnsi="Arial" w:cs="Arial"/>
          <w:snapToGrid w:val="0"/>
          <w:color w:val="FF0000"/>
          <w:sz w:val="24"/>
          <w:szCs w:val="24"/>
        </w:rPr>
        <w:t xml:space="preserve"> </w:t>
      </w:r>
      <w:r w:rsidRPr="004C3BB6">
        <w:rPr>
          <w:rFonts w:ascii="Arial" w:hAnsi="Arial" w:cs="Arial"/>
          <w:snapToGrid w:val="0"/>
          <w:color w:val="FF0000"/>
          <w:sz w:val="24"/>
          <w:szCs w:val="24"/>
        </w:rPr>
        <w:t>your administering authority</w:t>
      </w:r>
      <w:r w:rsidRPr="00D307AA">
        <w:rPr>
          <w:rFonts w:ascii="Arial" w:hAnsi="Arial" w:cs="Arial"/>
          <w:snapToGrid w:val="0"/>
          <w:color w:val="FF0000"/>
          <w:sz w:val="24"/>
          <w:szCs w:val="24"/>
        </w:rPr>
        <w:t xml:space="preserve"> </w:t>
      </w:r>
      <w:r w:rsidRPr="004C3BB6">
        <w:rPr>
          <w:rFonts w:ascii="Arial" w:hAnsi="Arial" w:cs="Arial"/>
          <w:snapToGrid w:val="0"/>
          <w:sz w:val="24"/>
          <w:szCs w:val="24"/>
        </w:rPr>
        <w:t xml:space="preserve">has absolute </w:t>
      </w:r>
      <w:r w:rsidRPr="004C3BB6">
        <w:rPr>
          <w:rFonts w:ascii="Arial" w:hAnsi="Arial" w:cs="Arial"/>
          <w:b/>
          <w:i/>
          <w:snapToGrid w:val="0"/>
          <w:sz w:val="24"/>
          <w:szCs w:val="24"/>
        </w:rPr>
        <w:t>discretion</w:t>
      </w:r>
      <w:r w:rsidRPr="004C3BB6">
        <w:rPr>
          <w:rFonts w:ascii="Arial" w:hAnsi="Arial" w:cs="Arial"/>
          <w:snapToGrid w:val="0"/>
          <w:sz w:val="24"/>
          <w:szCs w:val="24"/>
        </w:rPr>
        <w:t xml:space="preserve"> over who to pay that sum to, provided </w:t>
      </w:r>
      <w:r>
        <w:rPr>
          <w:rFonts w:ascii="Arial" w:hAnsi="Arial" w:cs="Arial"/>
          <w:snapToGrid w:val="0"/>
          <w:sz w:val="24"/>
          <w:szCs w:val="24"/>
        </w:rPr>
        <w:t xml:space="preserve">you ceased membership of the LGPS </w:t>
      </w:r>
      <w:r w:rsidRPr="004C3BB6">
        <w:rPr>
          <w:rFonts w:ascii="Arial" w:hAnsi="Arial" w:cs="Arial"/>
          <w:snapToGrid w:val="0"/>
          <w:sz w:val="24"/>
          <w:szCs w:val="24"/>
        </w:rPr>
        <w:t xml:space="preserve">on or after 1 April </w:t>
      </w:r>
      <w:r>
        <w:rPr>
          <w:rFonts w:ascii="Arial" w:hAnsi="Arial" w:cs="Arial"/>
          <w:snapToGrid w:val="0"/>
          <w:sz w:val="24"/>
          <w:szCs w:val="24"/>
        </w:rPr>
        <w:t>2015</w:t>
      </w:r>
      <w:r w:rsidRPr="004C3BB6">
        <w:rPr>
          <w:rFonts w:ascii="Arial" w:hAnsi="Arial" w:cs="Arial"/>
          <w:snapToGrid w:val="0"/>
          <w:sz w:val="24"/>
          <w:szCs w:val="24"/>
        </w:rPr>
        <w:t xml:space="preserve">. If </w:t>
      </w:r>
      <w:r>
        <w:rPr>
          <w:rFonts w:ascii="Arial" w:hAnsi="Arial" w:cs="Arial"/>
          <w:snapToGrid w:val="0"/>
          <w:sz w:val="24"/>
          <w:szCs w:val="24"/>
        </w:rPr>
        <w:t xml:space="preserve">you ceased membership </w:t>
      </w:r>
      <w:r w:rsidRPr="004C3BB6">
        <w:rPr>
          <w:rFonts w:ascii="Arial" w:hAnsi="Arial" w:cs="Arial"/>
          <w:snapToGrid w:val="0"/>
          <w:sz w:val="24"/>
          <w:szCs w:val="24"/>
        </w:rPr>
        <w:t xml:space="preserve">before then, </w:t>
      </w:r>
      <w:r w:rsidRPr="004C3BB6">
        <w:rPr>
          <w:rFonts w:ascii="Arial" w:hAnsi="Arial" w:cs="Arial"/>
          <w:snapToGrid w:val="0"/>
          <w:color w:val="FF0000"/>
          <w:sz w:val="24"/>
          <w:szCs w:val="24"/>
        </w:rPr>
        <w:t>your administering authority</w:t>
      </w:r>
      <w:r w:rsidRPr="00D307AA">
        <w:rPr>
          <w:rFonts w:ascii="Arial" w:hAnsi="Arial" w:cs="Arial"/>
          <w:snapToGrid w:val="0"/>
          <w:color w:val="FF0000"/>
          <w:sz w:val="24"/>
          <w:szCs w:val="24"/>
        </w:rPr>
        <w:t xml:space="preserve"> </w:t>
      </w:r>
      <w:r>
        <w:rPr>
          <w:rFonts w:ascii="Arial" w:hAnsi="Arial" w:cs="Arial"/>
          <w:snapToGrid w:val="0"/>
          <w:sz w:val="24"/>
          <w:szCs w:val="24"/>
        </w:rPr>
        <w:t>must pay any AVC lump sum to your estate.</w:t>
      </w:r>
      <w:r w:rsidRPr="004C3BB6">
        <w:rPr>
          <w:rFonts w:ascii="Arial" w:hAnsi="Arial" w:cs="Arial"/>
          <w:snapToGrid w:val="0"/>
          <w:sz w:val="24"/>
          <w:szCs w:val="24"/>
        </w:rPr>
        <w:t xml:space="preserve"> </w:t>
      </w:r>
    </w:p>
    <w:p w14:paraId="1740199C" w14:textId="77777777" w:rsidR="00BC1A5C" w:rsidRDefault="00BC1A5C" w:rsidP="00384349">
      <w:pPr>
        <w:widowControl w:val="0"/>
        <w:rPr>
          <w:rFonts w:ascii="Arial" w:hAnsi="Arial" w:cs="Arial"/>
          <w:b/>
          <w:snapToGrid w:val="0"/>
          <w:color w:val="0000FF"/>
          <w:sz w:val="24"/>
          <w:szCs w:val="24"/>
        </w:rPr>
      </w:pPr>
    </w:p>
    <w:p w14:paraId="11232AA6" w14:textId="77777777" w:rsidR="00E94FD5" w:rsidRDefault="00E94FD5" w:rsidP="00384349">
      <w:pPr>
        <w:widowControl w:val="0"/>
        <w:rPr>
          <w:rFonts w:ascii="Arial" w:hAnsi="Arial" w:cs="Arial"/>
          <w:b/>
          <w:snapToGrid w:val="0"/>
          <w:color w:val="0000FF"/>
          <w:sz w:val="24"/>
          <w:szCs w:val="24"/>
        </w:rPr>
      </w:pPr>
      <w:r w:rsidRPr="000353ED">
        <w:rPr>
          <w:rFonts w:ascii="Arial" w:hAnsi="Arial" w:cs="Arial"/>
          <w:b/>
          <w:snapToGrid w:val="0"/>
          <w:color w:val="0000FF"/>
          <w:sz w:val="24"/>
          <w:szCs w:val="24"/>
        </w:rPr>
        <w:t>What will happen if I wish to transfer my LGPS benefits to another (non LGPS) scheme?</w:t>
      </w:r>
    </w:p>
    <w:p w14:paraId="0D27E5E5" w14:textId="77777777" w:rsidR="00384349" w:rsidRPr="000353ED" w:rsidRDefault="000049B4" w:rsidP="000049B4">
      <w:pPr>
        <w:widowControl w:val="0"/>
        <w:tabs>
          <w:tab w:val="left" w:pos="7752"/>
        </w:tabs>
        <w:rPr>
          <w:rFonts w:ascii="Arial" w:hAnsi="Arial" w:cs="Arial"/>
          <w:b/>
          <w:snapToGrid w:val="0"/>
          <w:color w:val="0000FF"/>
          <w:sz w:val="24"/>
          <w:szCs w:val="24"/>
        </w:rPr>
      </w:pPr>
      <w:r>
        <w:rPr>
          <w:rFonts w:ascii="Arial" w:hAnsi="Arial" w:cs="Arial"/>
          <w:b/>
          <w:snapToGrid w:val="0"/>
          <w:color w:val="0000FF"/>
          <w:sz w:val="24"/>
          <w:szCs w:val="24"/>
        </w:rPr>
        <w:tab/>
      </w:r>
    </w:p>
    <w:p w14:paraId="4EAB2F86" w14:textId="77777777" w:rsidR="00384349" w:rsidRDefault="00E94FD5" w:rsidP="00384349">
      <w:pPr>
        <w:widowControl w:val="0"/>
        <w:rPr>
          <w:rFonts w:ascii="Arial" w:hAnsi="Arial" w:cs="Arial"/>
          <w:sz w:val="24"/>
          <w:szCs w:val="24"/>
          <w:lang w:val="en-GB" w:eastAsia="en-GB"/>
        </w:rPr>
      </w:pPr>
      <w:r w:rsidRPr="000353ED">
        <w:rPr>
          <w:rFonts w:ascii="Arial" w:hAnsi="Arial" w:cs="Arial"/>
          <w:sz w:val="24"/>
          <w:szCs w:val="24"/>
          <w:lang w:val="en-GB" w:eastAsia="en-GB"/>
        </w:rPr>
        <w:t xml:space="preserve">If you are joining another pension arrangement, you may wish to consider transferring your LGPS benefits to it. This may even be to an overseas pension scheme </w:t>
      </w:r>
      <w:r w:rsidRPr="000353ED">
        <w:rPr>
          <w:rFonts w:ascii="Arial" w:hAnsi="Arial" w:cs="Arial"/>
          <w:snapToGrid w:val="0"/>
          <w:sz w:val="24"/>
          <w:szCs w:val="24"/>
        </w:rPr>
        <w:t xml:space="preserve">or arrangement that meets HM Revenue and Customs conditions. </w:t>
      </w:r>
      <w:r w:rsidRPr="000353ED">
        <w:rPr>
          <w:rFonts w:ascii="Arial" w:hAnsi="Arial" w:cs="Arial"/>
          <w:sz w:val="24"/>
          <w:szCs w:val="24"/>
          <w:lang w:val="en-GB" w:eastAsia="en-GB"/>
        </w:rPr>
        <w:t xml:space="preserve">You cannot transfer your benefits </w:t>
      </w:r>
      <w:r w:rsidR="00F70A1E">
        <w:rPr>
          <w:rFonts w:ascii="Arial" w:hAnsi="Arial" w:cs="Arial"/>
          <w:sz w:val="24"/>
          <w:szCs w:val="24"/>
          <w:lang w:val="en-GB" w:eastAsia="en-GB"/>
        </w:rPr>
        <w:t xml:space="preserve">(other than AVCs) </w:t>
      </w:r>
      <w:r w:rsidRPr="000353ED">
        <w:rPr>
          <w:rFonts w:ascii="Arial" w:hAnsi="Arial" w:cs="Arial"/>
          <w:sz w:val="24"/>
          <w:szCs w:val="24"/>
          <w:lang w:val="en-GB" w:eastAsia="en-GB"/>
        </w:rPr>
        <w:t xml:space="preserve">if you leave less than one year before </w:t>
      </w:r>
      <w:r w:rsidR="008D5C05">
        <w:rPr>
          <w:rFonts w:ascii="Arial" w:hAnsi="Arial" w:cs="Arial"/>
          <w:sz w:val="24"/>
          <w:szCs w:val="24"/>
          <w:lang w:val="en-GB" w:eastAsia="en-GB"/>
        </w:rPr>
        <w:t xml:space="preserve">your </w:t>
      </w:r>
      <w:r w:rsidR="008D5C05">
        <w:rPr>
          <w:rFonts w:ascii="Arial" w:hAnsi="Arial" w:cs="Arial"/>
          <w:b/>
          <w:i/>
          <w:sz w:val="24"/>
          <w:szCs w:val="24"/>
          <w:lang w:val="en-GB" w:eastAsia="en-GB"/>
        </w:rPr>
        <w:t>Normal Pension Age</w:t>
      </w:r>
      <w:r w:rsidRPr="000353ED">
        <w:rPr>
          <w:rFonts w:ascii="Arial" w:hAnsi="Arial" w:cs="Arial"/>
          <w:sz w:val="24"/>
          <w:szCs w:val="24"/>
          <w:lang w:val="en-GB" w:eastAsia="en-GB"/>
        </w:rPr>
        <w:t xml:space="preserve">. An option to transfer must </w:t>
      </w:r>
      <w:r w:rsidR="00F70A1E">
        <w:rPr>
          <w:rFonts w:ascii="Arial" w:hAnsi="Arial" w:cs="Arial"/>
          <w:sz w:val="24"/>
          <w:szCs w:val="24"/>
          <w:lang w:val="en-GB" w:eastAsia="en-GB"/>
        </w:rPr>
        <w:t xml:space="preserve">(other than in respect of AVCs) </w:t>
      </w:r>
      <w:r w:rsidRPr="000353ED">
        <w:rPr>
          <w:rFonts w:ascii="Arial" w:hAnsi="Arial" w:cs="Arial"/>
          <w:sz w:val="24"/>
          <w:szCs w:val="24"/>
          <w:lang w:val="en-GB" w:eastAsia="en-GB"/>
        </w:rPr>
        <w:t xml:space="preserve">be made </w:t>
      </w:r>
      <w:r w:rsidR="001F4410">
        <w:rPr>
          <w:rFonts w:ascii="Arial" w:hAnsi="Arial" w:cs="Arial"/>
          <w:sz w:val="24"/>
          <w:szCs w:val="24"/>
          <w:lang w:val="en-GB" w:eastAsia="en-GB"/>
        </w:rPr>
        <w:t xml:space="preserve">at least </w:t>
      </w:r>
      <w:r w:rsidR="008D5C05">
        <w:rPr>
          <w:rFonts w:ascii="Arial" w:hAnsi="Arial" w:cs="Arial"/>
          <w:sz w:val="24"/>
          <w:szCs w:val="24"/>
          <w:lang w:val="en-GB" w:eastAsia="en-GB"/>
        </w:rPr>
        <w:t xml:space="preserve">12 months before your </w:t>
      </w:r>
      <w:r w:rsidR="008D5C05" w:rsidRPr="008D5C05">
        <w:rPr>
          <w:rFonts w:ascii="Arial" w:hAnsi="Arial" w:cs="Arial"/>
          <w:b/>
          <w:i/>
          <w:sz w:val="24"/>
          <w:szCs w:val="24"/>
          <w:lang w:val="en-GB" w:eastAsia="en-GB"/>
        </w:rPr>
        <w:t>Normal Pension Age</w:t>
      </w:r>
      <w:r w:rsidRPr="000353ED">
        <w:rPr>
          <w:rFonts w:ascii="Arial" w:hAnsi="Arial" w:cs="Arial"/>
          <w:sz w:val="24"/>
          <w:szCs w:val="24"/>
          <w:lang w:val="en-GB" w:eastAsia="en-GB"/>
        </w:rPr>
        <w:t xml:space="preserve">. </w:t>
      </w:r>
    </w:p>
    <w:p w14:paraId="184AFD67" w14:textId="77777777" w:rsidR="000049B4" w:rsidRDefault="000049B4" w:rsidP="00384349">
      <w:pPr>
        <w:widowControl w:val="0"/>
        <w:rPr>
          <w:rFonts w:ascii="Arial" w:hAnsi="Arial" w:cs="Arial"/>
          <w:sz w:val="24"/>
          <w:szCs w:val="24"/>
          <w:lang w:val="en-GB" w:eastAsia="en-GB"/>
        </w:rPr>
      </w:pPr>
    </w:p>
    <w:p w14:paraId="0FE8041B" w14:textId="77777777" w:rsidR="00E94FD5" w:rsidRDefault="00E94FD5" w:rsidP="00384349">
      <w:pPr>
        <w:widowControl w:val="0"/>
        <w:rPr>
          <w:rFonts w:ascii="Arial" w:hAnsi="Arial" w:cs="Arial"/>
          <w:snapToGrid w:val="0"/>
          <w:sz w:val="24"/>
          <w:szCs w:val="24"/>
        </w:rPr>
      </w:pPr>
      <w:r w:rsidRPr="000353ED">
        <w:rPr>
          <w:rFonts w:ascii="Arial" w:hAnsi="Arial" w:cs="Arial"/>
          <w:sz w:val="24"/>
          <w:szCs w:val="24"/>
          <w:lang w:val="en-GB" w:eastAsia="en-GB"/>
        </w:rPr>
        <w:t>Your new pension provider will require a transfer value quotation which, under the provisions introduced by the Pensions Act 1995,</w:t>
      </w:r>
      <w:r w:rsidRPr="000353ED">
        <w:rPr>
          <w:rFonts w:ascii="Arial" w:hAnsi="Arial" w:cs="Arial"/>
          <w:color w:val="FF0000"/>
          <w:sz w:val="24"/>
          <w:szCs w:val="24"/>
          <w:lang w:val="en-GB" w:eastAsia="en-GB"/>
        </w:rPr>
        <w:t xml:space="preserve"> your Pension Fund administrator / the Fund</w:t>
      </w:r>
      <w:r w:rsidRPr="000353ED">
        <w:rPr>
          <w:rFonts w:ascii="Arial" w:hAnsi="Arial" w:cs="Arial"/>
          <w:color w:val="333333"/>
          <w:sz w:val="24"/>
          <w:szCs w:val="24"/>
          <w:lang w:val="en-GB" w:eastAsia="en-GB"/>
        </w:rPr>
        <w:t xml:space="preserve"> </w:t>
      </w:r>
      <w:r w:rsidRPr="000353ED">
        <w:rPr>
          <w:rFonts w:ascii="Arial" w:hAnsi="Arial" w:cs="Arial"/>
          <w:sz w:val="24"/>
          <w:szCs w:val="24"/>
          <w:lang w:val="en-GB" w:eastAsia="en-GB"/>
        </w:rPr>
        <w:t xml:space="preserve">will </w:t>
      </w:r>
      <w:r w:rsidR="00706F07">
        <w:rPr>
          <w:rFonts w:ascii="Arial" w:hAnsi="Arial" w:cs="Arial"/>
          <w:sz w:val="24"/>
          <w:szCs w:val="24"/>
          <w:lang w:val="en-GB" w:eastAsia="en-GB"/>
        </w:rPr>
        <w:t xml:space="preserve">(other than in respect of AVCs) </w:t>
      </w:r>
      <w:r w:rsidRPr="000353ED">
        <w:rPr>
          <w:rFonts w:ascii="Arial" w:hAnsi="Arial" w:cs="Arial"/>
          <w:sz w:val="24"/>
          <w:szCs w:val="24"/>
          <w:lang w:val="en-GB" w:eastAsia="en-GB"/>
        </w:rPr>
        <w:t>guarantee for a period of three months from the date of calculation</w:t>
      </w:r>
      <w:r w:rsidR="001F4410">
        <w:rPr>
          <w:rFonts w:ascii="Arial" w:hAnsi="Arial" w:cs="Arial"/>
          <w:sz w:val="24"/>
          <w:szCs w:val="24"/>
          <w:lang w:val="en-GB" w:eastAsia="en-GB"/>
        </w:rPr>
        <w:t xml:space="preserve"> (</w:t>
      </w:r>
      <w:r w:rsidRPr="000353ED">
        <w:rPr>
          <w:rFonts w:ascii="Arial" w:hAnsi="Arial" w:cs="Arial"/>
          <w:sz w:val="24"/>
          <w:szCs w:val="24"/>
          <w:lang w:val="en-GB" w:eastAsia="en-GB"/>
        </w:rPr>
        <w:t xml:space="preserve">known as </w:t>
      </w:r>
      <w:r w:rsidRPr="000353ED">
        <w:rPr>
          <w:rFonts w:ascii="Arial" w:hAnsi="Arial" w:cs="Arial"/>
          <w:snapToGrid w:val="0"/>
          <w:sz w:val="24"/>
          <w:szCs w:val="24"/>
        </w:rPr>
        <w:t>the ‘Guarantee Date’</w:t>
      </w:r>
      <w:r w:rsidR="001F4410">
        <w:rPr>
          <w:rFonts w:ascii="Arial" w:hAnsi="Arial" w:cs="Arial"/>
          <w:snapToGrid w:val="0"/>
          <w:sz w:val="24"/>
          <w:szCs w:val="24"/>
        </w:rPr>
        <w:t>)</w:t>
      </w:r>
      <w:r w:rsidRPr="000353ED">
        <w:rPr>
          <w:rFonts w:ascii="Arial" w:hAnsi="Arial" w:cs="Arial"/>
          <w:sz w:val="24"/>
          <w:szCs w:val="24"/>
          <w:lang w:val="en-GB" w:eastAsia="en-GB"/>
        </w:rPr>
        <w:t xml:space="preserve">. Your new pension provider can then advise you of the additional benefits the transfer will buy in their scheme.  </w:t>
      </w:r>
      <w:r w:rsidRPr="000353ED">
        <w:rPr>
          <w:rFonts w:ascii="Arial" w:hAnsi="Arial"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0353ED">
        <w:rPr>
          <w:rFonts w:ascii="Arial" w:hAnsi="Arial" w:cs="Arial"/>
          <w:snapToGrid w:val="0"/>
          <w:color w:val="000000"/>
          <w:sz w:val="24"/>
          <w:szCs w:val="24"/>
        </w:rPr>
        <w:t xml:space="preserve"> </w:t>
      </w:r>
      <w:r w:rsidRPr="000353ED">
        <w:rPr>
          <w:rFonts w:ascii="Arial" w:hAnsi="Arial" w:cs="Arial"/>
          <w:color w:val="FF0000"/>
          <w:sz w:val="24"/>
          <w:szCs w:val="24"/>
          <w:lang w:val="en-GB" w:eastAsia="en-GB"/>
        </w:rPr>
        <w:t>your Pension Fund administrator/the Fund</w:t>
      </w:r>
      <w:r w:rsidRPr="000353ED">
        <w:rPr>
          <w:rFonts w:ascii="Arial" w:hAnsi="Arial" w:cs="Arial"/>
          <w:color w:val="333333"/>
          <w:sz w:val="24"/>
          <w:szCs w:val="24"/>
          <w:lang w:val="en-GB" w:eastAsia="en-GB"/>
        </w:rPr>
        <w:t xml:space="preserve"> </w:t>
      </w:r>
      <w:r w:rsidRPr="000353ED">
        <w:rPr>
          <w:rFonts w:ascii="Arial" w:hAnsi="Arial" w:cs="Arial"/>
          <w:snapToGrid w:val="0"/>
          <w:sz w:val="24"/>
          <w:szCs w:val="24"/>
        </w:rPr>
        <w:t>will need to recalculate the value as at the actual date of payment and pay the recalculated value or, if it is greater, the original value plus interest.</w:t>
      </w:r>
    </w:p>
    <w:p w14:paraId="52F22F50" w14:textId="77777777" w:rsidR="00384349" w:rsidRPr="000353ED" w:rsidRDefault="00384349" w:rsidP="00384349">
      <w:pPr>
        <w:widowControl w:val="0"/>
        <w:rPr>
          <w:rFonts w:ascii="Arial" w:hAnsi="Arial" w:cs="Arial"/>
          <w:snapToGrid w:val="0"/>
          <w:sz w:val="24"/>
          <w:szCs w:val="24"/>
        </w:rPr>
      </w:pPr>
    </w:p>
    <w:p w14:paraId="300DF00C" w14:textId="77777777" w:rsidR="00E94FD5" w:rsidRDefault="00E94FD5" w:rsidP="00384349">
      <w:pPr>
        <w:widowControl w:val="0"/>
        <w:rPr>
          <w:rFonts w:ascii="Arial" w:hAnsi="Arial" w:cs="Arial"/>
          <w:snapToGrid w:val="0"/>
          <w:sz w:val="24"/>
          <w:szCs w:val="24"/>
        </w:rPr>
      </w:pPr>
      <w:r w:rsidRPr="000353ED">
        <w:rPr>
          <w:rFonts w:ascii="Arial" w:hAnsi="Arial" w:cs="Arial"/>
          <w:snapToGrid w:val="0"/>
          <w:sz w:val="24"/>
          <w:szCs w:val="24"/>
        </w:rPr>
        <w:t xml:space="preserve">Transfer values are calculated in accordance with the terms and conditions of the Local Government Pension Scheme </w:t>
      </w:r>
      <w:r w:rsidR="008D5C05">
        <w:rPr>
          <w:rFonts w:ascii="Arial" w:hAnsi="Arial" w:cs="Arial"/>
          <w:snapToGrid w:val="0"/>
          <w:sz w:val="24"/>
          <w:szCs w:val="24"/>
        </w:rPr>
        <w:t>Regulations 201</w:t>
      </w:r>
      <w:r w:rsidR="00746358">
        <w:rPr>
          <w:rFonts w:ascii="Arial" w:hAnsi="Arial" w:cs="Arial"/>
          <w:snapToGrid w:val="0"/>
          <w:sz w:val="24"/>
          <w:szCs w:val="24"/>
        </w:rPr>
        <w:t>4</w:t>
      </w:r>
      <w:r w:rsidRPr="000353ED">
        <w:rPr>
          <w:rFonts w:ascii="Arial" w:hAnsi="Arial" w:cs="Arial"/>
          <w:snapToGrid w:val="0"/>
          <w:sz w:val="24"/>
          <w:szCs w:val="24"/>
        </w:rPr>
        <w:t xml:space="preserve"> which comply with the requirements of the Pensions Schemes Act 1993.</w:t>
      </w:r>
    </w:p>
    <w:p w14:paraId="21BEC9FD" w14:textId="77777777" w:rsidR="00384349" w:rsidRPr="000353ED" w:rsidRDefault="00384349" w:rsidP="00384349">
      <w:pPr>
        <w:widowControl w:val="0"/>
        <w:rPr>
          <w:rFonts w:ascii="Arial" w:hAnsi="Arial" w:cs="Arial"/>
          <w:snapToGrid w:val="0"/>
          <w:sz w:val="24"/>
          <w:szCs w:val="24"/>
        </w:rPr>
      </w:pPr>
    </w:p>
    <w:p w14:paraId="2F57A948" w14:textId="77777777" w:rsidR="00E94FD5" w:rsidRPr="000353ED" w:rsidRDefault="00E94FD5" w:rsidP="00384349">
      <w:pPr>
        <w:shd w:val="clear" w:color="auto" w:fill="FFFFFF"/>
        <w:rPr>
          <w:rFonts w:ascii="Arial" w:hAnsi="Arial" w:cs="Arial"/>
          <w:snapToGrid w:val="0"/>
          <w:sz w:val="24"/>
          <w:szCs w:val="24"/>
        </w:rPr>
      </w:pPr>
      <w:r w:rsidRPr="000353ED">
        <w:rPr>
          <w:rFonts w:ascii="Arial" w:hAnsi="Arial" w:cs="Arial"/>
          <w:sz w:val="24"/>
          <w:szCs w:val="24"/>
          <w:lang w:val="en-GB" w:eastAsia="en-GB"/>
        </w:rPr>
        <w:lastRenderedPageBreak/>
        <w:t>If you are considering whether to transfer benefits, make sure you have full information about the two pension arrangements</w:t>
      </w:r>
      <w:r w:rsidR="002867ED">
        <w:rPr>
          <w:rFonts w:ascii="Arial" w:hAnsi="Arial" w:cs="Arial"/>
          <w:sz w:val="24"/>
          <w:szCs w:val="24"/>
          <w:lang w:val="en-GB" w:eastAsia="en-GB"/>
        </w:rPr>
        <w:t xml:space="preserve"> i.e.</w:t>
      </w:r>
      <w:r w:rsidRPr="000353ED">
        <w:rPr>
          <w:rFonts w:ascii="Arial" w:hAnsi="Arial" w:cs="Arial"/>
          <w:sz w:val="24"/>
          <w:szCs w:val="24"/>
          <w:lang w:val="en-GB" w:eastAsia="en-GB"/>
        </w:rPr>
        <w:t xml:space="preserve"> details of what your benefits are worth in the LGPS and details of what your benefits would be worth in the new pension scheme, if transferred. When you compare your options, don’t forget that your LGPS benefits are guaranteed cost of living increases. </w:t>
      </w:r>
      <w:r w:rsidR="001477A4">
        <w:rPr>
          <w:rFonts w:ascii="Arial" w:hAnsi="Arial" w:cs="Arial"/>
          <w:snapToGrid w:val="0"/>
          <w:sz w:val="24"/>
          <w:szCs w:val="24"/>
        </w:rPr>
        <w:t xml:space="preserve">However, </w:t>
      </w:r>
      <w:r w:rsidR="001477A4">
        <w:rPr>
          <w:rStyle w:val="Strong"/>
          <w:rFonts w:ascii="Arial" w:hAnsi="Arial" w:cs="Arial"/>
          <w:b w:val="0"/>
          <w:sz w:val="24"/>
          <w:szCs w:val="24"/>
        </w:rPr>
        <w:t>t</w:t>
      </w:r>
      <w:r w:rsidR="001477A4" w:rsidRPr="000353ED">
        <w:rPr>
          <w:rStyle w:val="Strong"/>
          <w:rFonts w:ascii="Arial" w:hAnsi="Arial" w:cs="Arial"/>
          <w:b w:val="0"/>
          <w:sz w:val="24"/>
          <w:szCs w:val="24"/>
        </w:rPr>
        <w:t>ransferring your pension rights is not always an easy decision to make and you may</w:t>
      </w:r>
      <w:r w:rsidR="001477A4">
        <w:rPr>
          <w:rStyle w:val="Strong"/>
          <w:rFonts w:ascii="Arial" w:hAnsi="Arial" w:cs="Arial"/>
          <w:b w:val="0"/>
          <w:sz w:val="24"/>
          <w:szCs w:val="24"/>
        </w:rPr>
        <w:t>, therefore,</w:t>
      </w:r>
      <w:r w:rsidR="001477A4" w:rsidRPr="000353ED">
        <w:rPr>
          <w:rStyle w:val="Strong"/>
          <w:rFonts w:ascii="Arial" w:hAnsi="Arial" w:cs="Arial"/>
          <w:b w:val="0"/>
          <w:sz w:val="24"/>
          <w:szCs w:val="24"/>
        </w:rPr>
        <w:t xml:space="preserve"> wish to seek the help of an independent financial adviser </w:t>
      </w:r>
      <w:r w:rsidR="001477A4" w:rsidRPr="000353ED">
        <w:rPr>
          <w:rFonts w:ascii="Arial" w:hAnsi="Arial" w:cs="Arial"/>
          <w:snapToGrid w:val="0"/>
          <w:sz w:val="24"/>
          <w:szCs w:val="24"/>
        </w:rPr>
        <w:t xml:space="preserve">before you make a decision to transfer your deferred benefits to a personal pension plan, stakeholder pension scheme, buy-out insurance policy or </w:t>
      </w:r>
      <w:r w:rsidR="001477A4">
        <w:rPr>
          <w:rFonts w:ascii="Arial" w:hAnsi="Arial" w:cs="Arial"/>
          <w:snapToGrid w:val="0"/>
          <w:sz w:val="24"/>
          <w:szCs w:val="24"/>
        </w:rPr>
        <w:t xml:space="preserve">to </w:t>
      </w:r>
      <w:r w:rsidR="001477A4" w:rsidRPr="000353ED">
        <w:rPr>
          <w:rFonts w:ascii="Arial" w:hAnsi="Arial" w:cs="Arial"/>
          <w:snapToGrid w:val="0"/>
          <w:sz w:val="24"/>
          <w:szCs w:val="24"/>
        </w:rPr>
        <w:t xml:space="preserve">an employer’s money purchase scheme, as you will be bearing all of the investment risk which could significantly affect your future pension benefits. </w:t>
      </w:r>
    </w:p>
    <w:p w14:paraId="5105F5BD" w14:textId="77777777" w:rsidR="00384349" w:rsidRDefault="00384349" w:rsidP="00384349">
      <w:pPr>
        <w:shd w:val="clear" w:color="auto" w:fill="FFFFFF"/>
        <w:tabs>
          <w:tab w:val="left" w:pos="360"/>
        </w:tabs>
        <w:rPr>
          <w:rStyle w:val="Strong"/>
          <w:rFonts w:ascii="Arial" w:hAnsi="Arial" w:cs="Arial"/>
          <w:b w:val="0"/>
          <w:sz w:val="24"/>
          <w:szCs w:val="24"/>
        </w:rPr>
      </w:pPr>
    </w:p>
    <w:p w14:paraId="6CB1318B" w14:textId="5B8A765A" w:rsidR="00747B01" w:rsidRDefault="00746358" w:rsidP="00747B01">
      <w:pPr>
        <w:shd w:val="clear" w:color="auto" w:fill="FFFFFF"/>
        <w:tabs>
          <w:tab w:val="left" w:pos="360"/>
        </w:tabs>
        <w:rPr>
          <w:rFonts w:ascii="Arial" w:hAnsi="Arial" w:cs="Arial"/>
          <w:snapToGrid w:val="0"/>
          <w:sz w:val="24"/>
          <w:szCs w:val="24"/>
        </w:rPr>
      </w:pPr>
      <w:r w:rsidRPr="00747B01">
        <w:rPr>
          <w:rStyle w:val="Strong"/>
          <w:rFonts w:ascii="Arial" w:hAnsi="Arial" w:cs="Arial"/>
          <w:sz w:val="24"/>
          <w:szCs w:val="24"/>
        </w:rPr>
        <w:t xml:space="preserve">If you are transferring </w:t>
      </w:r>
      <w:r w:rsidR="00747B01" w:rsidRPr="00747B01">
        <w:rPr>
          <w:rStyle w:val="Strong"/>
          <w:rFonts w:ascii="Arial" w:hAnsi="Arial" w:cs="Arial"/>
          <w:sz w:val="24"/>
          <w:szCs w:val="24"/>
        </w:rPr>
        <w:t>from t</w:t>
      </w:r>
      <w:r w:rsidR="00747B01">
        <w:rPr>
          <w:rStyle w:val="Strong"/>
          <w:rFonts w:ascii="Arial" w:hAnsi="Arial" w:cs="Arial"/>
          <w:sz w:val="24"/>
          <w:szCs w:val="24"/>
        </w:rPr>
        <w:t xml:space="preserve">he LGPS </w:t>
      </w:r>
      <w:r w:rsidR="006105C7">
        <w:rPr>
          <w:rStyle w:val="Strong"/>
          <w:rFonts w:ascii="Arial" w:hAnsi="Arial" w:cs="Arial"/>
          <w:sz w:val="24"/>
          <w:szCs w:val="24"/>
        </w:rPr>
        <w:t>(</w:t>
      </w:r>
      <w:r w:rsidR="00747B01">
        <w:rPr>
          <w:rStyle w:val="Strong"/>
          <w:rFonts w:ascii="Arial" w:hAnsi="Arial" w:cs="Arial"/>
          <w:sz w:val="24"/>
          <w:szCs w:val="24"/>
        </w:rPr>
        <w:t>where benefits are termed 'safeguarded benefits'</w:t>
      </w:r>
      <w:r w:rsidR="006105C7">
        <w:rPr>
          <w:rStyle w:val="Strong"/>
          <w:rFonts w:ascii="Arial" w:hAnsi="Arial" w:cs="Arial"/>
          <w:sz w:val="24"/>
          <w:szCs w:val="24"/>
        </w:rPr>
        <w:t>)</w:t>
      </w:r>
      <w:r w:rsidR="00747B01" w:rsidRPr="00747B01">
        <w:rPr>
          <w:rStyle w:val="Strong"/>
          <w:rFonts w:ascii="Arial" w:hAnsi="Arial" w:cs="Arial"/>
          <w:sz w:val="24"/>
          <w:szCs w:val="24"/>
        </w:rPr>
        <w:t xml:space="preserve"> </w:t>
      </w:r>
      <w:r w:rsidRPr="00747B01">
        <w:rPr>
          <w:rStyle w:val="Strong"/>
          <w:rFonts w:ascii="Arial" w:hAnsi="Arial" w:cs="Arial"/>
          <w:sz w:val="24"/>
          <w:szCs w:val="24"/>
        </w:rPr>
        <w:t>to an arrangement which is termed as offering 'flexible benefits'</w:t>
      </w:r>
      <w:r w:rsidR="00747B01">
        <w:rPr>
          <w:rStyle w:val="Strong"/>
          <w:rFonts w:ascii="Arial" w:hAnsi="Arial" w:cs="Arial"/>
          <w:b w:val="0"/>
          <w:sz w:val="24"/>
          <w:szCs w:val="24"/>
        </w:rPr>
        <w:t xml:space="preserve"> (</w:t>
      </w:r>
      <w:r w:rsidR="0018640C">
        <w:rPr>
          <w:rStyle w:val="Strong"/>
          <w:rFonts w:ascii="Arial" w:hAnsi="Arial" w:cs="Arial"/>
          <w:b w:val="0"/>
          <w:sz w:val="24"/>
          <w:szCs w:val="24"/>
        </w:rPr>
        <w:t xml:space="preserve">i.e. </w:t>
      </w:r>
      <w:r w:rsidR="00747B01">
        <w:rPr>
          <w:rStyle w:val="Strong"/>
          <w:rFonts w:ascii="Arial" w:hAnsi="Arial" w:cs="Arial"/>
          <w:b w:val="0"/>
          <w:sz w:val="24"/>
          <w:szCs w:val="24"/>
        </w:rPr>
        <w:t xml:space="preserve">those benefits </w:t>
      </w:r>
      <w:del w:id="585" w:author="Lorraine Bennett" w:date="2018-04-23T16:20:00Z">
        <w:r w:rsidR="00747B01">
          <w:rPr>
            <w:rStyle w:val="Strong"/>
            <w:rFonts w:ascii="Arial" w:hAnsi="Arial" w:cs="Arial"/>
            <w:b w:val="0"/>
            <w:sz w:val="24"/>
            <w:szCs w:val="24"/>
          </w:rPr>
          <w:delText>which are part of</w:delText>
        </w:r>
      </w:del>
      <w:ins w:id="586" w:author="Lorraine Bennett" w:date="2018-04-23T16:20:00Z">
        <w:r w:rsidR="002E3CF5">
          <w:rPr>
            <w:rStyle w:val="Strong"/>
            <w:rFonts w:ascii="Arial" w:hAnsi="Arial" w:cs="Arial"/>
            <w:b w:val="0"/>
            <w:sz w:val="24"/>
            <w:szCs w:val="24"/>
          </w:rPr>
          <w:t>offered by</w:t>
        </w:r>
      </w:ins>
      <w:r w:rsidR="002E3CF5">
        <w:rPr>
          <w:rStyle w:val="Strong"/>
          <w:rFonts w:ascii="Arial" w:hAnsi="Arial" w:cs="Arial"/>
          <w:b w:val="0"/>
          <w:sz w:val="24"/>
          <w:szCs w:val="24"/>
        </w:rPr>
        <w:t xml:space="preserve"> </w:t>
      </w:r>
      <w:r w:rsidR="00747B01">
        <w:rPr>
          <w:rStyle w:val="Strong"/>
          <w:rFonts w:ascii="Arial" w:hAnsi="Arial" w:cs="Arial"/>
          <w:b w:val="0"/>
          <w:sz w:val="24"/>
          <w:szCs w:val="24"/>
        </w:rPr>
        <w:t xml:space="preserve">a defined contribution scheme which are flexible) then you must take appropriate independent financial advice before </w:t>
      </w:r>
      <w:r w:rsidR="0018640C">
        <w:rPr>
          <w:rStyle w:val="Strong"/>
          <w:rFonts w:ascii="Arial" w:hAnsi="Arial" w:cs="Arial"/>
          <w:b w:val="0"/>
          <w:sz w:val="24"/>
          <w:szCs w:val="24"/>
        </w:rPr>
        <w:t xml:space="preserve">transferring. </w:t>
      </w:r>
      <w:r w:rsidR="00747B01">
        <w:rPr>
          <w:rStyle w:val="Strong"/>
          <w:rFonts w:ascii="Arial" w:hAnsi="Arial" w:cs="Arial"/>
          <w:b w:val="0"/>
          <w:sz w:val="24"/>
          <w:szCs w:val="24"/>
        </w:rPr>
        <w:t xml:space="preserve">This is a legal requirement if the cash equivalent transfer value of </w:t>
      </w:r>
      <w:r w:rsidR="004A3077">
        <w:rPr>
          <w:rStyle w:val="Strong"/>
          <w:rFonts w:ascii="Arial" w:hAnsi="Arial" w:cs="Arial"/>
          <w:b w:val="0"/>
          <w:sz w:val="24"/>
          <w:szCs w:val="24"/>
        </w:rPr>
        <w:t xml:space="preserve">all </w:t>
      </w:r>
      <w:r w:rsidR="00747B01">
        <w:rPr>
          <w:rStyle w:val="Strong"/>
          <w:rFonts w:ascii="Arial" w:hAnsi="Arial" w:cs="Arial"/>
          <w:b w:val="0"/>
          <w:sz w:val="24"/>
          <w:szCs w:val="24"/>
        </w:rPr>
        <w:t>your benefits in the LGPS</w:t>
      </w:r>
      <w:r w:rsidR="004A3077">
        <w:rPr>
          <w:rStyle w:val="Strong"/>
          <w:rFonts w:ascii="Arial" w:hAnsi="Arial" w:cs="Arial"/>
          <w:b w:val="0"/>
          <w:sz w:val="24"/>
          <w:szCs w:val="24"/>
        </w:rPr>
        <w:t xml:space="preserve"> (excluding any </w:t>
      </w:r>
      <w:r w:rsidR="004A3077" w:rsidRPr="00BC1A5C">
        <w:rPr>
          <w:rStyle w:val="Strong"/>
          <w:rFonts w:ascii="Arial" w:hAnsi="Arial" w:cs="Arial"/>
          <w:i/>
          <w:sz w:val="24"/>
          <w:szCs w:val="24"/>
        </w:rPr>
        <w:t>Additional Voluntary Contributions (AVCs)</w:t>
      </w:r>
      <w:r w:rsidR="004A3077" w:rsidRPr="008C1B85">
        <w:rPr>
          <w:rStyle w:val="Strong"/>
          <w:rFonts w:ascii="Arial" w:hAnsi="Arial" w:cs="Arial"/>
          <w:b w:val="0"/>
          <w:sz w:val="24"/>
          <w:szCs w:val="24"/>
        </w:rPr>
        <w:t>)</w:t>
      </w:r>
      <w:r w:rsidR="00747B01">
        <w:rPr>
          <w:rStyle w:val="Strong"/>
          <w:rFonts w:ascii="Arial" w:hAnsi="Arial" w:cs="Arial"/>
          <w:b w:val="0"/>
          <w:sz w:val="24"/>
          <w:szCs w:val="24"/>
        </w:rPr>
        <w:t xml:space="preserve"> is </w:t>
      </w:r>
      <w:r w:rsidR="004A3077">
        <w:rPr>
          <w:rStyle w:val="Strong"/>
          <w:rFonts w:ascii="Arial" w:hAnsi="Arial" w:cs="Arial"/>
          <w:b w:val="0"/>
          <w:sz w:val="24"/>
          <w:szCs w:val="24"/>
        </w:rPr>
        <w:t xml:space="preserve">more than </w:t>
      </w:r>
      <w:r w:rsidR="00747B01">
        <w:rPr>
          <w:rStyle w:val="Strong"/>
          <w:rFonts w:ascii="Arial" w:hAnsi="Arial" w:cs="Arial"/>
          <w:b w:val="0"/>
          <w:sz w:val="24"/>
          <w:szCs w:val="24"/>
        </w:rPr>
        <w:t xml:space="preserve">£30,000. If the cash equivalent transfer value of </w:t>
      </w:r>
      <w:r w:rsidR="004A3077">
        <w:rPr>
          <w:rStyle w:val="Strong"/>
          <w:rFonts w:ascii="Arial" w:hAnsi="Arial" w:cs="Arial"/>
          <w:b w:val="0"/>
          <w:sz w:val="24"/>
          <w:szCs w:val="24"/>
        </w:rPr>
        <w:t xml:space="preserve">all </w:t>
      </w:r>
      <w:r w:rsidR="00747B01">
        <w:rPr>
          <w:rStyle w:val="Strong"/>
          <w:rFonts w:ascii="Arial" w:hAnsi="Arial" w:cs="Arial"/>
          <w:b w:val="0"/>
          <w:sz w:val="24"/>
          <w:szCs w:val="24"/>
        </w:rPr>
        <w:t xml:space="preserve">your benefits in the LGPS </w:t>
      </w:r>
      <w:r w:rsidR="004A3077">
        <w:rPr>
          <w:rStyle w:val="Strong"/>
          <w:rFonts w:ascii="Arial" w:hAnsi="Arial" w:cs="Arial"/>
          <w:b w:val="0"/>
          <w:sz w:val="24"/>
          <w:szCs w:val="24"/>
        </w:rPr>
        <w:t xml:space="preserve">(excluding any </w:t>
      </w:r>
      <w:r w:rsidR="004A3077" w:rsidRPr="00BC1A5C">
        <w:rPr>
          <w:rStyle w:val="Strong"/>
          <w:rFonts w:ascii="Arial" w:hAnsi="Arial" w:cs="Arial"/>
          <w:i/>
          <w:sz w:val="24"/>
          <w:szCs w:val="24"/>
        </w:rPr>
        <w:t>Additional Voluntary Contributions (AVCs)</w:t>
      </w:r>
      <w:r w:rsidR="004A3077">
        <w:rPr>
          <w:rStyle w:val="Strong"/>
          <w:rFonts w:ascii="Arial" w:hAnsi="Arial" w:cs="Arial"/>
          <w:b w:val="0"/>
          <w:sz w:val="24"/>
          <w:szCs w:val="24"/>
        </w:rPr>
        <w:t xml:space="preserve">) </w:t>
      </w:r>
      <w:r w:rsidR="00747B01">
        <w:rPr>
          <w:rStyle w:val="Strong"/>
          <w:rFonts w:ascii="Arial" w:hAnsi="Arial" w:cs="Arial"/>
          <w:b w:val="0"/>
          <w:sz w:val="24"/>
          <w:szCs w:val="24"/>
        </w:rPr>
        <w:t xml:space="preserve">is </w:t>
      </w:r>
      <w:r w:rsidR="004A3077">
        <w:rPr>
          <w:rStyle w:val="Strong"/>
          <w:rFonts w:ascii="Arial" w:hAnsi="Arial" w:cs="Arial"/>
          <w:b w:val="0"/>
          <w:sz w:val="24"/>
          <w:szCs w:val="24"/>
        </w:rPr>
        <w:t xml:space="preserve">£30,000 or </w:t>
      </w:r>
      <w:r w:rsidR="00747B01">
        <w:rPr>
          <w:rStyle w:val="Strong"/>
          <w:rFonts w:ascii="Arial" w:hAnsi="Arial" w:cs="Arial"/>
          <w:b w:val="0"/>
          <w:sz w:val="24"/>
          <w:szCs w:val="24"/>
        </w:rPr>
        <w:t>less you are not legally required to take advice</w:t>
      </w:r>
      <w:r w:rsidR="0018640C">
        <w:rPr>
          <w:rStyle w:val="Strong"/>
          <w:rFonts w:ascii="Arial" w:hAnsi="Arial" w:cs="Arial"/>
          <w:b w:val="0"/>
          <w:sz w:val="24"/>
          <w:szCs w:val="24"/>
        </w:rPr>
        <w:t>. H</w:t>
      </w:r>
      <w:r w:rsidR="00747B01">
        <w:rPr>
          <w:rStyle w:val="Strong"/>
          <w:rFonts w:ascii="Arial" w:hAnsi="Arial" w:cs="Arial"/>
          <w:b w:val="0"/>
          <w:sz w:val="24"/>
          <w:szCs w:val="24"/>
        </w:rPr>
        <w:t>owever</w:t>
      </w:r>
      <w:r w:rsidR="0018640C">
        <w:rPr>
          <w:rStyle w:val="Strong"/>
          <w:rFonts w:ascii="Arial" w:hAnsi="Arial" w:cs="Arial"/>
          <w:b w:val="0"/>
          <w:sz w:val="24"/>
          <w:szCs w:val="24"/>
        </w:rPr>
        <w:t>,</w:t>
      </w:r>
      <w:r w:rsidR="00747B01">
        <w:rPr>
          <w:rStyle w:val="Strong"/>
          <w:rFonts w:ascii="Arial" w:hAnsi="Arial" w:cs="Arial"/>
          <w:b w:val="0"/>
          <w:sz w:val="24"/>
          <w:szCs w:val="24"/>
        </w:rPr>
        <w:t xml:space="preserve"> t</w:t>
      </w:r>
      <w:r w:rsidR="00747B01" w:rsidRPr="00DF11FF">
        <w:rPr>
          <w:rStyle w:val="Strong"/>
          <w:rFonts w:ascii="Arial" w:hAnsi="Arial" w:cs="Arial"/>
          <w:b w:val="0"/>
          <w:sz w:val="24"/>
          <w:szCs w:val="24"/>
        </w:rPr>
        <w:t xml:space="preserve">ransferring your pension rights is not </w:t>
      </w:r>
      <w:r w:rsidR="0018640C">
        <w:rPr>
          <w:rStyle w:val="Strong"/>
          <w:rFonts w:ascii="Arial" w:hAnsi="Arial" w:cs="Arial"/>
          <w:b w:val="0"/>
          <w:sz w:val="24"/>
          <w:szCs w:val="24"/>
        </w:rPr>
        <w:t>always an easy decision to make</w:t>
      </w:r>
      <w:r w:rsidR="00747B01" w:rsidRPr="00DF11FF">
        <w:rPr>
          <w:rStyle w:val="Strong"/>
          <w:rFonts w:ascii="Arial" w:hAnsi="Arial" w:cs="Arial"/>
          <w:b w:val="0"/>
          <w:sz w:val="24"/>
          <w:szCs w:val="24"/>
        </w:rPr>
        <w:t xml:space="preserve"> and seek</w:t>
      </w:r>
      <w:r w:rsidR="00747B01">
        <w:rPr>
          <w:rStyle w:val="Strong"/>
          <w:rFonts w:ascii="Arial" w:hAnsi="Arial" w:cs="Arial"/>
          <w:b w:val="0"/>
          <w:sz w:val="24"/>
          <w:szCs w:val="24"/>
        </w:rPr>
        <w:t>ing</w:t>
      </w:r>
      <w:r w:rsidR="00747B01" w:rsidRPr="00DF11FF">
        <w:rPr>
          <w:rStyle w:val="Strong"/>
          <w:rFonts w:ascii="Arial" w:hAnsi="Arial" w:cs="Arial"/>
          <w:b w:val="0"/>
          <w:sz w:val="24"/>
          <w:szCs w:val="24"/>
        </w:rPr>
        <w:t xml:space="preserve"> the help of an independent financial adviser </w:t>
      </w:r>
      <w:r w:rsidR="00747B01" w:rsidRPr="00DF11FF">
        <w:rPr>
          <w:rFonts w:ascii="Arial" w:hAnsi="Arial" w:cs="Arial"/>
          <w:snapToGrid w:val="0"/>
          <w:sz w:val="24"/>
          <w:szCs w:val="24"/>
        </w:rPr>
        <w:t xml:space="preserve">before you make a decision to transfer your deferred benefits </w:t>
      </w:r>
      <w:r w:rsidR="0018640C">
        <w:rPr>
          <w:rFonts w:ascii="Arial" w:hAnsi="Arial" w:cs="Arial"/>
          <w:snapToGrid w:val="0"/>
          <w:sz w:val="24"/>
          <w:szCs w:val="24"/>
        </w:rPr>
        <w:t>(</w:t>
      </w:r>
      <w:r w:rsidR="00747B01" w:rsidRPr="00DF11FF">
        <w:rPr>
          <w:rFonts w:ascii="Arial" w:hAnsi="Arial" w:cs="Arial"/>
          <w:snapToGrid w:val="0"/>
          <w:sz w:val="24"/>
          <w:szCs w:val="24"/>
        </w:rPr>
        <w:t>to a personal pension plan, stakeholder pension scheme, buy-out insurance policy or an e</w:t>
      </w:r>
      <w:r w:rsidR="00747B01">
        <w:rPr>
          <w:rFonts w:ascii="Arial" w:hAnsi="Arial" w:cs="Arial"/>
          <w:snapToGrid w:val="0"/>
          <w:sz w:val="24"/>
          <w:szCs w:val="24"/>
        </w:rPr>
        <w:t>mployer’s money purchase scheme</w:t>
      </w:r>
      <w:r w:rsidR="0018640C">
        <w:rPr>
          <w:rFonts w:ascii="Arial" w:hAnsi="Arial" w:cs="Arial"/>
          <w:snapToGrid w:val="0"/>
          <w:sz w:val="24"/>
          <w:szCs w:val="24"/>
        </w:rPr>
        <w:t>)</w:t>
      </w:r>
      <w:r w:rsidR="00747B01">
        <w:rPr>
          <w:rFonts w:ascii="Arial" w:hAnsi="Arial" w:cs="Arial"/>
          <w:snapToGrid w:val="0"/>
          <w:sz w:val="24"/>
          <w:szCs w:val="24"/>
        </w:rPr>
        <w:t xml:space="preserve"> could help you in making an appropriate decision </w:t>
      </w:r>
      <w:r w:rsidR="0018640C">
        <w:rPr>
          <w:rFonts w:ascii="Arial" w:hAnsi="Arial" w:cs="Arial"/>
          <w:snapToGrid w:val="0"/>
          <w:sz w:val="24"/>
          <w:szCs w:val="24"/>
        </w:rPr>
        <w:t xml:space="preserve">given </w:t>
      </w:r>
      <w:r w:rsidR="004A3077">
        <w:rPr>
          <w:rFonts w:ascii="Arial" w:hAnsi="Arial" w:cs="Arial"/>
          <w:snapToGrid w:val="0"/>
          <w:sz w:val="24"/>
          <w:szCs w:val="24"/>
        </w:rPr>
        <w:t xml:space="preserve">your decision </w:t>
      </w:r>
      <w:r w:rsidR="00747B01" w:rsidRPr="00DF11FF">
        <w:rPr>
          <w:rFonts w:ascii="Arial" w:hAnsi="Arial" w:cs="Arial"/>
          <w:snapToGrid w:val="0"/>
          <w:sz w:val="24"/>
          <w:szCs w:val="24"/>
        </w:rPr>
        <w:t xml:space="preserve">could significantly affect your future pension benefits. </w:t>
      </w:r>
    </w:p>
    <w:p w14:paraId="64C69230" w14:textId="77777777" w:rsidR="00747B01" w:rsidRDefault="00747B01" w:rsidP="00747B01">
      <w:pPr>
        <w:shd w:val="clear" w:color="auto" w:fill="FFFFFF"/>
        <w:tabs>
          <w:tab w:val="left" w:pos="360"/>
        </w:tabs>
        <w:rPr>
          <w:rFonts w:ascii="Arial" w:hAnsi="Arial" w:cs="Arial"/>
          <w:snapToGrid w:val="0"/>
          <w:sz w:val="24"/>
          <w:szCs w:val="24"/>
        </w:rPr>
      </w:pPr>
    </w:p>
    <w:p w14:paraId="30E31C79" w14:textId="77777777" w:rsidR="00747B01" w:rsidRPr="00621E70" w:rsidRDefault="004A3077" w:rsidP="00747B01">
      <w:pPr>
        <w:shd w:val="clear" w:color="auto" w:fill="FFFFFF"/>
        <w:tabs>
          <w:tab w:val="left" w:pos="360"/>
        </w:tabs>
        <w:rPr>
          <w:rFonts w:ascii="Arial" w:hAnsi="Arial" w:cs="Arial"/>
          <w:snapToGrid w:val="0"/>
          <w:sz w:val="24"/>
          <w:szCs w:val="24"/>
        </w:rPr>
      </w:pPr>
      <w:r>
        <w:rPr>
          <w:rStyle w:val="Strong"/>
          <w:rFonts w:ascii="Arial" w:hAnsi="Arial" w:cs="Arial"/>
          <w:b w:val="0"/>
          <w:sz w:val="24"/>
          <w:szCs w:val="24"/>
        </w:rPr>
        <w:t xml:space="preserve">If the cash equivalent transfer value of all your benefits in the LGPS (excluding any </w:t>
      </w:r>
      <w:r w:rsidRPr="00BC1A5C">
        <w:rPr>
          <w:rStyle w:val="Strong"/>
          <w:rFonts w:ascii="Arial" w:hAnsi="Arial" w:cs="Arial"/>
          <w:i/>
          <w:sz w:val="24"/>
          <w:szCs w:val="24"/>
        </w:rPr>
        <w:t>Additional Voluntary Contributions (AVCs)</w:t>
      </w:r>
      <w:r>
        <w:rPr>
          <w:rStyle w:val="Strong"/>
          <w:rFonts w:ascii="Arial" w:hAnsi="Arial" w:cs="Arial"/>
          <w:b w:val="0"/>
          <w:sz w:val="24"/>
          <w:szCs w:val="24"/>
        </w:rPr>
        <w:t xml:space="preserve">) is more than £30,000, </w:t>
      </w:r>
      <w:r>
        <w:rPr>
          <w:rFonts w:ascii="Arial" w:hAnsi="Arial" w:cs="Arial"/>
          <w:color w:val="FF0000"/>
          <w:sz w:val="24"/>
          <w:szCs w:val="24"/>
          <w:lang w:val="en-GB" w:eastAsia="en-GB"/>
        </w:rPr>
        <w:t>y</w:t>
      </w:r>
      <w:r w:rsidRPr="000353ED">
        <w:rPr>
          <w:rFonts w:ascii="Arial" w:hAnsi="Arial" w:cs="Arial"/>
          <w:color w:val="FF0000"/>
          <w:sz w:val="24"/>
          <w:szCs w:val="24"/>
          <w:lang w:val="en-GB" w:eastAsia="en-GB"/>
        </w:rPr>
        <w:t>our</w:t>
      </w:r>
      <w:r w:rsidR="00747B01" w:rsidRPr="000353ED">
        <w:rPr>
          <w:rFonts w:ascii="Arial" w:hAnsi="Arial" w:cs="Arial"/>
          <w:color w:val="FF0000"/>
          <w:sz w:val="24"/>
          <w:szCs w:val="24"/>
          <w:lang w:val="en-GB" w:eastAsia="en-GB"/>
        </w:rPr>
        <w:t xml:space="preserve"> Pension Fund administrator/the Fund</w:t>
      </w:r>
      <w:r w:rsidR="00747B01">
        <w:rPr>
          <w:rFonts w:ascii="Arial" w:hAnsi="Arial" w:cs="Arial"/>
          <w:color w:val="FF0000"/>
          <w:sz w:val="24"/>
          <w:szCs w:val="24"/>
          <w:lang w:val="en-GB" w:eastAsia="en-GB"/>
        </w:rPr>
        <w:t xml:space="preserve"> </w:t>
      </w:r>
      <w:r w:rsidR="00747B01">
        <w:rPr>
          <w:rFonts w:ascii="Arial" w:hAnsi="Arial" w:cs="Arial"/>
          <w:sz w:val="24"/>
          <w:szCs w:val="24"/>
          <w:lang w:val="en-GB" w:eastAsia="en-GB"/>
        </w:rPr>
        <w:t xml:space="preserve">will check that you have received </w:t>
      </w:r>
      <w:r w:rsidR="00621E70">
        <w:rPr>
          <w:rStyle w:val="Strong"/>
          <w:rFonts w:ascii="Arial" w:hAnsi="Arial" w:cs="Arial"/>
          <w:b w:val="0"/>
          <w:sz w:val="24"/>
          <w:szCs w:val="24"/>
        </w:rPr>
        <w:t xml:space="preserve">appropriate independent financial advice before your transfer can proceed and relevant documentation to evidence this will be required. </w:t>
      </w:r>
      <w:r w:rsidR="00621E70">
        <w:rPr>
          <w:rFonts w:ascii="Arial" w:hAnsi="Arial" w:cs="Arial"/>
          <w:color w:val="FF0000"/>
          <w:sz w:val="24"/>
          <w:szCs w:val="24"/>
          <w:lang w:val="en-GB" w:eastAsia="en-GB"/>
        </w:rPr>
        <w:t>Y</w:t>
      </w:r>
      <w:r w:rsidR="00621E70" w:rsidRPr="000353ED">
        <w:rPr>
          <w:rFonts w:ascii="Arial" w:hAnsi="Arial" w:cs="Arial"/>
          <w:color w:val="FF0000"/>
          <w:sz w:val="24"/>
          <w:szCs w:val="24"/>
          <w:lang w:val="en-GB" w:eastAsia="en-GB"/>
        </w:rPr>
        <w:t>our Pension Fund administrator/the Fund</w:t>
      </w:r>
      <w:r w:rsidR="00621E70">
        <w:rPr>
          <w:rFonts w:ascii="Arial" w:hAnsi="Arial" w:cs="Arial"/>
          <w:color w:val="FF0000"/>
          <w:sz w:val="24"/>
          <w:szCs w:val="24"/>
          <w:lang w:val="en-GB" w:eastAsia="en-GB"/>
        </w:rPr>
        <w:t xml:space="preserve"> </w:t>
      </w:r>
      <w:r w:rsidR="00621E70" w:rsidRPr="00621E70">
        <w:rPr>
          <w:rFonts w:ascii="Arial" w:hAnsi="Arial" w:cs="Arial"/>
          <w:sz w:val="24"/>
          <w:szCs w:val="24"/>
          <w:lang w:val="en-GB" w:eastAsia="en-GB"/>
        </w:rPr>
        <w:t xml:space="preserve">will provide you with more details if </w:t>
      </w:r>
      <w:r w:rsidR="00621E70">
        <w:rPr>
          <w:rFonts w:ascii="Arial" w:hAnsi="Arial" w:cs="Arial"/>
          <w:sz w:val="24"/>
          <w:szCs w:val="24"/>
          <w:lang w:val="en-GB" w:eastAsia="en-GB"/>
        </w:rPr>
        <w:t xml:space="preserve">you request a transfer quotation. </w:t>
      </w:r>
    </w:p>
    <w:p w14:paraId="13C80A0D" w14:textId="77777777" w:rsidR="00747B01" w:rsidRPr="00747B01" w:rsidRDefault="00747B01" w:rsidP="00747B01">
      <w:pPr>
        <w:shd w:val="clear" w:color="auto" w:fill="FFFFFF"/>
        <w:tabs>
          <w:tab w:val="left" w:pos="360"/>
        </w:tabs>
        <w:rPr>
          <w:rStyle w:val="Strong"/>
          <w:rFonts w:ascii="Arial" w:hAnsi="Arial" w:cs="Arial"/>
          <w:b w:val="0"/>
          <w:bCs w:val="0"/>
          <w:snapToGrid w:val="0"/>
          <w:sz w:val="24"/>
          <w:szCs w:val="24"/>
        </w:rPr>
      </w:pPr>
    </w:p>
    <w:p w14:paraId="7C36621F" w14:textId="77777777" w:rsidR="00747B01" w:rsidRPr="00747B01" w:rsidRDefault="00747B01" w:rsidP="00747B01">
      <w:pPr>
        <w:shd w:val="clear" w:color="auto" w:fill="FFFFFF"/>
        <w:rPr>
          <w:rFonts w:ascii="Arial" w:hAnsi="Arial" w:cs="Arial"/>
          <w:snapToGrid w:val="0"/>
          <w:sz w:val="24"/>
          <w:szCs w:val="24"/>
        </w:rPr>
      </w:pPr>
      <w:r w:rsidRPr="00DF11FF">
        <w:rPr>
          <w:rFonts w:ascii="Arial" w:hAnsi="Arial" w:cs="Arial"/>
          <w:sz w:val="24"/>
          <w:szCs w:val="24"/>
          <w:lang w:val="en-GB" w:eastAsia="en-GB"/>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4D5F3174" w14:textId="77777777" w:rsidR="00605C28" w:rsidRDefault="00605C28" w:rsidP="00747B01">
      <w:pPr>
        <w:widowControl w:val="0"/>
        <w:tabs>
          <w:tab w:val="left" w:pos="2640"/>
        </w:tabs>
        <w:rPr>
          <w:rFonts w:ascii="Arial" w:hAnsi="Arial" w:cs="Arial"/>
          <w:sz w:val="24"/>
          <w:szCs w:val="24"/>
          <w:lang w:val="en-GB" w:eastAsia="en-GB"/>
        </w:rPr>
      </w:pPr>
    </w:p>
    <w:p w14:paraId="57F90216" w14:textId="77777777" w:rsidR="00384349" w:rsidRDefault="00E94FD5" w:rsidP="00747B01">
      <w:pPr>
        <w:widowControl w:val="0"/>
        <w:tabs>
          <w:tab w:val="left" w:pos="2640"/>
        </w:tabs>
        <w:rPr>
          <w:rFonts w:ascii="Arial" w:hAnsi="Arial" w:cs="Arial"/>
          <w:b/>
          <w:i/>
          <w:sz w:val="24"/>
          <w:szCs w:val="24"/>
          <w:lang w:val="en-GB" w:eastAsia="en-GB"/>
        </w:rPr>
      </w:pPr>
      <w:r w:rsidRPr="000353ED">
        <w:rPr>
          <w:rFonts w:ascii="Arial" w:hAnsi="Arial" w:cs="Arial"/>
          <w:sz w:val="24"/>
          <w:szCs w:val="24"/>
          <w:lang w:val="en-GB" w:eastAsia="en-GB"/>
        </w:rPr>
        <w:t xml:space="preserve">If a full transfer payment is made, you will not be entitled to any further benefits from the LGPS for yourself, your spouse, </w:t>
      </w:r>
      <w:r w:rsidRPr="000353ED">
        <w:rPr>
          <w:rFonts w:ascii="Arial" w:hAnsi="Arial" w:cs="Arial"/>
          <w:b/>
          <w:i/>
          <w:sz w:val="24"/>
          <w:szCs w:val="24"/>
          <w:lang w:val="en-GB" w:eastAsia="en-GB"/>
        </w:rPr>
        <w:t>civil partner</w:t>
      </w:r>
      <w:r w:rsidRPr="000353ED">
        <w:rPr>
          <w:rFonts w:ascii="Arial" w:hAnsi="Arial" w:cs="Arial"/>
          <w:sz w:val="24"/>
          <w:szCs w:val="24"/>
          <w:lang w:val="en-GB" w:eastAsia="en-GB"/>
        </w:rPr>
        <w:t xml:space="preserve">, </w:t>
      </w:r>
      <w:r w:rsidR="008D5C05" w:rsidRPr="00147D5E">
        <w:rPr>
          <w:rFonts w:ascii="Arial" w:hAnsi="Arial" w:cs="Arial"/>
          <w:b/>
          <w:i/>
          <w:sz w:val="24"/>
          <w:szCs w:val="24"/>
          <w:lang w:val="en-GB" w:eastAsia="en-GB"/>
        </w:rPr>
        <w:t>eligible</w:t>
      </w:r>
      <w:r w:rsidRPr="00147D5E">
        <w:rPr>
          <w:rFonts w:ascii="Arial" w:hAnsi="Arial" w:cs="Arial"/>
          <w:b/>
          <w:i/>
          <w:sz w:val="24"/>
          <w:szCs w:val="24"/>
          <w:lang w:val="en-GB" w:eastAsia="en-GB"/>
        </w:rPr>
        <w:t xml:space="preserve"> </w:t>
      </w:r>
      <w:r w:rsidR="00E43A19" w:rsidRPr="00147D5E">
        <w:rPr>
          <w:rFonts w:ascii="Arial" w:hAnsi="Arial" w:cs="Arial"/>
          <w:b/>
          <w:i/>
          <w:sz w:val="24"/>
          <w:szCs w:val="24"/>
          <w:lang w:val="en-GB" w:eastAsia="en-GB"/>
        </w:rPr>
        <w:t>cohabiting</w:t>
      </w:r>
      <w:r w:rsidRPr="00147D5E">
        <w:rPr>
          <w:rFonts w:ascii="Arial" w:hAnsi="Arial" w:cs="Arial"/>
          <w:b/>
          <w:i/>
          <w:sz w:val="24"/>
          <w:szCs w:val="24"/>
          <w:lang w:val="en-GB" w:eastAsia="en-GB"/>
        </w:rPr>
        <w:t xml:space="preserve"> partner</w:t>
      </w:r>
      <w:r w:rsidRPr="000353ED">
        <w:rPr>
          <w:rFonts w:ascii="Arial" w:hAnsi="Arial" w:cs="Arial"/>
          <w:sz w:val="24"/>
          <w:szCs w:val="24"/>
          <w:lang w:val="en-GB" w:eastAsia="en-GB"/>
        </w:rPr>
        <w:t xml:space="preserve"> </w:t>
      </w:r>
      <w:r w:rsidR="008D5C05">
        <w:rPr>
          <w:rFonts w:ascii="Arial" w:hAnsi="Arial" w:cs="Arial"/>
          <w:sz w:val="24"/>
          <w:szCs w:val="24"/>
          <w:lang w:val="en-GB" w:eastAsia="en-GB"/>
        </w:rPr>
        <w:t xml:space="preserve">or </w:t>
      </w:r>
      <w:r w:rsidR="008D5C05" w:rsidRPr="008D5C05">
        <w:rPr>
          <w:rFonts w:ascii="Arial" w:hAnsi="Arial" w:cs="Arial"/>
          <w:b/>
          <w:i/>
          <w:sz w:val="24"/>
          <w:szCs w:val="24"/>
          <w:lang w:val="en-GB" w:eastAsia="en-GB"/>
        </w:rPr>
        <w:t xml:space="preserve">eligible </w:t>
      </w:r>
    </w:p>
    <w:p w14:paraId="06D1E2C2" w14:textId="77777777" w:rsidR="00E94FD5" w:rsidRPr="008D5C05" w:rsidRDefault="008D5C05" w:rsidP="00747B01">
      <w:pPr>
        <w:widowControl w:val="0"/>
        <w:tabs>
          <w:tab w:val="left" w:pos="2640"/>
        </w:tabs>
        <w:rPr>
          <w:rFonts w:ascii="Arial" w:hAnsi="Arial" w:cs="Arial"/>
          <w:snapToGrid w:val="0"/>
          <w:sz w:val="24"/>
          <w:szCs w:val="24"/>
        </w:rPr>
      </w:pPr>
      <w:r w:rsidRPr="008D5C05">
        <w:rPr>
          <w:rFonts w:ascii="Arial" w:hAnsi="Arial" w:cs="Arial"/>
          <w:b/>
          <w:i/>
          <w:sz w:val="24"/>
          <w:szCs w:val="24"/>
          <w:lang w:val="en-GB" w:eastAsia="en-GB"/>
        </w:rPr>
        <w:t>children</w:t>
      </w:r>
      <w:r>
        <w:rPr>
          <w:rFonts w:ascii="Arial" w:hAnsi="Arial" w:cs="Arial"/>
          <w:b/>
          <w:i/>
          <w:sz w:val="24"/>
          <w:szCs w:val="24"/>
          <w:lang w:val="en-GB" w:eastAsia="en-GB"/>
        </w:rPr>
        <w:t xml:space="preserve">. </w:t>
      </w:r>
    </w:p>
    <w:p w14:paraId="3CF4DB02" w14:textId="77777777" w:rsidR="00384349" w:rsidRDefault="00384349" w:rsidP="00384349">
      <w:pPr>
        <w:pStyle w:val="Heading7"/>
        <w:spacing w:before="0" w:after="0"/>
        <w:rPr>
          <w:rFonts w:ascii="Arial" w:hAnsi="Arial" w:cs="Arial"/>
          <w:b/>
          <w:bCs/>
          <w:color w:val="0000FF"/>
        </w:rPr>
      </w:pPr>
    </w:p>
    <w:p w14:paraId="1882ADDA" w14:textId="77777777" w:rsidR="00E94FD5" w:rsidRDefault="00E94FD5" w:rsidP="00CC4802">
      <w:pPr>
        <w:pStyle w:val="Header"/>
        <w:widowControl w:val="0"/>
        <w:tabs>
          <w:tab w:val="clear" w:pos="4153"/>
          <w:tab w:val="clear" w:pos="8306"/>
        </w:tabs>
        <w:rPr>
          <w:rFonts w:ascii="Arial" w:hAnsi="Arial" w:cs="Arial"/>
          <w:b/>
          <w:snapToGrid w:val="0"/>
          <w:color w:val="0000FF"/>
          <w:sz w:val="28"/>
          <w:szCs w:val="28"/>
        </w:rPr>
      </w:pPr>
      <w:r w:rsidRPr="009A5A67">
        <w:rPr>
          <w:rFonts w:ascii="Arial" w:hAnsi="Arial" w:cs="Arial"/>
          <w:b/>
          <w:snapToGrid w:val="0"/>
          <w:color w:val="0000FF"/>
          <w:sz w:val="28"/>
          <w:szCs w:val="28"/>
        </w:rPr>
        <w:t>More information</w:t>
      </w:r>
    </w:p>
    <w:p w14:paraId="68543AAB" w14:textId="77777777" w:rsidR="00CC4802" w:rsidRPr="00CC4802" w:rsidRDefault="00CC4802" w:rsidP="00CC4802">
      <w:pPr>
        <w:pStyle w:val="Header"/>
        <w:widowControl w:val="0"/>
        <w:tabs>
          <w:tab w:val="clear" w:pos="4153"/>
          <w:tab w:val="clear" w:pos="8306"/>
        </w:tabs>
        <w:rPr>
          <w:rFonts w:ascii="Arial" w:hAnsi="Arial" w:cs="Arial"/>
          <w:b/>
          <w:snapToGrid w:val="0"/>
          <w:color w:val="0000FF"/>
          <w:sz w:val="24"/>
          <w:szCs w:val="28"/>
        </w:rPr>
      </w:pPr>
    </w:p>
    <w:p w14:paraId="025B8DFD" w14:textId="77777777" w:rsidR="006F57DF" w:rsidRPr="00B5085F" w:rsidRDefault="006F57DF" w:rsidP="00CC4802">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0D62CA8D" w14:textId="77777777" w:rsidR="006F57DF" w:rsidRPr="00B5085F" w:rsidRDefault="006F57DF" w:rsidP="006F57DF">
      <w:pPr>
        <w:widowControl w:val="0"/>
        <w:rPr>
          <w:rFonts w:ascii="Arial" w:hAnsi="Arial" w:cs="Arial"/>
          <w:color w:val="FF0000"/>
          <w:sz w:val="24"/>
          <w:szCs w:val="24"/>
          <w:lang w:val="en-GB" w:eastAsia="en-GB"/>
        </w:rPr>
      </w:pPr>
    </w:p>
    <w:p w14:paraId="22013A13"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w:t>
      </w:r>
      <w:r>
        <w:rPr>
          <w:rFonts w:ascii="Arial" w:hAnsi="Arial" w:cs="Arial"/>
          <w:snapToGrid w:val="0"/>
          <w:sz w:val="24"/>
          <w:szCs w:val="24"/>
        </w:rPr>
        <w:lastRenderedPageBreak/>
        <w:t xml:space="preserve">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38" w:history="1">
        <w:r w:rsidR="00FB4FCE"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241DB3E2" w14:textId="77777777" w:rsidR="006F57DF" w:rsidRPr="00B5085F" w:rsidRDefault="006F57DF" w:rsidP="006F57DF">
      <w:pPr>
        <w:widowControl w:val="0"/>
        <w:rPr>
          <w:rFonts w:ascii="Arial" w:hAnsi="Arial" w:cs="Arial"/>
          <w:snapToGrid w:val="0"/>
          <w:sz w:val="24"/>
          <w:szCs w:val="24"/>
        </w:rPr>
      </w:pPr>
    </w:p>
    <w:p w14:paraId="228ABBCC"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69EB3821" w14:textId="77777777" w:rsidR="006F57DF" w:rsidRDefault="006F57DF" w:rsidP="00791322">
      <w:pPr>
        <w:widowControl w:val="0"/>
        <w:rPr>
          <w:del w:id="587" w:author="Lorraine Bennett" w:date="2018-04-23T16:20:00Z"/>
          <w:rFonts w:ascii="Arial" w:hAnsi="Arial" w:cs="Arial"/>
          <w:b/>
          <w:snapToGrid w:val="0"/>
          <w:color w:val="0000FF"/>
          <w:sz w:val="24"/>
          <w:szCs w:val="24"/>
        </w:rPr>
      </w:pPr>
    </w:p>
    <w:p w14:paraId="7FD5373B" w14:textId="77777777" w:rsidR="006F57DF" w:rsidRDefault="006F57DF" w:rsidP="00791322">
      <w:pPr>
        <w:widowControl w:val="0"/>
        <w:rPr>
          <w:del w:id="588" w:author="Lorraine Bennett" w:date="2018-04-23T16:20:00Z"/>
          <w:rFonts w:ascii="Arial" w:hAnsi="Arial" w:cs="Arial"/>
          <w:b/>
          <w:snapToGrid w:val="0"/>
          <w:color w:val="0000FF"/>
          <w:sz w:val="24"/>
          <w:szCs w:val="24"/>
        </w:rPr>
      </w:pPr>
    </w:p>
    <w:p w14:paraId="3F533AA8" w14:textId="77777777" w:rsidR="000F725E" w:rsidRDefault="000F725E" w:rsidP="00791322">
      <w:pPr>
        <w:widowControl w:val="0"/>
        <w:rPr>
          <w:rFonts w:ascii="Arial" w:hAnsi="Arial" w:cs="Arial"/>
          <w:b/>
          <w:snapToGrid w:val="0"/>
          <w:color w:val="0000FF"/>
          <w:sz w:val="24"/>
          <w:szCs w:val="24"/>
        </w:rPr>
        <w:sectPr w:rsidR="000F725E" w:rsidSect="00E75DE3">
          <w:headerReference w:type="default" r:id="rId39"/>
          <w:pgSz w:w="11906" w:h="16838" w:code="9"/>
          <w:pgMar w:top="1134" w:right="1134" w:bottom="1134" w:left="1361" w:header="709" w:footer="709" w:gutter="0"/>
          <w:cols w:space="708"/>
          <w:docGrid w:linePitch="360"/>
        </w:sectPr>
      </w:pPr>
    </w:p>
    <w:p w14:paraId="76FE05B0" w14:textId="77777777" w:rsidR="0037197C" w:rsidRDefault="0037197C" w:rsidP="00791322">
      <w:pPr>
        <w:widowControl w:val="0"/>
        <w:rPr>
          <w:rFonts w:ascii="Arial" w:hAnsi="Arial" w:cs="Arial"/>
          <w:b/>
          <w:snapToGrid w:val="0"/>
          <w:color w:val="0000FF"/>
          <w:sz w:val="24"/>
          <w:szCs w:val="24"/>
        </w:rPr>
      </w:pPr>
      <w:bookmarkStart w:id="589" w:name="lifecover"/>
      <w:bookmarkEnd w:id="589"/>
      <w:r w:rsidRPr="00D307AA">
        <w:rPr>
          <w:rFonts w:ascii="Arial" w:hAnsi="Arial" w:cs="Arial"/>
          <w:b/>
          <w:snapToGrid w:val="0"/>
          <w:color w:val="0000FF"/>
          <w:sz w:val="24"/>
          <w:szCs w:val="24"/>
        </w:rPr>
        <w:lastRenderedPageBreak/>
        <w:t>The LGPS provides valuable life cover and financial protection for your family.</w:t>
      </w:r>
    </w:p>
    <w:p w14:paraId="0A2D15CB" w14:textId="77777777" w:rsidR="00791322" w:rsidRPr="00D307AA" w:rsidRDefault="00791322" w:rsidP="00791322">
      <w:pPr>
        <w:widowControl w:val="0"/>
        <w:rPr>
          <w:rFonts w:ascii="Arial" w:hAnsi="Arial" w:cs="Arial"/>
          <w:b/>
          <w:snapToGrid w:val="0"/>
          <w:color w:val="0000FF"/>
          <w:sz w:val="24"/>
          <w:szCs w:val="24"/>
        </w:rPr>
      </w:pPr>
    </w:p>
    <w:p w14:paraId="7EA9D31A" w14:textId="77777777" w:rsidR="0037197C" w:rsidRDefault="0037197C" w:rsidP="00791322">
      <w:pPr>
        <w:widowControl w:val="0"/>
        <w:rPr>
          <w:rFonts w:ascii="Arial" w:hAnsi="Arial" w:cs="Arial"/>
          <w:b/>
          <w:color w:val="0000FF"/>
          <w:sz w:val="24"/>
          <w:szCs w:val="24"/>
        </w:rPr>
      </w:pPr>
      <w:r w:rsidRPr="00D307AA">
        <w:rPr>
          <w:rFonts w:ascii="Arial" w:hAnsi="Arial" w:cs="Arial"/>
          <w:b/>
          <w:color w:val="0000FF"/>
          <w:sz w:val="24"/>
          <w:szCs w:val="24"/>
        </w:rPr>
        <w:t xml:space="preserve">In this section we look at how these benefits work if you pay into the LGPS on or after 1 April </w:t>
      </w:r>
      <w:r w:rsidR="009B3920">
        <w:rPr>
          <w:rFonts w:ascii="Arial" w:hAnsi="Arial" w:cs="Arial"/>
          <w:b/>
          <w:color w:val="0000FF"/>
          <w:sz w:val="24"/>
          <w:szCs w:val="24"/>
        </w:rPr>
        <w:t>2015</w:t>
      </w:r>
      <w:r w:rsidRPr="00D307AA">
        <w:rPr>
          <w:rFonts w:ascii="Arial" w:hAnsi="Arial" w:cs="Arial"/>
          <w:b/>
          <w:color w:val="0000FF"/>
          <w:sz w:val="24"/>
          <w:szCs w:val="24"/>
        </w:rPr>
        <w:t xml:space="preserve">. </w:t>
      </w:r>
    </w:p>
    <w:p w14:paraId="54147BCA" w14:textId="77777777" w:rsidR="00791322" w:rsidRPr="00D307AA" w:rsidRDefault="00791322" w:rsidP="00791322">
      <w:pPr>
        <w:widowControl w:val="0"/>
        <w:rPr>
          <w:rFonts w:ascii="Arial" w:hAnsi="Arial" w:cs="Arial"/>
          <w:b/>
          <w:color w:val="0000FF"/>
          <w:sz w:val="24"/>
          <w:szCs w:val="24"/>
        </w:rPr>
      </w:pPr>
    </w:p>
    <w:p w14:paraId="30DDCB3A" w14:textId="77777777" w:rsidR="0037197C" w:rsidRDefault="0037197C" w:rsidP="00791322">
      <w:pPr>
        <w:widowControl w:val="0"/>
        <w:rPr>
          <w:rFonts w:ascii="Arial" w:hAnsi="Arial" w:cs="Arial"/>
          <w:snapToGrid w:val="0"/>
          <w:sz w:val="24"/>
          <w:szCs w:val="24"/>
        </w:rPr>
      </w:pPr>
      <w:r w:rsidRPr="00D307AA">
        <w:rPr>
          <w:rFonts w:ascii="Arial" w:hAnsi="Arial" w:cs="Arial"/>
          <w:snapToGrid w:val="0"/>
          <w:sz w:val="24"/>
          <w:szCs w:val="24"/>
        </w:rPr>
        <w:t xml:space="preserve">Where pension terms are used, they appear in </w:t>
      </w:r>
      <w:r w:rsidRPr="00D307AA">
        <w:rPr>
          <w:rFonts w:ascii="Arial" w:hAnsi="Arial" w:cs="Arial"/>
          <w:b/>
          <w:i/>
          <w:snapToGrid w:val="0"/>
          <w:sz w:val="24"/>
          <w:szCs w:val="24"/>
        </w:rPr>
        <w:t>bold italic</w:t>
      </w:r>
      <w:r w:rsidRPr="00D307AA">
        <w:rPr>
          <w:rFonts w:ascii="Arial" w:hAnsi="Arial" w:cs="Arial"/>
          <w:snapToGrid w:val="0"/>
          <w:sz w:val="24"/>
          <w:szCs w:val="24"/>
        </w:rPr>
        <w:t xml:space="preserve"> type. These terms are defined at the back of this booklet. </w:t>
      </w:r>
    </w:p>
    <w:p w14:paraId="47CA378D" w14:textId="77777777" w:rsidR="00791322" w:rsidRDefault="00791322" w:rsidP="00791322">
      <w:pPr>
        <w:widowControl w:val="0"/>
        <w:rPr>
          <w:rFonts w:ascii="Arial" w:hAnsi="Arial" w:cs="Arial"/>
          <w:snapToGrid w:val="0"/>
          <w:sz w:val="24"/>
          <w:szCs w:val="24"/>
        </w:rPr>
      </w:pPr>
    </w:p>
    <w:p w14:paraId="33C20101" w14:textId="77777777" w:rsidR="0037197C" w:rsidRDefault="0037197C" w:rsidP="00791322">
      <w:pPr>
        <w:widowControl w:val="0"/>
        <w:rPr>
          <w:rFonts w:ascii="Arial" w:hAnsi="Arial" w:cs="Arial"/>
          <w:b/>
          <w:snapToGrid w:val="0"/>
          <w:color w:val="0000FF"/>
          <w:sz w:val="24"/>
          <w:szCs w:val="24"/>
        </w:rPr>
      </w:pPr>
      <w:r w:rsidRPr="00D307AA">
        <w:rPr>
          <w:rFonts w:ascii="Arial" w:hAnsi="Arial" w:cs="Arial"/>
          <w:b/>
          <w:snapToGrid w:val="0"/>
          <w:color w:val="0000FF"/>
          <w:sz w:val="24"/>
          <w:szCs w:val="24"/>
        </w:rPr>
        <w:t xml:space="preserve">What </w:t>
      </w:r>
      <w:r w:rsidR="00D53099">
        <w:rPr>
          <w:rFonts w:ascii="Arial" w:hAnsi="Arial" w:cs="Arial"/>
          <w:b/>
          <w:snapToGrid w:val="0"/>
          <w:color w:val="0000FF"/>
          <w:sz w:val="24"/>
          <w:szCs w:val="24"/>
        </w:rPr>
        <w:t xml:space="preserve">lump sum </w:t>
      </w:r>
      <w:r w:rsidRPr="00D307AA">
        <w:rPr>
          <w:rFonts w:ascii="Arial" w:hAnsi="Arial" w:cs="Arial"/>
          <w:b/>
          <w:snapToGrid w:val="0"/>
          <w:color w:val="0000FF"/>
          <w:sz w:val="24"/>
          <w:szCs w:val="24"/>
        </w:rPr>
        <w:t>benefits will be paid if I die in service?</w:t>
      </w:r>
    </w:p>
    <w:p w14:paraId="34AD429B" w14:textId="77777777" w:rsidR="00791322" w:rsidRPr="00D307AA" w:rsidRDefault="00791322" w:rsidP="00791322">
      <w:pPr>
        <w:widowControl w:val="0"/>
        <w:rPr>
          <w:rFonts w:ascii="Arial" w:hAnsi="Arial" w:cs="Arial"/>
          <w:snapToGrid w:val="0"/>
          <w:sz w:val="24"/>
          <w:szCs w:val="24"/>
        </w:rPr>
      </w:pPr>
    </w:p>
    <w:p w14:paraId="75E0F378" w14:textId="77777777" w:rsidR="00E36EA4" w:rsidRDefault="0037197C" w:rsidP="00791322">
      <w:pPr>
        <w:widowControl w:val="0"/>
        <w:rPr>
          <w:rFonts w:ascii="Arial" w:hAnsi="Arial" w:cs="Arial"/>
          <w:snapToGrid w:val="0"/>
          <w:sz w:val="24"/>
          <w:szCs w:val="24"/>
        </w:rPr>
      </w:pPr>
      <w:r w:rsidRPr="00D307AA">
        <w:rPr>
          <w:rFonts w:ascii="Arial" w:hAnsi="Arial" w:cs="Arial"/>
          <w:snapToGrid w:val="0"/>
          <w:sz w:val="24"/>
          <w:szCs w:val="24"/>
        </w:rPr>
        <w:t>If you die in service as a member of the LGPS</w:t>
      </w:r>
      <w:r w:rsidR="00147D5E">
        <w:rPr>
          <w:rFonts w:ascii="Arial" w:hAnsi="Arial" w:cs="Arial"/>
          <w:snapToGrid w:val="0"/>
          <w:sz w:val="24"/>
          <w:szCs w:val="24"/>
        </w:rPr>
        <w:t xml:space="preserve"> </w:t>
      </w:r>
      <w:r w:rsidR="00D53099">
        <w:rPr>
          <w:rFonts w:ascii="Arial" w:hAnsi="Arial" w:cs="Arial"/>
          <w:snapToGrid w:val="0"/>
          <w:sz w:val="24"/>
          <w:szCs w:val="24"/>
        </w:rPr>
        <w:t xml:space="preserve">a </w:t>
      </w:r>
      <w:r w:rsidRPr="00147D5E">
        <w:rPr>
          <w:rFonts w:ascii="Arial" w:hAnsi="Arial" w:cs="Arial"/>
          <w:snapToGrid w:val="0"/>
          <w:sz w:val="24"/>
          <w:szCs w:val="24"/>
        </w:rPr>
        <w:t>lump sum death grant</w:t>
      </w:r>
      <w:r w:rsidRPr="00D307AA">
        <w:rPr>
          <w:rFonts w:ascii="Arial" w:hAnsi="Arial" w:cs="Arial"/>
          <w:snapToGrid w:val="0"/>
          <w:sz w:val="24"/>
          <w:szCs w:val="24"/>
        </w:rPr>
        <w:t xml:space="preserve"> of three times your </w:t>
      </w:r>
      <w:r w:rsidRPr="0037197C">
        <w:rPr>
          <w:rFonts w:ascii="Arial" w:hAnsi="Arial" w:cs="Arial"/>
          <w:b/>
          <w:i/>
          <w:snapToGrid w:val="0"/>
          <w:sz w:val="24"/>
          <w:szCs w:val="24"/>
        </w:rPr>
        <w:t>assumed pensionable pay</w:t>
      </w:r>
      <w:r>
        <w:rPr>
          <w:rFonts w:ascii="Arial" w:hAnsi="Arial" w:cs="Arial"/>
          <w:b/>
          <w:i/>
          <w:snapToGrid w:val="0"/>
          <w:sz w:val="24"/>
          <w:szCs w:val="24"/>
        </w:rPr>
        <w:t xml:space="preserve"> </w:t>
      </w:r>
      <w:r>
        <w:rPr>
          <w:rFonts w:ascii="Arial" w:hAnsi="Arial" w:cs="Arial"/>
          <w:snapToGrid w:val="0"/>
          <w:sz w:val="24"/>
          <w:szCs w:val="24"/>
        </w:rPr>
        <w:t xml:space="preserve">at your date of death </w:t>
      </w:r>
      <w:r w:rsidRPr="00D307AA">
        <w:rPr>
          <w:rFonts w:ascii="Arial" w:hAnsi="Arial" w:cs="Arial"/>
          <w:snapToGrid w:val="0"/>
          <w:sz w:val="24"/>
          <w:szCs w:val="24"/>
        </w:rPr>
        <w:t>is paid</w:t>
      </w:r>
      <w:r w:rsidR="00D53099">
        <w:rPr>
          <w:rFonts w:ascii="Arial" w:hAnsi="Arial" w:cs="Arial"/>
          <w:snapToGrid w:val="0"/>
          <w:sz w:val="24"/>
          <w:szCs w:val="24"/>
        </w:rPr>
        <w:t>,</w:t>
      </w:r>
      <w:r w:rsidRPr="00D307AA">
        <w:rPr>
          <w:rFonts w:ascii="Arial" w:hAnsi="Arial" w:cs="Arial"/>
          <w:snapToGrid w:val="0"/>
          <w:sz w:val="24"/>
          <w:szCs w:val="24"/>
        </w:rPr>
        <w:t xml:space="preserve"> no matter how long you have been a member of the LGPS, provided you </w:t>
      </w:r>
      <w:r w:rsidRPr="004E16F6">
        <w:rPr>
          <w:rFonts w:ascii="Arial" w:hAnsi="Arial" w:cs="Arial"/>
          <w:snapToGrid w:val="0"/>
          <w:sz w:val="24"/>
          <w:szCs w:val="24"/>
        </w:rPr>
        <w:t>are u</w:t>
      </w:r>
      <w:r w:rsidRPr="00D307AA">
        <w:rPr>
          <w:rFonts w:ascii="Arial" w:hAnsi="Arial" w:cs="Arial"/>
          <w:snapToGrid w:val="0"/>
          <w:sz w:val="24"/>
          <w:szCs w:val="24"/>
        </w:rPr>
        <w:t xml:space="preserve">nder age 75 at the date of death. </w:t>
      </w:r>
    </w:p>
    <w:p w14:paraId="51E94784" w14:textId="77777777" w:rsidR="00FE30F8" w:rsidRPr="00FE30F8" w:rsidRDefault="00FE30F8" w:rsidP="00FE30F8">
      <w:pPr>
        <w:widowControl w:val="0"/>
        <w:rPr>
          <w:rFonts w:ascii="Arial" w:hAnsi="Arial" w:cs="Arial"/>
          <w:snapToGrid w:val="0"/>
          <w:sz w:val="24"/>
          <w:szCs w:val="24"/>
        </w:rPr>
      </w:pPr>
    </w:p>
    <w:p w14:paraId="7D6975C8" w14:textId="77777777" w:rsidR="00791322" w:rsidRDefault="00DF50B7" w:rsidP="00DF50B7">
      <w:pPr>
        <w:widowControl w:val="0"/>
        <w:rPr>
          <w:rFonts w:ascii="Arial" w:hAnsi="Arial" w:cs="Arial"/>
          <w:snapToGrid w:val="0"/>
          <w:sz w:val="24"/>
          <w:szCs w:val="24"/>
        </w:rPr>
      </w:pPr>
      <w:r>
        <w:rPr>
          <w:rFonts w:ascii="Arial" w:hAnsi="Arial" w:cs="Arial"/>
          <w:snapToGrid w:val="0"/>
          <w:sz w:val="24"/>
          <w:szCs w:val="24"/>
        </w:rPr>
        <w:t xml:space="preserve">If you have a </w:t>
      </w:r>
      <w:r w:rsidR="00FE30F8" w:rsidRPr="00FE30F8">
        <w:rPr>
          <w:rFonts w:ascii="Arial" w:hAnsi="Arial" w:cs="Arial"/>
          <w:snapToGrid w:val="0"/>
          <w:sz w:val="24"/>
          <w:szCs w:val="24"/>
        </w:rPr>
        <w:t xml:space="preserve">deferred benefit </w:t>
      </w:r>
      <w:r>
        <w:rPr>
          <w:rFonts w:ascii="Arial" w:hAnsi="Arial" w:cs="Arial"/>
          <w:snapToGrid w:val="0"/>
          <w:sz w:val="24"/>
          <w:szCs w:val="24"/>
        </w:rPr>
        <w:t>and / or a pension in payment from a previous period of membership of the scheme</w:t>
      </w:r>
      <w:r w:rsidR="00FE30F8" w:rsidRPr="00FE30F8">
        <w:rPr>
          <w:rFonts w:ascii="Arial" w:hAnsi="Arial" w:cs="Arial"/>
          <w:snapToGrid w:val="0"/>
          <w:sz w:val="24"/>
          <w:szCs w:val="24"/>
        </w:rPr>
        <w:t xml:space="preserve"> </w:t>
      </w:r>
      <w:r>
        <w:rPr>
          <w:rFonts w:ascii="Arial" w:hAnsi="Arial" w:cs="Arial"/>
          <w:snapToGrid w:val="0"/>
          <w:sz w:val="24"/>
          <w:szCs w:val="24"/>
        </w:rPr>
        <w:t xml:space="preserve">the lump sum death grant will be </w:t>
      </w:r>
      <w:r w:rsidR="00BE0225" w:rsidRPr="00BE0225">
        <w:rPr>
          <w:rFonts w:ascii="Arial" w:hAnsi="Arial" w:cs="Arial"/>
          <w:snapToGrid w:val="0"/>
          <w:sz w:val="24"/>
          <w:szCs w:val="24"/>
        </w:rPr>
        <w:t xml:space="preserve">any lump sum death grant payable in respect of those benefits </w:t>
      </w:r>
      <w:r w:rsidR="00BE0225">
        <w:rPr>
          <w:rFonts w:ascii="Arial" w:hAnsi="Arial" w:cs="Arial"/>
          <w:snapToGrid w:val="0"/>
          <w:sz w:val="24"/>
          <w:szCs w:val="24"/>
        </w:rPr>
        <w:t xml:space="preserve">or the </w:t>
      </w:r>
      <w:r w:rsidR="00BE0225" w:rsidRPr="00BE0225">
        <w:rPr>
          <w:rFonts w:ascii="Arial" w:hAnsi="Arial" w:cs="Arial"/>
          <w:snapToGrid w:val="0"/>
          <w:sz w:val="24"/>
          <w:szCs w:val="24"/>
        </w:rPr>
        <w:t xml:space="preserve">death in service lump sum death grant of three times your </w:t>
      </w:r>
      <w:r w:rsidR="00BE0225" w:rsidRPr="00871370">
        <w:rPr>
          <w:rFonts w:ascii="Arial" w:hAnsi="Arial" w:cs="Arial"/>
          <w:b/>
          <w:i/>
          <w:snapToGrid w:val="0"/>
          <w:sz w:val="24"/>
          <w:szCs w:val="24"/>
        </w:rPr>
        <w:t>assumed pensionable pay</w:t>
      </w:r>
      <w:r w:rsidR="00BE0225">
        <w:rPr>
          <w:rFonts w:ascii="Arial" w:hAnsi="Arial" w:cs="Arial"/>
          <w:snapToGrid w:val="0"/>
          <w:sz w:val="24"/>
          <w:szCs w:val="24"/>
        </w:rPr>
        <w:t>, whichever is the greater</w:t>
      </w:r>
      <w:r w:rsidR="00BE0225" w:rsidRPr="00BE0225">
        <w:rPr>
          <w:rFonts w:ascii="Arial" w:hAnsi="Arial" w:cs="Arial"/>
          <w:snapToGrid w:val="0"/>
          <w:sz w:val="24"/>
          <w:szCs w:val="24"/>
        </w:rPr>
        <w:t>.</w:t>
      </w:r>
    </w:p>
    <w:p w14:paraId="51D869E6" w14:textId="77777777" w:rsidR="00C62BDD" w:rsidRDefault="00C62BDD" w:rsidP="00DF50B7">
      <w:pPr>
        <w:widowControl w:val="0"/>
        <w:rPr>
          <w:rFonts w:ascii="Arial" w:hAnsi="Arial" w:cs="Arial"/>
          <w:snapToGrid w:val="0"/>
          <w:sz w:val="24"/>
          <w:szCs w:val="24"/>
        </w:rPr>
      </w:pPr>
    </w:p>
    <w:p w14:paraId="76637A49" w14:textId="77777777" w:rsidR="00C62BDD" w:rsidRDefault="00C62BDD" w:rsidP="00DF50B7">
      <w:pPr>
        <w:widowControl w:val="0"/>
        <w:rPr>
          <w:rFonts w:ascii="Arial" w:hAnsi="Arial" w:cs="Arial"/>
          <w:snapToGrid w:val="0"/>
          <w:sz w:val="24"/>
          <w:szCs w:val="24"/>
        </w:rPr>
      </w:pPr>
      <w:r w:rsidRPr="00F90660">
        <w:rPr>
          <w:rFonts w:ascii="Arial" w:hAnsi="Arial" w:cs="Arial"/>
          <w:bCs/>
          <w:snapToGrid w:val="0"/>
          <w:sz w:val="24"/>
          <w:szCs w:val="24"/>
          <w:lang w:val="en-GB"/>
        </w:rPr>
        <w:t>If you pay</w:t>
      </w:r>
      <w:r w:rsidRPr="00C62BDD">
        <w:rPr>
          <w:rFonts w:ascii="Arial" w:hAnsi="Arial" w:cs="Arial"/>
          <w:b/>
          <w:bCs/>
          <w:snapToGrid w:val="0"/>
          <w:sz w:val="24"/>
          <w:szCs w:val="24"/>
          <w:lang w:val="en-GB"/>
        </w:rPr>
        <w:t xml:space="preserve"> </w:t>
      </w:r>
      <w:r w:rsidRPr="00C62BDD">
        <w:rPr>
          <w:rFonts w:ascii="Arial" w:hAnsi="Arial" w:cs="Arial"/>
          <w:b/>
          <w:bCs/>
          <w:i/>
          <w:snapToGrid w:val="0"/>
          <w:sz w:val="24"/>
          <w:szCs w:val="24"/>
          <w:lang w:val="en-GB"/>
        </w:rPr>
        <w:t>Additional Voluntary Contributions (AVCs)</w:t>
      </w:r>
      <w:r w:rsidRPr="00C62BDD">
        <w:rPr>
          <w:rFonts w:ascii="Arial" w:hAnsi="Arial" w:cs="Arial"/>
          <w:b/>
          <w:bCs/>
          <w:snapToGrid w:val="0"/>
          <w:sz w:val="24"/>
          <w:szCs w:val="24"/>
          <w:lang w:val="en-GB"/>
        </w:rPr>
        <w:t xml:space="preserve"> </w:t>
      </w:r>
      <w:r w:rsidRPr="00C62BDD">
        <w:rPr>
          <w:rFonts w:ascii="Arial" w:hAnsi="Arial" w:cs="Arial"/>
          <w:snapToGrid w:val="0"/>
          <w:sz w:val="24"/>
          <w:szCs w:val="24"/>
        </w:rPr>
        <w:t>arranged through the LGPS (in-house AVCs)</w:t>
      </w:r>
      <w:r w:rsidRPr="00C62BDD">
        <w:rPr>
          <w:rFonts w:ascii="Arial" w:hAnsi="Arial" w:cs="Arial"/>
          <w:snapToGrid w:val="0"/>
          <w:sz w:val="24"/>
          <w:szCs w:val="24"/>
          <w:lang w:val="en-GB"/>
        </w:rPr>
        <w:t xml:space="preserve">, the value of your AVC fund is </w:t>
      </w:r>
      <w:r w:rsidR="00F90660">
        <w:rPr>
          <w:rFonts w:ascii="Arial" w:hAnsi="Arial" w:cs="Arial"/>
          <w:snapToGrid w:val="0"/>
          <w:sz w:val="24"/>
          <w:szCs w:val="24"/>
          <w:lang w:val="en-GB"/>
        </w:rPr>
        <w:t xml:space="preserve">also </w:t>
      </w:r>
      <w:r w:rsidRPr="00C62BDD">
        <w:rPr>
          <w:rFonts w:ascii="Arial" w:hAnsi="Arial" w:cs="Arial"/>
          <w:snapToGrid w:val="0"/>
          <w:sz w:val="24"/>
          <w:szCs w:val="24"/>
          <w:lang w:val="en-GB"/>
        </w:rPr>
        <w:t>payable, as is any extra life cover</w:t>
      </w:r>
      <w:r w:rsidR="00F90660">
        <w:rPr>
          <w:rFonts w:ascii="Arial" w:hAnsi="Arial" w:cs="Arial"/>
          <w:snapToGrid w:val="0"/>
          <w:sz w:val="24"/>
          <w:szCs w:val="24"/>
          <w:lang w:val="en-GB"/>
        </w:rPr>
        <w:t>.</w:t>
      </w:r>
      <w:r w:rsidRPr="00C62BDD">
        <w:rPr>
          <w:rFonts w:ascii="Arial" w:hAnsi="Arial" w:cs="Arial"/>
          <w:snapToGrid w:val="0"/>
          <w:sz w:val="24"/>
          <w:szCs w:val="24"/>
          <w:lang w:val="en-GB"/>
        </w:rPr>
        <w:t xml:space="preserve"> </w:t>
      </w:r>
    </w:p>
    <w:p w14:paraId="61574BA3" w14:textId="77777777" w:rsidR="00791322" w:rsidRDefault="00791322" w:rsidP="00791322">
      <w:pPr>
        <w:widowControl w:val="0"/>
        <w:rPr>
          <w:rFonts w:ascii="Arial" w:hAnsi="Arial" w:cs="Arial"/>
          <w:snapToGrid w:val="0"/>
          <w:sz w:val="24"/>
          <w:szCs w:val="24"/>
        </w:rPr>
      </w:pPr>
    </w:p>
    <w:p w14:paraId="6CFD95A3" w14:textId="77777777" w:rsidR="00D53099" w:rsidRPr="001B78BB" w:rsidRDefault="00D53099" w:rsidP="001B78BB">
      <w:pPr>
        <w:rPr>
          <w:rFonts w:ascii="Arial" w:hAnsi="Arial" w:cs="Arial"/>
          <w:b/>
          <w:sz w:val="24"/>
          <w:szCs w:val="24"/>
        </w:rPr>
      </w:pPr>
      <w:r w:rsidRPr="00D53099">
        <w:rPr>
          <w:rFonts w:ascii="Arial" w:hAnsi="Arial" w:cs="Arial"/>
          <w:b/>
          <w:color w:val="0000FF"/>
          <w:sz w:val="24"/>
          <w:szCs w:val="24"/>
        </w:rPr>
        <w:t xml:space="preserve">What </w:t>
      </w:r>
      <w:r>
        <w:rPr>
          <w:rFonts w:ascii="Arial" w:hAnsi="Arial" w:cs="Arial"/>
          <w:b/>
          <w:color w:val="0000FF"/>
          <w:sz w:val="24"/>
          <w:szCs w:val="24"/>
        </w:rPr>
        <w:t xml:space="preserve">survivor </w:t>
      </w:r>
      <w:r w:rsidRPr="00D53099">
        <w:rPr>
          <w:rFonts w:ascii="Arial" w:hAnsi="Arial" w:cs="Arial"/>
          <w:b/>
          <w:color w:val="0000FF"/>
          <w:sz w:val="24"/>
          <w:szCs w:val="24"/>
        </w:rPr>
        <w:t>benefits will be paid if I die in service?</w:t>
      </w:r>
    </w:p>
    <w:p w14:paraId="57627DDB" w14:textId="77777777" w:rsidR="00D53099" w:rsidRPr="001975D2" w:rsidRDefault="00D53099" w:rsidP="00791322">
      <w:pPr>
        <w:pStyle w:val="BodyText2"/>
        <w:spacing w:after="0" w:line="240" w:lineRule="auto"/>
        <w:rPr>
          <w:rFonts w:ascii="Arial" w:hAnsi="Arial" w:cs="Arial"/>
          <w:b/>
          <w:color w:val="0000FF"/>
          <w:sz w:val="24"/>
          <w:szCs w:val="24"/>
        </w:rPr>
      </w:pPr>
    </w:p>
    <w:p w14:paraId="78832D45" w14:textId="77777777" w:rsidR="00791322" w:rsidRDefault="00334D72" w:rsidP="00791322">
      <w:pPr>
        <w:widowControl w:val="0"/>
        <w:rPr>
          <w:rFonts w:ascii="Arial" w:hAnsi="Arial" w:cs="Arial"/>
          <w:snapToGrid w:val="0"/>
          <w:sz w:val="24"/>
          <w:szCs w:val="24"/>
          <w:lang w:val="en-GB"/>
        </w:rPr>
      </w:pPr>
      <w:r>
        <w:rPr>
          <w:rFonts w:ascii="Arial" w:hAnsi="Arial" w:cs="Arial"/>
          <w:snapToGrid w:val="0"/>
          <w:sz w:val="24"/>
          <w:szCs w:val="24"/>
        </w:rPr>
        <w:t xml:space="preserve">If you die in </w:t>
      </w:r>
      <w:r w:rsidR="00C55E7A">
        <w:rPr>
          <w:rFonts w:ascii="Arial" w:hAnsi="Arial" w:cs="Arial"/>
          <w:snapToGrid w:val="0"/>
          <w:sz w:val="24"/>
          <w:szCs w:val="24"/>
        </w:rPr>
        <w:t>service a</w:t>
      </w:r>
      <w:r>
        <w:rPr>
          <w:rFonts w:ascii="Arial" w:hAnsi="Arial" w:cs="Arial"/>
          <w:snapToGrid w:val="0"/>
          <w:sz w:val="24"/>
          <w:szCs w:val="24"/>
        </w:rPr>
        <w:t xml:space="preserve"> </w:t>
      </w:r>
      <w:r w:rsidR="00C02BC7">
        <w:rPr>
          <w:rFonts w:ascii="Arial" w:hAnsi="Arial" w:cs="Arial"/>
          <w:snapToGrid w:val="0"/>
          <w:sz w:val="24"/>
          <w:szCs w:val="24"/>
        </w:rPr>
        <w:t xml:space="preserve">survivor's </w:t>
      </w:r>
      <w:r w:rsidR="00FE30F8">
        <w:rPr>
          <w:rFonts w:ascii="Arial" w:hAnsi="Arial" w:cs="Arial"/>
          <w:snapToGrid w:val="0"/>
          <w:sz w:val="24"/>
          <w:szCs w:val="24"/>
        </w:rPr>
        <w:t xml:space="preserve">pension is payable to a </w:t>
      </w:r>
      <w:r w:rsidR="00FE30F8" w:rsidRPr="00FE30F8">
        <w:rPr>
          <w:rFonts w:ascii="Arial" w:hAnsi="Arial" w:cs="Arial"/>
          <w:snapToGrid w:val="0"/>
          <w:sz w:val="24"/>
          <w:szCs w:val="24"/>
        </w:rPr>
        <w:t xml:space="preserve">spouse, </w:t>
      </w:r>
      <w:r w:rsidR="00FE30F8" w:rsidRPr="00BC1A5C">
        <w:rPr>
          <w:rFonts w:ascii="Arial" w:hAnsi="Arial" w:cs="Arial"/>
          <w:snapToGrid w:val="0"/>
          <w:sz w:val="24"/>
          <w:szCs w:val="24"/>
        </w:rPr>
        <w:t>registered</w:t>
      </w:r>
      <w:r w:rsidR="00FE30F8" w:rsidRPr="00FE30F8">
        <w:rPr>
          <w:rFonts w:ascii="Arial" w:hAnsi="Arial" w:cs="Arial"/>
          <w:b/>
          <w:i/>
          <w:snapToGrid w:val="0"/>
          <w:sz w:val="24"/>
          <w:szCs w:val="24"/>
        </w:rPr>
        <w:t xml:space="preserve"> civil partner</w:t>
      </w:r>
      <w:r w:rsidR="00FE30F8" w:rsidRPr="00FE30F8">
        <w:rPr>
          <w:rFonts w:ascii="Arial" w:hAnsi="Arial" w:cs="Arial"/>
          <w:snapToGrid w:val="0"/>
          <w:sz w:val="24"/>
          <w:szCs w:val="24"/>
        </w:rPr>
        <w:t xml:space="preserve"> or, subject to certain qualifying conditions, </w:t>
      </w:r>
      <w:r w:rsidR="00FE30F8">
        <w:rPr>
          <w:rFonts w:ascii="Arial" w:hAnsi="Arial" w:cs="Arial"/>
          <w:snapToGrid w:val="0"/>
          <w:sz w:val="24"/>
          <w:szCs w:val="24"/>
        </w:rPr>
        <w:t>an</w:t>
      </w:r>
      <w:r w:rsidR="00FE30F8" w:rsidRPr="00FE30F8">
        <w:rPr>
          <w:rFonts w:ascii="Arial" w:hAnsi="Arial" w:cs="Arial"/>
          <w:snapToGrid w:val="0"/>
          <w:sz w:val="24"/>
          <w:szCs w:val="24"/>
        </w:rPr>
        <w:t xml:space="preserve"> </w:t>
      </w:r>
      <w:r w:rsidR="00FE30F8" w:rsidRPr="00FE30F8">
        <w:rPr>
          <w:rFonts w:ascii="Arial" w:hAnsi="Arial" w:cs="Arial"/>
          <w:b/>
          <w:i/>
          <w:snapToGrid w:val="0"/>
          <w:sz w:val="24"/>
          <w:szCs w:val="24"/>
        </w:rPr>
        <w:t>eligible cohabiting partner</w:t>
      </w:r>
      <w:r w:rsidR="00FE30F8" w:rsidRPr="00FE30F8">
        <w:rPr>
          <w:rFonts w:ascii="Arial" w:hAnsi="Arial" w:cs="Arial"/>
          <w:snapToGrid w:val="0"/>
          <w:sz w:val="24"/>
          <w:szCs w:val="24"/>
        </w:rPr>
        <w:t xml:space="preserve"> </w:t>
      </w:r>
      <w:r w:rsidR="00FE30F8">
        <w:rPr>
          <w:rFonts w:ascii="Arial" w:hAnsi="Arial" w:cs="Arial"/>
          <w:snapToGrid w:val="0"/>
          <w:sz w:val="24"/>
          <w:szCs w:val="24"/>
        </w:rPr>
        <w:t xml:space="preserve">and to </w:t>
      </w:r>
      <w:r w:rsidR="00FE30F8" w:rsidRPr="00FE30F8">
        <w:rPr>
          <w:rFonts w:ascii="Arial" w:hAnsi="Arial" w:cs="Arial"/>
          <w:b/>
          <w:i/>
          <w:snapToGrid w:val="0"/>
          <w:sz w:val="24"/>
          <w:szCs w:val="24"/>
          <w:lang w:val="en-GB"/>
        </w:rPr>
        <w:t>eligible children</w:t>
      </w:r>
      <w:r w:rsidR="00D53099">
        <w:rPr>
          <w:rFonts w:ascii="Arial" w:hAnsi="Arial" w:cs="Arial"/>
          <w:b/>
          <w:i/>
          <w:snapToGrid w:val="0"/>
          <w:sz w:val="24"/>
          <w:szCs w:val="24"/>
          <w:lang w:val="en-GB"/>
        </w:rPr>
        <w:t xml:space="preserve"> </w:t>
      </w:r>
      <w:r w:rsidR="00D53099">
        <w:rPr>
          <w:rFonts w:ascii="Arial" w:hAnsi="Arial" w:cs="Arial"/>
          <w:snapToGrid w:val="0"/>
          <w:sz w:val="24"/>
          <w:szCs w:val="24"/>
          <w:lang w:val="en-GB"/>
        </w:rPr>
        <w:t>as shown below.</w:t>
      </w:r>
      <w:r w:rsidR="00FE30F8" w:rsidRPr="00FE30F8">
        <w:rPr>
          <w:rFonts w:ascii="Arial" w:hAnsi="Arial" w:cs="Arial"/>
          <w:snapToGrid w:val="0"/>
          <w:sz w:val="24"/>
          <w:szCs w:val="24"/>
          <w:lang w:val="en-GB"/>
        </w:rPr>
        <w:t xml:space="preserve"> </w:t>
      </w:r>
    </w:p>
    <w:p w14:paraId="5B6CB3CA" w14:textId="77777777" w:rsidR="00B50079" w:rsidRDefault="00B50079" w:rsidP="00791322">
      <w:pPr>
        <w:widowControl w:val="0"/>
        <w:rPr>
          <w:rFonts w:ascii="Arial" w:hAnsi="Arial" w:cs="Arial"/>
          <w:b/>
          <w:bCs/>
          <w:sz w:val="24"/>
          <w:szCs w:val="24"/>
          <w:lang w:val="en-GB" w:eastAsia="en-GB"/>
        </w:rPr>
      </w:pPr>
    </w:p>
    <w:p w14:paraId="743A32CF" w14:textId="77777777" w:rsidR="00F90660" w:rsidRPr="00E36C1A" w:rsidRDefault="00E36EA4" w:rsidP="00791322">
      <w:pPr>
        <w:widowControl w:val="0"/>
        <w:rPr>
          <w:rFonts w:ascii="Arial" w:hAnsi="Arial" w:cs="Arial"/>
          <w:b/>
          <w:bCs/>
          <w:sz w:val="24"/>
          <w:szCs w:val="24"/>
          <w:lang w:val="en-GB" w:eastAsia="en-GB"/>
        </w:rPr>
      </w:pPr>
      <w:r w:rsidRPr="00E36C1A">
        <w:rPr>
          <w:rFonts w:ascii="Arial" w:hAnsi="Arial" w:cs="Arial"/>
          <w:b/>
          <w:bCs/>
          <w:sz w:val="24"/>
          <w:szCs w:val="24"/>
          <w:lang w:val="en-GB" w:eastAsia="en-GB"/>
        </w:rPr>
        <w:t xml:space="preserve">A survivor's pension </w:t>
      </w:r>
    </w:p>
    <w:p w14:paraId="77BC14A6" w14:textId="77777777" w:rsidR="00E01D53" w:rsidRDefault="00E36EA4" w:rsidP="00791322">
      <w:pPr>
        <w:widowControl w:val="0"/>
        <w:rPr>
          <w:rFonts w:ascii="Arial" w:hAnsi="Arial" w:cs="Arial"/>
          <w:sz w:val="24"/>
          <w:szCs w:val="24"/>
          <w:lang w:val="en-GB" w:eastAsia="en-GB"/>
        </w:rPr>
      </w:pPr>
      <w:r w:rsidRPr="00E36C1A">
        <w:rPr>
          <w:rFonts w:ascii="Arial" w:hAnsi="Arial" w:cs="Arial"/>
          <w:bCs/>
          <w:sz w:val="24"/>
          <w:szCs w:val="24"/>
          <w:lang w:val="en-GB" w:eastAsia="en-GB"/>
        </w:rPr>
        <w:t xml:space="preserve">An ongoing pension is provided for your </w:t>
      </w:r>
      <w:r w:rsidR="008B6B5C" w:rsidRPr="00E36C1A">
        <w:rPr>
          <w:rFonts w:ascii="Arial" w:hAnsi="Arial" w:cs="Arial"/>
          <w:bCs/>
          <w:sz w:val="24"/>
          <w:szCs w:val="24"/>
          <w:lang w:val="en-GB" w:eastAsia="en-GB"/>
        </w:rPr>
        <w:t>spouse</w:t>
      </w:r>
      <w:r w:rsidR="00E36C1A">
        <w:rPr>
          <w:rFonts w:ascii="Arial" w:hAnsi="Arial" w:cs="Arial"/>
          <w:bCs/>
          <w:sz w:val="24"/>
          <w:szCs w:val="24"/>
          <w:lang w:val="en-GB" w:eastAsia="en-GB"/>
        </w:rPr>
        <w:t xml:space="preserve"> </w:t>
      </w:r>
      <w:r w:rsidR="00F70F25" w:rsidRPr="00F70F25">
        <w:rPr>
          <w:rFonts w:ascii="Arial" w:hAnsi="Arial" w:cs="Arial"/>
          <w:bCs/>
          <w:sz w:val="24"/>
          <w:szCs w:val="24"/>
          <w:lang w:val="en-GB" w:eastAsia="en-GB"/>
        </w:rPr>
        <w:t>(from an opposite sex or same sex marriage)</w:t>
      </w:r>
      <w:r w:rsidRPr="00E36C1A">
        <w:rPr>
          <w:rFonts w:ascii="Arial" w:hAnsi="Arial" w:cs="Arial"/>
          <w:bCs/>
          <w:sz w:val="24"/>
          <w:szCs w:val="24"/>
          <w:lang w:val="en-GB" w:eastAsia="en-GB"/>
        </w:rPr>
        <w:t xml:space="preserve">, registered </w:t>
      </w:r>
      <w:r w:rsidRPr="00E36C1A">
        <w:rPr>
          <w:rFonts w:ascii="Arial" w:hAnsi="Arial" w:cs="Arial"/>
          <w:b/>
          <w:i/>
          <w:sz w:val="24"/>
          <w:szCs w:val="24"/>
          <w:lang w:val="en-GB" w:eastAsia="en-GB"/>
        </w:rPr>
        <w:t>civil partner</w:t>
      </w:r>
      <w:r w:rsidRPr="00E36C1A">
        <w:rPr>
          <w:rFonts w:ascii="Arial" w:hAnsi="Arial" w:cs="Arial"/>
          <w:bCs/>
          <w:sz w:val="24"/>
          <w:szCs w:val="24"/>
          <w:lang w:val="en-GB" w:eastAsia="en-GB"/>
        </w:rPr>
        <w:t> or, subject to certain qualifying conditions, your </w:t>
      </w:r>
      <w:r w:rsidRPr="00E36C1A">
        <w:rPr>
          <w:rFonts w:ascii="Arial" w:hAnsi="Arial" w:cs="Arial"/>
          <w:b/>
          <w:bCs/>
          <w:i/>
          <w:sz w:val="24"/>
          <w:szCs w:val="24"/>
          <w:lang w:val="en-GB" w:eastAsia="en-GB"/>
        </w:rPr>
        <w:t xml:space="preserve">eligible </w:t>
      </w:r>
      <w:r w:rsidR="00E43A19" w:rsidRPr="00E36C1A">
        <w:rPr>
          <w:rFonts w:ascii="Arial" w:hAnsi="Arial" w:cs="Arial"/>
          <w:b/>
          <w:bCs/>
          <w:i/>
          <w:sz w:val="24"/>
          <w:szCs w:val="24"/>
          <w:lang w:val="en-GB" w:eastAsia="en-GB"/>
        </w:rPr>
        <w:t>cohabiting</w:t>
      </w:r>
      <w:r w:rsidRPr="00E36C1A">
        <w:rPr>
          <w:rFonts w:ascii="Arial" w:hAnsi="Arial" w:cs="Arial"/>
          <w:b/>
          <w:bCs/>
          <w:i/>
          <w:sz w:val="24"/>
          <w:szCs w:val="24"/>
          <w:lang w:val="en-GB" w:eastAsia="en-GB"/>
        </w:rPr>
        <w:t xml:space="preserve"> partner</w:t>
      </w:r>
      <w:r w:rsidRPr="00E36C1A">
        <w:rPr>
          <w:rFonts w:ascii="Arial" w:hAnsi="Arial" w:cs="Arial"/>
          <w:bCs/>
          <w:sz w:val="24"/>
          <w:szCs w:val="24"/>
          <w:lang w:val="en-GB" w:eastAsia="en-GB"/>
        </w:rPr>
        <w:t xml:space="preserve">. </w:t>
      </w:r>
      <w:r w:rsidRPr="00E36C1A">
        <w:rPr>
          <w:rFonts w:ascii="Arial" w:hAnsi="Arial" w:cs="Arial"/>
          <w:sz w:val="24"/>
          <w:szCs w:val="24"/>
          <w:lang w:val="en-GB" w:eastAsia="en-GB"/>
        </w:rPr>
        <w:t>This pension is payable immediately after your death for the rest of their life and will increase every year in line with the cost of living.</w:t>
      </w:r>
      <w:r w:rsidRPr="000353ED">
        <w:rPr>
          <w:rFonts w:ascii="Arial" w:hAnsi="Arial" w:cs="Arial"/>
          <w:sz w:val="24"/>
          <w:szCs w:val="24"/>
          <w:lang w:val="en-GB" w:eastAsia="en-GB"/>
        </w:rPr>
        <w:t> </w:t>
      </w:r>
    </w:p>
    <w:p w14:paraId="0571226A" w14:textId="77777777" w:rsidR="00E36EA4" w:rsidRDefault="00E36EA4" w:rsidP="00791322">
      <w:pPr>
        <w:widowControl w:val="0"/>
        <w:rPr>
          <w:rFonts w:ascii="Arial" w:hAnsi="Arial" w:cs="Arial"/>
          <w:sz w:val="24"/>
          <w:szCs w:val="24"/>
          <w:lang w:val="en-GB" w:eastAsia="en-GB"/>
        </w:rPr>
      </w:pPr>
      <w:r w:rsidRPr="000353ED">
        <w:rPr>
          <w:rFonts w:ascii="Arial" w:hAnsi="Arial" w:cs="Arial"/>
          <w:sz w:val="24"/>
          <w:szCs w:val="24"/>
          <w:lang w:val="en-GB" w:eastAsia="en-GB"/>
        </w:rPr>
        <w:t xml:space="preserve"> </w:t>
      </w:r>
    </w:p>
    <w:p w14:paraId="6041E498" w14:textId="77777777" w:rsidR="009B2282" w:rsidRDefault="00E36EA4" w:rsidP="005A4604">
      <w:pPr>
        <w:shd w:val="clear" w:color="auto" w:fill="FFFFFF"/>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B4053E">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B4053E">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009B2282" w:rsidRPr="009B2282">
        <w:rPr>
          <w:rFonts w:ascii="Arial" w:hAnsi="Arial" w:cs="Arial"/>
          <w:bCs/>
          <w:sz w:val="24"/>
          <w:szCs w:val="24"/>
          <w:lang w:val="en-GB" w:eastAsia="en-GB"/>
        </w:rPr>
        <w:t>to your date of death</w:t>
      </w:r>
      <w:r w:rsidR="00B4053E">
        <w:rPr>
          <w:rFonts w:ascii="Arial" w:hAnsi="Arial" w:cs="Arial"/>
          <w:b/>
          <w:bCs/>
          <w:sz w:val="24"/>
          <w:szCs w:val="24"/>
          <w:lang w:val="en-GB" w:eastAsia="en-GB"/>
        </w:rPr>
        <w:t xml:space="preserve"> </w:t>
      </w:r>
      <w:r w:rsidR="00B4053E">
        <w:rPr>
          <w:rFonts w:ascii="Arial" w:hAnsi="Arial" w:cs="Arial"/>
          <w:bCs/>
          <w:sz w:val="24"/>
          <w:szCs w:val="24"/>
          <w:lang w:val="en-GB" w:eastAsia="en-GB"/>
        </w:rPr>
        <w:t>you would have been credited with a pension equal to a proportion (</w:t>
      </w:r>
      <w:r w:rsidR="00E36C1A">
        <w:rPr>
          <w:rFonts w:ascii="Arial" w:hAnsi="Arial" w:cs="Arial"/>
          <w:bCs/>
          <w:sz w:val="24"/>
          <w:szCs w:val="24"/>
          <w:lang w:val="en-GB" w:eastAsia="en-GB"/>
        </w:rPr>
        <w:t>i.e.</w:t>
      </w:r>
      <w:r w:rsidR="00B4053E">
        <w:rPr>
          <w:rFonts w:ascii="Arial" w:hAnsi="Arial" w:cs="Arial"/>
          <w:bCs/>
          <w:sz w:val="24"/>
          <w:szCs w:val="24"/>
          <w:lang w:val="en-GB" w:eastAsia="en-GB"/>
        </w:rPr>
        <w:t xml:space="preserve"> 1/49</w:t>
      </w:r>
      <w:r w:rsidR="00B4053E" w:rsidRPr="00BC1A5C">
        <w:rPr>
          <w:rFonts w:ascii="Arial" w:hAnsi="Arial" w:cs="Arial"/>
          <w:bCs/>
          <w:sz w:val="24"/>
          <w:szCs w:val="24"/>
          <w:vertAlign w:val="superscript"/>
          <w:lang w:val="en-GB" w:eastAsia="en-GB"/>
        </w:rPr>
        <w:t>th</w:t>
      </w:r>
      <w:r w:rsidR="00B4053E">
        <w:rPr>
          <w:rFonts w:ascii="Arial" w:hAnsi="Arial" w:cs="Arial"/>
          <w:bCs/>
          <w:sz w:val="24"/>
          <w:szCs w:val="24"/>
          <w:lang w:val="en-GB" w:eastAsia="en-GB"/>
        </w:rPr>
        <w:t xml:space="preserve"> or  for any period you were in the 50/50 section of the scheme, 1/98</w:t>
      </w:r>
      <w:r w:rsidR="00B4053E" w:rsidRPr="00BC1A5C">
        <w:rPr>
          <w:rFonts w:ascii="Arial" w:hAnsi="Arial" w:cs="Arial"/>
          <w:bCs/>
          <w:sz w:val="24"/>
          <w:szCs w:val="24"/>
          <w:vertAlign w:val="superscript"/>
          <w:lang w:val="en-GB" w:eastAsia="en-GB"/>
        </w:rPr>
        <w:t>th</w:t>
      </w:r>
      <w:r w:rsidR="00B4053E">
        <w:rPr>
          <w:rFonts w:ascii="Arial" w:hAnsi="Arial" w:cs="Arial"/>
          <w:bCs/>
          <w:sz w:val="24"/>
          <w:szCs w:val="24"/>
          <w:lang w:val="en-GB" w:eastAsia="en-GB"/>
        </w:rPr>
        <w:t xml:space="preserve">) of the </w:t>
      </w:r>
      <w:r w:rsidR="00B4053E" w:rsidRPr="001F04C0">
        <w:rPr>
          <w:rFonts w:ascii="Arial" w:hAnsi="Arial" w:cs="Arial"/>
          <w:b/>
          <w:bCs/>
          <w:i/>
          <w:sz w:val="24"/>
          <w:szCs w:val="24"/>
          <w:lang w:val="en-GB" w:eastAsia="en-GB"/>
        </w:rPr>
        <w:t>pensionable pay</w:t>
      </w:r>
      <w:r w:rsidR="00B4053E">
        <w:rPr>
          <w:rFonts w:ascii="Arial" w:hAnsi="Arial" w:cs="Arial"/>
          <w:bCs/>
          <w:sz w:val="24"/>
          <w:szCs w:val="24"/>
          <w:lang w:val="en-GB" w:eastAsia="en-GB"/>
        </w:rPr>
        <w:t xml:space="preserve"> you received during that year. </w:t>
      </w:r>
      <w:r w:rsidR="00B4053E">
        <w:rPr>
          <w:rFonts w:ascii="Arial" w:hAnsi="Arial" w:cs="Arial"/>
          <w:sz w:val="24"/>
          <w:szCs w:val="24"/>
          <w:lang w:val="en-GB" w:eastAsia="en-GB"/>
        </w:rPr>
        <w:t>T</w:t>
      </w:r>
      <w:r w:rsidRPr="00BE6D5A">
        <w:rPr>
          <w:rFonts w:ascii="Arial" w:hAnsi="Arial" w:cs="Arial"/>
          <w:sz w:val="24"/>
          <w:szCs w:val="24"/>
          <w:lang w:val="en-GB" w:eastAsia="en-GB"/>
        </w:rPr>
        <w:t>he pension payable</w:t>
      </w:r>
      <w:r w:rsidR="00B4053E">
        <w:rPr>
          <w:rFonts w:ascii="Arial" w:hAnsi="Arial" w:cs="Arial"/>
          <w:sz w:val="24"/>
          <w:szCs w:val="24"/>
          <w:lang w:val="en-GB" w:eastAsia="en-GB"/>
        </w:rPr>
        <w:t xml:space="preserve"> to your spouse</w:t>
      </w:r>
      <w:r w:rsidR="00E36C1A">
        <w:rPr>
          <w:rFonts w:ascii="Arial" w:hAnsi="Arial" w:cs="Arial"/>
          <w:sz w:val="24"/>
          <w:szCs w:val="24"/>
          <w:lang w:val="en-GB" w:eastAsia="en-GB"/>
        </w:rPr>
        <w:t xml:space="preserve">, registered </w:t>
      </w:r>
      <w:r w:rsidR="00E36C1A" w:rsidRPr="00BC1A5C">
        <w:rPr>
          <w:rFonts w:ascii="Arial" w:hAnsi="Arial" w:cs="Arial"/>
          <w:b/>
          <w:i/>
          <w:sz w:val="24"/>
          <w:szCs w:val="24"/>
          <w:lang w:val="en-GB" w:eastAsia="en-GB"/>
        </w:rPr>
        <w:t>civil partner</w:t>
      </w:r>
      <w:r w:rsidR="00E36C1A">
        <w:rPr>
          <w:rFonts w:ascii="Arial" w:hAnsi="Arial" w:cs="Arial"/>
          <w:sz w:val="24"/>
          <w:szCs w:val="24"/>
          <w:lang w:val="en-GB" w:eastAsia="en-GB"/>
        </w:rPr>
        <w:t xml:space="preserve"> or </w:t>
      </w:r>
      <w:r w:rsidR="00E36C1A" w:rsidRPr="00BC1A5C">
        <w:rPr>
          <w:rFonts w:ascii="Arial" w:hAnsi="Arial" w:cs="Arial"/>
          <w:b/>
          <w:i/>
          <w:sz w:val="24"/>
          <w:szCs w:val="24"/>
          <w:lang w:val="en-GB" w:eastAsia="en-GB"/>
        </w:rPr>
        <w:t xml:space="preserve">eligible cohabiting </w:t>
      </w:r>
      <w:r w:rsidR="00E36C1A" w:rsidRPr="00E36C1A">
        <w:rPr>
          <w:rFonts w:ascii="Arial" w:hAnsi="Arial" w:cs="Arial"/>
          <w:b/>
          <w:i/>
          <w:sz w:val="24"/>
          <w:szCs w:val="24"/>
          <w:lang w:val="en-GB" w:eastAsia="en-GB"/>
        </w:rPr>
        <w:t>partner</w:t>
      </w:r>
      <w:r w:rsidRPr="00BE6D5A">
        <w:rPr>
          <w:rFonts w:ascii="Arial" w:hAnsi="Arial" w:cs="Arial"/>
          <w:sz w:val="24"/>
          <w:szCs w:val="24"/>
          <w:lang w:val="en-GB" w:eastAsia="en-GB"/>
        </w:rPr>
        <w:t xml:space="preserve"> is </w:t>
      </w:r>
      <w:r w:rsidR="00B4053E">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w:t>
      </w:r>
      <w:r w:rsidR="00B4053E">
        <w:rPr>
          <w:rFonts w:ascii="Arial" w:hAnsi="Arial" w:cs="Arial"/>
          <w:sz w:val="24"/>
          <w:szCs w:val="24"/>
          <w:lang w:val="en-GB" w:eastAsia="en-GB"/>
        </w:rPr>
        <w:t xml:space="preserve"> to which is added</w:t>
      </w:r>
      <w:r w:rsidR="008B2CD7" w:rsidRPr="008B2CD7">
        <w:rPr>
          <w:rFonts w:ascii="Arial" w:hAnsi="Arial" w:cs="Arial"/>
          <w:sz w:val="24"/>
          <w:szCs w:val="24"/>
          <w:lang w:val="en-GB" w:eastAsia="en-GB"/>
        </w:rPr>
        <w:t xml:space="preserve"> 49/160</w:t>
      </w:r>
      <w:r w:rsidR="008B2CD7"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8B2CD7" w:rsidRPr="008B2CD7">
        <w:rPr>
          <w:rFonts w:ascii="Arial" w:hAnsi="Arial" w:cs="Arial"/>
          <w:sz w:val="24"/>
          <w:szCs w:val="24"/>
          <w:lang w:val="en-GB" w:eastAsia="en-GB"/>
        </w:rPr>
        <w:t xml:space="preserve"> of the amount of any pension credited to your </w:t>
      </w:r>
      <w:r w:rsidR="008B2CD7" w:rsidRPr="008B2CD7">
        <w:rPr>
          <w:rFonts w:ascii="Arial" w:hAnsi="Arial" w:cs="Arial"/>
          <w:b/>
          <w:i/>
          <w:sz w:val="24"/>
          <w:szCs w:val="24"/>
          <w:lang w:val="en-GB" w:eastAsia="en-GB"/>
        </w:rPr>
        <w:t>pension account</w:t>
      </w:r>
      <w:r w:rsidR="008B2CD7" w:rsidRPr="008B2CD7">
        <w:rPr>
          <w:rFonts w:ascii="Arial" w:hAnsi="Arial" w:cs="Arial"/>
          <w:sz w:val="24"/>
          <w:szCs w:val="24"/>
          <w:lang w:val="en-GB" w:eastAsia="en-GB"/>
        </w:rPr>
        <w:t xml:space="preserve"> following a transfer of pension rights into the scheme from another pension scheme or arrangement</w:t>
      </w:r>
      <w:r w:rsidR="008B2CD7">
        <w:rPr>
          <w:rFonts w:ascii="Arial" w:hAnsi="Arial" w:cs="Arial"/>
          <w:sz w:val="24"/>
          <w:szCs w:val="24"/>
          <w:lang w:val="en-GB" w:eastAsia="en-GB"/>
        </w:rPr>
        <w:t>,</w:t>
      </w:r>
      <w:r w:rsidR="008B2CD7" w:rsidRPr="008B2CD7">
        <w:rPr>
          <w:rFonts w:ascii="Arial" w:hAnsi="Arial" w:cs="Arial"/>
          <w:sz w:val="24"/>
          <w:szCs w:val="24"/>
          <w:lang w:val="en-GB" w:eastAsia="en-GB"/>
        </w:rPr>
        <w:t xml:space="preserve"> </w:t>
      </w:r>
      <w:r w:rsidR="009B2282">
        <w:rPr>
          <w:rFonts w:ascii="Arial" w:hAnsi="Arial" w:cs="Arial"/>
          <w:sz w:val="24"/>
          <w:szCs w:val="24"/>
          <w:lang w:val="en-GB" w:eastAsia="en-GB"/>
        </w:rPr>
        <w:t>plus a</w:t>
      </w:r>
      <w:r w:rsidR="00B4053E">
        <w:rPr>
          <w:rFonts w:ascii="Arial" w:hAnsi="Arial" w:cs="Arial"/>
          <w:sz w:val="24"/>
          <w:szCs w:val="24"/>
          <w:lang w:val="en-GB" w:eastAsia="en-GB"/>
        </w:rPr>
        <w:t xml:space="preserve">n amount </w:t>
      </w:r>
      <w:r w:rsidR="009B2282">
        <w:rPr>
          <w:rFonts w:ascii="Arial" w:hAnsi="Arial" w:cs="Arial"/>
          <w:sz w:val="24"/>
          <w:szCs w:val="24"/>
          <w:lang w:val="en-GB" w:eastAsia="en-GB"/>
        </w:rPr>
        <w:t xml:space="preserve"> equal to 1/160</w:t>
      </w:r>
      <w:r w:rsidR="009B2282" w:rsidRPr="009B2282">
        <w:rPr>
          <w:rFonts w:ascii="Arial" w:hAnsi="Arial" w:cs="Arial"/>
          <w:sz w:val="24"/>
          <w:szCs w:val="24"/>
          <w:vertAlign w:val="superscript"/>
          <w:lang w:val="en-GB" w:eastAsia="en-GB"/>
        </w:rPr>
        <w:t>th</w:t>
      </w:r>
      <w:r w:rsidR="009B2282">
        <w:rPr>
          <w:rFonts w:ascii="Arial" w:hAnsi="Arial" w:cs="Arial"/>
          <w:sz w:val="24"/>
          <w:szCs w:val="24"/>
          <w:lang w:val="en-GB" w:eastAsia="en-GB"/>
        </w:rPr>
        <w:t xml:space="preserve"> of </w:t>
      </w:r>
      <w:r w:rsidR="009B2282" w:rsidRPr="009B2282">
        <w:rPr>
          <w:rFonts w:ascii="Arial" w:hAnsi="Arial" w:cs="Arial"/>
          <w:sz w:val="24"/>
          <w:szCs w:val="24"/>
          <w:lang w:val="en-GB" w:eastAsia="en-GB"/>
        </w:rPr>
        <w:t xml:space="preserve">your </w:t>
      </w:r>
      <w:r w:rsidR="009B2282" w:rsidRPr="009B2282">
        <w:rPr>
          <w:rFonts w:ascii="Arial" w:hAnsi="Arial" w:cs="Arial"/>
          <w:b/>
          <w:i/>
          <w:sz w:val="24"/>
          <w:szCs w:val="24"/>
          <w:lang w:val="en-GB" w:eastAsia="en-GB"/>
        </w:rPr>
        <w:t>assumed pensionable pay</w:t>
      </w:r>
      <w:r w:rsidR="009B2282">
        <w:rPr>
          <w:rFonts w:ascii="Arial" w:hAnsi="Arial" w:cs="Arial"/>
          <w:sz w:val="24"/>
          <w:szCs w:val="24"/>
          <w:lang w:val="en-GB" w:eastAsia="en-GB"/>
        </w:rPr>
        <w:t xml:space="preserve"> </w:t>
      </w:r>
      <w:r w:rsidR="00A8554C">
        <w:rPr>
          <w:rFonts w:ascii="Arial" w:hAnsi="Arial" w:cs="Arial"/>
          <w:sz w:val="24"/>
          <w:szCs w:val="24"/>
          <w:lang w:val="en-GB" w:eastAsia="en-GB"/>
        </w:rPr>
        <w:t xml:space="preserve">for each year of </w:t>
      </w:r>
      <w:r w:rsidR="009B2282">
        <w:rPr>
          <w:rFonts w:ascii="Arial" w:hAnsi="Arial" w:cs="Arial"/>
          <w:sz w:val="24"/>
          <w:szCs w:val="24"/>
          <w:lang w:val="en-GB" w:eastAsia="en-GB"/>
        </w:rPr>
        <w:t xml:space="preserve">membership you would have built up from your date of death to your </w:t>
      </w:r>
      <w:r w:rsidR="009B2282" w:rsidRPr="009B2282">
        <w:rPr>
          <w:rFonts w:ascii="Arial" w:hAnsi="Arial" w:cs="Arial"/>
          <w:b/>
          <w:i/>
          <w:sz w:val="24"/>
          <w:szCs w:val="24"/>
          <w:lang w:val="en-GB" w:eastAsia="en-GB"/>
        </w:rPr>
        <w:t>Normal Pension Age</w:t>
      </w:r>
      <w:r w:rsidR="009B2282">
        <w:rPr>
          <w:rFonts w:ascii="Arial" w:hAnsi="Arial" w:cs="Arial"/>
          <w:sz w:val="24"/>
          <w:szCs w:val="24"/>
          <w:lang w:val="en-GB" w:eastAsia="en-GB"/>
        </w:rPr>
        <w:t>.</w:t>
      </w:r>
    </w:p>
    <w:p w14:paraId="5AEB7BE0"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16FC265B" w14:textId="77777777" w:rsidR="009B2282" w:rsidRDefault="00E36EA4" w:rsidP="003222C3">
      <w:pPr>
        <w:shd w:val="clear" w:color="auto" w:fill="FFFFFF"/>
        <w:textAlignment w:val="top"/>
        <w:rPr>
          <w:rFonts w:ascii="Arial" w:hAnsi="Arial" w:cs="Arial"/>
          <w:bCs/>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1/160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E36C1A">
        <w:rPr>
          <w:rFonts w:ascii="Arial" w:hAnsi="Arial" w:cs="Arial"/>
          <w:b/>
          <w:bCs/>
          <w:i/>
          <w:sz w:val="24"/>
          <w:szCs w:val="24"/>
          <w:lang w:val="en-GB" w:eastAsia="en-GB"/>
        </w:rPr>
        <w:t>career average</w:t>
      </w:r>
      <w:r w:rsidR="00E36C1A" w:rsidRPr="008B2CD7">
        <w:rPr>
          <w:rFonts w:ascii="Arial" w:hAnsi="Arial" w:cs="Arial"/>
          <w:b/>
          <w:bCs/>
          <w:i/>
          <w:sz w:val="24"/>
          <w:szCs w:val="24"/>
          <w:lang w:val="en-GB" w:eastAsia="en-GB"/>
        </w:rPr>
        <w:t xml:space="preserve"> </w:t>
      </w:r>
      <w:r w:rsidRPr="008B2CD7">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8B2CD7">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9B2282">
        <w:rPr>
          <w:rFonts w:ascii="Arial" w:hAnsi="Arial" w:cs="Arial"/>
          <w:bCs/>
          <w:sz w:val="24"/>
          <w:szCs w:val="24"/>
          <w:lang w:val="en-GB" w:eastAsia="en-GB"/>
        </w:rPr>
        <w:t>.</w:t>
      </w:r>
    </w:p>
    <w:p w14:paraId="62582CB3" w14:textId="77777777" w:rsidR="00C066DB" w:rsidRDefault="00C066DB" w:rsidP="00C066DB">
      <w:pPr>
        <w:shd w:val="clear" w:color="auto" w:fill="FFFFFF"/>
        <w:textAlignment w:val="top"/>
        <w:rPr>
          <w:rFonts w:ascii="Arial" w:hAnsi="Arial" w:cs="Arial"/>
          <w:bCs/>
          <w:sz w:val="24"/>
          <w:szCs w:val="24"/>
          <w:lang w:val="en-GB" w:eastAsia="en-GB"/>
        </w:rPr>
      </w:pPr>
    </w:p>
    <w:p w14:paraId="6BB7BF58" w14:textId="77777777" w:rsidR="00C066DB" w:rsidRDefault="00C066DB" w:rsidP="00C066DB">
      <w:pPr>
        <w:shd w:val="clear" w:color="auto" w:fill="FFFFFF"/>
        <w:textAlignment w:val="top"/>
        <w:rPr>
          <w:rFonts w:ascii="Arial" w:hAnsi="Arial" w:cs="Arial"/>
          <w:bCs/>
          <w:sz w:val="24"/>
          <w:szCs w:val="24"/>
          <w:lang w:val="en-GB" w:eastAsia="en-GB"/>
        </w:rPr>
      </w:pPr>
    </w:p>
    <w:p w14:paraId="03347787" w14:textId="77777777" w:rsidR="00C066DB" w:rsidRPr="009B2282" w:rsidRDefault="00C066DB" w:rsidP="002D1592">
      <w:pPr>
        <w:shd w:val="clear" w:color="auto" w:fill="FFFFFF"/>
        <w:textAlignment w:val="top"/>
        <w:rPr>
          <w:rFonts w:ascii="Arial" w:hAnsi="Arial" w:cs="Arial"/>
          <w:bCs/>
          <w:sz w:val="24"/>
          <w:szCs w:val="24"/>
          <w:lang w:val="en-GB" w:eastAsia="en-GB"/>
        </w:rPr>
      </w:pPr>
    </w:p>
    <w:p w14:paraId="0EDA2088" w14:textId="77777777" w:rsidR="00DE58E5" w:rsidRDefault="00DE58E5" w:rsidP="00DE58E5">
      <w:pPr>
        <w:shd w:val="clear" w:color="auto" w:fill="FFFFFF"/>
        <w:textAlignment w:val="top"/>
        <w:rPr>
          <w:rFonts w:ascii="Arial" w:hAnsi="Arial" w:cs="Arial"/>
          <w:snapToGrid w:val="0"/>
          <w:sz w:val="24"/>
          <w:szCs w:val="24"/>
        </w:rPr>
      </w:pPr>
    </w:p>
    <w:p w14:paraId="611EB482" w14:textId="77777777" w:rsidR="00DE58E5" w:rsidRPr="000353ED" w:rsidRDefault="00DE58E5" w:rsidP="00DE58E5">
      <w:pPr>
        <w:shd w:val="clear" w:color="auto" w:fill="FFFFFF"/>
        <w:textAlignment w:val="top"/>
        <w:rPr>
          <w:rFonts w:ascii="Arial" w:hAnsi="Arial" w:cs="Arial"/>
          <w:snapToGrid w:val="0"/>
          <w:sz w:val="24"/>
          <w:szCs w:val="24"/>
        </w:rPr>
      </w:pPr>
      <w:r w:rsidRPr="0037323E">
        <w:rPr>
          <w:rFonts w:ascii="Arial" w:hAnsi="Arial" w:cs="Arial"/>
          <w:snapToGrid w:val="0"/>
          <w:sz w:val="24"/>
          <w:szCs w:val="24"/>
        </w:rPr>
        <w:t xml:space="preserve">If your pension is subject to a Pension Sharing Order issued by the Court following an earlier divorce or dissolution of a </w:t>
      </w:r>
      <w:r w:rsidRPr="0037323E">
        <w:rPr>
          <w:rFonts w:ascii="Arial" w:hAnsi="Arial" w:cs="Arial"/>
          <w:b/>
          <w:i/>
          <w:snapToGrid w:val="0"/>
          <w:sz w:val="24"/>
          <w:szCs w:val="24"/>
        </w:rPr>
        <w:t>civil partnership</w:t>
      </w:r>
      <w:r w:rsidRPr="0037323E">
        <w:rPr>
          <w:rFonts w:ascii="Arial" w:hAnsi="Arial" w:cs="Arial"/>
          <w:snapToGrid w:val="0"/>
          <w:sz w:val="24"/>
          <w:szCs w:val="24"/>
        </w:rPr>
        <w:t xml:space="preserve">, or </w:t>
      </w:r>
      <w:r>
        <w:rPr>
          <w:rFonts w:ascii="Arial" w:hAnsi="Arial" w:cs="Arial"/>
          <w:snapToGrid w:val="0"/>
          <w:sz w:val="24"/>
          <w:szCs w:val="24"/>
        </w:rPr>
        <w:t xml:space="preserve">is </w:t>
      </w:r>
      <w:r w:rsidRPr="0037323E">
        <w:rPr>
          <w:rFonts w:ascii="Arial" w:hAnsi="Arial" w:cs="Arial"/>
          <w:snapToGrid w:val="0"/>
          <w:sz w:val="24"/>
          <w:szCs w:val="24"/>
        </w:rPr>
        <w:t xml:space="preserve">subject to a qualifying agreement in Scotland, your </w:t>
      </w:r>
      <w:r>
        <w:rPr>
          <w:rFonts w:ascii="Arial" w:hAnsi="Arial" w:cs="Arial"/>
          <w:snapToGrid w:val="0"/>
          <w:sz w:val="24"/>
          <w:szCs w:val="24"/>
        </w:rPr>
        <w:t xml:space="preserve">spouse’s, </w:t>
      </w:r>
      <w:r w:rsidRPr="0037323E">
        <w:rPr>
          <w:rFonts w:ascii="Arial" w:hAnsi="Arial" w:cs="Arial"/>
          <w:b/>
          <w:i/>
          <w:snapToGrid w:val="0"/>
          <w:sz w:val="24"/>
          <w:szCs w:val="24"/>
        </w:rPr>
        <w:t>civil partner’s</w:t>
      </w:r>
      <w:r>
        <w:rPr>
          <w:rFonts w:ascii="Arial" w:hAnsi="Arial" w:cs="Arial"/>
          <w:snapToGrid w:val="0"/>
          <w:sz w:val="24"/>
          <w:szCs w:val="24"/>
        </w:rPr>
        <w:t xml:space="preserve"> or </w:t>
      </w:r>
      <w:r w:rsidRPr="0037323E">
        <w:rPr>
          <w:rFonts w:ascii="Arial" w:hAnsi="Arial" w:cs="Arial"/>
          <w:b/>
          <w:i/>
          <w:snapToGrid w:val="0"/>
          <w:sz w:val="24"/>
          <w:szCs w:val="24"/>
        </w:rPr>
        <w:t>eligible cohabiting partner’s</w:t>
      </w:r>
      <w:r>
        <w:rPr>
          <w:rFonts w:ascii="Arial" w:hAnsi="Arial" w:cs="Arial"/>
          <w:snapToGrid w:val="0"/>
          <w:sz w:val="24"/>
          <w:szCs w:val="24"/>
        </w:rPr>
        <w:t xml:space="preserve"> pension </w:t>
      </w:r>
      <w:r w:rsidRPr="0037323E">
        <w:rPr>
          <w:rFonts w:ascii="Arial" w:hAnsi="Arial" w:cs="Arial"/>
          <w:snapToGrid w:val="0"/>
          <w:sz w:val="24"/>
          <w:szCs w:val="24"/>
        </w:rPr>
        <w:t xml:space="preserve">will be reduced in consequence of that Court Order or agreement. For more information see the section on </w:t>
      </w:r>
      <w:r w:rsidRPr="0037323E">
        <w:rPr>
          <w:rFonts w:ascii="Arial" w:hAnsi="Arial" w:cs="Arial"/>
          <w:b/>
          <w:snapToGrid w:val="0"/>
          <w:color w:val="3366FF"/>
          <w:sz w:val="24"/>
          <w:szCs w:val="24"/>
        </w:rPr>
        <w:t>Pensions and Divorce or Dissolution of a Civil Partnership</w:t>
      </w:r>
      <w:r w:rsidRPr="0037323E">
        <w:rPr>
          <w:rFonts w:ascii="Arial" w:hAnsi="Arial" w:cs="Arial"/>
          <w:snapToGrid w:val="0"/>
          <w:sz w:val="24"/>
          <w:szCs w:val="24"/>
        </w:rPr>
        <w:t>.</w:t>
      </w:r>
    </w:p>
    <w:p w14:paraId="71FFCB6C" w14:textId="77777777" w:rsidR="00E01D53" w:rsidRPr="00E01D53" w:rsidRDefault="00E01D53" w:rsidP="00E01D53">
      <w:pPr>
        <w:widowControl w:val="0"/>
        <w:rPr>
          <w:rFonts w:ascii="Arial" w:hAnsi="Arial" w:cs="Arial"/>
          <w:b/>
          <w:color w:val="0000FF"/>
          <w:sz w:val="24"/>
          <w:szCs w:val="24"/>
        </w:rPr>
      </w:pPr>
    </w:p>
    <w:p w14:paraId="7D2BD329" w14:textId="77777777" w:rsidR="00164A68" w:rsidRDefault="00910B47" w:rsidP="00791322">
      <w:pPr>
        <w:shd w:val="clear" w:color="auto" w:fill="FFFFFF"/>
        <w:outlineLvl w:val="2"/>
        <w:rPr>
          <w:rFonts w:ascii="Arial" w:hAnsi="Arial" w:cs="Arial"/>
          <w:sz w:val="24"/>
          <w:szCs w:val="24"/>
          <w:lang w:val="en-GB" w:eastAsia="en-GB"/>
        </w:rPr>
      </w:pPr>
      <w:r w:rsidRPr="003471F2">
        <w:rPr>
          <w:rFonts w:ascii="Arial" w:hAnsi="Arial" w:cs="Arial"/>
          <w:b/>
          <w:bCs/>
          <w:sz w:val="24"/>
          <w:szCs w:val="24"/>
          <w:lang w:val="en-GB" w:eastAsia="en-GB"/>
        </w:rPr>
        <w:t>Children's pensions</w:t>
      </w:r>
      <w:r w:rsidRPr="00D307AA">
        <w:rPr>
          <w:rFonts w:ascii="Arial" w:hAnsi="Arial" w:cs="Arial"/>
          <w:b/>
          <w:bCs/>
          <w:sz w:val="24"/>
          <w:szCs w:val="24"/>
          <w:lang w:val="en-GB" w:eastAsia="en-GB"/>
        </w:rPr>
        <w:t> </w:t>
      </w:r>
      <w:r w:rsidRPr="00D307AA">
        <w:rPr>
          <w:rFonts w:ascii="Arial" w:hAnsi="Arial" w:cs="Arial"/>
          <w:bCs/>
          <w:sz w:val="24"/>
          <w:szCs w:val="24"/>
          <w:lang w:val="en-GB" w:eastAsia="en-GB"/>
        </w:rPr>
        <w:t xml:space="preserve">- </w:t>
      </w:r>
      <w:r w:rsidRPr="00D307AA">
        <w:rPr>
          <w:rFonts w:ascii="Arial" w:hAnsi="Arial" w:cs="Arial"/>
          <w:sz w:val="24"/>
          <w:szCs w:val="24"/>
          <w:lang w:val="en-GB" w:eastAsia="en-GB"/>
        </w:rPr>
        <w:t xml:space="preserve">these are payable to </w:t>
      </w:r>
      <w:r w:rsidRPr="00D307AA">
        <w:rPr>
          <w:rFonts w:ascii="Arial" w:hAnsi="Arial" w:cs="Arial"/>
          <w:b/>
          <w:i/>
          <w:sz w:val="24"/>
          <w:szCs w:val="24"/>
          <w:lang w:val="en-GB" w:eastAsia="en-GB"/>
        </w:rPr>
        <w:t>eligible children</w:t>
      </w:r>
      <w:r w:rsidRPr="00D307AA">
        <w:rPr>
          <w:rFonts w:ascii="Arial" w:hAnsi="Arial" w:cs="Arial"/>
          <w:sz w:val="24"/>
          <w:szCs w:val="24"/>
          <w:lang w:val="en-GB" w:eastAsia="en-GB"/>
        </w:rPr>
        <w:t xml:space="preserve"> and increase every year in line with the cost of living.  </w:t>
      </w:r>
    </w:p>
    <w:p w14:paraId="1550BF83" w14:textId="77777777" w:rsidR="00E01D53" w:rsidRDefault="00E01D53" w:rsidP="00791322">
      <w:pPr>
        <w:shd w:val="clear" w:color="auto" w:fill="FFFFFF"/>
        <w:rPr>
          <w:rFonts w:ascii="Arial" w:hAnsi="Arial" w:cs="Arial"/>
          <w:bCs/>
          <w:sz w:val="24"/>
          <w:szCs w:val="24"/>
          <w:lang w:val="en-GB" w:eastAsia="en-GB"/>
        </w:rPr>
      </w:pPr>
    </w:p>
    <w:p w14:paraId="55CFC28E" w14:textId="77777777" w:rsidR="00164A68" w:rsidRDefault="00164A68" w:rsidP="00791322">
      <w:pPr>
        <w:shd w:val="clear" w:color="auto" w:fill="FFFFFF"/>
        <w:rPr>
          <w:rFonts w:ascii="Arial" w:hAnsi="Arial" w:cs="Arial"/>
          <w:sz w:val="24"/>
          <w:szCs w:val="24"/>
          <w:lang w:val="en-GB" w:eastAsia="en-GB"/>
        </w:rPr>
      </w:pPr>
      <w:r w:rsidRPr="00D307AA">
        <w:rPr>
          <w:rFonts w:ascii="Arial" w:hAnsi="Arial" w:cs="Arial"/>
          <w:bCs/>
          <w:sz w:val="24"/>
          <w:szCs w:val="24"/>
          <w:lang w:val="en-GB" w:eastAsia="en-GB"/>
        </w:rPr>
        <w:t xml:space="preserve">The amount </w:t>
      </w:r>
      <w:r w:rsidRPr="00D307AA">
        <w:rPr>
          <w:rFonts w:ascii="Arial" w:hAnsi="Arial" w:cs="Arial"/>
          <w:sz w:val="24"/>
          <w:szCs w:val="24"/>
          <w:lang w:val="en-GB" w:eastAsia="en-GB"/>
        </w:rPr>
        <w:t xml:space="preserve">of pension depends on the number of </w:t>
      </w:r>
      <w:r w:rsidRPr="00D307AA">
        <w:rPr>
          <w:rFonts w:ascii="Arial" w:hAnsi="Arial" w:cs="Arial"/>
          <w:b/>
          <w:i/>
          <w:sz w:val="24"/>
          <w:szCs w:val="24"/>
          <w:lang w:val="en-GB" w:eastAsia="en-GB"/>
        </w:rPr>
        <w:t>eligible children</w:t>
      </w:r>
      <w:r w:rsidRPr="00D307AA">
        <w:rPr>
          <w:rFonts w:ascii="Arial" w:hAnsi="Arial" w:cs="Arial"/>
          <w:sz w:val="24"/>
          <w:szCs w:val="24"/>
          <w:lang w:val="en-GB" w:eastAsia="en-GB"/>
        </w:rPr>
        <w:t xml:space="preserve"> you have: </w:t>
      </w:r>
    </w:p>
    <w:p w14:paraId="1E67A3BF" w14:textId="77777777" w:rsidR="00E01D53" w:rsidRDefault="00E01D53" w:rsidP="00791322">
      <w:pPr>
        <w:shd w:val="clear" w:color="auto" w:fill="FFFFFF"/>
        <w:rPr>
          <w:rFonts w:ascii="Arial" w:hAnsi="Arial" w:cs="Arial"/>
          <w:sz w:val="24"/>
          <w:szCs w:val="24"/>
          <w:lang w:val="en-GB" w:eastAsia="en-GB"/>
        </w:rPr>
      </w:pPr>
    </w:p>
    <w:p w14:paraId="090187EB" w14:textId="77777777" w:rsidR="00164A68" w:rsidRDefault="00164A68" w:rsidP="002A0ECC">
      <w:pPr>
        <w:numPr>
          <w:ilvl w:val="0"/>
          <w:numId w:val="31"/>
        </w:numPr>
        <w:shd w:val="clear" w:color="auto" w:fill="FFFFFF"/>
        <w:tabs>
          <w:tab w:val="left" w:pos="7440"/>
        </w:tabs>
        <w:textAlignment w:val="top"/>
        <w:rPr>
          <w:rFonts w:ascii="Arial" w:hAnsi="Arial" w:cs="Arial"/>
          <w:sz w:val="24"/>
          <w:szCs w:val="24"/>
          <w:lang w:val="en-GB" w:eastAsia="en-GB"/>
        </w:rPr>
      </w:pPr>
      <w:r w:rsidRPr="00E01D53">
        <w:rPr>
          <w:rFonts w:ascii="Arial" w:hAnsi="Arial" w:cs="Arial"/>
          <w:b/>
          <w:bCs/>
          <w:sz w:val="24"/>
          <w:szCs w:val="24"/>
          <w:lang w:val="en-GB" w:eastAsia="en-GB"/>
        </w:rPr>
        <w:t xml:space="preserve">If a survivor's pension is being paid to your </w:t>
      </w:r>
      <w:r w:rsidR="008B6B5C">
        <w:rPr>
          <w:rFonts w:ascii="Arial" w:hAnsi="Arial" w:cs="Arial"/>
          <w:b/>
          <w:bCs/>
          <w:sz w:val="24"/>
          <w:szCs w:val="24"/>
          <w:lang w:val="en-GB" w:eastAsia="en-GB"/>
        </w:rPr>
        <w:t>spouse</w:t>
      </w:r>
      <w:r w:rsidRPr="00E01D53">
        <w:rPr>
          <w:rFonts w:ascii="Arial" w:hAnsi="Arial" w:cs="Arial"/>
          <w:b/>
          <w:bCs/>
          <w:i/>
          <w:sz w:val="24"/>
          <w:szCs w:val="24"/>
          <w:lang w:val="en-GB" w:eastAsia="en-GB"/>
        </w:rPr>
        <w:t>, civil partner</w:t>
      </w:r>
      <w:r w:rsidRPr="00E01D53">
        <w:rPr>
          <w:rFonts w:ascii="Arial" w:hAnsi="Arial" w:cs="Arial"/>
          <w:b/>
          <w:bCs/>
          <w:sz w:val="24"/>
          <w:szCs w:val="24"/>
          <w:lang w:val="en-GB" w:eastAsia="en-GB"/>
        </w:rPr>
        <w:t xml:space="preserve"> or </w:t>
      </w:r>
      <w:r w:rsidRPr="00E01D53">
        <w:rPr>
          <w:rFonts w:ascii="Arial" w:hAnsi="Arial" w:cs="Arial"/>
          <w:b/>
          <w:bCs/>
          <w:i/>
          <w:sz w:val="24"/>
          <w:szCs w:val="24"/>
          <w:lang w:val="en-GB" w:eastAsia="en-GB"/>
        </w:rPr>
        <w:t xml:space="preserve">eligible </w:t>
      </w:r>
      <w:r w:rsidR="00E43A19">
        <w:rPr>
          <w:rFonts w:ascii="Arial" w:hAnsi="Arial" w:cs="Arial"/>
          <w:b/>
          <w:bCs/>
          <w:i/>
          <w:sz w:val="24"/>
          <w:szCs w:val="24"/>
          <w:lang w:val="en-GB" w:eastAsia="en-GB"/>
        </w:rPr>
        <w:t>cohabiting</w:t>
      </w:r>
      <w:r w:rsidRPr="00E01D53">
        <w:rPr>
          <w:rFonts w:ascii="Arial" w:hAnsi="Arial" w:cs="Arial"/>
          <w:b/>
          <w:bCs/>
          <w:i/>
          <w:sz w:val="24"/>
          <w:szCs w:val="24"/>
          <w:lang w:val="en-GB" w:eastAsia="en-GB"/>
        </w:rPr>
        <w:t xml:space="preserve"> partner</w:t>
      </w:r>
      <w:r w:rsidRPr="00E01D53">
        <w:rPr>
          <w:rFonts w:ascii="Arial" w:hAnsi="Arial" w:cs="Arial"/>
          <w:sz w:val="24"/>
          <w:szCs w:val="24"/>
          <w:lang w:val="en-GB" w:eastAsia="en-GB"/>
        </w:rPr>
        <w:t xml:space="preserve">, </w:t>
      </w:r>
    </w:p>
    <w:p w14:paraId="1AC7F852" w14:textId="77777777" w:rsidR="00E01D53" w:rsidRPr="00E01D53" w:rsidRDefault="00E01D53" w:rsidP="00E01D53">
      <w:pPr>
        <w:shd w:val="clear" w:color="auto" w:fill="FFFFFF"/>
        <w:tabs>
          <w:tab w:val="left" w:pos="7440"/>
        </w:tabs>
        <w:ind w:left="360"/>
        <w:textAlignment w:val="top"/>
        <w:rPr>
          <w:rFonts w:ascii="Arial" w:hAnsi="Arial" w:cs="Arial"/>
          <w:sz w:val="24"/>
          <w:szCs w:val="24"/>
          <w:lang w:val="en-GB" w:eastAsia="en-GB"/>
        </w:rPr>
      </w:pPr>
    </w:p>
    <w:p w14:paraId="048E333D" w14:textId="77777777" w:rsidR="009F1899" w:rsidRDefault="00164A68"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0C6A6F">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5E506FA5" w14:textId="77777777" w:rsidR="00FD15DC" w:rsidRDefault="00FD15DC" w:rsidP="00791322">
      <w:pPr>
        <w:shd w:val="clear" w:color="auto" w:fill="FFFFFF"/>
        <w:tabs>
          <w:tab w:val="left" w:pos="7440"/>
        </w:tabs>
        <w:ind w:left="360"/>
        <w:textAlignment w:val="top"/>
        <w:rPr>
          <w:rFonts w:ascii="Arial" w:hAnsi="Arial" w:cs="Arial"/>
          <w:sz w:val="24"/>
          <w:szCs w:val="24"/>
          <w:lang w:val="en-GB" w:eastAsia="en-GB"/>
        </w:rPr>
      </w:pPr>
    </w:p>
    <w:p w14:paraId="4ED7E787" w14:textId="77777777" w:rsidR="009F1899" w:rsidRDefault="009F1899"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0C6A6F">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0C6A6F">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0C6A6F">
        <w:rPr>
          <w:rFonts w:ascii="Arial" w:hAnsi="Arial" w:cs="Arial"/>
          <w:bCs/>
          <w:sz w:val="24"/>
          <w:szCs w:val="24"/>
          <w:lang w:val="en-GB" w:eastAsia="en-GB"/>
        </w:rPr>
        <w:t>you would have been credited with a pension equal to a proportion (i.e. 1/49</w:t>
      </w:r>
      <w:r w:rsidR="000C6A6F" w:rsidRPr="00BC1A5C">
        <w:rPr>
          <w:rFonts w:ascii="Arial" w:hAnsi="Arial" w:cs="Arial"/>
          <w:bCs/>
          <w:sz w:val="24"/>
          <w:szCs w:val="24"/>
          <w:vertAlign w:val="superscript"/>
          <w:lang w:val="en-GB" w:eastAsia="en-GB"/>
        </w:rPr>
        <w:t>th</w:t>
      </w:r>
      <w:r w:rsidR="000C6A6F">
        <w:rPr>
          <w:rFonts w:ascii="Arial" w:hAnsi="Arial" w:cs="Arial"/>
          <w:bCs/>
          <w:sz w:val="24"/>
          <w:szCs w:val="24"/>
          <w:lang w:val="en-GB" w:eastAsia="en-GB"/>
        </w:rPr>
        <w:t xml:space="preserve"> or, for any period you were in the 50/50 section of the scheme, 1/98</w:t>
      </w:r>
      <w:r w:rsidR="000C6A6F" w:rsidRPr="00BC1A5C">
        <w:rPr>
          <w:rFonts w:ascii="Arial" w:hAnsi="Arial" w:cs="Arial"/>
          <w:bCs/>
          <w:sz w:val="24"/>
          <w:szCs w:val="24"/>
          <w:vertAlign w:val="superscript"/>
          <w:lang w:val="en-GB" w:eastAsia="en-GB"/>
        </w:rPr>
        <w:t>th</w:t>
      </w:r>
      <w:r w:rsidR="000C6A6F">
        <w:rPr>
          <w:rFonts w:ascii="Arial" w:hAnsi="Arial" w:cs="Arial"/>
          <w:bCs/>
          <w:sz w:val="24"/>
          <w:szCs w:val="24"/>
          <w:lang w:val="en-GB" w:eastAsia="en-GB"/>
        </w:rPr>
        <w:t>) of the pensionable pay you received during that year.</w:t>
      </w:r>
      <w:r w:rsidR="00780F83">
        <w:rPr>
          <w:rFonts w:ascii="Arial" w:hAnsi="Arial" w:cs="Arial"/>
          <w:bCs/>
          <w:sz w:val="24"/>
          <w:szCs w:val="24"/>
          <w:lang w:val="en-GB" w:eastAsia="en-GB"/>
        </w:rPr>
        <w:t xml:space="preserve"> </w:t>
      </w:r>
      <w:r w:rsidR="00780F83">
        <w:rPr>
          <w:rFonts w:ascii="Arial" w:hAnsi="Arial" w:cs="Arial"/>
          <w:sz w:val="24"/>
          <w:szCs w:val="24"/>
          <w:lang w:val="en-GB" w:eastAsia="en-GB"/>
        </w:rPr>
        <w:t>The child's</w:t>
      </w:r>
      <w:r w:rsidRPr="00BE6D5A">
        <w:rPr>
          <w:rFonts w:ascii="Arial" w:hAnsi="Arial" w:cs="Arial"/>
          <w:sz w:val="24"/>
          <w:szCs w:val="24"/>
          <w:lang w:val="en-GB" w:eastAsia="en-GB"/>
        </w:rPr>
        <w:t xml:space="preserve"> pension payable </w:t>
      </w:r>
      <w:r w:rsidR="00780F83">
        <w:rPr>
          <w:rFonts w:ascii="Arial" w:hAnsi="Arial" w:cs="Arial"/>
          <w:sz w:val="24"/>
          <w:szCs w:val="24"/>
          <w:lang w:val="en-GB" w:eastAsia="en-GB"/>
        </w:rPr>
        <w:t xml:space="preserve">is 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320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00D25E72">
        <w:rPr>
          <w:rFonts w:ascii="Arial" w:hAnsi="Arial" w:cs="Arial"/>
          <w:sz w:val="24"/>
          <w:szCs w:val="24"/>
          <w:lang w:val="en-GB" w:eastAsia="en-GB"/>
        </w:rPr>
        <w:t xml:space="preserve"> </w:t>
      </w:r>
      <w:r w:rsidR="00780F83">
        <w:rPr>
          <w:rFonts w:ascii="Arial" w:hAnsi="Arial" w:cs="Arial"/>
          <w:sz w:val="24"/>
          <w:szCs w:val="24"/>
          <w:lang w:val="en-GB" w:eastAsia="en-GB"/>
        </w:rPr>
        <w:t>to which is added</w:t>
      </w:r>
      <w:r w:rsidR="00A8554C" w:rsidRPr="00A8554C">
        <w:rPr>
          <w:rFonts w:ascii="Arial" w:hAnsi="Arial" w:cs="Arial"/>
          <w:sz w:val="24"/>
          <w:szCs w:val="24"/>
          <w:lang w:val="en-GB" w:eastAsia="en-GB"/>
        </w:rPr>
        <w:t xml:space="preserve"> 49/</w:t>
      </w:r>
      <w:r w:rsidR="00A8554C">
        <w:rPr>
          <w:rFonts w:ascii="Arial" w:hAnsi="Arial" w:cs="Arial"/>
          <w:sz w:val="24"/>
          <w:szCs w:val="24"/>
          <w:lang w:val="en-GB" w:eastAsia="en-GB"/>
        </w:rPr>
        <w:t>32</w:t>
      </w:r>
      <w:r w:rsidR="00A8554C" w:rsidRPr="00A8554C">
        <w:rPr>
          <w:rFonts w:ascii="Arial" w:hAnsi="Arial" w:cs="Arial"/>
          <w:sz w:val="24"/>
          <w:szCs w:val="24"/>
          <w:lang w:val="en-GB" w:eastAsia="en-GB"/>
        </w:rPr>
        <w:t>0</w:t>
      </w:r>
      <w:r w:rsidR="00A8554C"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A8554C" w:rsidRPr="00A8554C">
        <w:rPr>
          <w:rFonts w:ascii="Arial" w:hAnsi="Arial" w:cs="Arial"/>
          <w:sz w:val="24"/>
          <w:szCs w:val="24"/>
          <w:lang w:val="en-GB" w:eastAsia="en-GB"/>
        </w:rPr>
        <w:t xml:space="preserve"> of the amount of any pension credited to your </w:t>
      </w:r>
      <w:r w:rsidR="00A8554C" w:rsidRPr="00A8554C">
        <w:rPr>
          <w:rFonts w:ascii="Arial" w:hAnsi="Arial" w:cs="Arial"/>
          <w:b/>
          <w:i/>
          <w:sz w:val="24"/>
          <w:szCs w:val="24"/>
          <w:lang w:val="en-GB" w:eastAsia="en-GB"/>
        </w:rPr>
        <w:t>pension account</w:t>
      </w:r>
      <w:r w:rsidR="00A8554C" w:rsidRPr="00A8554C">
        <w:rPr>
          <w:rFonts w:ascii="Arial" w:hAnsi="Arial" w:cs="Arial"/>
          <w:sz w:val="24"/>
          <w:szCs w:val="24"/>
          <w:lang w:val="en-GB" w:eastAsia="en-GB"/>
        </w:rPr>
        <w:t xml:space="preserve"> following a transfer of pension rights into the scheme from another pension scheme or arrangement, </w:t>
      </w:r>
      <w:r>
        <w:rPr>
          <w:rFonts w:ascii="Arial" w:hAnsi="Arial" w:cs="Arial"/>
          <w:sz w:val="24"/>
          <w:szCs w:val="24"/>
          <w:lang w:val="en-GB" w:eastAsia="en-GB"/>
        </w:rPr>
        <w:t>plus a</w:t>
      </w:r>
      <w:r w:rsidR="00780F83">
        <w:rPr>
          <w:rFonts w:ascii="Arial" w:hAnsi="Arial" w:cs="Arial"/>
          <w:sz w:val="24"/>
          <w:szCs w:val="24"/>
          <w:lang w:val="en-GB" w:eastAsia="en-GB"/>
        </w:rPr>
        <w:t>n amount</w:t>
      </w:r>
      <w:r w:rsidR="00D25E72">
        <w:rPr>
          <w:rFonts w:ascii="Arial" w:hAnsi="Arial" w:cs="Arial"/>
          <w:sz w:val="24"/>
          <w:szCs w:val="24"/>
          <w:lang w:val="en-GB" w:eastAsia="en-GB"/>
        </w:rPr>
        <w:t xml:space="preserve"> </w:t>
      </w:r>
      <w:r>
        <w:rPr>
          <w:rFonts w:ascii="Arial" w:hAnsi="Arial" w:cs="Arial"/>
          <w:sz w:val="24"/>
          <w:szCs w:val="24"/>
          <w:lang w:val="en-GB" w:eastAsia="en-GB"/>
        </w:rPr>
        <w:t>equal to 1/320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A8554C">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4BDA1709"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08B28AD1" w14:textId="77777777" w:rsidR="009F1899" w:rsidRDefault="009F1899"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320</w:t>
      </w:r>
      <w:r w:rsidRPr="00D63B5A">
        <w:rPr>
          <w:rFonts w:ascii="Arial" w:hAnsi="Arial" w:cs="Arial"/>
          <w:bCs/>
          <w:sz w:val="24"/>
          <w:szCs w:val="24"/>
          <w:vertAlign w:val="superscript"/>
          <w:lang w:val="en-GB" w:eastAsia="en-GB"/>
        </w:rPr>
        <w:t>th</w:t>
      </w:r>
      <w:r w:rsidR="00EF1166">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00780F83">
        <w:rPr>
          <w:rFonts w:ascii="Arial" w:hAnsi="Arial" w:cs="Arial"/>
          <w:b/>
          <w:bCs/>
          <w:i/>
          <w:sz w:val="24"/>
          <w:szCs w:val="24"/>
          <w:lang w:val="en-GB" w:eastAsia="en-GB"/>
        </w:rPr>
        <w:t>career average</w:t>
      </w:r>
      <w:r w:rsidR="00780F83" w:rsidRPr="00B50079">
        <w:rPr>
          <w:rFonts w:ascii="Arial" w:hAnsi="Arial" w:cs="Arial"/>
          <w:b/>
          <w:bCs/>
          <w:i/>
          <w:sz w:val="24"/>
          <w:szCs w:val="24"/>
          <w:lang w:val="en-GB" w:eastAsia="en-GB"/>
        </w:rPr>
        <w:t xml:space="preserv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A8554C">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p>
    <w:p w14:paraId="44841F89" w14:textId="77777777" w:rsidR="00E01D53" w:rsidRPr="009F1899" w:rsidRDefault="00E01D53" w:rsidP="00791322">
      <w:pPr>
        <w:shd w:val="clear" w:color="auto" w:fill="FFFFFF"/>
        <w:ind w:left="360"/>
        <w:textAlignment w:val="top"/>
        <w:rPr>
          <w:rFonts w:ascii="Arial" w:hAnsi="Arial" w:cs="Arial"/>
          <w:bCs/>
          <w:sz w:val="24"/>
          <w:szCs w:val="24"/>
          <w:lang w:val="en-GB" w:eastAsia="en-GB"/>
        </w:rPr>
      </w:pPr>
    </w:p>
    <w:p w14:paraId="1BBA99AC" w14:textId="77777777" w:rsidR="00164A68" w:rsidRDefault="00164A68"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780F83">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60A61939" w14:textId="77777777" w:rsidR="00FD15DC" w:rsidRDefault="00FD15DC" w:rsidP="00791322">
      <w:pPr>
        <w:shd w:val="clear" w:color="auto" w:fill="FFFFFF"/>
        <w:ind w:left="360"/>
        <w:textAlignment w:val="top"/>
        <w:rPr>
          <w:rFonts w:ascii="Arial" w:hAnsi="Arial" w:cs="Arial"/>
          <w:snapToGrid w:val="0"/>
          <w:sz w:val="24"/>
          <w:szCs w:val="24"/>
        </w:rPr>
      </w:pPr>
    </w:p>
    <w:p w14:paraId="5F229352" w14:textId="77777777" w:rsidR="009F1899" w:rsidRDefault="009F1899"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780F83">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780F83">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Pr>
          <w:rFonts w:ascii="Arial" w:hAnsi="Arial" w:cs="Arial"/>
          <w:b/>
          <w:bCs/>
          <w:sz w:val="24"/>
          <w:szCs w:val="24"/>
          <w:lang w:val="en-GB" w:eastAsia="en-GB"/>
        </w:rPr>
        <w:t xml:space="preserve"> </w:t>
      </w:r>
      <w:r w:rsidR="00780F83" w:rsidRPr="00780F83">
        <w:rPr>
          <w:rFonts w:ascii="Arial" w:hAnsi="Arial" w:cs="Arial"/>
          <w:bCs/>
          <w:sz w:val="24"/>
          <w:szCs w:val="24"/>
          <w:lang w:val="en-GB" w:eastAsia="en-GB"/>
        </w:rPr>
        <w:t>you would have been credited</w:t>
      </w:r>
      <w:r w:rsidR="00780F83">
        <w:rPr>
          <w:rFonts w:ascii="Arial" w:hAnsi="Arial" w:cs="Arial"/>
          <w:bCs/>
          <w:sz w:val="24"/>
          <w:szCs w:val="24"/>
          <w:lang w:val="en-GB" w:eastAsia="en-GB"/>
        </w:rPr>
        <w:t xml:space="preserve"> with a pension equal to a proportion (i.e. 1/49</w:t>
      </w:r>
      <w:r w:rsidR="00780F83" w:rsidRPr="00BC1A5C">
        <w:rPr>
          <w:rFonts w:ascii="Arial" w:hAnsi="Arial" w:cs="Arial"/>
          <w:bCs/>
          <w:sz w:val="24"/>
          <w:szCs w:val="24"/>
          <w:vertAlign w:val="superscript"/>
          <w:lang w:val="en-GB" w:eastAsia="en-GB"/>
        </w:rPr>
        <w:t>th</w:t>
      </w:r>
      <w:r w:rsidR="00780F83">
        <w:rPr>
          <w:rFonts w:ascii="Arial" w:hAnsi="Arial" w:cs="Arial"/>
          <w:bCs/>
          <w:sz w:val="24"/>
          <w:szCs w:val="24"/>
          <w:lang w:val="en-GB" w:eastAsia="en-GB"/>
        </w:rPr>
        <w:t xml:space="preserve"> or, for any period you were in the 50/50 section of the scheme, 1/98</w:t>
      </w:r>
      <w:r w:rsidR="00780F83" w:rsidRPr="00BC1A5C">
        <w:rPr>
          <w:rFonts w:ascii="Arial" w:hAnsi="Arial" w:cs="Arial"/>
          <w:bCs/>
          <w:sz w:val="24"/>
          <w:szCs w:val="24"/>
          <w:vertAlign w:val="superscript"/>
          <w:lang w:val="en-GB" w:eastAsia="en-GB"/>
        </w:rPr>
        <w:t>th</w:t>
      </w:r>
      <w:r w:rsidR="00780F83">
        <w:rPr>
          <w:rFonts w:ascii="Arial" w:hAnsi="Arial" w:cs="Arial"/>
          <w:bCs/>
          <w:sz w:val="24"/>
          <w:szCs w:val="24"/>
          <w:lang w:val="en-GB" w:eastAsia="en-GB"/>
        </w:rPr>
        <w:t xml:space="preserve">) of the </w:t>
      </w:r>
      <w:r w:rsidR="00780F83" w:rsidRPr="00BC1A5C">
        <w:rPr>
          <w:rFonts w:ascii="Arial" w:hAnsi="Arial" w:cs="Arial"/>
          <w:b/>
          <w:bCs/>
          <w:sz w:val="24"/>
          <w:szCs w:val="24"/>
          <w:lang w:val="en-GB" w:eastAsia="en-GB"/>
        </w:rPr>
        <w:t>pensionable pay</w:t>
      </w:r>
      <w:r w:rsidR="00780F83">
        <w:rPr>
          <w:rFonts w:ascii="Arial" w:hAnsi="Arial" w:cs="Arial"/>
          <w:b/>
          <w:bCs/>
          <w:sz w:val="24"/>
          <w:szCs w:val="24"/>
          <w:lang w:val="en-GB" w:eastAsia="en-GB"/>
        </w:rPr>
        <w:t xml:space="preserve"> </w:t>
      </w:r>
      <w:r w:rsidR="00780F83">
        <w:rPr>
          <w:rFonts w:ascii="Arial" w:hAnsi="Arial" w:cs="Arial"/>
          <w:bCs/>
          <w:sz w:val="24"/>
          <w:szCs w:val="24"/>
          <w:lang w:val="en-GB" w:eastAsia="en-GB"/>
        </w:rPr>
        <w:t xml:space="preserve">you received during that year. </w:t>
      </w:r>
      <w:r w:rsidR="00D25E72">
        <w:rPr>
          <w:rFonts w:ascii="Arial" w:hAnsi="Arial" w:cs="Arial"/>
          <w:sz w:val="24"/>
          <w:szCs w:val="24"/>
          <w:lang w:val="en-GB" w:eastAsia="en-GB"/>
        </w:rPr>
        <w:t>T</w:t>
      </w:r>
      <w:r w:rsidR="00780F83">
        <w:rPr>
          <w:rFonts w:ascii="Arial" w:hAnsi="Arial" w:cs="Arial"/>
          <w:sz w:val="24"/>
          <w:szCs w:val="24"/>
          <w:lang w:val="en-GB" w:eastAsia="en-GB"/>
        </w:rPr>
        <w:t>he childrens'</w:t>
      </w:r>
      <w:r w:rsidRPr="00BE6D5A">
        <w:rPr>
          <w:rFonts w:ascii="Arial" w:hAnsi="Arial" w:cs="Arial"/>
          <w:sz w:val="24"/>
          <w:szCs w:val="24"/>
          <w:lang w:val="en-GB" w:eastAsia="en-GB"/>
        </w:rPr>
        <w:t xml:space="preserve"> pension payable is </w:t>
      </w:r>
      <w:r w:rsidR="00780F83">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00780F83">
        <w:rPr>
          <w:rFonts w:ascii="Arial" w:hAnsi="Arial" w:cs="Arial"/>
          <w:sz w:val="24"/>
          <w:szCs w:val="24"/>
          <w:lang w:val="en-GB" w:eastAsia="en-GB"/>
        </w:rPr>
        <w:t xml:space="preserve"> to which is added </w:t>
      </w:r>
      <w:r w:rsidR="00A8554C" w:rsidRPr="00A8554C">
        <w:rPr>
          <w:rFonts w:ascii="Arial" w:hAnsi="Arial" w:cs="Arial"/>
          <w:sz w:val="24"/>
          <w:szCs w:val="24"/>
          <w:lang w:val="en-GB" w:eastAsia="en-GB"/>
        </w:rPr>
        <w:t>49/</w:t>
      </w:r>
      <w:r w:rsidR="00A8554C">
        <w:rPr>
          <w:rFonts w:ascii="Arial" w:hAnsi="Arial" w:cs="Arial"/>
          <w:sz w:val="24"/>
          <w:szCs w:val="24"/>
          <w:lang w:val="en-GB" w:eastAsia="en-GB"/>
        </w:rPr>
        <w:t>160</w:t>
      </w:r>
      <w:r w:rsidR="00A8554C"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A8554C" w:rsidRPr="00A8554C">
        <w:rPr>
          <w:rFonts w:ascii="Arial" w:hAnsi="Arial" w:cs="Arial"/>
          <w:sz w:val="24"/>
          <w:szCs w:val="24"/>
          <w:lang w:val="en-GB" w:eastAsia="en-GB"/>
        </w:rPr>
        <w:t xml:space="preserve"> of the amount of any pension credited to your </w:t>
      </w:r>
      <w:r w:rsidR="00A8554C" w:rsidRPr="00A8554C">
        <w:rPr>
          <w:rFonts w:ascii="Arial" w:hAnsi="Arial" w:cs="Arial"/>
          <w:b/>
          <w:i/>
          <w:sz w:val="24"/>
          <w:szCs w:val="24"/>
          <w:lang w:val="en-GB" w:eastAsia="en-GB"/>
        </w:rPr>
        <w:t>pension account</w:t>
      </w:r>
      <w:r w:rsidR="00A8554C" w:rsidRPr="00A8554C">
        <w:rPr>
          <w:rFonts w:ascii="Arial" w:hAnsi="Arial" w:cs="Arial"/>
          <w:sz w:val="24"/>
          <w:szCs w:val="24"/>
          <w:lang w:val="en-GB" w:eastAsia="en-GB"/>
        </w:rPr>
        <w:t xml:space="preserve"> following a transfer of pension rights into the scheme from another pension scheme or arrangement,</w:t>
      </w:r>
      <w:r w:rsidR="00A8554C">
        <w:rPr>
          <w:rFonts w:ascii="Arial" w:hAnsi="Arial" w:cs="Arial"/>
          <w:sz w:val="24"/>
          <w:szCs w:val="24"/>
          <w:lang w:val="en-GB" w:eastAsia="en-GB"/>
        </w:rPr>
        <w:t xml:space="preserve"> </w:t>
      </w:r>
      <w:r>
        <w:rPr>
          <w:rFonts w:ascii="Arial" w:hAnsi="Arial" w:cs="Arial"/>
          <w:sz w:val="24"/>
          <w:szCs w:val="24"/>
          <w:lang w:val="en-GB" w:eastAsia="en-GB"/>
        </w:rPr>
        <w:t>plus a</w:t>
      </w:r>
      <w:r w:rsidR="00780F83">
        <w:rPr>
          <w:rFonts w:ascii="Arial" w:hAnsi="Arial" w:cs="Arial"/>
          <w:sz w:val="24"/>
          <w:szCs w:val="24"/>
          <w:lang w:val="en-GB" w:eastAsia="en-GB"/>
        </w:rPr>
        <w:t>n amount</w:t>
      </w:r>
      <w:r>
        <w:rPr>
          <w:rFonts w:ascii="Arial" w:hAnsi="Arial" w:cs="Arial"/>
          <w:sz w:val="24"/>
          <w:szCs w:val="24"/>
          <w:lang w:val="en-GB" w:eastAsia="en-GB"/>
        </w:rPr>
        <w:t xml:space="preserve"> equal to 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A8554C">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r w:rsidR="00A8554C">
        <w:rPr>
          <w:rFonts w:ascii="Arial" w:hAnsi="Arial" w:cs="Arial"/>
          <w:sz w:val="24"/>
          <w:szCs w:val="24"/>
          <w:lang w:val="en-GB" w:eastAsia="en-GB"/>
        </w:rPr>
        <w:t xml:space="preserve"> The pension would be shared equally between the </w:t>
      </w:r>
      <w:r w:rsidR="00A8554C" w:rsidRPr="00A8554C">
        <w:rPr>
          <w:rFonts w:ascii="Arial" w:hAnsi="Arial" w:cs="Arial"/>
          <w:b/>
          <w:i/>
          <w:sz w:val="24"/>
          <w:szCs w:val="24"/>
          <w:lang w:val="en-GB" w:eastAsia="en-GB"/>
        </w:rPr>
        <w:t>eligible children</w:t>
      </w:r>
      <w:r w:rsidR="00A8554C">
        <w:rPr>
          <w:rFonts w:ascii="Arial" w:hAnsi="Arial" w:cs="Arial"/>
          <w:sz w:val="24"/>
          <w:szCs w:val="24"/>
          <w:lang w:val="en-GB" w:eastAsia="en-GB"/>
        </w:rPr>
        <w:t>.</w:t>
      </w:r>
    </w:p>
    <w:p w14:paraId="4C7A950B"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15B4A230" w14:textId="77777777" w:rsidR="009F1899" w:rsidRDefault="009F1899"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A8554C">
        <w:rPr>
          <w:rFonts w:ascii="Arial" w:hAnsi="Arial" w:cs="Arial"/>
          <w:bCs/>
          <w:sz w:val="24"/>
          <w:szCs w:val="24"/>
          <w:lang w:val="en-GB" w:eastAsia="en-GB"/>
        </w:rPr>
        <w:t xml:space="preserve">1 </w:t>
      </w:r>
      <w:r w:rsidRPr="00B50079">
        <w:rPr>
          <w:rFonts w:ascii="Arial" w:hAnsi="Arial" w:cs="Arial"/>
          <w:bCs/>
          <w:sz w:val="24"/>
          <w:szCs w:val="24"/>
          <w:lang w:val="en-GB" w:eastAsia="en-GB"/>
        </w:rPr>
        <w:t xml:space="preserve">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160</w:t>
      </w:r>
      <w:r w:rsidRPr="00D63B5A">
        <w:rPr>
          <w:rFonts w:ascii="Arial" w:hAnsi="Arial" w:cs="Arial"/>
          <w:bCs/>
          <w:sz w:val="24"/>
          <w:szCs w:val="24"/>
          <w:vertAlign w:val="superscript"/>
          <w:lang w:val="en-GB" w:eastAsia="en-GB"/>
        </w:rPr>
        <w:t>th</w:t>
      </w:r>
      <w:r w:rsidR="00EF1166">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00780F83">
        <w:rPr>
          <w:rFonts w:ascii="Arial" w:hAnsi="Arial" w:cs="Arial"/>
          <w:b/>
          <w:bCs/>
          <w:i/>
          <w:sz w:val="24"/>
          <w:szCs w:val="24"/>
          <w:lang w:val="en-GB" w:eastAsia="en-GB"/>
        </w:rPr>
        <w:t>career average</w:t>
      </w:r>
      <w:r w:rsidR="00780F83" w:rsidRPr="00B50079">
        <w:rPr>
          <w:rFonts w:ascii="Arial" w:hAnsi="Arial" w:cs="Arial"/>
          <w:b/>
          <w:bCs/>
          <w:i/>
          <w:sz w:val="24"/>
          <w:szCs w:val="24"/>
          <w:lang w:val="en-GB" w:eastAsia="en-GB"/>
        </w:rPr>
        <w:t xml:space="preserv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A8554C">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r w:rsidR="00677823" w:rsidRPr="00677823">
        <w:t xml:space="preserve"> </w:t>
      </w:r>
      <w:r w:rsidR="00677823" w:rsidRPr="00677823">
        <w:rPr>
          <w:rFonts w:ascii="Arial" w:hAnsi="Arial" w:cs="Arial"/>
          <w:bCs/>
          <w:sz w:val="24"/>
          <w:szCs w:val="24"/>
          <w:lang w:val="en-GB" w:eastAsia="en-GB"/>
        </w:rPr>
        <w:t xml:space="preserve">The pension would be shared equally between the </w:t>
      </w:r>
      <w:r w:rsidR="00677823" w:rsidRPr="00677823">
        <w:rPr>
          <w:rFonts w:ascii="Arial" w:hAnsi="Arial" w:cs="Arial"/>
          <w:b/>
          <w:bCs/>
          <w:i/>
          <w:sz w:val="24"/>
          <w:szCs w:val="24"/>
          <w:lang w:val="en-GB" w:eastAsia="en-GB"/>
        </w:rPr>
        <w:t>eligible children</w:t>
      </w:r>
      <w:r w:rsidR="00677823" w:rsidRPr="00677823">
        <w:rPr>
          <w:rFonts w:ascii="Arial" w:hAnsi="Arial" w:cs="Arial"/>
          <w:bCs/>
          <w:sz w:val="24"/>
          <w:szCs w:val="24"/>
          <w:lang w:val="en-GB" w:eastAsia="en-GB"/>
        </w:rPr>
        <w:t>.</w:t>
      </w:r>
    </w:p>
    <w:p w14:paraId="4DBEC116" w14:textId="77777777" w:rsidR="00E01D53" w:rsidRPr="009F1899" w:rsidRDefault="00E01D53" w:rsidP="00791322">
      <w:pPr>
        <w:shd w:val="clear" w:color="auto" w:fill="FFFFFF"/>
        <w:ind w:left="360"/>
        <w:textAlignment w:val="top"/>
        <w:rPr>
          <w:rFonts w:ascii="Arial" w:hAnsi="Arial" w:cs="Arial"/>
          <w:bCs/>
          <w:sz w:val="24"/>
          <w:szCs w:val="24"/>
          <w:lang w:val="en-GB" w:eastAsia="en-GB"/>
        </w:rPr>
      </w:pPr>
    </w:p>
    <w:p w14:paraId="2A0244EE" w14:textId="77777777" w:rsidR="00164A68" w:rsidRPr="00CA7D67" w:rsidRDefault="00164A68"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lastRenderedPageBreak/>
        <w:t>If there is no </w:t>
      </w:r>
      <w:r w:rsidR="008B6B5C">
        <w:rPr>
          <w:rFonts w:ascii="Arial" w:hAnsi="Arial" w:cs="Arial"/>
          <w:b/>
          <w:bCs/>
          <w:sz w:val="24"/>
          <w:szCs w:val="24"/>
          <w:lang w:val="en-GB" w:eastAsia="en-GB"/>
        </w:rPr>
        <w:t>spouse's</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partner’s</w:t>
      </w:r>
      <w:r w:rsidRPr="000353ED">
        <w:rPr>
          <w:rFonts w:ascii="Arial" w:hAnsi="Arial" w:cs="Arial"/>
          <w:b/>
          <w:bCs/>
          <w:sz w:val="24"/>
          <w:szCs w:val="24"/>
          <w:lang w:val="en-GB" w:eastAsia="en-GB"/>
        </w:rPr>
        <w:t xml:space="preserve"> or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partner's</w:t>
      </w:r>
      <w:r w:rsidRPr="000353ED">
        <w:rPr>
          <w:rFonts w:ascii="Arial" w:hAnsi="Arial" w:cs="Arial"/>
          <w:b/>
          <w:bCs/>
          <w:sz w:val="24"/>
          <w:szCs w:val="24"/>
          <w:lang w:val="en-GB" w:eastAsia="en-GB"/>
        </w:rPr>
        <w:t> pension being paid</w:t>
      </w:r>
      <w:r w:rsidRPr="000353ED">
        <w:rPr>
          <w:rFonts w:ascii="Arial" w:hAnsi="Arial" w:cs="Arial"/>
          <w:sz w:val="24"/>
          <w:szCs w:val="24"/>
          <w:lang w:val="en-GB" w:eastAsia="en-GB"/>
        </w:rPr>
        <w:t>, </w:t>
      </w:r>
    </w:p>
    <w:p w14:paraId="341B336E" w14:textId="77777777" w:rsidR="00E01D53" w:rsidRDefault="00E01D53" w:rsidP="00791322">
      <w:pPr>
        <w:shd w:val="clear" w:color="auto" w:fill="FFFFFF"/>
        <w:tabs>
          <w:tab w:val="left" w:pos="7440"/>
        </w:tabs>
        <w:ind w:left="360"/>
        <w:textAlignment w:val="top"/>
        <w:rPr>
          <w:rFonts w:ascii="Arial" w:hAnsi="Arial" w:cs="Arial"/>
          <w:b/>
          <w:sz w:val="24"/>
          <w:szCs w:val="24"/>
          <w:lang w:val="en-GB" w:eastAsia="en-GB"/>
        </w:rPr>
      </w:pPr>
    </w:p>
    <w:p w14:paraId="1290DC0E" w14:textId="77777777" w:rsidR="00164A68" w:rsidRDefault="00164A68"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A244B2">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5A56B770" w14:textId="77777777" w:rsidR="00FD15DC" w:rsidRDefault="00FD15DC" w:rsidP="00791322">
      <w:pPr>
        <w:shd w:val="clear" w:color="auto" w:fill="FFFFFF"/>
        <w:tabs>
          <w:tab w:val="left" w:pos="7440"/>
        </w:tabs>
        <w:ind w:left="360"/>
        <w:textAlignment w:val="top"/>
        <w:rPr>
          <w:rFonts w:ascii="Arial" w:hAnsi="Arial" w:cs="Arial"/>
          <w:sz w:val="24"/>
          <w:szCs w:val="24"/>
          <w:lang w:val="en-GB" w:eastAsia="en-GB"/>
        </w:rPr>
      </w:pPr>
    </w:p>
    <w:p w14:paraId="4BC81FED" w14:textId="77777777" w:rsidR="00100D7C" w:rsidRDefault="00100D7C"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A244B2">
        <w:rPr>
          <w:rFonts w:ascii="Arial" w:hAnsi="Arial" w:cs="Arial"/>
          <w:bCs/>
          <w:sz w:val="24"/>
          <w:szCs w:val="24"/>
          <w:lang w:val="en-GB" w:eastAsia="en-GB"/>
        </w:rPr>
        <w:t xml:space="preserve">each year of </w:t>
      </w:r>
      <w:r w:rsidRPr="00BE6D5A">
        <w:rPr>
          <w:rFonts w:ascii="Arial" w:hAnsi="Arial" w:cs="Arial"/>
          <w:bCs/>
          <w:sz w:val="24"/>
          <w:szCs w:val="24"/>
          <w:lang w:val="en-GB" w:eastAsia="en-GB"/>
        </w:rPr>
        <w:t>membership</w:t>
      </w:r>
      <w:r w:rsidR="00A244B2">
        <w:rPr>
          <w:rFonts w:ascii="Arial" w:hAnsi="Arial" w:cs="Arial"/>
          <w:bCs/>
          <w:sz w:val="24"/>
          <w:szCs w:val="24"/>
          <w:lang w:val="en-GB" w:eastAsia="en-GB"/>
        </w:rPr>
        <w:t xml:space="preserve"> you</w:t>
      </w:r>
      <w:r w:rsidRPr="00BE6D5A">
        <w:rPr>
          <w:rFonts w:ascii="Arial" w:hAnsi="Arial" w:cs="Arial"/>
          <w:bCs/>
          <w:sz w:val="24"/>
          <w:szCs w:val="24"/>
          <w:lang w:val="en-GB" w:eastAsia="en-GB"/>
        </w:rPr>
        <w:t xml:space="preserve"> 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sidR="00A244B2">
        <w:rPr>
          <w:rFonts w:ascii="Arial" w:hAnsi="Arial" w:cs="Arial"/>
          <w:bCs/>
          <w:sz w:val="24"/>
          <w:szCs w:val="24"/>
          <w:lang w:val="en-GB" w:eastAsia="en-GB"/>
        </w:rPr>
        <w:t xml:space="preserve"> you would have been credited with a pension equal to a proportion (i.e. 1/49</w:t>
      </w:r>
      <w:r w:rsidR="00A244B2" w:rsidRPr="00BC1A5C">
        <w:rPr>
          <w:rFonts w:ascii="Arial" w:hAnsi="Arial" w:cs="Arial"/>
          <w:bCs/>
          <w:sz w:val="24"/>
          <w:szCs w:val="24"/>
          <w:vertAlign w:val="superscript"/>
          <w:lang w:val="en-GB" w:eastAsia="en-GB"/>
        </w:rPr>
        <w:t>th</w:t>
      </w:r>
      <w:r w:rsidR="00A244B2">
        <w:rPr>
          <w:rFonts w:ascii="Arial" w:hAnsi="Arial" w:cs="Arial"/>
          <w:bCs/>
          <w:sz w:val="24"/>
          <w:szCs w:val="24"/>
          <w:lang w:val="en-GB" w:eastAsia="en-GB"/>
        </w:rPr>
        <w:t xml:space="preserve"> or, for any period you were in the 50/50 section of the scheme, 1/98</w:t>
      </w:r>
      <w:r w:rsidR="00A244B2" w:rsidRPr="00BC1A5C">
        <w:rPr>
          <w:rFonts w:ascii="Arial" w:hAnsi="Arial" w:cs="Arial"/>
          <w:bCs/>
          <w:sz w:val="24"/>
          <w:szCs w:val="24"/>
          <w:vertAlign w:val="superscript"/>
          <w:lang w:val="en-GB" w:eastAsia="en-GB"/>
        </w:rPr>
        <w:t>th</w:t>
      </w:r>
      <w:r w:rsidR="00A244B2">
        <w:rPr>
          <w:rFonts w:ascii="Arial" w:hAnsi="Arial" w:cs="Arial"/>
          <w:bCs/>
          <w:sz w:val="24"/>
          <w:szCs w:val="24"/>
          <w:lang w:val="en-GB" w:eastAsia="en-GB"/>
        </w:rPr>
        <w:t xml:space="preserve">) of the </w:t>
      </w:r>
      <w:r w:rsidR="00A244B2" w:rsidRPr="001F04C0">
        <w:rPr>
          <w:rFonts w:ascii="Arial" w:hAnsi="Arial" w:cs="Arial"/>
          <w:b/>
          <w:bCs/>
          <w:i/>
          <w:sz w:val="24"/>
          <w:szCs w:val="24"/>
          <w:lang w:val="en-GB" w:eastAsia="en-GB"/>
        </w:rPr>
        <w:t>pensionable pay</w:t>
      </w:r>
      <w:r w:rsidR="00A244B2">
        <w:rPr>
          <w:rFonts w:ascii="Arial" w:hAnsi="Arial" w:cs="Arial"/>
          <w:bCs/>
          <w:sz w:val="24"/>
          <w:szCs w:val="24"/>
          <w:lang w:val="en-GB" w:eastAsia="en-GB"/>
        </w:rPr>
        <w:t xml:space="preserve"> you received during that year. </w:t>
      </w:r>
      <w:r>
        <w:rPr>
          <w:rFonts w:ascii="Arial" w:hAnsi="Arial" w:cs="Arial"/>
          <w:b/>
          <w:bCs/>
          <w:sz w:val="24"/>
          <w:szCs w:val="24"/>
          <w:lang w:val="en-GB" w:eastAsia="en-GB"/>
        </w:rPr>
        <w:t xml:space="preserve"> </w:t>
      </w:r>
      <w:r w:rsidR="00A244B2">
        <w:rPr>
          <w:rFonts w:ascii="Arial" w:hAnsi="Arial" w:cs="Arial"/>
          <w:sz w:val="24"/>
          <w:szCs w:val="24"/>
          <w:lang w:val="en-GB" w:eastAsia="en-GB"/>
        </w:rPr>
        <w:t>T</w:t>
      </w:r>
      <w:r w:rsidRPr="00BE6D5A">
        <w:rPr>
          <w:rFonts w:ascii="Arial" w:hAnsi="Arial" w:cs="Arial"/>
          <w:sz w:val="24"/>
          <w:szCs w:val="24"/>
          <w:lang w:val="en-GB" w:eastAsia="en-GB"/>
        </w:rPr>
        <w:t xml:space="preserve">he </w:t>
      </w:r>
      <w:r w:rsidR="00A244B2">
        <w:rPr>
          <w:rFonts w:ascii="Arial" w:hAnsi="Arial" w:cs="Arial"/>
          <w:sz w:val="24"/>
          <w:szCs w:val="24"/>
          <w:lang w:val="en-GB" w:eastAsia="en-GB"/>
        </w:rPr>
        <w:t xml:space="preserve">child's </w:t>
      </w:r>
      <w:r w:rsidRPr="00BE6D5A">
        <w:rPr>
          <w:rFonts w:ascii="Arial" w:hAnsi="Arial" w:cs="Arial"/>
          <w:sz w:val="24"/>
          <w:szCs w:val="24"/>
          <w:lang w:val="en-GB" w:eastAsia="en-GB"/>
        </w:rPr>
        <w:t xml:space="preserve">pension payable is </w:t>
      </w:r>
      <w:r w:rsidR="00A244B2">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Pr>
          <w:rFonts w:ascii="Arial" w:hAnsi="Arial" w:cs="Arial"/>
          <w:sz w:val="24"/>
          <w:szCs w:val="24"/>
          <w:lang w:val="en-GB" w:eastAsia="en-GB"/>
        </w:rPr>
        <w:t xml:space="preserve"> </w:t>
      </w:r>
      <w:r w:rsidR="00A244B2">
        <w:rPr>
          <w:rFonts w:ascii="Arial" w:hAnsi="Arial" w:cs="Arial"/>
          <w:sz w:val="24"/>
          <w:szCs w:val="24"/>
          <w:lang w:val="en-GB" w:eastAsia="en-GB"/>
        </w:rPr>
        <w:t xml:space="preserve">to which is added </w:t>
      </w:r>
      <w:r w:rsidR="00EB4EF5" w:rsidRPr="00EB4EF5">
        <w:rPr>
          <w:rFonts w:ascii="Arial" w:hAnsi="Arial" w:cs="Arial"/>
          <w:sz w:val="24"/>
          <w:szCs w:val="24"/>
          <w:lang w:val="en-GB" w:eastAsia="en-GB"/>
        </w:rPr>
        <w:t>49/</w:t>
      </w:r>
      <w:r w:rsidR="00EB4EF5">
        <w:rPr>
          <w:rFonts w:ascii="Arial" w:hAnsi="Arial" w:cs="Arial"/>
          <w:sz w:val="24"/>
          <w:szCs w:val="24"/>
          <w:lang w:val="en-GB" w:eastAsia="en-GB"/>
        </w:rPr>
        <w:t>240</w:t>
      </w:r>
      <w:r w:rsidR="00EB4EF5"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EB4EF5" w:rsidRPr="00EB4EF5">
        <w:rPr>
          <w:rFonts w:ascii="Arial" w:hAnsi="Arial" w:cs="Arial"/>
          <w:sz w:val="24"/>
          <w:szCs w:val="24"/>
          <w:lang w:val="en-GB" w:eastAsia="en-GB"/>
        </w:rPr>
        <w:t xml:space="preserve"> of the amount of any pension credited to your </w:t>
      </w:r>
      <w:r w:rsidR="00EB4EF5" w:rsidRPr="00EB4EF5">
        <w:rPr>
          <w:rFonts w:ascii="Arial" w:hAnsi="Arial" w:cs="Arial"/>
          <w:b/>
          <w:i/>
          <w:sz w:val="24"/>
          <w:szCs w:val="24"/>
          <w:lang w:val="en-GB" w:eastAsia="en-GB"/>
        </w:rPr>
        <w:t>pension account</w:t>
      </w:r>
      <w:r w:rsidR="00EB4EF5" w:rsidRPr="00EB4EF5">
        <w:rPr>
          <w:rFonts w:ascii="Arial" w:hAnsi="Arial" w:cs="Arial"/>
          <w:sz w:val="24"/>
          <w:szCs w:val="24"/>
          <w:lang w:val="en-GB" w:eastAsia="en-GB"/>
        </w:rPr>
        <w:t xml:space="preserve"> following a transfer of pension rights into the scheme from another pension scheme or arrangement,</w:t>
      </w:r>
      <w:r w:rsidR="00EB4EF5">
        <w:rPr>
          <w:rFonts w:ascii="Arial" w:hAnsi="Arial" w:cs="Arial"/>
          <w:sz w:val="24"/>
          <w:szCs w:val="24"/>
          <w:lang w:val="en-GB" w:eastAsia="en-GB"/>
        </w:rPr>
        <w:t xml:space="preserve"> </w:t>
      </w:r>
      <w:r>
        <w:rPr>
          <w:rFonts w:ascii="Arial" w:hAnsi="Arial" w:cs="Arial"/>
          <w:sz w:val="24"/>
          <w:szCs w:val="24"/>
          <w:lang w:val="en-GB" w:eastAsia="en-GB"/>
        </w:rPr>
        <w:t>plus a</w:t>
      </w:r>
      <w:r w:rsidR="00A244B2">
        <w:rPr>
          <w:rFonts w:ascii="Arial" w:hAnsi="Arial" w:cs="Arial"/>
          <w:sz w:val="24"/>
          <w:szCs w:val="24"/>
          <w:lang w:val="en-GB" w:eastAsia="en-GB"/>
        </w:rPr>
        <w:t>n amount</w:t>
      </w:r>
      <w:r>
        <w:rPr>
          <w:rFonts w:ascii="Arial" w:hAnsi="Arial" w:cs="Arial"/>
          <w:sz w:val="24"/>
          <w:szCs w:val="24"/>
          <w:lang w:val="en-GB" w:eastAsia="en-GB"/>
        </w:rPr>
        <w:t xml:space="preserve"> equal to 1/240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EB4EF5">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p>
    <w:p w14:paraId="577D9193"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0746A360" w14:textId="77777777" w:rsidR="00100D7C" w:rsidRDefault="00100D7C"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50079">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240</w:t>
      </w:r>
      <w:r w:rsidRPr="00D63B5A">
        <w:rPr>
          <w:rFonts w:ascii="Arial" w:hAnsi="Arial" w:cs="Arial"/>
          <w:bCs/>
          <w:sz w:val="24"/>
          <w:szCs w:val="24"/>
          <w:vertAlign w:val="superscript"/>
          <w:lang w:val="en-GB" w:eastAsia="en-GB"/>
        </w:rPr>
        <w:t>th</w:t>
      </w:r>
      <w:r w:rsidR="009171F2">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00A244B2">
        <w:rPr>
          <w:rFonts w:ascii="Arial" w:hAnsi="Arial" w:cs="Arial"/>
          <w:b/>
          <w:bCs/>
          <w:i/>
          <w:sz w:val="24"/>
          <w:szCs w:val="24"/>
          <w:lang w:val="en-GB" w:eastAsia="en-GB"/>
        </w:rPr>
        <w:t xml:space="preserve">career average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EB4EF5">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p>
    <w:p w14:paraId="3BF64DBA" w14:textId="77777777" w:rsidR="00E01D53" w:rsidRPr="00100D7C" w:rsidRDefault="00E01D53" w:rsidP="00791322">
      <w:pPr>
        <w:shd w:val="clear" w:color="auto" w:fill="FFFFFF"/>
        <w:ind w:left="360"/>
        <w:textAlignment w:val="top"/>
        <w:rPr>
          <w:rFonts w:ascii="Arial" w:hAnsi="Arial" w:cs="Arial"/>
          <w:bCs/>
          <w:sz w:val="24"/>
          <w:szCs w:val="24"/>
          <w:lang w:val="en-GB" w:eastAsia="en-GB"/>
        </w:rPr>
      </w:pPr>
    </w:p>
    <w:p w14:paraId="7310A6B8" w14:textId="77777777" w:rsidR="00164A68" w:rsidRDefault="00164A68"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A244B2">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60D8CBFD" w14:textId="77777777" w:rsidR="00FD15DC" w:rsidRPr="00C029C5" w:rsidRDefault="00FD15DC" w:rsidP="00791322">
      <w:pPr>
        <w:shd w:val="clear" w:color="auto" w:fill="FFFFFF"/>
        <w:ind w:left="360"/>
        <w:textAlignment w:val="top"/>
        <w:rPr>
          <w:rFonts w:ascii="Arial" w:hAnsi="Arial" w:cs="Arial"/>
          <w:snapToGrid w:val="0"/>
          <w:sz w:val="24"/>
          <w:szCs w:val="24"/>
        </w:rPr>
      </w:pPr>
    </w:p>
    <w:p w14:paraId="78169F85" w14:textId="77777777" w:rsidR="00100D7C" w:rsidRDefault="00100D7C"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A244B2">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A244B2">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
          <w:bCs/>
          <w:sz w:val="24"/>
          <w:szCs w:val="24"/>
          <w:lang w:val="en-GB" w:eastAsia="en-GB"/>
        </w:rPr>
        <w:t xml:space="preserve"> </w:t>
      </w:r>
      <w:r w:rsidRPr="009B2282">
        <w:rPr>
          <w:rFonts w:ascii="Arial" w:hAnsi="Arial" w:cs="Arial"/>
          <w:bCs/>
          <w:sz w:val="24"/>
          <w:szCs w:val="24"/>
          <w:lang w:val="en-GB" w:eastAsia="en-GB"/>
        </w:rPr>
        <w:t>to your date of death</w:t>
      </w:r>
      <w:r w:rsidR="00A244B2">
        <w:rPr>
          <w:rFonts w:ascii="Arial" w:hAnsi="Arial" w:cs="Arial"/>
          <w:bCs/>
          <w:sz w:val="24"/>
          <w:szCs w:val="24"/>
          <w:lang w:val="en-GB" w:eastAsia="en-GB"/>
        </w:rPr>
        <w:t xml:space="preserve"> you would have been credited with a pension equal to a proportion (i.e. 1/49</w:t>
      </w:r>
      <w:r w:rsidR="00A244B2" w:rsidRPr="00BC1A5C">
        <w:rPr>
          <w:rFonts w:ascii="Arial" w:hAnsi="Arial" w:cs="Arial"/>
          <w:bCs/>
          <w:sz w:val="24"/>
          <w:szCs w:val="24"/>
          <w:vertAlign w:val="superscript"/>
          <w:lang w:val="en-GB" w:eastAsia="en-GB"/>
        </w:rPr>
        <w:t>th</w:t>
      </w:r>
      <w:r w:rsidR="00A244B2">
        <w:rPr>
          <w:rFonts w:ascii="Arial" w:hAnsi="Arial" w:cs="Arial"/>
          <w:bCs/>
          <w:sz w:val="24"/>
          <w:szCs w:val="24"/>
          <w:lang w:val="en-GB" w:eastAsia="en-GB"/>
        </w:rPr>
        <w:t xml:space="preserve"> or, for any period you were in the 50/50 section of the scheme, 1/98</w:t>
      </w:r>
      <w:r w:rsidR="00A244B2" w:rsidRPr="00BC1A5C">
        <w:rPr>
          <w:rFonts w:ascii="Arial" w:hAnsi="Arial" w:cs="Arial"/>
          <w:bCs/>
          <w:sz w:val="24"/>
          <w:szCs w:val="24"/>
          <w:vertAlign w:val="superscript"/>
          <w:lang w:val="en-GB" w:eastAsia="en-GB"/>
        </w:rPr>
        <w:t>th</w:t>
      </w:r>
      <w:r w:rsidR="00A244B2">
        <w:rPr>
          <w:rFonts w:ascii="Arial" w:hAnsi="Arial" w:cs="Arial"/>
          <w:bCs/>
          <w:sz w:val="24"/>
          <w:szCs w:val="24"/>
          <w:lang w:val="en-GB" w:eastAsia="en-GB"/>
        </w:rPr>
        <w:t xml:space="preserve">) of the </w:t>
      </w:r>
      <w:r w:rsidR="00A244B2" w:rsidRPr="001F04C0">
        <w:rPr>
          <w:rFonts w:ascii="Arial" w:hAnsi="Arial" w:cs="Arial"/>
          <w:b/>
          <w:bCs/>
          <w:i/>
          <w:sz w:val="24"/>
          <w:szCs w:val="24"/>
          <w:lang w:val="en-GB" w:eastAsia="en-GB"/>
        </w:rPr>
        <w:t>pensionable pay</w:t>
      </w:r>
      <w:r w:rsidR="00A244B2">
        <w:rPr>
          <w:rFonts w:ascii="Arial" w:hAnsi="Arial" w:cs="Arial"/>
          <w:bCs/>
          <w:sz w:val="24"/>
          <w:szCs w:val="24"/>
          <w:lang w:val="en-GB" w:eastAsia="en-GB"/>
        </w:rPr>
        <w:t xml:space="preserve"> you received during that year.</w:t>
      </w:r>
      <w:r>
        <w:rPr>
          <w:rFonts w:ascii="Arial" w:hAnsi="Arial" w:cs="Arial"/>
          <w:b/>
          <w:bCs/>
          <w:sz w:val="24"/>
          <w:szCs w:val="24"/>
          <w:lang w:val="en-GB" w:eastAsia="en-GB"/>
        </w:rPr>
        <w:t xml:space="preserve"> </w:t>
      </w:r>
      <w:r w:rsidR="00A244B2">
        <w:rPr>
          <w:rFonts w:ascii="Arial" w:hAnsi="Arial" w:cs="Arial"/>
          <w:sz w:val="24"/>
          <w:szCs w:val="24"/>
          <w:lang w:val="en-GB" w:eastAsia="en-GB"/>
        </w:rPr>
        <w:t>T</w:t>
      </w:r>
      <w:r w:rsidRPr="00BE6D5A">
        <w:rPr>
          <w:rFonts w:ascii="Arial" w:hAnsi="Arial" w:cs="Arial"/>
          <w:sz w:val="24"/>
          <w:szCs w:val="24"/>
          <w:lang w:val="en-GB" w:eastAsia="en-GB"/>
        </w:rPr>
        <w:t xml:space="preserve">he </w:t>
      </w:r>
      <w:r w:rsidR="00A244B2">
        <w:rPr>
          <w:rFonts w:ascii="Arial" w:hAnsi="Arial" w:cs="Arial"/>
          <w:sz w:val="24"/>
          <w:szCs w:val="24"/>
          <w:lang w:val="en-GB" w:eastAsia="en-GB"/>
        </w:rPr>
        <w:t xml:space="preserve">childrens' </w:t>
      </w:r>
      <w:r w:rsidRPr="00BE6D5A">
        <w:rPr>
          <w:rFonts w:ascii="Arial" w:hAnsi="Arial" w:cs="Arial"/>
          <w:sz w:val="24"/>
          <w:szCs w:val="24"/>
          <w:lang w:val="en-GB" w:eastAsia="en-GB"/>
        </w:rPr>
        <w:t xml:space="preserve">pension payable is </w:t>
      </w:r>
      <w:r w:rsidR="00A244B2">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w:t>
      </w:r>
      <w:r>
        <w:rPr>
          <w:rFonts w:ascii="Arial" w:hAnsi="Arial" w:cs="Arial"/>
          <w:sz w:val="24"/>
          <w:szCs w:val="24"/>
          <w:lang w:val="en-GB" w:eastAsia="en-GB"/>
        </w:rPr>
        <w:t>120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Pr>
          <w:rFonts w:ascii="Arial" w:hAnsi="Arial" w:cs="Arial"/>
          <w:sz w:val="24"/>
          <w:szCs w:val="24"/>
          <w:lang w:val="en-GB" w:eastAsia="en-GB"/>
        </w:rPr>
        <w:t>your</w:t>
      </w:r>
      <w:r w:rsidRPr="00BE6D5A">
        <w:rPr>
          <w:rFonts w:ascii="Arial" w:hAnsi="Arial" w:cs="Arial"/>
          <w:sz w:val="24"/>
          <w:szCs w:val="24"/>
          <w:lang w:val="en-GB" w:eastAsia="en-GB"/>
        </w:rPr>
        <w:t xml:space="preserv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w:t>
      </w:r>
      <w:r w:rsidR="00A244B2">
        <w:rPr>
          <w:rFonts w:ascii="Arial" w:hAnsi="Arial" w:cs="Arial"/>
          <w:sz w:val="24"/>
          <w:szCs w:val="24"/>
          <w:lang w:val="en-GB" w:eastAsia="en-GB"/>
        </w:rPr>
        <w:t>to which is added</w:t>
      </w:r>
      <w:r w:rsidR="00EB4EF5" w:rsidRPr="00EB4EF5">
        <w:rPr>
          <w:rFonts w:ascii="Arial" w:hAnsi="Arial" w:cs="Arial"/>
          <w:sz w:val="24"/>
          <w:szCs w:val="24"/>
          <w:lang w:val="en-GB" w:eastAsia="en-GB"/>
        </w:rPr>
        <w:t xml:space="preserve"> 49/</w:t>
      </w:r>
      <w:r w:rsidR="00EB4EF5">
        <w:rPr>
          <w:rFonts w:ascii="Arial" w:hAnsi="Arial" w:cs="Arial"/>
          <w:sz w:val="24"/>
          <w:szCs w:val="24"/>
          <w:lang w:val="en-GB" w:eastAsia="en-GB"/>
        </w:rPr>
        <w:t>1</w:t>
      </w:r>
      <w:r w:rsidR="00EB4EF5" w:rsidRPr="00EB4EF5">
        <w:rPr>
          <w:rFonts w:ascii="Arial" w:hAnsi="Arial" w:cs="Arial"/>
          <w:sz w:val="24"/>
          <w:szCs w:val="24"/>
          <w:lang w:val="en-GB" w:eastAsia="en-GB"/>
        </w:rPr>
        <w:t>20</w:t>
      </w:r>
      <w:r w:rsidR="00EB4EF5"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EB4EF5" w:rsidRPr="00EB4EF5">
        <w:rPr>
          <w:rFonts w:ascii="Arial" w:hAnsi="Arial" w:cs="Arial"/>
          <w:sz w:val="24"/>
          <w:szCs w:val="24"/>
          <w:lang w:val="en-GB" w:eastAsia="en-GB"/>
        </w:rPr>
        <w:t xml:space="preserve"> of the amount of any pension credited to your </w:t>
      </w:r>
      <w:r w:rsidR="00EB4EF5" w:rsidRPr="00AB7D3A">
        <w:rPr>
          <w:rFonts w:ascii="Arial" w:hAnsi="Arial" w:cs="Arial"/>
          <w:b/>
          <w:i/>
          <w:sz w:val="24"/>
          <w:szCs w:val="24"/>
          <w:lang w:val="en-GB" w:eastAsia="en-GB"/>
        </w:rPr>
        <w:t>pension account</w:t>
      </w:r>
      <w:r w:rsidR="00EB4EF5" w:rsidRPr="00EB4EF5">
        <w:rPr>
          <w:rFonts w:ascii="Arial" w:hAnsi="Arial" w:cs="Arial"/>
          <w:sz w:val="24"/>
          <w:szCs w:val="24"/>
          <w:lang w:val="en-GB" w:eastAsia="en-GB"/>
        </w:rPr>
        <w:t xml:space="preserve"> following a transfer of pension rights into the scheme from another pension scheme or arrangement, </w:t>
      </w:r>
      <w:r>
        <w:rPr>
          <w:rFonts w:ascii="Arial" w:hAnsi="Arial" w:cs="Arial"/>
          <w:sz w:val="24"/>
          <w:szCs w:val="24"/>
          <w:lang w:val="en-GB" w:eastAsia="en-GB"/>
        </w:rPr>
        <w:t>plus a</w:t>
      </w:r>
      <w:r w:rsidR="00A244B2">
        <w:rPr>
          <w:rFonts w:ascii="Arial" w:hAnsi="Arial" w:cs="Arial"/>
          <w:sz w:val="24"/>
          <w:szCs w:val="24"/>
          <w:lang w:val="en-GB" w:eastAsia="en-GB"/>
        </w:rPr>
        <w:t>n amount</w:t>
      </w:r>
      <w:r>
        <w:rPr>
          <w:rFonts w:ascii="Arial" w:hAnsi="Arial" w:cs="Arial"/>
          <w:sz w:val="24"/>
          <w:szCs w:val="24"/>
          <w:lang w:val="en-GB" w:eastAsia="en-GB"/>
        </w:rPr>
        <w:t xml:space="preserve"> equal to 1/</w:t>
      </w:r>
      <w:r w:rsidR="001C14C1">
        <w:rPr>
          <w:rFonts w:ascii="Arial" w:hAnsi="Arial" w:cs="Arial"/>
          <w:sz w:val="24"/>
          <w:szCs w:val="24"/>
          <w:lang w:val="en-GB" w:eastAsia="en-GB"/>
        </w:rPr>
        <w:t>12</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Pr>
          <w:rFonts w:ascii="Arial" w:hAnsi="Arial" w:cs="Arial"/>
          <w:sz w:val="24"/>
          <w:szCs w:val="24"/>
          <w:lang w:val="en-GB" w:eastAsia="en-GB"/>
        </w:rPr>
        <w:t xml:space="preserve">of </w:t>
      </w:r>
      <w:r w:rsidRPr="009B2282">
        <w:rPr>
          <w:rFonts w:ascii="Arial" w:hAnsi="Arial" w:cs="Arial"/>
          <w:sz w:val="24"/>
          <w:szCs w:val="24"/>
          <w:lang w:val="en-GB" w:eastAsia="en-GB"/>
        </w:rPr>
        <w:t xml:space="preserve">your </w:t>
      </w:r>
      <w:r w:rsidRPr="009B2282">
        <w:rPr>
          <w:rFonts w:ascii="Arial" w:hAnsi="Arial" w:cs="Arial"/>
          <w:b/>
          <w:i/>
          <w:sz w:val="24"/>
          <w:szCs w:val="24"/>
          <w:lang w:val="en-GB" w:eastAsia="en-GB"/>
        </w:rPr>
        <w:t>assumed pensionable pay</w:t>
      </w:r>
      <w:r>
        <w:rPr>
          <w:rFonts w:ascii="Arial" w:hAnsi="Arial" w:cs="Arial"/>
          <w:sz w:val="24"/>
          <w:szCs w:val="24"/>
          <w:lang w:val="en-GB" w:eastAsia="en-GB"/>
        </w:rPr>
        <w:t xml:space="preserve"> </w:t>
      </w:r>
      <w:r w:rsidR="00EB4EF5">
        <w:rPr>
          <w:rFonts w:ascii="Arial" w:hAnsi="Arial" w:cs="Arial"/>
          <w:sz w:val="24"/>
          <w:szCs w:val="24"/>
          <w:lang w:val="en-GB" w:eastAsia="en-GB"/>
        </w:rPr>
        <w:t xml:space="preserve">for each year of </w:t>
      </w:r>
      <w:r>
        <w:rPr>
          <w:rFonts w:ascii="Arial" w:hAnsi="Arial" w:cs="Arial"/>
          <w:sz w:val="24"/>
          <w:szCs w:val="24"/>
          <w:lang w:val="en-GB" w:eastAsia="en-GB"/>
        </w:rPr>
        <w:t xml:space="preserve">membership you would have built up from your date of death to your </w:t>
      </w:r>
      <w:r w:rsidRPr="009B2282">
        <w:rPr>
          <w:rFonts w:ascii="Arial" w:hAnsi="Arial" w:cs="Arial"/>
          <w:b/>
          <w:i/>
          <w:sz w:val="24"/>
          <w:szCs w:val="24"/>
          <w:lang w:val="en-GB" w:eastAsia="en-GB"/>
        </w:rPr>
        <w:t>Normal Pension Age</w:t>
      </w:r>
      <w:r>
        <w:rPr>
          <w:rFonts w:ascii="Arial" w:hAnsi="Arial" w:cs="Arial"/>
          <w:sz w:val="24"/>
          <w:szCs w:val="24"/>
          <w:lang w:val="en-GB" w:eastAsia="en-GB"/>
        </w:rPr>
        <w:t>.</w:t>
      </w:r>
      <w:r w:rsidR="00EB4EF5" w:rsidRPr="00EB4EF5">
        <w:t xml:space="preserve"> </w:t>
      </w:r>
      <w:r w:rsidR="00EB4EF5" w:rsidRPr="00EB4EF5">
        <w:rPr>
          <w:rFonts w:ascii="Arial" w:hAnsi="Arial" w:cs="Arial"/>
          <w:sz w:val="24"/>
          <w:szCs w:val="24"/>
          <w:lang w:val="en-GB" w:eastAsia="en-GB"/>
        </w:rPr>
        <w:t xml:space="preserve">The pension would be shared equally between the </w:t>
      </w:r>
      <w:r w:rsidR="00EB4EF5" w:rsidRPr="00EB4EF5">
        <w:rPr>
          <w:rFonts w:ascii="Arial" w:hAnsi="Arial" w:cs="Arial"/>
          <w:b/>
          <w:i/>
          <w:sz w:val="24"/>
          <w:szCs w:val="24"/>
          <w:lang w:val="en-GB" w:eastAsia="en-GB"/>
        </w:rPr>
        <w:t>eligible children</w:t>
      </w:r>
      <w:r w:rsidR="00EB4EF5" w:rsidRPr="00EB4EF5">
        <w:rPr>
          <w:rFonts w:ascii="Arial" w:hAnsi="Arial" w:cs="Arial"/>
          <w:sz w:val="24"/>
          <w:szCs w:val="24"/>
          <w:lang w:val="en-GB" w:eastAsia="en-GB"/>
        </w:rPr>
        <w:t>.</w:t>
      </w:r>
    </w:p>
    <w:p w14:paraId="16F29FC3" w14:textId="77777777" w:rsidR="00E01D53" w:rsidRPr="009B2282" w:rsidRDefault="00E01D53" w:rsidP="00791322">
      <w:pPr>
        <w:shd w:val="clear" w:color="auto" w:fill="FFFFFF"/>
        <w:ind w:left="360"/>
        <w:textAlignment w:val="top"/>
        <w:rPr>
          <w:rFonts w:ascii="Arial" w:hAnsi="Arial" w:cs="Arial"/>
          <w:sz w:val="24"/>
          <w:szCs w:val="24"/>
          <w:lang w:val="en-GB" w:eastAsia="en-GB"/>
        </w:rPr>
      </w:pPr>
    </w:p>
    <w:p w14:paraId="74E7CBC9" w14:textId="77777777" w:rsidR="00164A68" w:rsidRDefault="00100D7C" w:rsidP="00791322">
      <w:pPr>
        <w:shd w:val="clear" w:color="auto" w:fill="FFFFFF"/>
        <w:ind w:left="360"/>
        <w:textAlignment w:val="top"/>
        <w:rPr>
          <w:rFonts w:ascii="Arial" w:hAnsi="Arial" w:cs="Arial"/>
          <w:bCs/>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120</w:t>
      </w:r>
      <w:r w:rsidRPr="00D63B5A">
        <w:rPr>
          <w:rFonts w:ascii="Arial" w:hAnsi="Arial" w:cs="Arial"/>
          <w:bCs/>
          <w:sz w:val="24"/>
          <w:szCs w:val="24"/>
          <w:vertAlign w:val="superscript"/>
          <w:lang w:val="en-GB" w:eastAsia="en-GB"/>
        </w:rPr>
        <w:t>th</w:t>
      </w:r>
      <w:r w:rsidR="009171F2">
        <w:rPr>
          <w:rFonts w:ascii="Arial" w:hAnsi="Arial" w:cs="Arial"/>
          <w:bCs/>
          <w:sz w:val="24"/>
          <w:szCs w:val="24"/>
          <w:lang w:val="en-GB" w:eastAsia="en-GB"/>
        </w:rPr>
        <w:t xml:space="preserve"> </w:t>
      </w:r>
      <w:r w:rsidRPr="00BE6D5A">
        <w:rPr>
          <w:rFonts w:ascii="Arial" w:hAnsi="Arial" w:cs="Arial"/>
          <w:bCs/>
          <w:sz w:val="24"/>
          <w:szCs w:val="24"/>
          <w:lang w:val="en-GB" w:eastAsia="en-GB"/>
        </w:rPr>
        <w:t xml:space="preserve">of your </w:t>
      </w:r>
      <w:r w:rsidR="00A244B2">
        <w:rPr>
          <w:rFonts w:ascii="Arial" w:hAnsi="Arial" w:cs="Arial"/>
          <w:b/>
          <w:bCs/>
          <w:i/>
          <w:sz w:val="24"/>
          <w:szCs w:val="24"/>
          <w:lang w:val="en-GB" w:eastAsia="en-GB"/>
        </w:rPr>
        <w:t>career average</w:t>
      </w:r>
      <w:r w:rsidR="00A244B2" w:rsidRPr="00B50079">
        <w:rPr>
          <w:rFonts w:ascii="Arial" w:hAnsi="Arial" w:cs="Arial"/>
          <w:b/>
          <w:bCs/>
          <w:i/>
          <w:sz w:val="24"/>
          <w:szCs w:val="24"/>
          <w:lang w:val="en-GB" w:eastAsia="en-GB"/>
        </w:rPr>
        <w:t xml:space="preserv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EB4EF5">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Pr>
          <w:rFonts w:ascii="Arial" w:hAnsi="Arial" w:cs="Arial"/>
          <w:bCs/>
          <w:sz w:val="24"/>
          <w:szCs w:val="24"/>
          <w:lang w:val="en-GB" w:eastAsia="en-GB"/>
        </w:rPr>
        <w:t>.</w:t>
      </w:r>
      <w:r w:rsidR="00EB4EF5" w:rsidRPr="00EB4EF5">
        <w:t xml:space="preserve"> </w:t>
      </w:r>
      <w:r w:rsidR="00EB4EF5" w:rsidRPr="00EB4EF5">
        <w:rPr>
          <w:rFonts w:ascii="Arial" w:hAnsi="Arial" w:cs="Arial"/>
          <w:bCs/>
          <w:sz w:val="24"/>
          <w:szCs w:val="24"/>
          <w:lang w:val="en-GB" w:eastAsia="en-GB"/>
        </w:rPr>
        <w:t xml:space="preserve">The pension would be shared equally between the </w:t>
      </w:r>
      <w:r w:rsidR="00EB4EF5" w:rsidRPr="00EB4EF5">
        <w:rPr>
          <w:rFonts w:ascii="Arial" w:hAnsi="Arial" w:cs="Arial"/>
          <w:b/>
          <w:bCs/>
          <w:i/>
          <w:sz w:val="24"/>
          <w:szCs w:val="24"/>
          <w:lang w:val="en-GB" w:eastAsia="en-GB"/>
        </w:rPr>
        <w:t>eligible children</w:t>
      </w:r>
      <w:r w:rsidR="00EB4EF5" w:rsidRPr="00EB4EF5">
        <w:rPr>
          <w:rFonts w:ascii="Arial" w:hAnsi="Arial" w:cs="Arial"/>
          <w:bCs/>
          <w:sz w:val="24"/>
          <w:szCs w:val="24"/>
          <w:lang w:val="en-GB" w:eastAsia="en-GB"/>
        </w:rPr>
        <w:t>.</w:t>
      </w:r>
    </w:p>
    <w:p w14:paraId="7B81D6F3" w14:textId="77777777" w:rsidR="00E01D53" w:rsidRPr="00FE2C65" w:rsidRDefault="00E01D53" w:rsidP="00791322">
      <w:pPr>
        <w:shd w:val="clear" w:color="auto" w:fill="FFFFFF"/>
        <w:ind w:left="360"/>
        <w:textAlignment w:val="top"/>
        <w:rPr>
          <w:rFonts w:ascii="Arial" w:hAnsi="Arial" w:cs="Arial"/>
          <w:bCs/>
          <w:sz w:val="24"/>
          <w:szCs w:val="24"/>
          <w:lang w:val="en-GB" w:eastAsia="en-GB"/>
        </w:rPr>
      </w:pPr>
    </w:p>
    <w:p w14:paraId="3F202F13" w14:textId="77777777" w:rsidR="00E01D53" w:rsidRDefault="00EE6E9D" w:rsidP="00D63B5A">
      <w:pPr>
        <w:tabs>
          <w:tab w:val="left" w:pos="1680"/>
        </w:tabs>
        <w:rPr>
          <w:rFonts w:ascii="Arial" w:hAnsi="Arial" w:cs="Arial"/>
          <w:b/>
          <w:bCs/>
          <w:sz w:val="24"/>
          <w:szCs w:val="24"/>
          <w:lang w:val="en-GB" w:eastAsia="en-GB"/>
        </w:rPr>
      </w:pPr>
      <w:r>
        <w:rPr>
          <w:rFonts w:ascii="Arial" w:hAnsi="Arial" w:cs="Arial"/>
          <w:sz w:val="24"/>
          <w:szCs w:val="24"/>
        </w:rPr>
        <w:t xml:space="preserve">If you are in the 50/50 section of the scheme when you die this does not impact on the value of any pension for your </w:t>
      </w:r>
      <w:r w:rsidR="008B6B5C">
        <w:rPr>
          <w:rFonts w:ascii="Arial" w:hAnsi="Arial" w:cs="Arial"/>
          <w:b/>
          <w:bCs/>
          <w:sz w:val="24"/>
          <w:szCs w:val="24"/>
          <w:lang w:val="en-GB" w:eastAsia="en-GB"/>
        </w:rPr>
        <w:t>spouse</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w:t>
      </w:r>
      <w:r>
        <w:rPr>
          <w:rFonts w:ascii="Arial" w:hAnsi="Arial" w:cs="Arial"/>
          <w:b/>
          <w:bCs/>
          <w:sz w:val="24"/>
          <w:szCs w:val="24"/>
          <w:lang w:val="en-GB" w:eastAsia="en-GB"/>
        </w:rPr>
        <w:t xml:space="preserve">,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Pr>
          <w:rFonts w:ascii="Arial" w:hAnsi="Arial" w:cs="Arial"/>
          <w:b/>
          <w:bCs/>
          <w:sz w:val="24"/>
          <w:szCs w:val="24"/>
          <w:lang w:val="en-GB" w:eastAsia="en-GB"/>
        </w:rPr>
        <w:t xml:space="preserve"> </w:t>
      </w:r>
      <w:r w:rsidRPr="00EE6E9D">
        <w:rPr>
          <w:rFonts w:ascii="Arial" w:hAnsi="Arial" w:cs="Arial"/>
          <w:bCs/>
          <w:sz w:val="24"/>
          <w:szCs w:val="24"/>
          <w:lang w:val="en-GB" w:eastAsia="en-GB"/>
        </w:rPr>
        <w:t>or</w:t>
      </w:r>
      <w:r>
        <w:rPr>
          <w:rFonts w:ascii="Arial" w:hAnsi="Arial" w:cs="Arial"/>
          <w:b/>
          <w:bCs/>
          <w:sz w:val="24"/>
          <w:szCs w:val="24"/>
          <w:lang w:val="en-GB" w:eastAsia="en-GB"/>
        </w:rPr>
        <w:t xml:space="preserve"> </w:t>
      </w:r>
      <w:r w:rsidRPr="00EE6E9D">
        <w:rPr>
          <w:rFonts w:ascii="Arial" w:hAnsi="Arial" w:cs="Arial"/>
          <w:b/>
          <w:bCs/>
          <w:i/>
          <w:sz w:val="24"/>
          <w:szCs w:val="24"/>
          <w:lang w:val="en-GB" w:eastAsia="en-GB"/>
        </w:rPr>
        <w:t>eligible children</w:t>
      </w:r>
      <w:r>
        <w:rPr>
          <w:rFonts w:ascii="Arial" w:hAnsi="Arial" w:cs="Arial"/>
          <w:b/>
          <w:bCs/>
          <w:sz w:val="24"/>
          <w:szCs w:val="24"/>
          <w:lang w:val="en-GB" w:eastAsia="en-GB"/>
        </w:rPr>
        <w:t>.</w:t>
      </w:r>
    </w:p>
    <w:p w14:paraId="50BABD0D" w14:textId="77777777" w:rsidR="00693369" w:rsidRDefault="00693369" w:rsidP="00D63B5A">
      <w:pPr>
        <w:tabs>
          <w:tab w:val="left" w:pos="1680"/>
        </w:tabs>
        <w:rPr>
          <w:rFonts w:ascii="Arial" w:hAnsi="Arial" w:cs="Arial"/>
          <w:b/>
          <w:bCs/>
          <w:sz w:val="24"/>
          <w:szCs w:val="24"/>
          <w:lang w:val="en-GB" w:eastAsia="en-GB"/>
        </w:rPr>
      </w:pPr>
    </w:p>
    <w:p w14:paraId="26F36AB3" w14:textId="77777777" w:rsidR="00693369" w:rsidRPr="00CC5481" w:rsidRDefault="00693369" w:rsidP="00693369">
      <w:pPr>
        <w:shd w:val="clear" w:color="auto" w:fill="FFFFFF"/>
        <w:rPr>
          <w:rFonts w:ascii="Arial" w:hAnsi="Arial" w:cs="Arial"/>
          <w:bCs/>
          <w:sz w:val="24"/>
          <w:szCs w:val="24"/>
        </w:rPr>
      </w:pPr>
      <w:r>
        <w:rPr>
          <w:rFonts w:ascii="Arial" w:hAnsi="Arial" w:cs="Arial"/>
          <w:b/>
          <w:bCs/>
          <w:sz w:val="24"/>
          <w:szCs w:val="24"/>
        </w:rPr>
        <w:t>If you were paying into the LGPS before 1 April 2009</w:t>
      </w:r>
      <w:r>
        <w:rPr>
          <w:rFonts w:ascii="Arial" w:hAnsi="Arial" w:cs="Arial"/>
          <w:bCs/>
          <w:sz w:val="24"/>
          <w:szCs w:val="24"/>
        </w:rPr>
        <w:t>, and would</w:t>
      </w:r>
      <w:r w:rsidR="00E92A1E">
        <w:rPr>
          <w:rFonts w:ascii="Arial" w:hAnsi="Arial" w:cs="Arial"/>
          <w:bCs/>
          <w:sz w:val="24"/>
          <w:szCs w:val="24"/>
        </w:rPr>
        <w:t xml:space="preserve">, upon death, </w:t>
      </w:r>
      <w:r>
        <w:rPr>
          <w:rFonts w:ascii="Arial" w:hAnsi="Arial" w:cs="Arial"/>
          <w:bCs/>
          <w:sz w:val="24"/>
          <w:szCs w:val="24"/>
        </w:rPr>
        <w:t xml:space="preserve">have </w:t>
      </w:r>
      <w:r w:rsidR="001255F6">
        <w:rPr>
          <w:rFonts w:ascii="Arial" w:hAnsi="Arial" w:cs="Arial"/>
          <w:bCs/>
          <w:sz w:val="24"/>
          <w:szCs w:val="24"/>
        </w:rPr>
        <w:t xml:space="preserve">qualified for an </w:t>
      </w:r>
      <w:r>
        <w:rPr>
          <w:rFonts w:ascii="Arial" w:hAnsi="Arial" w:cs="Arial"/>
          <w:bCs/>
          <w:sz w:val="24"/>
          <w:szCs w:val="24"/>
        </w:rPr>
        <w:t xml:space="preserve">ill-health pension where your benefits </w:t>
      </w:r>
      <w:r w:rsidR="00E92A1E">
        <w:rPr>
          <w:rFonts w:ascii="Arial" w:hAnsi="Arial" w:cs="Arial"/>
          <w:bCs/>
          <w:sz w:val="24"/>
          <w:szCs w:val="24"/>
        </w:rPr>
        <w:t xml:space="preserve">would have been </w:t>
      </w:r>
      <w:r>
        <w:rPr>
          <w:rFonts w:ascii="Arial" w:hAnsi="Arial" w:cs="Arial"/>
          <w:bCs/>
          <w:sz w:val="24"/>
          <w:szCs w:val="24"/>
        </w:rPr>
        <w:t xml:space="preserve">based on enhanced membership </w:t>
      </w:r>
      <w:r w:rsidR="001255F6">
        <w:rPr>
          <w:rFonts w:ascii="Arial" w:hAnsi="Arial" w:cs="Arial"/>
          <w:bCs/>
          <w:sz w:val="24"/>
          <w:szCs w:val="24"/>
        </w:rPr>
        <w:t>(</w:t>
      </w:r>
      <w:r w:rsidR="00E92A1E">
        <w:rPr>
          <w:rFonts w:ascii="Arial" w:hAnsi="Arial" w:cs="Arial"/>
          <w:bCs/>
          <w:sz w:val="24"/>
          <w:szCs w:val="24"/>
        </w:rPr>
        <w:t xml:space="preserve">i.e. a </w:t>
      </w:r>
      <w:r>
        <w:rPr>
          <w:rFonts w:ascii="Arial" w:hAnsi="Arial" w:cs="Arial"/>
          <w:bCs/>
          <w:sz w:val="24"/>
          <w:szCs w:val="24"/>
        </w:rPr>
        <w:t xml:space="preserve">protection to ensure </w:t>
      </w:r>
      <w:r w:rsidR="00E92A1E">
        <w:rPr>
          <w:rFonts w:ascii="Arial" w:hAnsi="Arial" w:cs="Arial"/>
          <w:bCs/>
          <w:sz w:val="24"/>
          <w:szCs w:val="24"/>
        </w:rPr>
        <w:t xml:space="preserve">the </w:t>
      </w:r>
      <w:r>
        <w:rPr>
          <w:rFonts w:ascii="Arial" w:hAnsi="Arial" w:cs="Arial"/>
          <w:bCs/>
          <w:sz w:val="24"/>
          <w:szCs w:val="24"/>
        </w:rPr>
        <w:t xml:space="preserve">ill health retirement benefits </w:t>
      </w:r>
      <w:r w:rsidR="00E92A1E">
        <w:rPr>
          <w:rFonts w:ascii="Arial" w:hAnsi="Arial" w:cs="Arial"/>
          <w:bCs/>
          <w:sz w:val="24"/>
          <w:szCs w:val="24"/>
        </w:rPr>
        <w:t xml:space="preserve">would be </w:t>
      </w:r>
      <w:r>
        <w:rPr>
          <w:rFonts w:ascii="Arial" w:hAnsi="Arial" w:cs="Arial"/>
          <w:bCs/>
          <w:sz w:val="24"/>
          <w:szCs w:val="24"/>
        </w:rPr>
        <w:t>no less than they would have been under the scheme as it applied before 1 April 2009</w:t>
      </w:r>
      <w:r w:rsidR="001255F6">
        <w:rPr>
          <w:rFonts w:ascii="Arial" w:hAnsi="Arial" w:cs="Arial"/>
          <w:bCs/>
          <w:sz w:val="24"/>
          <w:szCs w:val="24"/>
        </w:rPr>
        <w:t>) then any survivor benefits to be paid would also benefit from this protection</w:t>
      </w:r>
      <w:r>
        <w:rPr>
          <w:rFonts w:ascii="Arial" w:hAnsi="Arial" w:cs="Arial"/>
          <w:bCs/>
          <w:sz w:val="24"/>
          <w:szCs w:val="24"/>
        </w:rPr>
        <w:t xml:space="preserve">. </w:t>
      </w:r>
    </w:p>
    <w:p w14:paraId="635119BC" w14:textId="77777777" w:rsidR="00641C7A" w:rsidRDefault="00641C7A" w:rsidP="00791322">
      <w:pPr>
        <w:shd w:val="clear" w:color="auto" w:fill="FFFFFF"/>
        <w:tabs>
          <w:tab w:val="left" w:pos="480"/>
        </w:tabs>
        <w:outlineLvl w:val="2"/>
        <w:rPr>
          <w:rFonts w:ascii="Arial" w:hAnsi="Arial" w:cs="Arial"/>
          <w:b/>
          <w:bCs/>
          <w:sz w:val="22"/>
          <w:szCs w:val="22"/>
          <w:lang w:val="en-GB" w:eastAsia="en-GB"/>
        </w:rPr>
      </w:pPr>
    </w:p>
    <w:p w14:paraId="395530CA" w14:textId="77777777" w:rsidR="00641C7A" w:rsidRDefault="00334D72" w:rsidP="00791322">
      <w:pPr>
        <w:shd w:val="clear" w:color="auto" w:fill="FFFFFF"/>
        <w:tabs>
          <w:tab w:val="left" w:pos="480"/>
        </w:tabs>
        <w:outlineLvl w:val="2"/>
        <w:rPr>
          <w:rFonts w:ascii="Arial" w:hAnsi="Arial" w:cs="Arial"/>
          <w:b/>
          <w:bCs/>
          <w:sz w:val="24"/>
          <w:szCs w:val="24"/>
          <w:lang w:val="en-GB" w:eastAsia="en-GB"/>
        </w:rPr>
      </w:pPr>
      <w:r w:rsidRPr="00D307AA">
        <w:rPr>
          <w:rFonts w:ascii="Arial" w:hAnsi="Arial" w:cs="Arial"/>
          <w:b/>
          <w:bCs/>
          <w:sz w:val="22"/>
          <w:szCs w:val="22"/>
          <w:lang w:val="en-GB" w:eastAsia="en-GB"/>
        </w:rPr>
        <w:t>I</w:t>
      </w:r>
      <w:r w:rsidRPr="00D307AA">
        <w:rPr>
          <w:rFonts w:ascii="Arial" w:hAnsi="Arial" w:cs="Arial"/>
          <w:b/>
          <w:bCs/>
          <w:sz w:val="24"/>
          <w:szCs w:val="24"/>
          <w:lang w:val="en-GB" w:eastAsia="en-GB"/>
        </w:rPr>
        <w:t>f you die in service and:</w:t>
      </w:r>
    </w:p>
    <w:p w14:paraId="143D9A04" w14:textId="77777777" w:rsidR="00FD15DC" w:rsidRPr="00641C7A" w:rsidRDefault="00FD15DC" w:rsidP="00791322">
      <w:pPr>
        <w:shd w:val="clear" w:color="auto" w:fill="FFFFFF"/>
        <w:tabs>
          <w:tab w:val="left" w:pos="480"/>
        </w:tabs>
        <w:outlineLvl w:val="2"/>
        <w:rPr>
          <w:rFonts w:ascii="Arial" w:hAnsi="Arial" w:cs="Arial"/>
          <w:b/>
          <w:bCs/>
          <w:sz w:val="24"/>
          <w:szCs w:val="24"/>
          <w:lang w:val="en-GB" w:eastAsia="en-GB"/>
        </w:rPr>
      </w:pPr>
    </w:p>
    <w:p w14:paraId="1A4A3CC2" w14:textId="77777777" w:rsidR="00B46F7B" w:rsidRPr="009E44BC" w:rsidRDefault="009E44BC" w:rsidP="002A0ECC">
      <w:pPr>
        <w:numPr>
          <w:ilvl w:val="0"/>
          <w:numId w:val="44"/>
        </w:numPr>
        <w:shd w:val="clear" w:color="auto" w:fill="FFFFFF"/>
        <w:rPr>
          <w:rFonts w:ascii="Arial" w:hAnsi="Arial" w:cs="Arial"/>
          <w:bCs/>
          <w:sz w:val="24"/>
          <w:szCs w:val="24"/>
          <w:lang w:val="en-GB" w:eastAsia="en-GB"/>
        </w:rPr>
      </w:pPr>
      <w:r w:rsidRPr="009E44BC">
        <w:rPr>
          <w:rFonts w:ascii="Arial" w:hAnsi="Arial" w:cs="Arial"/>
          <w:b/>
          <w:bCs/>
          <w:sz w:val="24"/>
          <w:szCs w:val="24"/>
          <w:lang w:val="en-GB" w:eastAsia="en-GB"/>
        </w:rPr>
        <w:lastRenderedPageBreak/>
        <w:t xml:space="preserve">you are paying, or have paid, additional contributions to </w:t>
      </w:r>
      <w:r w:rsidR="00334D72" w:rsidRPr="009E44BC">
        <w:rPr>
          <w:rFonts w:ascii="Arial" w:hAnsi="Arial" w:cs="Arial"/>
          <w:b/>
          <w:bCs/>
          <w:sz w:val="24"/>
          <w:szCs w:val="24"/>
          <w:lang w:val="en-GB" w:eastAsia="en-GB"/>
        </w:rPr>
        <w:t>buy extra LGPS pension</w:t>
      </w:r>
      <w:r w:rsidR="00334D72" w:rsidRPr="009E44BC">
        <w:rPr>
          <w:rFonts w:ascii="Arial" w:hAnsi="Arial" w:cs="Arial"/>
          <w:bCs/>
          <w:sz w:val="24"/>
          <w:szCs w:val="24"/>
          <w:lang w:val="en-GB" w:eastAsia="en-GB"/>
        </w:rPr>
        <w:t xml:space="preserve"> </w:t>
      </w:r>
      <w:r w:rsidR="00B46F7B" w:rsidRPr="009E44BC">
        <w:rPr>
          <w:rFonts w:ascii="Arial" w:hAnsi="Arial" w:cs="Arial"/>
          <w:b/>
          <w:bCs/>
          <w:sz w:val="24"/>
          <w:szCs w:val="24"/>
          <w:lang w:val="en-GB" w:eastAsia="en-GB"/>
        </w:rPr>
        <w:t xml:space="preserve">by paying Additional Pension Contributions (APCs) </w:t>
      </w:r>
      <w:r w:rsidR="00B46F7B" w:rsidRPr="009E44BC">
        <w:rPr>
          <w:rFonts w:ascii="Arial" w:hAnsi="Arial" w:cs="Arial"/>
          <w:bCs/>
          <w:sz w:val="24"/>
          <w:szCs w:val="24"/>
          <w:lang w:val="en-GB" w:eastAsia="en-GB"/>
        </w:rPr>
        <w:t xml:space="preserve">these will </w:t>
      </w:r>
      <w:r w:rsidR="00B46F7B" w:rsidRPr="009E44BC">
        <w:rPr>
          <w:rFonts w:ascii="Arial" w:hAnsi="Arial" w:cs="Arial"/>
          <w:b/>
          <w:bCs/>
          <w:sz w:val="24"/>
          <w:szCs w:val="24"/>
          <w:lang w:val="en-GB" w:eastAsia="en-GB"/>
        </w:rPr>
        <w:t>not</w:t>
      </w:r>
      <w:r w:rsidR="00B46F7B" w:rsidRPr="009E44BC">
        <w:rPr>
          <w:rFonts w:ascii="Arial" w:hAnsi="Arial" w:cs="Arial"/>
          <w:bCs/>
          <w:sz w:val="24"/>
          <w:szCs w:val="24"/>
          <w:lang w:val="en-GB" w:eastAsia="en-GB"/>
        </w:rPr>
        <w:t xml:space="preserve"> count towards the value of any survivor</w:t>
      </w:r>
      <w:r w:rsidRPr="009E44BC">
        <w:rPr>
          <w:rFonts w:ascii="Arial" w:hAnsi="Arial" w:cs="Arial"/>
          <w:bCs/>
          <w:sz w:val="24"/>
          <w:szCs w:val="24"/>
          <w:lang w:val="en-GB" w:eastAsia="en-GB"/>
        </w:rPr>
        <w:t>’</w:t>
      </w:r>
      <w:r w:rsidR="00B46F7B" w:rsidRPr="009E44BC">
        <w:rPr>
          <w:rFonts w:ascii="Arial" w:hAnsi="Arial" w:cs="Arial"/>
          <w:bCs/>
          <w:sz w:val="24"/>
          <w:szCs w:val="24"/>
          <w:lang w:val="en-GB" w:eastAsia="en-GB"/>
        </w:rPr>
        <w:t>s pension o</w:t>
      </w:r>
      <w:r w:rsidRPr="009E44BC">
        <w:rPr>
          <w:rFonts w:ascii="Arial" w:hAnsi="Arial" w:cs="Arial"/>
          <w:bCs/>
          <w:sz w:val="24"/>
          <w:szCs w:val="24"/>
          <w:lang w:val="en-GB" w:eastAsia="en-GB"/>
        </w:rPr>
        <w:t>r</w:t>
      </w:r>
      <w:r w:rsidR="00B46F7B" w:rsidRPr="009E44BC">
        <w:rPr>
          <w:rFonts w:ascii="Arial" w:hAnsi="Arial" w:cs="Arial"/>
          <w:bCs/>
          <w:sz w:val="24"/>
          <w:szCs w:val="24"/>
          <w:lang w:val="en-GB" w:eastAsia="en-GB"/>
        </w:rPr>
        <w:t xml:space="preserve"> children's pensions as they only</w:t>
      </w:r>
      <w:r w:rsidRPr="009E44BC">
        <w:rPr>
          <w:rFonts w:ascii="Arial" w:hAnsi="Arial" w:cs="Arial"/>
          <w:bCs/>
          <w:sz w:val="24"/>
          <w:szCs w:val="24"/>
          <w:lang w:val="en-GB" w:eastAsia="en-GB"/>
        </w:rPr>
        <w:t xml:space="preserve"> </w:t>
      </w:r>
      <w:r w:rsidR="00B46F7B" w:rsidRPr="009E44BC">
        <w:rPr>
          <w:rFonts w:ascii="Arial" w:hAnsi="Arial" w:cs="Arial"/>
          <w:bCs/>
          <w:sz w:val="24"/>
          <w:szCs w:val="24"/>
          <w:lang w:val="en-GB" w:eastAsia="en-GB"/>
        </w:rPr>
        <w:t xml:space="preserve">count towards your pension. </w:t>
      </w:r>
    </w:p>
    <w:p w14:paraId="2D09A5E2" w14:textId="77777777" w:rsidR="00641C7A" w:rsidRDefault="00641C7A" w:rsidP="00641C7A">
      <w:pPr>
        <w:shd w:val="clear" w:color="auto" w:fill="FFFFFF"/>
        <w:ind w:firstLine="357"/>
        <w:rPr>
          <w:rFonts w:ascii="Arial" w:hAnsi="Arial" w:cs="Arial"/>
          <w:sz w:val="24"/>
          <w:szCs w:val="24"/>
          <w:lang w:val="en-GB" w:eastAsia="en-GB"/>
        </w:rPr>
      </w:pPr>
    </w:p>
    <w:p w14:paraId="662DACE9" w14:textId="77777777" w:rsidR="00334D72" w:rsidRPr="00641C7A" w:rsidRDefault="009E44BC" w:rsidP="002A0ECC">
      <w:pPr>
        <w:numPr>
          <w:ilvl w:val="0"/>
          <w:numId w:val="44"/>
        </w:numPr>
        <w:shd w:val="clear" w:color="auto" w:fill="FFFFFF"/>
        <w:rPr>
          <w:rFonts w:ascii="Arial" w:hAnsi="Arial" w:cs="Arial"/>
          <w:sz w:val="24"/>
          <w:szCs w:val="24"/>
          <w:lang w:val="en-GB" w:eastAsia="en-GB"/>
        </w:rPr>
      </w:pPr>
      <w:r>
        <w:rPr>
          <w:rFonts w:ascii="Arial" w:hAnsi="Arial" w:cs="Arial"/>
          <w:b/>
          <w:bCs/>
          <w:sz w:val="24"/>
          <w:szCs w:val="24"/>
          <w:lang w:val="en-GB" w:eastAsia="en-GB"/>
        </w:rPr>
        <w:t xml:space="preserve">you elected </w:t>
      </w:r>
      <w:r w:rsidR="00B46F7B">
        <w:rPr>
          <w:rFonts w:ascii="Arial" w:hAnsi="Arial" w:cs="Arial"/>
          <w:b/>
          <w:bCs/>
          <w:sz w:val="24"/>
          <w:szCs w:val="24"/>
          <w:lang w:val="en-GB" w:eastAsia="en-GB"/>
        </w:rPr>
        <w:t xml:space="preserve">before 1 April </w:t>
      </w:r>
      <w:r w:rsidR="009B3920">
        <w:rPr>
          <w:rFonts w:ascii="Arial" w:hAnsi="Arial" w:cs="Arial"/>
          <w:b/>
          <w:bCs/>
          <w:sz w:val="24"/>
          <w:szCs w:val="24"/>
          <w:lang w:val="en-GB" w:eastAsia="en-GB"/>
        </w:rPr>
        <w:t>2015</w:t>
      </w:r>
      <w:r w:rsidR="00B46F7B">
        <w:rPr>
          <w:rFonts w:ascii="Arial" w:hAnsi="Arial" w:cs="Arial"/>
          <w:b/>
          <w:bCs/>
          <w:sz w:val="24"/>
          <w:szCs w:val="24"/>
          <w:lang w:val="en-GB" w:eastAsia="en-GB"/>
        </w:rPr>
        <w:t xml:space="preserve"> to pay Additional Regular Contributions (ARCs) </w:t>
      </w:r>
      <w:r>
        <w:rPr>
          <w:rFonts w:ascii="Arial" w:hAnsi="Arial" w:cs="Arial"/>
          <w:bCs/>
          <w:sz w:val="24"/>
          <w:szCs w:val="24"/>
          <w:lang w:val="en-GB" w:eastAsia="en-GB"/>
        </w:rPr>
        <w:t xml:space="preserve">then, </w:t>
      </w:r>
      <w:r w:rsidR="00B46F7B">
        <w:rPr>
          <w:rFonts w:ascii="Arial" w:hAnsi="Arial" w:cs="Arial"/>
          <w:bCs/>
          <w:sz w:val="24"/>
          <w:szCs w:val="24"/>
          <w:lang w:val="en-GB" w:eastAsia="en-GB"/>
        </w:rPr>
        <w:t>provided</w:t>
      </w:r>
      <w:r w:rsidR="00B46F7B" w:rsidRPr="00B46F7B">
        <w:rPr>
          <w:rFonts w:ascii="Arial" w:hAnsi="Arial" w:cs="Arial"/>
          <w:bCs/>
          <w:sz w:val="24"/>
          <w:szCs w:val="24"/>
          <w:lang w:val="en-GB" w:eastAsia="en-GB"/>
        </w:rPr>
        <w:t xml:space="preserve"> </w:t>
      </w:r>
      <w:r w:rsidR="00334D72" w:rsidRPr="00B46F7B">
        <w:rPr>
          <w:rFonts w:ascii="Arial" w:hAnsi="Arial" w:cs="Arial"/>
          <w:sz w:val="24"/>
          <w:szCs w:val="24"/>
          <w:lang w:val="en-GB" w:eastAsia="en-GB"/>
        </w:rPr>
        <w:t>you opted to pay for dependant's benefits when you took out your original contract, extra benefits will be payable to your </w:t>
      </w:r>
      <w:r w:rsidR="008B6B5C">
        <w:rPr>
          <w:rFonts w:ascii="Arial" w:hAnsi="Arial" w:cs="Arial"/>
          <w:sz w:val="24"/>
          <w:szCs w:val="24"/>
          <w:lang w:val="en-GB" w:eastAsia="en-GB"/>
        </w:rPr>
        <w:t>spouse</w:t>
      </w:r>
      <w:r w:rsidR="00334D72" w:rsidRPr="00B46F7B">
        <w:rPr>
          <w:rFonts w:ascii="Arial" w:hAnsi="Arial" w:cs="Arial"/>
          <w:sz w:val="24"/>
          <w:szCs w:val="24"/>
          <w:lang w:val="en-GB" w:eastAsia="en-GB"/>
        </w:rPr>
        <w:t xml:space="preserve">, </w:t>
      </w:r>
      <w:r w:rsidR="00334D72" w:rsidRPr="00B46F7B">
        <w:rPr>
          <w:rFonts w:ascii="Arial" w:hAnsi="Arial" w:cs="Arial"/>
          <w:b/>
          <w:i/>
          <w:sz w:val="24"/>
          <w:szCs w:val="24"/>
          <w:lang w:val="en-GB" w:eastAsia="en-GB"/>
        </w:rPr>
        <w:t>civil partner</w:t>
      </w:r>
      <w:r w:rsidR="00334D72" w:rsidRPr="00B46F7B">
        <w:rPr>
          <w:rFonts w:ascii="Arial" w:hAnsi="Arial" w:cs="Arial"/>
          <w:sz w:val="24"/>
          <w:szCs w:val="24"/>
          <w:lang w:val="en-GB" w:eastAsia="en-GB"/>
        </w:rPr>
        <w:t xml:space="preserve"> or </w:t>
      </w:r>
      <w:r w:rsidR="00B46F7B" w:rsidRPr="00B46F7B">
        <w:rPr>
          <w:rFonts w:ascii="Arial" w:hAnsi="Arial" w:cs="Arial"/>
          <w:b/>
          <w:i/>
          <w:sz w:val="24"/>
          <w:szCs w:val="24"/>
          <w:lang w:val="en-GB" w:eastAsia="en-GB"/>
        </w:rPr>
        <w:t>eligible</w:t>
      </w:r>
      <w:r w:rsidR="00334D72" w:rsidRPr="00B46F7B">
        <w:rPr>
          <w:rFonts w:ascii="Arial" w:hAnsi="Arial" w:cs="Arial"/>
          <w:b/>
          <w:i/>
          <w:sz w:val="24"/>
          <w:szCs w:val="24"/>
          <w:lang w:val="en-GB" w:eastAsia="en-GB"/>
        </w:rPr>
        <w:t xml:space="preserve"> </w:t>
      </w:r>
      <w:r w:rsidR="00E43A19">
        <w:rPr>
          <w:rFonts w:ascii="Arial" w:hAnsi="Arial" w:cs="Arial"/>
          <w:b/>
          <w:i/>
          <w:sz w:val="24"/>
          <w:szCs w:val="24"/>
          <w:lang w:val="en-GB" w:eastAsia="en-GB"/>
        </w:rPr>
        <w:t>cohabiting</w:t>
      </w:r>
      <w:r w:rsidR="00334D72" w:rsidRPr="00B46F7B">
        <w:rPr>
          <w:rFonts w:ascii="Arial" w:hAnsi="Arial" w:cs="Arial"/>
          <w:b/>
          <w:i/>
          <w:sz w:val="24"/>
          <w:szCs w:val="24"/>
          <w:lang w:val="en-GB" w:eastAsia="en-GB"/>
        </w:rPr>
        <w:t xml:space="preserve"> partner</w:t>
      </w:r>
      <w:r w:rsidR="00334D72" w:rsidRPr="00B46F7B">
        <w:rPr>
          <w:rFonts w:ascii="Arial" w:hAnsi="Arial" w:cs="Arial"/>
          <w:sz w:val="24"/>
          <w:szCs w:val="24"/>
          <w:lang w:val="en-GB" w:eastAsia="en-GB"/>
        </w:rPr>
        <w:t xml:space="preserve"> and to </w:t>
      </w:r>
      <w:r w:rsidR="00334D72" w:rsidRPr="00B46F7B">
        <w:rPr>
          <w:rFonts w:ascii="Arial" w:hAnsi="Arial" w:cs="Arial"/>
          <w:b/>
          <w:i/>
          <w:sz w:val="24"/>
          <w:szCs w:val="24"/>
          <w:lang w:val="en-GB" w:eastAsia="en-GB"/>
        </w:rPr>
        <w:t>eligible children</w:t>
      </w:r>
      <w:r w:rsidR="00C62BDD" w:rsidRPr="00C62BDD">
        <w:rPr>
          <w:rFonts w:ascii="Arial" w:hAnsi="Arial" w:cs="Arial"/>
          <w:sz w:val="24"/>
          <w:szCs w:val="24"/>
          <w:lang w:val="en-GB" w:eastAsia="en-GB"/>
        </w:rPr>
        <w:t>.</w:t>
      </w:r>
      <w:r w:rsidR="00334D72" w:rsidRPr="00B46F7B" w:rsidDel="0077675E">
        <w:rPr>
          <w:rFonts w:ascii="Arial" w:hAnsi="Arial" w:cs="Arial"/>
          <w:sz w:val="24"/>
          <w:szCs w:val="24"/>
          <w:lang w:val="en-GB" w:eastAsia="en-GB"/>
        </w:rPr>
        <w:t xml:space="preserve"> </w:t>
      </w:r>
      <w:r w:rsidR="00C62BDD">
        <w:rPr>
          <w:rFonts w:ascii="Arial" w:hAnsi="Arial" w:cs="Arial"/>
          <w:sz w:val="24"/>
          <w:szCs w:val="24"/>
          <w:lang w:val="en-GB" w:eastAsia="en-GB"/>
        </w:rPr>
        <w:t xml:space="preserve">If you were still paying the ARCs at the date of death you will be deemed to have </w:t>
      </w:r>
      <w:r w:rsidR="00334D72" w:rsidRPr="00B46F7B">
        <w:rPr>
          <w:rFonts w:ascii="Arial" w:hAnsi="Arial" w:cs="Arial"/>
          <w:sz w:val="24"/>
          <w:szCs w:val="24"/>
          <w:lang w:val="en-GB" w:eastAsia="en-GB"/>
        </w:rPr>
        <w:t xml:space="preserve">completed all payments. </w:t>
      </w:r>
      <w:r w:rsidR="00334D72" w:rsidRPr="00B46F7B">
        <w:rPr>
          <w:rFonts w:ascii="Arial" w:hAnsi="Arial" w:cs="Arial"/>
          <w:sz w:val="24"/>
          <w:szCs w:val="24"/>
        </w:rPr>
        <w:t>If you did not opt to pay for </w:t>
      </w:r>
      <w:r w:rsidR="00334D72" w:rsidRPr="00641C7A">
        <w:rPr>
          <w:rFonts w:ascii="Arial" w:hAnsi="Arial" w:cs="Arial"/>
          <w:sz w:val="24"/>
          <w:szCs w:val="24"/>
          <w:lang w:val="en-GB"/>
        </w:rPr>
        <w:t>dependant's</w:t>
      </w:r>
      <w:r w:rsidR="00334D72" w:rsidRPr="00B46F7B">
        <w:rPr>
          <w:rFonts w:ascii="Arial" w:hAnsi="Arial" w:cs="Arial"/>
          <w:sz w:val="24"/>
          <w:szCs w:val="24"/>
        </w:rPr>
        <w:t xml:space="preserve"> benefits when you took out your original </w:t>
      </w:r>
      <w:r w:rsidR="00B46F7B">
        <w:rPr>
          <w:rFonts w:ascii="Arial" w:hAnsi="Arial" w:cs="Arial"/>
          <w:sz w:val="24"/>
          <w:szCs w:val="24"/>
        </w:rPr>
        <w:t xml:space="preserve">ARC </w:t>
      </w:r>
      <w:r w:rsidR="00334D72" w:rsidRPr="00B46F7B">
        <w:rPr>
          <w:rFonts w:ascii="Arial" w:hAnsi="Arial" w:cs="Arial"/>
          <w:sz w:val="24"/>
          <w:szCs w:val="24"/>
        </w:rPr>
        <w:t>contract, then no extra benefits will be payable. </w:t>
      </w:r>
    </w:p>
    <w:p w14:paraId="014F505F" w14:textId="77777777" w:rsidR="00F90660" w:rsidRPr="00BC1A5C" w:rsidRDefault="00F90660" w:rsidP="00BC1A5C">
      <w:pPr>
        <w:rPr>
          <w:rFonts w:ascii="Arial" w:hAnsi="Arial" w:cs="Arial"/>
          <w:b/>
          <w:bCs/>
          <w:sz w:val="24"/>
          <w:szCs w:val="24"/>
          <w:lang w:val="en-GB" w:eastAsia="en-GB"/>
        </w:rPr>
      </w:pPr>
    </w:p>
    <w:p w14:paraId="5ACB0B4D" w14:textId="77777777" w:rsidR="00E36EA4" w:rsidRPr="001571AC" w:rsidRDefault="00B50079" w:rsidP="002A0ECC">
      <w:pPr>
        <w:numPr>
          <w:ilvl w:val="0"/>
          <w:numId w:val="43"/>
        </w:numPr>
        <w:shd w:val="clear" w:color="auto" w:fill="FFFFFF"/>
        <w:tabs>
          <w:tab w:val="left" w:pos="480"/>
        </w:tabs>
        <w:ind w:left="357" w:hanging="357"/>
        <w:textAlignment w:val="top"/>
        <w:rPr>
          <w:rFonts w:ascii="Arial" w:hAnsi="Arial" w:cs="Arial"/>
          <w:sz w:val="24"/>
          <w:szCs w:val="24"/>
          <w:lang w:val="en-GB" w:eastAsia="en-GB"/>
        </w:rPr>
      </w:pPr>
      <w:r w:rsidRPr="001571AC">
        <w:rPr>
          <w:rFonts w:ascii="Arial" w:hAnsi="Arial" w:cs="Arial"/>
          <w:b/>
          <w:bCs/>
          <w:sz w:val="24"/>
          <w:szCs w:val="24"/>
          <w:lang w:val="en-GB" w:eastAsia="en-GB"/>
        </w:rPr>
        <w:t>i</w:t>
      </w:r>
      <w:r w:rsidR="00334D72" w:rsidRPr="001571AC">
        <w:rPr>
          <w:rFonts w:ascii="Arial" w:hAnsi="Arial" w:cs="Arial"/>
          <w:b/>
          <w:bCs/>
          <w:sz w:val="24"/>
          <w:szCs w:val="24"/>
          <w:lang w:val="en-GB" w:eastAsia="en-GB"/>
        </w:rPr>
        <w:t>f you pay</w:t>
      </w:r>
      <w:r w:rsidR="00F90660" w:rsidRPr="001571AC">
        <w:rPr>
          <w:rFonts w:ascii="Arial" w:hAnsi="Arial" w:cs="Arial"/>
          <w:b/>
          <w:bCs/>
          <w:sz w:val="24"/>
          <w:szCs w:val="24"/>
          <w:lang w:val="en-GB" w:eastAsia="en-GB"/>
        </w:rPr>
        <w:t>ing</w:t>
      </w:r>
      <w:r w:rsidR="00334D72" w:rsidRPr="001571AC">
        <w:rPr>
          <w:rFonts w:ascii="Arial" w:hAnsi="Arial" w:cs="Arial"/>
          <w:b/>
          <w:bCs/>
          <w:sz w:val="24"/>
          <w:szCs w:val="24"/>
          <w:lang w:val="en-GB" w:eastAsia="en-GB"/>
        </w:rPr>
        <w:t xml:space="preserve"> </w:t>
      </w:r>
      <w:r w:rsidR="00334D72" w:rsidRPr="001571AC">
        <w:rPr>
          <w:rFonts w:ascii="Arial" w:hAnsi="Arial" w:cs="Arial"/>
          <w:b/>
          <w:bCs/>
          <w:i/>
          <w:sz w:val="24"/>
          <w:szCs w:val="24"/>
          <w:lang w:val="en-GB" w:eastAsia="en-GB"/>
        </w:rPr>
        <w:t>Additional Voluntary Contributions (AVCs)</w:t>
      </w:r>
      <w:r w:rsidR="00334D72" w:rsidRPr="001571AC">
        <w:rPr>
          <w:rFonts w:ascii="Arial" w:hAnsi="Arial" w:cs="Arial"/>
          <w:b/>
          <w:bCs/>
          <w:sz w:val="24"/>
          <w:szCs w:val="24"/>
          <w:lang w:val="en-GB" w:eastAsia="en-GB"/>
        </w:rPr>
        <w:t xml:space="preserve"> </w:t>
      </w:r>
      <w:r w:rsidR="00334D72" w:rsidRPr="001571AC">
        <w:rPr>
          <w:rFonts w:ascii="Arial" w:hAnsi="Arial" w:cs="Arial"/>
          <w:sz w:val="24"/>
          <w:szCs w:val="24"/>
        </w:rPr>
        <w:t>arranged through the LGPS (in-house AVCs)</w:t>
      </w:r>
      <w:r w:rsidR="0082343F">
        <w:rPr>
          <w:rFonts w:ascii="Arial" w:hAnsi="Arial" w:cs="Arial"/>
          <w:sz w:val="24"/>
          <w:szCs w:val="24"/>
        </w:rPr>
        <w:t xml:space="preserve"> the value of your AVC fund is payable as is</w:t>
      </w:r>
      <w:r w:rsidR="001571AC">
        <w:rPr>
          <w:rFonts w:ascii="Arial" w:hAnsi="Arial" w:cs="Arial"/>
          <w:sz w:val="24"/>
          <w:szCs w:val="24"/>
          <w:lang w:val="en-GB" w:eastAsia="en-GB"/>
        </w:rPr>
        <w:t xml:space="preserve"> </w:t>
      </w:r>
      <w:r w:rsidR="00334D72" w:rsidRPr="001571AC">
        <w:rPr>
          <w:rFonts w:ascii="Arial" w:hAnsi="Arial" w:cs="Arial"/>
          <w:sz w:val="24"/>
          <w:szCs w:val="24"/>
          <w:lang w:val="en-GB" w:eastAsia="en-GB"/>
        </w:rPr>
        <w:t>the value of</w:t>
      </w:r>
      <w:r w:rsidR="00F90660" w:rsidRPr="001571AC">
        <w:rPr>
          <w:rFonts w:ascii="Arial" w:hAnsi="Arial" w:cs="Arial"/>
          <w:sz w:val="24"/>
          <w:szCs w:val="24"/>
          <w:lang w:val="en-GB" w:eastAsia="en-GB"/>
        </w:rPr>
        <w:t xml:space="preserve"> </w:t>
      </w:r>
      <w:r w:rsidR="00334D72" w:rsidRPr="001571AC">
        <w:rPr>
          <w:rFonts w:ascii="Arial" w:hAnsi="Arial" w:cs="Arial"/>
          <w:sz w:val="24"/>
          <w:szCs w:val="24"/>
          <w:lang w:val="en-GB" w:eastAsia="en-GB"/>
        </w:rPr>
        <w:t xml:space="preserve">any extra life cover pension for your spouse, </w:t>
      </w:r>
      <w:r w:rsidR="00334D72" w:rsidRPr="001571AC">
        <w:rPr>
          <w:rFonts w:ascii="Arial" w:hAnsi="Arial" w:cs="Arial"/>
          <w:b/>
          <w:i/>
          <w:sz w:val="24"/>
          <w:szCs w:val="24"/>
          <w:lang w:val="en-GB" w:eastAsia="en-GB"/>
        </w:rPr>
        <w:t xml:space="preserve">civil </w:t>
      </w:r>
      <w:r w:rsidR="001571AC" w:rsidRPr="001571AC">
        <w:rPr>
          <w:rFonts w:ascii="Arial" w:hAnsi="Arial" w:cs="Arial"/>
          <w:b/>
          <w:i/>
          <w:sz w:val="24"/>
          <w:szCs w:val="24"/>
          <w:lang w:val="en-GB" w:eastAsia="en-GB"/>
        </w:rPr>
        <w:t>partner</w:t>
      </w:r>
      <w:r w:rsidR="001571AC" w:rsidRPr="001571AC">
        <w:rPr>
          <w:rFonts w:ascii="Arial" w:hAnsi="Arial" w:cs="Arial"/>
          <w:sz w:val="24"/>
          <w:szCs w:val="24"/>
          <w:lang w:val="en-GB" w:eastAsia="en-GB"/>
        </w:rPr>
        <w:t xml:space="preserve"> or</w:t>
      </w:r>
      <w:r w:rsidR="00334D72" w:rsidRPr="001571AC">
        <w:rPr>
          <w:rFonts w:ascii="Arial" w:hAnsi="Arial" w:cs="Arial"/>
          <w:sz w:val="24"/>
          <w:szCs w:val="24"/>
          <w:lang w:val="en-GB" w:eastAsia="en-GB"/>
        </w:rPr>
        <w:t xml:space="preserve"> </w:t>
      </w:r>
      <w:r w:rsidR="007874A3" w:rsidRPr="001571AC">
        <w:rPr>
          <w:rFonts w:ascii="Arial" w:hAnsi="Arial" w:cs="Arial"/>
          <w:b/>
          <w:i/>
          <w:sz w:val="24"/>
          <w:szCs w:val="24"/>
          <w:lang w:val="en-GB" w:eastAsia="en-GB"/>
        </w:rPr>
        <w:t>eligible</w:t>
      </w:r>
      <w:r w:rsidR="00334D72" w:rsidRPr="001571AC">
        <w:rPr>
          <w:rFonts w:ascii="Arial" w:hAnsi="Arial" w:cs="Arial"/>
          <w:b/>
          <w:i/>
          <w:sz w:val="24"/>
          <w:szCs w:val="24"/>
          <w:lang w:val="en-GB" w:eastAsia="en-GB"/>
        </w:rPr>
        <w:t xml:space="preserve"> </w:t>
      </w:r>
      <w:r w:rsidR="00E43A19" w:rsidRPr="001571AC">
        <w:rPr>
          <w:rFonts w:ascii="Arial" w:hAnsi="Arial" w:cs="Arial"/>
          <w:b/>
          <w:i/>
          <w:sz w:val="24"/>
          <w:szCs w:val="24"/>
          <w:lang w:val="en-GB" w:eastAsia="en-GB"/>
        </w:rPr>
        <w:t>cohabiting</w:t>
      </w:r>
      <w:r w:rsidR="00334D72" w:rsidRPr="001571AC">
        <w:rPr>
          <w:rFonts w:ascii="Arial" w:hAnsi="Arial" w:cs="Arial"/>
          <w:b/>
          <w:i/>
          <w:sz w:val="24"/>
          <w:szCs w:val="24"/>
          <w:lang w:val="en-GB" w:eastAsia="en-GB"/>
        </w:rPr>
        <w:t xml:space="preserve"> partner</w:t>
      </w:r>
      <w:r w:rsidR="00334D72" w:rsidRPr="001571AC">
        <w:rPr>
          <w:rFonts w:ascii="Arial" w:hAnsi="Arial" w:cs="Arial"/>
          <w:sz w:val="24"/>
          <w:szCs w:val="24"/>
          <w:lang w:val="en-GB" w:eastAsia="en-GB"/>
        </w:rPr>
        <w:t xml:space="preserve"> and </w:t>
      </w:r>
      <w:r w:rsidR="00334D72" w:rsidRPr="001571AC">
        <w:rPr>
          <w:rFonts w:ascii="Arial" w:hAnsi="Arial" w:cs="Arial"/>
          <w:b/>
          <w:i/>
          <w:sz w:val="24"/>
          <w:szCs w:val="24"/>
          <w:lang w:val="en-GB" w:eastAsia="en-GB"/>
        </w:rPr>
        <w:t>eligible children</w:t>
      </w:r>
      <w:r w:rsidR="00334D72" w:rsidRPr="001571AC">
        <w:rPr>
          <w:rFonts w:ascii="Arial" w:hAnsi="Arial" w:cs="Arial"/>
          <w:sz w:val="24"/>
          <w:szCs w:val="24"/>
          <w:lang w:val="en-GB" w:eastAsia="en-GB"/>
        </w:rPr>
        <w:t xml:space="preserve"> paid for through AVCs.</w:t>
      </w:r>
      <w:r w:rsidR="00CC054E" w:rsidRPr="001571AC">
        <w:rPr>
          <w:rFonts w:ascii="Arial" w:hAnsi="Arial" w:cs="Arial"/>
          <w:snapToGrid w:val="0"/>
          <w:sz w:val="24"/>
          <w:szCs w:val="24"/>
        </w:rPr>
        <w:t xml:space="preserve"> </w:t>
      </w:r>
    </w:p>
    <w:p w14:paraId="3A7D6B0E" w14:textId="77777777" w:rsidR="00641C7A" w:rsidRDefault="00641C7A" w:rsidP="00791322">
      <w:pPr>
        <w:shd w:val="clear" w:color="auto" w:fill="FFFFFF"/>
        <w:textAlignment w:val="top"/>
        <w:rPr>
          <w:rFonts w:ascii="Arial" w:hAnsi="Arial" w:cs="Arial"/>
          <w:sz w:val="24"/>
          <w:szCs w:val="24"/>
        </w:rPr>
      </w:pPr>
    </w:p>
    <w:p w14:paraId="7880D478" w14:textId="77777777" w:rsidR="007612B2" w:rsidRPr="00D307AA" w:rsidRDefault="007612B2" w:rsidP="00791322">
      <w:pPr>
        <w:pStyle w:val="BodyText2"/>
        <w:spacing w:after="0" w:line="240" w:lineRule="auto"/>
        <w:rPr>
          <w:rFonts w:ascii="Arial" w:hAnsi="Arial" w:cs="Arial"/>
          <w:b/>
          <w:sz w:val="24"/>
          <w:szCs w:val="24"/>
        </w:rPr>
      </w:pPr>
      <w:r w:rsidRPr="00D307AA">
        <w:rPr>
          <w:rFonts w:ascii="Arial" w:hAnsi="Arial" w:cs="Arial"/>
          <w:b/>
          <w:color w:val="0000FF"/>
          <w:sz w:val="24"/>
          <w:szCs w:val="24"/>
        </w:rPr>
        <w:t>What benefits will be paid if I die after retiring on pension?</w:t>
      </w:r>
    </w:p>
    <w:p w14:paraId="0163FE60" w14:textId="77777777" w:rsidR="00384349" w:rsidRDefault="00384349" w:rsidP="00791322">
      <w:pPr>
        <w:widowControl w:val="0"/>
        <w:rPr>
          <w:rFonts w:ascii="Arial" w:hAnsi="Arial" w:cs="Arial"/>
          <w:snapToGrid w:val="0"/>
          <w:sz w:val="24"/>
          <w:szCs w:val="24"/>
        </w:rPr>
      </w:pPr>
    </w:p>
    <w:p w14:paraId="7422693C" w14:textId="77777777" w:rsidR="007612B2" w:rsidRPr="00D307AA" w:rsidRDefault="007612B2" w:rsidP="00791322">
      <w:pPr>
        <w:widowControl w:val="0"/>
        <w:rPr>
          <w:rFonts w:ascii="Arial" w:hAnsi="Arial" w:cs="Arial"/>
          <w:snapToGrid w:val="0"/>
          <w:sz w:val="24"/>
          <w:szCs w:val="24"/>
        </w:rPr>
      </w:pPr>
      <w:r w:rsidRPr="00D307AA">
        <w:rPr>
          <w:rFonts w:ascii="Arial" w:hAnsi="Arial" w:cs="Arial"/>
          <w:snapToGrid w:val="0"/>
          <w:sz w:val="24"/>
          <w:szCs w:val="24"/>
        </w:rPr>
        <w:t xml:space="preserve">If you die after retiring on pension, your benefits will no longer be payable. </w:t>
      </w:r>
    </w:p>
    <w:p w14:paraId="672C241F" w14:textId="77777777" w:rsidR="007612B2" w:rsidRDefault="007612B2" w:rsidP="00791322">
      <w:pPr>
        <w:widowControl w:val="0"/>
        <w:rPr>
          <w:rFonts w:ascii="Arial" w:hAnsi="Arial" w:cs="Arial"/>
          <w:snapToGrid w:val="0"/>
          <w:sz w:val="24"/>
          <w:szCs w:val="24"/>
        </w:rPr>
      </w:pPr>
      <w:r w:rsidRPr="00D307AA">
        <w:rPr>
          <w:rFonts w:ascii="Arial" w:hAnsi="Arial" w:cs="Arial"/>
          <w:snapToGrid w:val="0"/>
          <w:sz w:val="24"/>
          <w:szCs w:val="24"/>
        </w:rPr>
        <w:t xml:space="preserve">Your </w:t>
      </w:r>
      <w:r w:rsidR="008B6B5C">
        <w:rPr>
          <w:rFonts w:ascii="Arial" w:hAnsi="Arial" w:cs="Arial"/>
          <w:snapToGrid w:val="0"/>
          <w:sz w:val="24"/>
          <w:szCs w:val="24"/>
        </w:rPr>
        <w:t>spouse</w:t>
      </w:r>
      <w:r w:rsidRPr="00D307AA">
        <w:rPr>
          <w:rFonts w:ascii="Arial" w:hAnsi="Arial" w:cs="Arial"/>
          <w:snapToGrid w:val="0"/>
          <w:sz w:val="24"/>
          <w:szCs w:val="24"/>
        </w:rPr>
        <w:t xml:space="preserve">, </w:t>
      </w:r>
      <w:r w:rsidRPr="00D307AA">
        <w:rPr>
          <w:rFonts w:ascii="Arial" w:hAnsi="Arial" w:cs="Arial"/>
          <w:b/>
          <w:i/>
          <w:snapToGrid w:val="0"/>
          <w:sz w:val="24"/>
          <w:szCs w:val="24"/>
        </w:rPr>
        <w:t>civil partner</w:t>
      </w:r>
      <w:r w:rsidRPr="00D307AA">
        <w:rPr>
          <w:rFonts w:ascii="Arial" w:hAnsi="Arial" w:cs="Arial"/>
          <w:snapToGrid w:val="0"/>
          <w:sz w:val="24"/>
          <w:szCs w:val="24"/>
        </w:rPr>
        <w:t xml:space="preserve">, </w:t>
      </w:r>
      <w:r w:rsidR="008544E4" w:rsidRPr="00B50079">
        <w:rPr>
          <w:rFonts w:ascii="Arial" w:hAnsi="Arial" w:cs="Arial"/>
          <w:b/>
          <w:i/>
          <w:snapToGrid w:val="0"/>
          <w:sz w:val="24"/>
          <w:szCs w:val="24"/>
        </w:rPr>
        <w:t xml:space="preserve">eligible </w:t>
      </w:r>
      <w:r w:rsidR="00E43A19" w:rsidRPr="00B50079">
        <w:rPr>
          <w:rFonts w:ascii="Arial" w:hAnsi="Arial" w:cs="Arial"/>
          <w:b/>
          <w:i/>
          <w:snapToGrid w:val="0"/>
          <w:sz w:val="24"/>
          <w:szCs w:val="24"/>
        </w:rPr>
        <w:t>cohabiting</w:t>
      </w:r>
      <w:r w:rsidRPr="00B50079">
        <w:rPr>
          <w:rFonts w:ascii="Arial" w:hAnsi="Arial" w:cs="Arial"/>
          <w:b/>
          <w:i/>
          <w:snapToGrid w:val="0"/>
          <w:sz w:val="24"/>
          <w:szCs w:val="24"/>
        </w:rPr>
        <w:t xml:space="preserve"> partner</w:t>
      </w:r>
      <w:r w:rsidRPr="00D307AA">
        <w:rPr>
          <w:rFonts w:ascii="Arial" w:hAnsi="Arial" w:cs="Arial"/>
          <w:snapToGrid w:val="0"/>
          <w:sz w:val="24"/>
          <w:szCs w:val="24"/>
        </w:rPr>
        <w:t xml:space="preserve">, next-of-kin or person dealing with your Estate must immediately inform </w:t>
      </w:r>
      <w:r w:rsidRPr="00D307AA">
        <w:rPr>
          <w:rFonts w:ascii="Arial" w:hAnsi="Arial" w:cs="Arial"/>
          <w:snapToGrid w:val="0"/>
          <w:color w:val="FF0000"/>
          <w:sz w:val="24"/>
          <w:szCs w:val="24"/>
        </w:rPr>
        <w:t xml:space="preserve">your Pension Fund administrator / the Fund/the Pensions Section </w:t>
      </w:r>
      <w:r w:rsidRPr="00D307AA">
        <w:rPr>
          <w:rFonts w:ascii="Arial" w:hAnsi="Arial" w:cs="Arial"/>
          <w:snapToGrid w:val="0"/>
          <w:sz w:val="24"/>
          <w:szCs w:val="24"/>
        </w:rPr>
        <w:t xml:space="preserve">of your date of death as otherwise an overpayment could occur. </w:t>
      </w:r>
      <w:r w:rsidRPr="00D307AA">
        <w:rPr>
          <w:rFonts w:ascii="Arial" w:hAnsi="Arial" w:cs="Arial"/>
          <w:snapToGrid w:val="0"/>
          <w:color w:val="FF0000"/>
          <w:sz w:val="24"/>
          <w:szCs w:val="24"/>
        </w:rPr>
        <w:t>Contact details can be found at front of this booklet</w:t>
      </w:r>
      <w:r w:rsidRPr="00D307AA">
        <w:rPr>
          <w:rFonts w:ascii="Arial" w:hAnsi="Arial" w:cs="Arial"/>
          <w:snapToGrid w:val="0"/>
          <w:sz w:val="24"/>
          <w:szCs w:val="24"/>
        </w:rPr>
        <w:t>.</w:t>
      </w:r>
    </w:p>
    <w:p w14:paraId="2372B246" w14:textId="77777777" w:rsidR="00641C7A" w:rsidRPr="00D307AA" w:rsidRDefault="00641C7A" w:rsidP="00791322">
      <w:pPr>
        <w:widowControl w:val="0"/>
        <w:rPr>
          <w:rFonts w:ascii="Arial" w:hAnsi="Arial" w:cs="Arial"/>
          <w:snapToGrid w:val="0"/>
          <w:color w:val="FF0000"/>
          <w:sz w:val="24"/>
          <w:szCs w:val="24"/>
        </w:rPr>
      </w:pPr>
    </w:p>
    <w:p w14:paraId="022DE852" w14:textId="77777777" w:rsidR="00641C7A" w:rsidRDefault="007612B2" w:rsidP="00791322">
      <w:pPr>
        <w:widowControl w:val="0"/>
        <w:rPr>
          <w:rFonts w:ascii="Arial" w:hAnsi="Arial" w:cs="Arial"/>
          <w:snapToGrid w:val="0"/>
          <w:sz w:val="24"/>
          <w:szCs w:val="24"/>
        </w:rPr>
      </w:pPr>
      <w:r w:rsidRPr="00D307AA">
        <w:rPr>
          <w:rFonts w:ascii="Arial" w:hAnsi="Arial" w:cs="Arial"/>
          <w:snapToGrid w:val="0"/>
          <w:sz w:val="24"/>
          <w:szCs w:val="24"/>
        </w:rPr>
        <w:t>The following benefits may then be payable on your death:</w:t>
      </w:r>
      <w:r w:rsidRPr="00D307AA">
        <w:rPr>
          <w:rFonts w:ascii="Arial" w:hAnsi="Arial" w:cs="Arial"/>
          <w:snapToGrid w:val="0"/>
          <w:sz w:val="24"/>
          <w:szCs w:val="24"/>
        </w:rPr>
        <w:tab/>
      </w:r>
      <w:r w:rsidRPr="00D307AA">
        <w:rPr>
          <w:rFonts w:ascii="Arial" w:hAnsi="Arial" w:cs="Arial"/>
          <w:snapToGrid w:val="0"/>
          <w:sz w:val="24"/>
          <w:szCs w:val="24"/>
        </w:rPr>
        <w:tab/>
      </w:r>
    </w:p>
    <w:p w14:paraId="363650CE" w14:textId="77777777" w:rsidR="007612B2" w:rsidRPr="00D307AA" w:rsidRDefault="007612B2" w:rsidP="00791322">
      <w:pPr>
        <w:widowControl w:val="0"/>
        <w:rPr>
          <w:rFonts w:ascii="Arial" w:hAnsi="Arial" w:cs="Arial"/>
          <w:snapToGrid w:val="0"/>
          <w:sz w:val="24"/>
          <w:szCs w:val="24"/>
        </w:rPr>
      </w:pPr>
      <w:r w:rsidRPr="00D307AA">
        <w:rPr>
          <w:rFonts w:ascii="Arial" w:hAnsi="Arial" w:cs="Arial"/>
          <w:snapToGrid w:val="0"/>
          <w:sz w:val="24"/>
          <w:szCs w:val="24"/>
        </w:rPr>
        <w:tab/>
      </w:r>
      <w:r w:rsidRPr="00D307AA">
        <w:rPr>
          <w:rFonts w:ascii="Arial" w:hAnsi="Arial" w:cs="Arial"/>
          <w:snapToGrid w:val="0"/>
          <w:sz w:val="24"/>
          <w:szCs w:val="24"/>
        </w:rPr>
        <w:tab/>
      </w:r>
      <w:r w:rsidRPr="00D307AA">
        <w:rPr>
          <w:rFonts w:ascii="Arial" w:hAnsi="Arial" w:cs="Arial"/>
          <w:snapToGrid w:val="0"/>
          <w:sz w:val="24"/>
          <w:szCs w:val="24"/>
        </w:rPr>
        <w:tab/>
      </w:r>
    </w:p>
    <w:p w14:paraId="5CC6BF76" w14:textId="77777777" w:rsidR="000A1682" w:rsidRDefault="007612B2" w:rsidP="00791322">
      <w:pPr>
        <w:shd w:val="clear" w:color="auto" w:fill="FFFFFF"/>
        <w:outlineLvl w:val="2"/>
        <w:rPr>
          <w:rFonts w:ascii="Arial" w:hAnsi="Arial" w:cs="Arial"/>
          <w:bCs/>
          <w:sz w:val="24"/>
          <w:szCs w:val="24"/>
          <w:lang w:val="en-GB" w:eastAsia="en-GB"/>
        </w:rPr>
      </w:pPr>
      <w:r w:rsidRPr="00D307AA">
        <w:rPr>
          <w:rFonts w:ascii="Arial" w:hAnsi="Arial" w:cs="Arial"/>
          <w:b/>
          <w:bCs/>
          <w:sz w:val="24"/>
          <w:szCs w:val="24"/>
          <w:lang w:val="en-GB" w:eastAsia="en-GB"/>
        </w:rPr>
        <w:t>A lump sum death grant</w:t>
      </w:r>
      <w:r w:rsidRPr="00D307AA">
        <w:rPr>
          <w:rFonts w:ascii="Arial" w:hAnsi="Arial" w:cs="Arial"/>
          <w:bCs/>
          <w:sz w:val="24"/>
          <w:szCs w:val="24"/>
          <w:lang w:val="en-GB" w:eastAsia="en-GB"/>
        </w:rPr>
        <w:t> </w:t>
      </w:r>
    </w:p>
    <w:p w14:paraId="4FABED6E" w14:textId="77777777" w:rsidR="00FD15DC" w:rsidRDefault="00FD15DC" w:rsidP="00791322">
      <w:pPr>
        <w:shd w:val="clear" w:color="auto" w:fill="FFFFFF"/>
        <w:outlineLvl w:val="2"/>
        <w:rPr>
          <w:rFonts w:ascii="Arial" w:hAnsi="Arial" w:cs="Arial"/>
          <w:bCs/>
          <w:sz w:val="24"/>
          <w:szCs w:val="24"/>
          <w:lang w:val="en-GB" w:eastAsia="en-GB"/>
        </w:rPr>
      </w:pPr>
    </w:p>
    <w:p w14:paraId="11C06D74" w14:textId="77777777" w:rsidR="00D7270B" w:rsidRDefault="000A1682" w:rsidP="00791322">
      <w:pPr>
        <w:shd w:val="clear" w:color="auto" w:fill="FFFFFF"/>
        <w:outlineLvl w:val="2"/>
        <w:rPr>
          <w:rFonts w:ascii="Arial" w:hAnsi="Arial" w:cs="Arial"/>
          <w:bCs/>
          <w:sz w:val="24"/>
          <w:szCs w:val="24"/>
          <w:lang w:val="en-GB" w:eastAsia="en-GB"/>
        </w:rPr>
      </w:pPr>
      <w:r>
        <w:rPr>
          <w:rFonts w:ascii="Arial" w:hAnsi="Arial" w:cs="Arial"/>
          <w:bCs/>
          <w:sz w:val="24"/>
          <w:szCs w:val="24"/>
          <w:lang w:val="en-GB" w:eastAsia="en-GB"/>
        </w:rPr>
        <w:t xml:space="preserve">A lump sum death grant </w:t>
      </w:r>
      <w:r w:rsidR="004A3077">
        <w:rPr>
          <w:rFonts w:ascii="Arial" w:hAnsi="Arial" w:cs="Arial"/>
          <w:bCs/>
          <w:sz w:val="24"/>
          <w:szCs w:val="24"/>
          <w:lang w:val="en-GB" w:eastAsia="en-GB"/>
        </w:rPr>
        <w:t>will</w:t>
      </w:r>
      <w:r w:rsidR="00886B2E">
        <w:rPr>
          <w:rFonts w:ascii="Arial" w:hAnsi="Arial" w:cs="Arial"/>
          <w:bCs/>
          <w:sz w:val="24"/>
          <w:szCs w:val="24"/>
          <w:lang w:val="en-GB" w:eastAsia="en-GB"/>
        </w:rPr>
        <w:t xml:space="preserve"> </w:t>
      </w:r>
      <w:r w:rsidR="007612B2" w:rsidRPr="00D307AA">
        <w:rPr>
          <w:rFonts w:ascii="Arial" w:hAnsi="Arial" w:cs="Arial"/>
          <w:bCs/>
          <w:sz w:val="24"/>
          <w:szCs w:val="24"/>
          <w:lang w:val="en-GB" w:eastAsia="en-GB"/>
        </w:rPr>
        <w:t xml:space="preserve">be paid if you die </w:t>
      </w:r>
      <w:r w:rsidR="004A3077">
        <w:rPr>
          <w:rFonts w:ascii="Arial" w:hAnsi="Arial" w:cs="Arial"/>
          <w:bCs/>
          <w:sz w:val="24"/>
          <w:szCs w:val="24"/>
          <w:lang w:val="en-GB" w:eastAsia="en-GB"/>
        </w:rPr>
        <w:t xml:space="preserve">and less than </w:t>
      </w:r>
      <w:r w:rsidR="007612B2">
        <w:rPr>
          <w:rFonts w:ascii="Arial" w:hAnsi="Arial" w:cs="Arial"/>
          <w:bCs/>
          <w:sz w:val="24"/>
          <w:szCs w:val="24"/>
          <w:lang w:val="en-GB" w:eastAsia="en-GB"/>
        </w:rPr>
        <w:t xml:space="preserve">10 years pension </w:t>
      </w:r>
      <w:r w:rsidR="004A3077">
        <w:rPr>
          <w:rFonts w:ascii="Arial" w:hAnsi="Arial" w:cs="Arial"/>
          <w:bCs/>
          <w:sz w:val="24"/>
          <w:szCs w:val="24"/>
          <w:lang w:val="en-GB" w:eastAsia="en-GB"/>
        </w:rPr>
        <w:t xml:space="preserve">has been paid </w:t>
      </w:r>
      <w:r w:rsidR="007612B2" w:rsidRPr="00D307AA">
        <w:rPr>
          <w:rFonts w:ascii="Arial" w:hAnsi="Arial" w:cs="Arial"/>
          <w:bCs/>
          <w:sz w:val="24"/>
          <w:szCs w:val="24"/>
          <w:lang w:val="en-GB" w:eastAsia="en-GB"/>
        </w:rPr>
        <w:t>and you are under age 75</w:t>
      </w:r>
      <w:r w:rsidR="004A3077">
        <w:rPr>
          <w:rFonts w:ascii="Arial" w:hAnsi="Arial" w:cs="Arial"/>
          <w:bCs/>
          <w:sz w:val="24"/>
          <w:szCs w:val="24"/>
          <w:lang w:val="en-GB" w:eastAsia="en-GB"/>
        </w:rPr>
        <w:t xml:space="preserve"> at the date of death</w:t>
      </w:r>
      <w:r w:rsidR="007612B2" w:rsidRPr="00D307AA">
        <w:rPr>
          <w:rFonts w:ascii="Arial" w:hAnsi="Arial" w:cs="Arial"/>
          <w:bCs/>
          <w:sz w:val="24"/>
          <w:szCs w:val="24"/>
          <w:lang w:val="en-GB" w:eastAsia="en-GB"/>
        </w:rPr>
        <w:t>. The amount payable would be</w:t>
      </w:r>
      <w:r w:rsidR="00D7270B">
        <w:rPr>
          <w:rFonts w:ascii="Arial" w:hAnsi="Arial" w:cs="Arial"/>
          <w:bCs/>
          <w:sz w:val="24"/>
          <w:szCs w:val="24"/>
          <w:lang w:val="en-GB" w:eastAsia="en-GB"/>
        </w:rPr>
        <w:t>:</w:t>
      </w:r>
    </w:p>
    <w:p w14:paraId="1E33C27A" w14:textId="77777777" w:rsidR="00D7270B" w:rsidRDefault="00D7270B" w:rsidP="00791322">
      <w:pPr>
        <w:shd w:val="clear" w:color="auto" w:fill="FFFFFF"/>
        <w:outlineLvl w:val="2"/>
        <w:rPr>
          <w:rFonts w:ascii="Arial" w:hAnsi="Arial" w:cs="Arial"/>
          <w:bCs/>
          <w:sz w:val="24"/>
          <w:szCs w:val="24"/>
          <w:lang w:val="en-GB" w:eastAsia="en-GB"/>
        </w:rPr>
      </w:pPr>
    </w:p>
    <w:p w14:paraId="42B872CD" w14:textId="77777777" w:rsidR="0053165B" w:rsidRDefault="007612B2" w:rsidP="002A0ECC">
      <w:pPr>
        <w:numPr>
          <w:ilvl w:val="0"/>
          <w:numId w:val="37"/>
        </w:numPr>
        <w:shd w:val="clear" w:color="auto" w:fill="FFFFFF"/>
        <w:outlineLvl w:val="2"/>
        <w:rPr>
          <w:rFonts w:ascii="Arial" w:hAnsi="Arial" w:cs="Arial"/>
          <w:sz w:val="24"/>
          <w:szCs w:val="24"/>
          <w:lang w:val="en-GB" w:eastAsia="en-GB"/>
        </w:rPr>
      </w:pPr>
      <w:r w:rsidRPr="00D307AA">
        <w:rPr>
          <w:rFonts w:ascii="Arial" w:hAnsi="Arial" w:cs="Arial"/>
          <w:sz w:val="24"/>
          <w:szCs w:val="24"/>
          <w:lang w:val="en-GB" w:eastAsia="en-GB"/>
        </w:rPr>
        <w:t xml:space="preserve">10 times </w:t>
      </w:r>
      <w:r w:rsidR="00D7270B">
        <w:rPr>
          <w:rFonts w:ascii="Arial" w:hAnsi="Arial" w:cs="Arial"/>
          <w:sz w:val="24"/>
          <w:szCs w:val="24"/>
          <w:lang w:val="en-GB" w:eastAsia="en-GB"/>
        </w:rPr>
        <w:t xml:space="preserve">the level of </w:t>
      </w:r>
      <w:r w:rsidRPr="00D307AA">
        <w:rPr>
          <w:rFonts w:ascii="Arial" w:hAnsi="Arial" w:cs="Arial"/>
          <w:sz w:val="24"/>
          <w:szCs w:val="24"/>
          <w:lang w:val="en-GB" w:eastAsia="en-GB"/>
        </w:rPr>
        <w:t xml:space="preserve">your annual pension </w:t>
      </w:r>
      <w:r w:rsidR="00D7270B">
        <w:rPr>
          <w:rFonts w:ascii="Arial" w:hAnsi="Arial" w:cs="Arial"/>
          <w:sz w:val="24"/>
          <w:szCs w:val="24"/>
          <w:lang w:val="en-GB" w:eastAsia="en-GB"/>
        </w:rPr>
        <w:t xml:space="preserve">in respect of your membership of the scheme after 31 March </w:t>
      </w:r>
      <w:r w:rsidR="009B3920">
        <w:rPr>
          <w:rFonts w:ascii="Arial" w:hAnsi="Arial" w:cs="Arial"/>
          <w:sz w:val="24"/>
          <w:szCs w:val="24"/>
          <w:lang w:val="en-GB" w:eastAsia="en-GB"/>
        </w:rPr>
        <w:t>2015</w:t>
      </w:r>
      <w:r w:rsidR="00D7270B">
        <w:rPr>
          <w:rFonts w:ascii="Arial" w:hAnsi="Arial" w:cs="Arial"/>
          <w:sz w:val="24"/>
          <w:szCs w:val="24"/>
          <w:lang w:val="en-GB" w:eastAsia="en-GB"/>
        </w:rPr>
        <w:t xml:space="preserve"> (</w:t>
      </w:r>
      <w:r w:rsidR="00D7270B" w:rsidRPr="00D7270B">
        <w:rPr>
          <w:rFonts w:ascii="Arial" w:hAnsi="Arial" w:cs="Arial"/>
          <w:sz w:val="24"/>
          <w:szCs w:val="24"/>
          <w:lang w:val="en-GB" w:eastAsia="en-GB"/>
        </w:rPr>
        <w:t>prior to giving up any pension for a tax free cash lump sum</w:t>
      </w:r>
      <w:r w:rsidR="00D7270B">
        <w:rPr>
          <w:rFonts w:ascii="Arial" w:hAnsi="Arial" w:cs="Arial"/>
          <w:sz w:val="24"/>
          <w:szCs w:val="24"/>
          <w:lang w:val="en-GB" w:eastAsia="en-GB"/>
        </w:rPr>
        <w:t>),</w:t>
      </w:r>
      <w:r w:rsidR="00D7270B" w:rsidRPr="00D7270B">
        <w:rPr>
          <w:rFonts w:ascii="Arial" w:hAnsi="Arial" w:cs="Arial"/>
          <w:sz w:val="24"/>
          <w:szCs w:val="24"/>
          <w:lang w:val="en-GB" w:eastAsia="en-GB"/>
        </w:rPr>
        <w:t xml:space="preserve"> </w:t>
      </w:r>
      <w:r w:rsidR="00D7270B">
        <w:rPr>
          <w:rFonts w:ascii="Arial" w:hAnsi="Arial" w:cs="Arial"/>
          <w:sz w:val="24"/>
          <w:szCs w:val="24"/>
          <w:lang w:val="en-GB" w:eastAsia="en-GB"/>
        </w:rPr>
        <w:t>less</w:t>
      </w:r>
      <w:r w:rsidRPr="00D307AA">
        <w:rPr>
          <w:rFonts w:ascii="Arial" w:hAnsi="Arial" w:cs="Arial"/>
          <w:sz w:val="24"/>
          <w:szCs w:val="24"/>
          <w:lang w:val="en-GB" w:eastAsia="en-GB"/>
        </w:rPr>
        <w:t xml:space="preserve"> any pension already paid to you </w:t>
      </w:r>
      <w:r w:rsidR="00D7270B">
        <w:rPr>
          <w:rFonts w:ascii="Arial" w:hAnsi="Arial" w:cs="Arial"/>
          <w:sz w:val="24"/>
          <w:szCs w:val="24"/>
          <w:lang w:val="en-GB" w:eastAsia="en-GB"/>
        </w:rPr>
        <w:t xml:space="preserve">in respect of your post 31 March </w:t>
      </w:r>
      <w:r w:rsidR="009B3920">
        <w:rPr>
          <w:rFonts w:ascii="Arial" w:hAnsi="Arial" w:cs="Arial"/>
          <w:sz w:val="24"/>
          <w:szCs w:val="24"/>
          <w:lang w:val="en-GB" w:eastAsia="en-GB"/>
        </w:rPr>
        <w:t>2015</w:t>
      </w:r>
      <w:r w:rsidR="00D7270B">
        <w:rPr>
          <w:rFonts w:ascii="Arial" w:hAnsi="Arial" w:cs="Arial"/>
          <w:sz w:val="24"/>
          <w:szCs w:val="24"/>
          <w:lang w:val="en-GB" w:eastAsia="en-GB"/>
        </w:rPr>
        <w:t xml:space="preserve"> membership </w:t>
      </w:r>
      <w:r w:rsidR="001C6DDF">
        <w:rPr>
          <w:rFonts w:ascii="Arial" w:hAnsi="Arial" w:cs="Arial"/>
          <w:sz w:val="24"/>
          <w:szCs w:val="24"/>
          <w:lang w:val="en-GB" w:eastAsia="en-GB"/>
        </w:rPr>
        <w:t xml:space="preserve">and the amount of any tax-free cash lump sum you chose to take </w:t>
      </w:r>
      <w:r w:rsidR="006330E2">
        <w:rPr>
          <w:rFonts w:ascii="Arial" w:hAnsi="Arial" w:cs="Arial"/>
          <w:sz w:val="24"/>
          <w:szCs w:val="24"/>
          <w:lang w:val="en-GB" w:eastAsia="en-GB"/>
        </w:rPr>
        <w:t xml:space="preserve">by giving up some of the pension you built up after 31 March </w:t>
      </w:r>
      <w:r w:rsidR="009B3920">
        <w:rPr>
          <w:rFonts w:ascii="Arial" w:hAnsi="Arial" w:cs="Arial"/>
          <w:sz w:val="24"/>
          <w:szCs w:val="24"/>
          <w:lang w:val="en-GB" w:eastAsia="en-GB"/>
        </w:rPr>
        <w:t>2015</w:t>
      </w:r>
      <w:r w:rsidR="006330E2">
        <w:rPr>
          <w:rFonts w:ascii="Arial" w:hAnsi="Arial" w:cs="Arial"/>
          <w:sz w:val="24"/>
          <w:szCs w:val="24"/>
          <w:lang w:val="en-GB" w:eastAsia="en-GB"/>
        </w:rPr>
        <w:t xml:space="preserve"> </w:t>
      </w:r>
      <w:r w:rsidR="001C6DDF">
        <w:rPr>
          <w:rFonts w:ascii="Arial" w:hAnsi="Arial" w:cs="Arial"/>
          <w:sz w:val="24"/>
          <w:szCs w:val="24"/>
          <w:lang w:val="en-GB" w:eastAsia="en-GB"/>
        </w:rPr>
        <w:t xml:space="preserve">when you drew your pension at retirement. </w:t>
      </w:r>
    </w:p>
    <w:p w14:paraId="3918E9F4" w14:textId="77777777" w:rsidR="00D7270B" w:rsidRDefault="00D7270B" w:rsidP="002A0ECC">
      <w:pPr>
        <w:numPr>
          <w:ilvl w:val="0"/>
          <w:numId w:val="37"/>
        </w:numPr>
        <w:shd w:val="clear" w:color="auto" w:fill="FFFFFF"/>
        <w:outlineLvl w:val="2"/>
        <w:rPr>
          <w:rFonts w:ascii="Arial" w:hAnsi="Arial" w:cs="Arial"/>
          <w:sz w:val="24"/>
          <w:szCs w:val="24"/>
          <w:lang w:val="en-GB" w:eastAsia="en-GB"/>
        </w:rPr>
      </w:pPr>
      <w:r>
        <w:rPr>
          <w:rFonts w:ascii="Arial" w:hAnsi="Arial" w:cs="Arial"/>
          <w:sz w:val="24"/>
          <w:szCs w:val="24"/>
          <w:lang w:val="en-GB" w:eastAsia="en-GB"/>
        </w:rPr>
        <w:t>1</w:t>
      </w:r>
      <w:r w:rsidRPr="00D7270B">
        <w:rPr>
          <w:rFonts w:ascii="Arial" w:hAnsi="Arial" w:cs="Arial"/>
          <w:sz w:val="24"/>
          <w:szCs w:val="24"/>
          <w:lang w:val="en-GB" w:eastAsia="en-GB"/>
        </w:rPr>
        <w:t xml:space="preserve">0 times the level of your annual pension in respect of your membership of the scheme </w:t>
      </w:r>
      <w:r>
        <w:rPr>
          <w:rFonts w:ascii="Arial" w:hAnsi="Arial" w:cs="Arial"/>
          <w:sz w:val="24"/>
          <w:szCs w:val="24"/>
          <w:lang w:val="en-GB" w:eastAsia="en-GB"/>
        </w:rPr>
        <w:t xml:space="preserve">before 1 April </w:t>
      </w:r>
      <w:r w:rsidR="009B3920">
        <w:rPr>
          <w:rFonts w:ascii="Arial" w:hAnsi="Arial" w:cs="Arial"/>
          <w:sz w:val="24"/>
          <w:szCs w:val="24"/>
          <w:lang w:val="en-GB" w:eastAsia="en-GB"/>
        </w:rPr>
        <w:t>2015</w:t>
      </w:r>
      <w:r w:rsidRPr="00D7270B">
        <w:rPr>
          <w:rFonts w:ascii="Arial" w:hAnsi="Arial" w:cs="Arial"/>
          <w:sz w:val="24"/>
          <w:szCs w:val="24"/>
          <w:lang w:val="en-GB" w:eastAsia="en-GB"/>
        </w:rPr>
        <w:t xml:space="preserve"> (</w:t>
      </w:r>
      <w:r>
        <w:rPr>
          <w:rFonts w:ascii="Arial" w:hAnsi="Arial" w:cs="Arial"/>
          <w:sz w:val="24"/>
          <w:szCs w:val="24"/>
          <w:lang w:val="en-GB" w:eastAsia="en-GB"/>
        </w:rPr>
        <w:t xml:space="preserve">after </w:t>
      </w:r>
      <w:r w:rsidRPr="00D7270B">
        <w:rPr>
          <w:rFonts w:ascii="Arial" w:hAnsi="Arial" w:cs="Arial"/>
          <w:sz w:val="24"/>
          <w:szCs w:val="24"/>
          <w:lang w:val="en-GB" w:eastAsia="en-GB"/>
        </w:rPr>
        <w:t>giving up any pension for a tax free cash lump sum), less</w:t>
      </w:r>
      <w:r>
        <w:rPr>
          <w:rFonts w:ascii="Arial" w:hAnsi="Arial" w:cs="Arial"/>
          <w:sz w:val="24"/>
          <w:szCs w:val="24"/>
          <w:lang w:val="en-GB" w:eastAsia="en-GB"/>
        </w:rPr>
        <w:t xml:space="preserve"> </w:t>
      </w:r>
      <w:r w:rsidRPr="00D7270B">
        <w:rPr>
          <w:rFonts w:ascii="Arial" w:hAnsi="Arial" w:cs="Arial"/>
          <w:sz w:val="24"/>
          <w:szCs w:val="24"/>
          <w:lang w:val="en-GB" w:eastAsia="en-GB"/>
        </w:rPr>
        <w:t>any pension already paid to you</w:t>
      </w:r>
      <w:r>
        <w:rPr>
          <w:rFonts w:ascii="Arial" w:hAnsi="Arial" w:cs="Arial"/>
          <w:sz w:val="24"/>
          <w:szCs w:val="24"/>
          <w:lang w:val="en-GB" w:eastAsia="en-GB"/>
        </w:rPr>
        <w:t xml:space="preserve"> in respect of your pre 1 April </w:t>
      </w:r>
      <w:r w:rsidR="009B3920">
        <w:rPr>
          <w:rFonts w:ascii="Arial" w:hAnsi="Arial" w:cs="Arial"/>
          <w:sz w:val="24"/>
          <w:szCs w:val="24"/>
          <w:lang w:val="en-GB" w:eastAsia="en-GB"/>
        </w:rPr>
        <w:t>2015</w:t>
      </w:r>
      <w:r>
        <w:rPr>
          <w:rFonts w:ascii="Arial" w:hAnsi="Arial" w:cs="Arial"/>
          <w:sz w:val="24"/>
          <w:szCs w:val="24"/>
          <w:lang w:val="en-GB" w:eastAsia="en-GB"/>
        </w:rPr>
        <w:t xml:space="preserve"> membership.</w:t>
      </w:r>
    </w:p>
    <w:p w14:paraId="0BD41A6C" w14:textId="77777777" w:rsidR="00D7270B" w:rsidRDefault="00D7270B" w:rsidP="00D63B5A">
      <w:pPr>
        <w:shd w:val="clear" w:color="auto" w:fill="FFFFFF"/>
        <w:ind w:left="360"/>
        <w:outlineLvl w:val="2"/>
        <w:rPr>
          <w:rFonts w:ascii="Arial" w:hAnsi="Arial" w:cs="Arial"/>
          <w:sz w:val="24"/>
          <w:szCs w:val="24"/>
          <w:lang w:val="en-GB" w:eastAsia="en-GB"/>
        </w:rPr>
      </w:pPr>
      <w:r>
        <w:rPr>
          <w:rFonts w:ascii="Arial" w:hAnsi="Arial" w:cs="Arial"/>
          <w:sz w:val="24"/>
          <w:szCs w:val="24"/>
          <w:lang w:val="en-GB" w:eastAsia="en-GB"/>
        </w:rPr>
        <w:t xml:space="preserve"> </w:t>
      </w:r>
    </w:p>
    <w:p w14:paraId="63066079" w14:textId="77777777" w:rsidR="00BA5325" w:rsidRPr="00E95A1B" w:rsidRDefault="000A1682" w:rsidP="00BA5325">
      <w:pPr>
        <w:widowControl w:val="0"/>
        <w:rPr>
          <w:rFonts w:ascii="Arial" w:hAnsi="Arial" w:cs="Arial"/>
          <w:snapToGrid w:val="0"/>
          <w:sz w:val="24"/>
          <w:szCs w:val="24"/>
        </w:rPr>
      </w:pPr>
      <w:r>
        <w:rPr>
          <w:rFonts w:ascii="Arial" w:hAnsi="Arial" w:cs="Arial"/>
          <w:snapToGrid w:val="0"/>
          <w:sz w:val="24"/>
          <w:szCs w:val="24"/>
        </w:rPr>
        <w:t xml:space="preserve">However, if </w:t>
      </w:r>
      <w:r w:rsidRPr="000A1682">
        <w:rPr>
          <w:rFonts w:ascii="Arial" w:hAnsi="Arial" w:cs="Arial"/>
          <w:snapToGrid w:val="0"/>
          <w:sz w:val="24"/>
          <w:szCs w:val="24"/>
        </w:rPr>
        <w:t xml:space="preserve">you </w:t>
      </w:r>
      <w:r>
        <w:rPr>
          <w:rFonts w:ascii="Arial" w:hAnsi="Arial" w:cs="Arial"/>
          <w:snapToGrid w:val="0"/>
          <w:sz w:val="24"/>
          <w:szCs w:val="24"/>
        </w:rPr>
        <w:t xml:space="preserve">are drawing a pension and are also an active member of the pension scheme and die in service, a </w:t>
      </w:r>
      <w:r w:rsidRPr="000A1682">
        <w:rPr>
          <w:rFonts w:ascii="Arial" w:hAnsi="Arial" w:cs="Arial"/>
          <w:snapToGrid w:val="0"/>
          <w:sz w:val="24"/>
          <w:szCs w:val="24"/>
        </w:rPr>
        <w:t>death in service lump sum death grant of</w:t>
      </w:r>
      <w:r w:rsidR="00BA5325">
        <w:rPr>
          <w:rFonts w:ascii="Arial" w:hAnsi="Arial" w:cs="Arial"/>
          <w:snapToGrid w:val="0"/>
          <w:sz w:val="24"/>
          <w:szCs w:val="24"/>
        </w:rPr>
        <w:t>:</w:t>
      </w:r>
      <w:r w:rsidRPr="000A1682">
        <w:rPr>
          <w:rFonts w:ascii="Arial" w:hAnsi="Arial" w:cs="Arial"/>
          <w:snapToGrid w:val="0"/>
          <w:sz w:val="24"/>
          <w:szCs w:val="24"/>
        </w:rPr>
        <w:t xml:space="preserve"> </w:t>
      </w:r>
    </w:p>
    <w:p w14:paraId="06AFE77D" w14:textId="77777777" w:rsidR="00DF5E57" w:rsidRDefault="00DF5E57" w:rsidP="002A0ECC">
      <w:pPr>
        <w:widowControl w:val="0"/>
        <w:numPr>
          <w:ilvl w:val="0"/>
          <w:numId w:val="82"/>
        </w:numPr>
        <w:ind w:left="426" w:hanging="426"/>
        <w:rPr>
          <w:rFonts w:ascii="Arial" w:hAnsi="Arial" w:cs="Arial"/>
          <w:snapToGrid w:val="0"/>
          <w:sz w:val="24"/>
          <w:szCs w:val="24"/>
        </w:rPr>
      </w:pPr>
      <w:r>
        <w:rPr>
          <w:rFonts w:ascii="Arial" w:hAnsi="Arial" w:cs="Arial"/>
          <w:snapToGrid w:val="0"/>
          <w:sz w:val="24"/>
          <w:szCs w:val="24"/>
        </w:rPr>
        <w:t>the amount as calculated above, or, if higher</w:t>
      </w:r>
    </w:p>
    <w:p w14:paraId="25505E9C" w14:textId="77777777" w:rsidR="00E95A1B" w:rsidRPr="00D63B5A" w:rsidRDefault="00E95A1B" w:rsidP="002A0ECC">
      <w:pPr>
        <w:widowControl w:val="0"/>
        <w:numPr>
          <w:ilvl w:val="0"/>
          <w:numId w:val="82"/>
        </w:numPr>
        <w:ind w:left="426" w:hanging="426"/>
        <w:rPr>
          <w:rFonts w:ascii="Arial" w:hAnsi="Arial" w:cs="Arial"/>
          <w:snapToGrid w:val="0"/>
          <w:sz w:val="24"/>
          <w:szCs w:val="24"/>
        </w:rPr>
      </w:pPr>
      <w:r w:rsidRPr="00E95A1B">
        <w:rPr>
          <w:rFonts w:ascii="Arial" w:hAnsi="Arial" w:cs="Arial"/>
          <w:snapToGrid w:val="0"/>
          <w:sz w:val="24"/>
          <w:szCs w:val="24"/>
        </w:rPr>
        <w:t xml:space="preserve">three times your </w:t>
      </w:r>
      <w:r w:rsidRPr="00D63B5A">
        <w:rPr>
          <w:rFonts w:ascii="Arial" w:hAnsi="Arial" w:cs="Arial"/>
          <w:b/>
          <w:i/>
          <w:snapToGrid w:val="0"/>
          <w:sz w:val="24"/>
          <w:szCs w:val="24"/>
        </w:rPr>
        <w:t>assumed pensionable pay</w:t>
      </w:r>
      <w:r>
        <w:rPr>
          <w:rFonts w:ascii="Arial" w:hAnsi="Arial" w:cs="Arial"/>
          <w:sz w:val="24"/>
          <w:szCs w:val="24"/>
          <w:lang w:val="en-GB" w:eastAsia="en-GB"/>
        </w:rPr>
        <w:t xml:space="preserve"> </w:t>
      </w:r>
    </w:p>
    <w:p w14:paraId="174A42FE" w14:textId="77777777" w:rsidR="000A1682" w:rsidRPr="000A1682" w:rsidRDefault="00E95A1B" w:rsidP="00E95A1B">
      <w:pPr>
        <w:widowControl w:val="0"/>
        <w:rPr>
          <w:rFonts w:ascii="Arial" w:hAnsi="Arial" w:cs="Arial"/>
          <w:snapToGrid w:val="0"/>
          <w:sz w:val="24"/>
          <w:szCs w:val="24"/>
        </w:rPr>
      </w:pPr>
      <w:r w:rsidRPr="00E95A1B">
        <w:rPr>
          <w:rFonts w:ascii="Arial" w:hAnsi="Arial" w:cs="Arial"/>
          <w:snapToGrid w:val="0"/>
          <w:sz w:val="24"/>
          <w:szCs w:val="24"/>
        </w:rPr>
        <w:t>will be payable.</w:t>
      </w:r>
    </w:p>
    <w:p w14:paraId="16F8C638" w14:textId="77777777" w:rsidR="00886B2E" w:rsidRDefault="00886B2E" w:rsidP="00791322">
      <w:pPr>
        <w:widowControl w:val="0"/>
        <w:rPr>
          <w:rFonts w:ascii="Arial" w:hAnsi="Arial" w:cs="Arial"/>
          <w:b/>
          <w:bCs/>
          <w:sz w:val="24"/>
          <w:szCs w:val="24"/>
          <w:lang w:val="en-GB" w:eastAsia="en-GB"/>
        </w:rPr>
      </w:pPr>
    </w:p>
    <w:p w14:paraId="60D911CE" w14:textId="77777777" w:rsidR="000A1682" w:rsidRDefault="0053165B" w:rsidP="00791322">
      <w:pPr>
        <w:widowControl w:val="0"/>
        <w:rPr>
          <w:rFonts w:ascii="Arial" w:hAnsi="Arial" w:cs="Arial"/>
          <w:b/>
          <w:bCs/>
          <w:sz w:val="24"/>
          <w:szCs w:val="24"/>
          <w:lang w:val="en-GB" w:eastAsia="en-GB"/>
        </w:rPr>
      </w:pPr>
      <w:r w:rsidRPr="00BF3D1E">
        <w:rPr>
          <w:rFonts w:ascii="Arial" w:hAnsi="Arial" w:cs="Arial"/>
          <w:b/>
          <w:bCs/>
          <w:sz w:val="24"/>
          <w:szCs w:val="24"/>
          <w:lang w:val="en-GB" w:eastAsia="en-GB"/>
        </w:rPr>
        <w:lastRenderedPageBreak/>
        <w:t>A survivor's pension</w:t>
      </w:r>
      <w:r w:rsidRPr="000353ED">
        <w:rPr>
          <w:rFonts w:ascii="Arial" w:hAnsi="Arial" w:cs="Arial"/>
          <w:b/>
          <w:bCs/>
          <w:sz w:val="24"/>
          <w:szCs w:val="24"/>
          <w:lang w:val="en-GB" w:eastAsia="en-GB"/>
        </w:rPr>
        <w:t xml:space="preserve"> </w:t>
      </w:r>
    </w:p>
    <w:p w14:paraId="028D0646" w14:textId="77777777" w:rsidR="00FD15DC" w:rsidRDefault="00FD15DC" w:rsidP="00791322">
      <w:pPr>
        <w:widowControl w:val="0"/>
        <w:rPr>
          <w:rFonts w:ascii="Arial" w:hAnsi="Arial" w:cs="Arial"/>
          <w:b/>
          <w:bCs/>
          <w:sz w:val="24"/>
          <w:szCs w:val="24"/>
          <w:lang w:val="en-GB" w:eastAsia="en-GB"/>
        </w:rPr>
      </w:pPr>
    </w:p>
    <w:p w14:paraId="77365742" w14:textId="77777777" w:rsidR="0053165B" w:rsidRDefault="0053165B" w:rsidP="00791322">
      <w:pPr>
        <w:widowControl w:val="0"/>
        <w:rPr>
          <w:rFonts w:ascii="Arial" w:hAnsi="Arial" w:cs="Arial"/>
          <w:sz w:val="24"/>
          <w:szCs w:val="24"/>
          <w:lang w:val="en-GB" w:eastAsia="en-GB"/>
        </w:rPr>
      </w:pPr>
      <w:r w:rsidRPr="000353ED">
        <w:rPr>
          <w:rFonts w:ascii="Arial" w:hAnsi="Arial" w:cs="Arial"/>
          <w:bCs/>
          <w:sz w:val="24"/>
          <w:szCs w:val="24"/>
          <w:lang w:val="en-GB" w:eastAsia="en-GB"/>
        </w:rPr>
        <w:t xml:space="preserve">A pension will be paid to your </w:t>
      </w:r>
      <w:r w:rsidR="008B6B5C">
        <w:rPr>
          <w:rFonts w:ascii="Arial" w:hAnsi="Arial" w:cs="Arial"/>
          <w:bCs/>
          <w:sz w:val="24"/>
          <w:szCs w:val="24"/>
          <w:lang w:val="en-GB" w:eastAsia="en-GB"/>
        </w:rPr>
        <w:t>spouse</w:t>
      </w:r>
      <w:r w:rsidR="003222C3">
        <w:rPr>
          <w:rFonts w:ascii="Arial" w:hAnsi="Arial" w:cs="Arial"/>
          <w:bCs/>
          <w:sz w:val="24"/>
          <w:szCs w:val="24"/>
          <w:lang w:val="en-GB" w:eastAsia="en-GB"/>
        </w:rPr>
        <w:t xml:space="preserve"> </w:t>
      </w:r>
      <w:r w:rsidR="00F70F25" w:rsidRPr="00F70F25">
        <w:rPr>
          <w:rFonts w:ascii="Arial" w:hAnsi="Arial" w:cs="Arial"/>
          <w:bCs/>
          <w:sz w:val="24"/>
          <w:szCs w:val="24"/>
          <w:lang w:val="en-GB" w:eastAsia="en-GB"/>
        </w:rPr>
        <w:t>(from an opposite sex or same sex marriage)</w:t>
      </w:r>
      <w:r w:rsidR="00F70F25">
        <w:rPr>
          <w:rFonts w:ascii="Arial" w:hAnsi="Arial" w:cs="Arial"/>
          <w:bCs/>
          <w:sz w:val="24"/>
          <w:szCs w:val="24"/>
          <w:lang w:val="en-GB" w:eastAsia="en-GB"/>
        </w:rPr>
        <w:t>,</w:t>
      </w:r>
      <w:r w:rsidR="00BC1A5C">
        <w:rPr>
          <w:rFonts w:ascii="Arial" w:hAnsi="Arial" w:cs="Arial"/>
          <w:bCs/>
          <w:sz w:val="24"/>
          <w:szCs w:val="24"/>
          <w:lang w:val="en-GB" w:eastAsia="en-GB"/>
        </w:rPr>
        <w:t xml:space="preserve"> </w:t>
      </w:r>
      <w:r w:rsidRPr="000353ED">
        <w:rPr>
          <w:rFonts w:ascii="Arial" w:hAnsi="Arial" w:cs="Arial"/>
          <w:bCs/>
          <w:sz w:val="24"/>
          <w:szCs w:val="24"/>
          <w:lang w:val="en-GB" w:eastAsia="en-GB"/>
        </w:rPr>
        <w:t xml:space="preserve">registered </w:t>
      </w:r>
      <w:r w:rsidRPr="000353ED">
        <w:rPr>
          <w:rFonts w:ascii="Arial" w:hAnsi="Arial" w:cs="Arial"/>
          <w:b/>
          <w:i/>
          <w:sz w:val="24"/>
          <w:szCs w:val="24"/>
          <w:lang w:val="en-GB" w:eastAsia="en-GB"/>
        </w:rPr>
        <w:t>civil partner</w:t>
      </w:r>
      <w:r w:rsidRPr="000353ED">
        <w:rPr>
          <w:rFonts w:ascii="Arial" w:hAnsi="Arial" w:cs="Arial"/>
          <w:bCs/>
          <w:sz w:val="24"/>
          <w:szCs w:val="24"/>
          <w:lang w:val="en-GB" w:eastAsia="en-GB"/>
        </w:rPr>
        <w:t> or, subject to certain qualifying conditions, your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This pension is payable immediately after your death for the rest of their life and will increase every year in line with the cost of living.  </w:t>
      </w:r>
    </w:p>
    <w:p w14:paraId="7ABE8925" w14:textId="77777777" w:rsidR="00641C7A" w:rsidRPr="000353ED" w:rsidRDefault="00641C7A" w:rsidP="00791322">
      <w:pPr>
        <w:widowControl w:val="0"/>
        <w:rPr>
          <w:rFonts w:ascii="Arial" w:hAnsi="Arial" w:cs="Arial"/>
          <w:sz w:val="24"/>
          <w:szCs w:val="24"/>
          <w:lang w:val="en-GB" w:eastAsia="en-GB"/>
        </w:rPr>
      </w:pPr>
    </w:p>
    <w:p w14:paraId="7AA03F42" w14:textId="77777777" w:rsidR="0053165B" w:rsidRDefault="0053165B" w:rsidP="00BC1A5C">
      <w:pPr>
        <w:shd w:val="clear" w:color="auto" w:fill="FFFFFF"/>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8D04D8">
        <w:rPr>
          <w:rFonts w:ascii="Arial" w:hAnsi="Arial" w:cs="Arial"/>
          <w:bCs/>
          <w:sz w:val="24"/>
          <w:szCs w:val="24"/>
          <w:lang w:val="en-GB" w:eastAsia="en-GB"/>
        </w:rPr>
        <w:t xml:space="preserve">each year of </w:t>
      </w:r>
      <w:r w:rsidRPr="00BE6D5A">
        <w:rPr>
          <w:rFonts w:ascii="Arial" w:hAnsi="Arial" w:cs="Arial"/>
          <w:bCs/>
          <w:sz w:val="24"/>
          <w:szCs w:val="24"/>
          <w:lang w:val="en-GB" w:eastAsia="en-GB"/>
        </w:rPr>
        <w:t>membership</w:t>
      </w:r>
      <w:r w:rsidR="008D04D8">
        <w:rPr>
          <w:rFonts w:ascii="Arial" w:hAnsi="Arial" w:cs="Arial"/>
          <w:bCs/>
          <w:sz w:val="24"/>
          <w:szCs w:val="24"/>
          <w:lang w:val="en-GB" w:eastAsia="en-GB"/>
        </w:rPr>
        <w:t xml:space="preserve"> you</w:t>
      </w:r>
      <w:r w:rsidRPr="00BE6D5A">
        <w:rPr>
          <w:rFonts w:ascii="Arial" w:hAnsi="Arial" w:cs="Arial"/>
          <w:bCs/>
          <w:sz w:val="24"/>
          <w:szCs w:val="24"/>
          <w:lang w:val="en-GB" w:eastAsia="en-GB"/>
        </w:rPr>
        <w:t xml:space="preserve"> 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8D04D8">
        <w:rPr>
          <w:rFonts w:ascii="Arial" w:hAnsi="Arial" w:cs="Arial"/>
          <w:bCs/>
          <w:sz w:val="24"/>
          <w:szCs w:val="24"/>
          <w:lang w:val="en-GB" w:eastAsia="en-GB"/>
        </w:rPr>
        <w:t xml:space="preserve"> you were credited with a pension equal to a proportion (i.e. 1/49</w:t>
      </w:r>
      <w:r w:rsidR="008D04D8" w:rsidRPr="00BC1A5C">
        <w:rPr>
          <w:rFonts w:ascii="Arial" w:hAnsi="Arial" w:cs="Arial"/>
          <w:bCs/>
          <w:sz w:val="24"/>
          <w:szCs w:val="24"/>
          <w:vertAlign w:val="superscript"/>
          <w:lang w:val="en-GB" w:eastAsia="en-GB"/>
        </w:rPr>
        <w:t>th</w:t>
      </w:r>
      <w:r w:rsidR="008D04D8">
        <w:rPr>
          <w:rFonts w:ascii="Arial" w:hAnsi="Arial" w:cs="Arial"/>
          <w:bCs/>
          <w:sz w:val="24"/>
          <w:szCs w:val="24"/>
          <w:lang w:val="en-GB" w:eastAsia="en-GB"/>
        </w:rPr>
        <w:t xml:space="preserve"> or, for any period you were in the 50/50 section of the scheme, 1/98</w:t>
      </w:r>
      <w:r w:rsidR="008D04D8" w:rsidRPr="00BC1A5C">
        <w:rPr>
          <w:rFonts w:ascii="Arial" w:hAnsi="Arial" w:cs="Arial"/>
          <w:bCs/>
          <w:sz w:val="24"/>
          <w:szCs w:val="24"/>
          <w:vertAlign w:val="superscript"/>
          <w:lang w:val="en-GB" w:eastAsia="en-GB"/>
        </w:rPr>
        <w:t>th</w:t>
      </w:r>
      <w:r w:rsidR="008D04D8">
        <w:rPr>
          <w:rFonts w:ascii="Arial" w:hAnsi="Arial" w:cs="Arial"/>
          <w:bCs/>
          <w:sz w:val="24"/>
          <w:szCs w:val="24"/>
          <w:lang w:val="en-GB" w:eastAsia="en-GB"/>
        </w:rPr>
        <w:t xml:space="preserve">) of the </w:t>
      </w:r>
      <w:r w:rsidR="008D04D8" w:rsidRPr="001F04C0">
        <w:rPr>
          <w:rFonts w:ascii="Arial" w:hAnsi="Arial" w:cs="Arial"/>
          <w:b/>
          <w:bCs/>
          <w:i/>
          <w:sz w:val="24"/>
          <w:szCs w:val="24"/>
          <w:lang w:val="en-GB" w:eastAsia="en-GB"/>
        </w:rPr>
        <w:t>pensionable pay</w:t>
      </w:r>
      <w:r w:rsidR="008D04D8">
        <w:rPr>
          <w:rFonts w:ascii="Arial" w:hAnsi="Arial" w:cs="Arial"/>
          <w:bCs/>
          <w:sz w:val="24"/>
          <w:szCs w:val="24"/>
          <w:lang w:val="en-GB" w:eastAsia="en-GB"/>
        </w:rPr>
        <w:t xml:space="preserve"> you received during that year (plus 1/49</w:t>
      </w:r>
      <w:r w:rsidR="008D04D8" w:rsidRPr="00BC1A5C">
        <w:rPr>
          <w:rFonts w:ascii="Arial" w:hAnsi="Arial" w:cs="Arial"/>
          <w:bCs/>
          <w:sz w:val="24"/>
          <w:szCs w:val="24"/>
          <w:vertAlign w:val="superscript"/>
          <w:lang w:val="en-GB" w:eastAsia="en-GB"/>
        </w:rPr>
        <w:t>th</w:t>
      </w:r>
      <w:r w:rsidR="008D04D8">
        <w:rPr>
          <w:rFonts w:ascii="Arial" w:hAnsi="Arial" w:cs="Arial"/>
          <w:bCs/>
          <w:sz w:val="24"/>
          <w:szCs w:val="24"/>
          <w:lang w:val="en-GB" w:eastAsia="en-GB"/>
        </w:rPr>
        <w:t xml:space="preserve"> of </w:t>
      </w:r>
      <w:r w:rsidR="008D04D8" w:rsidRPr="001F04C0">
        <w:rPr>
          <w:rFonts w:ascii="Arial" w:hAnsi="Arial" w:cs="Arial"/>
          <w:b/>
          <w:bCs/>
          <w:i/>
          <w:sz w:val="24"/>
          <w:szCs w:val="24"/>
          <w:lang w:val="en-GB" w:eastAsia="en-GB"/>
        </w:rPr>
        <w:t>assumed pensionable pay</w:t>
      </w:r>
      <w:r w:rsidR="008D04D8">
        <w:rPr>
          <w:rFonts w:ascii="Arial" w:hAnsi="Arial" w:cs="Arial"/>
          <w:bCs/>
          <w:sz w:val="24"/>
          <w:szCs w:val="24"/>
          <w:lang w:val="en-GB" w:eastAsia="en-GB"/>
        </w:rPr>
        <w:t xml:space="preserve"> for any enhancement given if retirement had been on ill-health grounds),</w:t>
      </w:r>
      <w:r>
        <w:rPr>
          <w:rFonts w:ascii="Arial" w:hAnsi="Arial" w:cs="Arial"/>
          <w:b/>
          <w:bCs/>
          <w:sz w:val="24"/>
          <w:szCs w:val="24"/>
          <w:lang w:val="en-GB" w:eastAsia="en-GB"/>
        </w:rPr>
        <w:t xml:space="preserve"> </w:t>
      </w:r>
      <w:r w:rsidR="008D04D8">
        <w:rPr>
          <w:rFonts w:ascii="Arial" w:hAnsi="Arial" w:cs="Arial"/>
          <w:sz w:val="24"/>
          <w:szCs w:val="24"/>
          <w:lang w:val="en-GB" w:eastAsia="en-GB"/>
        </w:rPr>
        <w:t>T</w:t>
      </w:r>
      <w:r w:rsidRPr="00BE6D5A">
        <w:rPr>
          <w:rFonts w:ascii="Arial" w:hAnsi="Arial" w:cs="Arial"/>
          <w:sz w:val="24"/>
          <w:szCs w:val="24"/>
          <w:lang w:val="en-GB" w:eastAsia="en-GB"/>
        </w:rPr>
        <w:t xml:space="preserve">he pension payable </w:t>
      </w:r>
      <w:r w:rsidR="003222C3">
        <w:rPr>
          <w:rFonts w:ascii="Arial" w:hAnsi="Arial" w:cs="Arial"/>
          <w:sz w:val="24"/>
          <w:szCs w:val="24"/>
          <w:lang w:val="en-GB" w:eastAsia="en-GB"/>
        </w:rPr>
        <w:t>to your spouse,</w:t>
      </w:r>
      <w:r w:rsidR="00E36C1A">
        <w:rPr>
          <w:rFonts w:ascii="Arial" w:hAnsi="Arial" w:cs="Arial"/>
          <w:sz w:val="24"/>
          <w:szCs w:val="24"/>
          <w:lang w:val="en-GB" w:eastAsia="en-GB"/>
        </w:rPr>
        <w:t xml:space="preserve"> registered </w:t>
      </w:r>
      <w:r w:rsidR="00E36C1A" w:rsidRPr="00BC1A5C">
        <w:rPr>
          <w:rFonts w:ascii="Arial" w:hAnsi="Arial" w:cs="Arial"/>
          <w:b/>
          <w:i/>
          <w:sz w:val="24"/>
          <w:szCs w:val="24"/>
          <w:lang w:val="en-GB" w:eastAsia="en-GB"/>
        </w:rPr>
        <w:t>civil partner</w:t>
      </w:r>
      <w:r w:rsidR="00E36C1A">
        <w:rPr>
          <w:rFonts w:ascii="Arial" w:hAnsi="Arial" w:cs="Arial"/>
          <w:sz w:val="24"/>
          <w:szCs w:val="24"/>
          <w:lang w:val="en-GB" w:eastAsia="en-GB"/>
        </w:rPr>
        <w:t xml:space="preserve"> or </w:t>
      </w:r>
      <w:r w:rsidR="00E36C1A" w:rsidRPr="00BC1A5C">
        <w:rPr>
          <w:rFonts w:ascii="Arial" w:hAnsi="Arial" w:cs="Arial"/>
          <w:b/>
          <w:i/>
          <w:sz w:val="24"/>
          <w:szCs w:val="24"/>
          <w:lang w:val="en-GB" w:eastAsia="en-GB"/>
        </w:rPr>
        <w:t>eligible cohabiting partner</w:t>
      </w:r>
      <w:r w:rsidR="008D04D8">
        <w:rPr>
          <w:rFonts w:ascii="Arial" w:hAnsi="Arial" w:cs="Arial"/>
          <w:sz w:val="24"/>
          <w:szCs w:val="24"/>
          <w:lang w:val="en-GB" w:eastAsia="en-GB"/>
        </w:rPr>
        <w:t xml:space="preserve"> </w:t>
      </w:r>
      <w:r w:rsidRPr="00BE6D5A">
        <w:rPr>
          <w:rFonts w:ascii="Arial" w:hAnsi="Arial" w:cs="Arial"/>
          <w:sz w:val="24"/>
          <w:szCs w:val="24"/>
          <w:lang w:val="en-GB" w:eastAsia="en-GB"/>
        </w:rPr>
        <w:t xml:space="preserve">is </w:t>
      </w:r>
      <w:r w:rsidR="008D04D8">
        <w:rPr>
          <w:rFonts w:ascii="Arial" w:hAnsi="Arial" w:cs="Arial"/>
          <w:sz w:val="24"/>
          <w:szCs w:val="24"/>
          <w:lang w:val="en-GB" w:eastAsia="en-GB"/>
        </w:rPr>
        <w:t xml:space="preserve">calculated on a different proportion i.e. </w:t>
      </w:r>
      <w:r w:rsidRPr="00BE6D5A">
        <w:rPr>
          <w:rFonts w:ascii="Arial" w:hAnsi="Arial" w:cs="Arial"/>
          <w:sz w:val="24"/>
          <w:szCs w:val="24"/>
          <w:lang w:val="en-GB" w:eastAsia="en-GB"/>
        </w:rPr>
        <w:t>1/160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BE6D5A">
        <w:rPr>
          <w:rFonts w:ascii="Arial" w:hAnsi="Arial" w:cs="Arial"/>
          <w:sz w:val="24"/>
          <w:szCs w:val="24"/>
          <w:lang w:val="en-GB" w:eastAsia="en-GB"/>
        </w:rPr>
        <w:t xml:space="preserve">of </w:t>
      </w:r>
      <w:r w:rsidR="000A1682">
        <w:rPr>
          <w:rFonts w:ascii="Arial" w:hAnsi="Arial" w:cs="Arial"/>
          <w:sz w:val="24"/>
          <w:szCs w:val="24"/>
          <w:lang w:val="en-GB" w:eastAsia="en-GB"/>
        </w:rPr>
        <w:t xml:space="preserve">the </w:t>
      </w:r>
      <w:r w:rsidRPr="00BE6D5A">
        <w:rPr>
          <w:rFonts w:ascii="Arial" w:hAnsi="Arial" w:cs="Arial"/>
          <w:b/>
          <w:i/>
          <w:sz w:val="24"/>
          <w:szCs w:val="24"/>
          <w:lang w:val="en-GB" w:eastAsia="en-GB"/>
        </w:rPr>
        <w:t>pensionable pay</w:t>
      </w:r>
      <w:r w:rsidRPr="00BE6D5A">
        <w:rPr>
          <w:rFonts w:ascii="Arial" w:hAnsi="Arial" w:cs="Arial"/>
          <w:sz w:val="24"/>
          <w:szCs w:val="24"/>
          <w:lang w:val="en-GB" w:eastAsia="en-GB"/>
        </w:rPr>
        <w:t xml:space="preserve"> (or </w:t>
      </w:r>
      <w:r w:rsidRPr="00BE6D5A">
        <w:rPr>
          <w:rFonts w:ascii="Arial" w:hAnsi="Arial" w:cs="Arial"/>
          <w:b/>
          <w:i/>
          <w:sz w:val="24"/>
          <w:szCs w:val="24"/>
          <w:lang w:val="en-GB" w:eastAsia="en-GB"/>
        </w:rPr>
        <w:t xml:space="preserve">assumed pensionable pay </w:t>
      </w:r>
      <w:r w:rsidRPr="00BE6D5A">
        <w:rPr>
          <w:rFonts w:ascii="Arial" w:hAnsi="Arial" w:cs="Arial"/>
          <w:sz w:val="24"/>
          <w:szCs w:val="24"/>
          <w:lang w:val="en-GB" w:eastAsia="en-GB"/>
        </w:rPr>
        <w:t>where applicable)</w:t>
      </w:r>
      <w:r w:rsidR="008D04D8">
        <w:rPr>
          <w:rFonts w:ascii="Arial" w:hAnsi="Arial" w:cs="Arial"/>
          <w:sz w:val="24"/>
          <w:szCs w:val="24"/>
          <w:lang w:val="en-GB" w:eastAsia="en-GB"/>
        </w:rPr>
        <w:t xml:space="preserve"> to which is added </w:t>
      </w:r>
      <w:r w:rsidR="000A1682" w:rsidRPr="000A1682">
        <w:rPr>
          <w:rFonts w:ascii="Arial" w:hAnsi="Arial" w:cs="Arial"/>
          <w:sz w:val="24"/>
          <w:szCs w:val="24"/>
          <w:lang w:val="en-GB" w:eastAsia="en-GB"/>
        </w:rPr>
        <w:t>49/160</w:t>
      </w:r>
      <w:r w:rsidR="000A1682"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0A1682" w:rsidRPr="000A1682">
        <w:rPr>
          <w:rFonts w:ascii="Arial" w:hAnsi="Arial" w:cs="Arial"/>
          <w:sz w:val="24"/>
          <w:szCs w:val="24"/>
          <w:lang w:val="en-GB" w:eastAsia="en-GB"/>
        </w:rPr>
        <w:t xml:space="preserve"> of the amount of any pension credited to your </w:t>
      </w:r>
      <w:r w:rsidR="000A1682" w:rsidRPr="00250820">
        <w:rPr>
          <w:rFonts w:ascii="Arial" w:hAnsi="Arial" w:cs="Arial"/>
          <w:b/>
          <w:i/>
          <w:sz w:val="24"/>
          <w:szCs w:val="24"/>
          <w:lang w:val="en-GB" w:eastAsia="en-GB"/>
        </w:rPr>
        <w:t>pension account</w:t>
      </w:r>
      <w:r w:rsidR="000A1682" w:rsidRPr="000A1682">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 xml:space="preserve">. </w:t>
      </w:r>
    </w:p>
    <w:p w14:paraId="70A7B9B0" w14:textId="77777777" w:rsidR="00641C7A" w:rsidRPr="00BE6D5A" w:rsidRDefault="00641C7A" w:rsidP="00791322">
      <w:pPr>
        <w:shd w:val="clear" w:color="auto" w:fill="FFFFFF"/>
        <w:ind w:left="360"/>
        <w:textAlignment w:val="top"/>
        <w:rPr>
          <w:rFonts w:ascii="Arial" w:hAnsi="Arial" w:cs="Arial"/>
          <w:bCs/>
          <w:sz w:val="24"/>
          <w:szCs w:val="24"/>
          <w:lang w:val="en-GB" w:eastAsia="en-GB"/>
        </w:rPr>
      </w:pPr>
    </w:p>
    <w:p w14:paraId="6D8B98BC" w14:textId="77777777" w:rsidR="000A1682" w:rsidRDefault="0053165B" w:rsidP="00BC1A5C">
      <w:pPr>
        <w:shd w:val="clear" w:color="auto" w:fill="FFFFFF"/>
        <w:textAlignment w:val="top"/>
        <w:rPr>
          <w:rFonts w:ascii="Arial" w:hAnsi="Arial" w:cs="Arial"/>
          <w:snapToGrid w:val="0"/>
          <w:sz w:val="24"/>
          <w:szCs w:val="24"/>
        </w:rPr>
      </w:pPr>
      <w:r w:rsidRPr="005A4604">
        <w:rPr>
          <w:rFonts w:ascii="Arial" w:hAnsi="Arial" w:cs="Arial"/>
          <w:bCs/>
          <w:sz w:val="24"/>
          <w:szCs w:val="24"/>
          <w:lang w:val="en-GB" w:eastAsia="en-GB"/>
        </w:rPr>
        <w:t>For membership built up</w:t>
      </w:r>
      <w:r w:rsidRPr="005A4604">
        <w:rPr>
          <w:rFonts w:ascii="Arial" w:hAnsi="Arial" w:cs="Arial"/>
          <w:b/>
          <w:bCs/>
          <w:sz w:val="24"/>
          <w:szCs w:val="24"/>
          <w:lang w:val="en-GB" w:eastAsia="en-GB"/>
        </w:rPr>
        <w:t xml:space="preserve"> before </w:t>
      </w:r>
      <w:r w:rsidRPr="005A4604">
        <w:rPr>
          <w:rFonts w:ascii="Arial" w:hAnsi="Arial" w:cs="Arial"/>
          <w:bCs/>
          <w:sz w:val="24"/>
          <w:szCs w:val="24"/>
          <w:lang w:val="en-GB" w:eastAsia="en-GB"/>
        </w:rPr>
        <w:t xml:space="preserve">1 April </w:t>
      </w:r>
      <w:r w:rsidR="009B3920" w:rsidRPr="005A4604">
        <w:rPr>
          <w:rFonts w:ascii="Arial" w:hAnsi="Arial" w:cs="Arial"/>
          <w:bCs/>
          <w:sz w:val="24"/>
          <w:szCs w:val="24"/>
          <w:lang w:val="en-GB" w:eastAsia="en-GB"/>
        </w:rPr>
        <w:t>2015</w:t>
      </w:r>
      <w:r w:rsidRPr="005A4604">
        <w:rPr>
          <w:rFonts w:ascii="Arial" w:hAnsi="Arial" w:cs="Arial"/>
          <w:bCs/>
          <w:sz w:val="24"/>
          <w:szCs w:val="24"/>
          <w:lang w:val="en-GB" w:eastAsia="en-GB"/>
        </w:rPr>
        <w:t xml:space="preserve"> the pension payable is equal to 1/160</w:t>
      </w:r>
      <w:r w:rsidRPr="005A4604">
        <w:rPr>
          <w:rFonts w:ascii="Arial" w:hAnsi="Arial" w:cs="Arial"/>
          <w:bCs/>
          <w:sz w:val="24"/>
          <w:szCs w:val="24"/>
          <w:vertAlign w:val="superscript"/>
          <w:lang w:val="en-GB" w:eastAsia="en-GB"/>
        </w:rPr>
        <w:t>th</w:t>
      </w:r>
      <w:r w:rsidRPr="005A4604">
        <w:rPr>
          <w:rFonts w:ascii="Arial" w:hAnsi="Arial" w:cs="Arial"/>
          <w:bCs/>
          <w:sz w:val="24"/>
          <w:szCs w:val="24"/>
          <w:lang w:val="en-GB" w:eastAsia="en-GB"/>
        </w:rPr>
        <w:t xml:space="preserve"> of your </w:t>
      </w:r>
      <w:r w:rsidR="00624FE3" w:rsidRPr="005A4604">
        <w:rPr>
          <w:rFonts w:ascii="Arial" w:hAnsi="Arial" w:cs="Arial"/>
          <w:b/>
          <w:bCs/>
          <w:i/>
          <w:sz w:val="24"/>
          <w:szCs w:val="24"/>
          <w:lang w:val="en-GB" w:eastAsia="en-GB"/>
        </w:rPr>
        <w:t xml:space="preserve">career average </w:t>
      </w:r>
      <w:r w:rsidRPr="005A4604">
        <w:rPr>
          <w:rFonts w:ascii="Arial" w:hAnsi="Arial" w:cs="Arial"/>
          <w:b/>
          <w:bCs/>
          <w:i/>
          <w:sz w:val="24"/>
          <w:szCs w:val="24"/>
          <w:lang w:val="en-GB" w:eastAsia="en-GB"/>
        </w:rPr>
        <w:t>pay</w:t>
      </w:r>
      <w:r w:rsidRPr="005A4604">
        <w:rPr>
          <w:rFonts w:ascii="Arial" w:hAnsi="Arial" w:cs="Arial"/>
          <w:bCs/>
          <w:sz w:val="24"/>
          <w:szCs w:val="24"/>
          <w:lang w:val="en-GB" w:eastAsia="en-GB"/>
        </w:rPr>
        <w:t xml:space="preserve"> times the </w:t>
      </w:r>
      <w:r w:rsidR="000A1682" w:rsidRPr="005A4604">
        <w:rPr>
          <w:rFonts w:ascii="Arial" w:hAnsi="Arial" w:cs="Arial"/>
          <w:bCs/>
          <w:sz w:val="24"/>
          <w:szCs w:val="24"/>
          <w:lang w:val="en-GB" w:eastAsia="en-GB"/>
        </w:rPr>
        <w:t xml:space="preserve">period of your </w:t>
      </w:r>
      <w:r w:rsidRPr="005A4604">
        <w:rPr>
          <w:rFonts w:ascii="Arial" w:hAnsi="Arial" w:cs="Arial"/>
          <w:bCs/>
          <w:sz w:val="24"/>
          <w:szCs w:val="24"/>
          <w:lang w:val="en-GB" w:eastAsia="en-GB"/>
        </w:rPr>
        <w:t xml:space="preserve">membership in the scheme up to 31 March </w:t>
      </w:r>
      <w:r w:rsidR="009B3920" w:rsidRPr="005A4604">
        <w:rPr>
          <w:rFonts w:ascii="Arial" w:hAnsi="Arial" w:cs="Arial"/>
          <w:bCs/>
          <w:sz w:val="24"/>
          <w:szCs w:val="24"/>
          <w:lang w:val="en-GB" w:eastAsia="en-GB"/>
        </w:rPr>
        <w:t>2015</w:t>
      </w:r>
      <w:r w:rsidR="000A1682" w:rsidRPr="005A4604">
        <w:rPr>
          <w:rFonts w:ascii="Arial" w:hAnsi="Arial" w:cs="Arial"/>
          <w:bCs/>
          <w:sz w:val="24"/>
          <w:szCs w:val="24"/>
          <w:lang w:val="en-GB" w:eastAsia="en-GB"/>
        </w:rPr>
        <w:t xml:space="preserve"> upon</w:t>
      </w:r>
      <w:r w:rsidRPr="005A4604">
        <w:rPr>
          <w:rFonts w:ascii="Arial" w:hAnsi="Arial" w:cs="Arial"/>
          <w:bCs/>
          <w:sz w:val="24"/>
          <w:szCs w:val="24"/>
          <w:lang w:val="en-GB" w:eastAsia="en-GB"/>
        </w:rPr>
        <w:t xml:space="preserve"> which your pension is based</w:t>
      </w:r>
      <w:r w:rsidR="00D25E72">
        <w:rPr>
          <w:rFonts w:ascii="Arial" w:hAnsi="Arial" w:cs="Arial"/>
          <w:bCs/>
          <w:sz w:val="24"/>
          <w:szCs w:val="24"/>
          <w:lang w:val="en-GB" w:eastAsia="en-GB"/>
        </w:rPr>
        <w:t>.</w:t>
      </w:r>
    </w:p>
    <w:p w14:paraId="1F6F519F" w14:textId="77777777" w:rsidR="00B50079" w:rsidRPr="000353ED" w:rsidRDefault="00B50079" w:rsidP="00BC1A5C">
      <w:pPr>
        <w:shd w:val="clear" w:color="auto" w:fill="FFFFFF"/>
        <w:textAlignment w:val="top"/>
        <w:rPr>
          <w:rFonts w:ascii="Arial" w:hAnsi="Arial" w:cs="Arial"/>
          <w:snapToGrid w:val="0"/>
          <w:sz w:val="24"/>
          <w:szCs w:val="24"/>
        </w:rPr>
      </w:pPr>
    </w:p>
    <w:p w14:paraId="0C9AF4D7" w14:textId="77777777" w:rsidR="005B4799" w:rsidRPr="000353ED" w:rsidRDefault="005B4799" w:rsidP="00B50079">
      <w:pPr>
        <w:shd w:val="clear" w:color="auto" w:fill="FFFFFF"/>
        <w:textAlignment w:val="top"/>
        <w:rPr>
          <w:rFonts w:ascii="Arial" w:hAnsi="Arial" w:cs="Arial"/>
          <w:snapToGrid w:val="0"/>
          <w:sz w:val="24"/>
          <w:szCs w:val="24"/>
        </w:rPr>
      </w:pPr>
      <w:r w:rsidRPr="0037323E">
        <w:rPr>
          <w:rFonts w:ascii="Arial" w:hAnsi="Arial" w:cs="Arial"/>
          <w:snapToGrid w:val="0"/>
          <w:sz w:val="24"/>
          <w:szCs w:val="24"/>
        </w:rPr>
        <w:t xml:space="preserve">If your pension is subject to a Pension Sharing Order issued by the Court following an earlier divorce or dissolution of a </w:t>
      </w:r>
      <w:r w:rsidRPr="0037323E">
        <w:rPr>
          <w:rFonts w:ascii="Arial" w:hAnsi="Arial" w:cs="Arial"/>
          <w:b/>
          <w:i/>
          <w:snapToGrid w:val="0"/>
          <w:sz w:val="24"/>
          <w:szCs w:val="24"/>
        </w:rPr>
        <w:t>civil partnership</w:t>
      </w:r>
      <w:r w:rsidRPr="0037323E">
        <w:rPr>
          <w:rFonts w:ascii="Arial" w:hAnsi="Arial" w:cs="Arial"/>
          <w:snapToGrid w:val="0"/>
          <w:sz w:val="24"/>
          <w:szCs w:val="24"/>
        </w:rPr>
        <w:t xml:space="preserve">, or </w:t>
      </w:r>
      <w:r>
        <w:rPr>
          <w:rFonts w:ascii="Arial" w:hAnsi="Arial" w:cs="Arial"/>
          <w:snapToGrid w:val="0"/>
          <w:sz w:val="24"/>
          <w:szCs w:val="24"/>
        </w:rPr>
        <w:t xml:space="preserve">is </w:t>
      </w:r>
      <w:r w:rsidRPr="0037323E">
        <w:rPr>
          <w:rFonts w:ascii="Arial" w:hAnsi="Arial" w:cs="Arial"/>
          <w:snapToGrid w:val="0"/>
          <w:sz w:val="24"/>
          <w:szCs w:val="24"/>
        </w:rPr>
        <w:t xml:space="preserve">subject to a qualifying agreement in Scotland, your </w:t>
      </w:r>
      <w:r>
        <w:rPr>
          <w:rFonts w:ascii="Arial" w:hAnsi="Arial" w:cs="Arial"/>
          <w:snapToGrid w:val="0"/>
          <w:sz w:val="24"/>
          <w:szCs w:val="24"/>
        </w:rPr>
        <w:t xml:space="preserve">spouse’s, </w:t>
      </w:r>
      <w:r w:rsidRPr="0037323E">
        <w:rPr>
          <w:rFonts w:ascii="Arial" w:hAnsi="Arial" w:cs="Arial"/>
          <w:b/>
          <w:i/>
          <w:snapToGrid w:val="0"/>
          <w:sz w:val="24"/>
          <w:szCs w:val="24"/>
        </w:rPr>
        <w:t>civil partner’s</w:t>
      </w:r>
      <w:r>
        <w:rPr>
          <w:rFonts w:ascii="Arial" w:hAnsi="Arial" w:cs="Arial"/>
          <w:snapToGrid w:val="0"/>
          <w:sz w:val="24"/>
          <w:szCs w:val="24"/>
        </w:rPr>
        <w:t xml:space="preserve"> or </w:t>
      </w:r>
      <w:r w:rsidRPr="0037323E">
        <w:rPr>
          <w:rFonts w:ascii="Arial" w:hAnsi="Arial" w:cs="Arial"/>
          <w:b/>
          <w:i/>
          <w:snapToGrid w:val="0"/>
          <w:sz w:val="24"/>
          <w:szCs w:val="24"/>
        </w:rPr>
        <w:t>eligible cohabiting partner’s</w:t>
      </w:r>
      <w:r>
        <w:rPr>
          <w:rFonts w:ascii="Arial" w:hAnsi="Arial" w:cs="Arial"/>
          <w:snapToGrid w:val="0"/>
          <w:sz w:val="24"/>
          <w:szCs w:val="24"/>
        </w:rPr>
        <w:t xml:space="preserve"> pension </w:t>
      </w:r>
      <w:r w:rsidRPr="0037323E">
        <w:rPr>
          <w:rFonts w:ascii="Arial" w:hAnsi="Arial" w:cs="Arial"/>
          <w:snapToGrid w:val="0"/>
          <w:sz w:val="24"/>
          <w:szCs w:val="24"/>
        </w:rPr>
        <w:t xml:space="preserve">will be reduced in consequence of that Court Order or agreement. For more information see the section on </w:t>
      </w:r>
      <w:r w:rsidRPr="0037323E">
        <w:rPr>
          <w:rFonts w:ascii="Arial" w:hAnsi="Arial" w:cs="Arial"/>
          <w:b/>
          <w:snapToGrid w:val="0"/>
          <w:color w:val="3366FF"/>
          <w:sz w:val="24"/>
          <w:szCs w:val="24"/>
        </w:rPr>
        <w:t>Pensions and Divorce or Dissolution of a Civil Partnership</w:t>
      </w:r>
      <w:r w:rsidRPr="0037323E">
        <w:rPr>
          <w:rFonts w:ascii="Arial" w:hAnsi="Arial" w:cs="Arial"/>
          <w:snapToGrid w:val="0"/>
          <w:sz w:val="24"/>
          <w:szCs w:val="24"/>
        </w:rPr>
        <w:t>.</w:t>
      </w:r>
    </w:p>
    <w:p w14:paraId="2FAF98CC" w14:textId="77777777" w:rsidR="00641C7A" w:rsidRDefault="00641C7A" w:rsidP="00B50079">
      <w:pPr>
        <w:shd w:val="clear" w:color="auto" w:fill="FFFFFF"/>
        <w:ind w:left="360"/>
        <w:textAlignment w:val="top"/>
        <w:rPr>
          <w:rFonts w:ascii="Arial" w:hAnsi="Arial" w:cs="Arial"/>
          <w:sz w:val="24"/>
          <w:szCs w:val="24"/>
          <w:lang w:val="en-GB" w:eastAsia="en-GB"/>
        </w:rPr>
      </w:pPr>
    </w:p>
    <w:p w14:paraId="7E85A8E4" w14:textId="77777777" w:rsidR="00B136F0" w:rsidRDefault="00B136F0" w:rsidP="00791322">
      <w:pPr>
        <w:shd w:val="clear" w:color="auto" w:fill="FFFFFF"/>
        <w:outlineLvl w:val="2"/>
        <w:rPr>
          <w:rFonts w:ascii="Arial" w:hAnsi="Arial" w:cs="Arial"/>
          <w:sz w:val="24"/>
          <w:szCs w:val="24"/>
          <w:lang w:val="en-GB" w:eastAsia="en-GB"/>
        </w:rPr>
      </w:pPr>
      <w:r w:rsidRPr="000353ED">
        <w:rPr>
          <w:rFonts w:ascii="Arial" w:hAnsi="Arial" w:cs="Arial"/>
          <w:b/>
          <w:bCs/>
          <w:sz w:val="24"/>
          <w:szCs w:val="24"/>
          <w:lang w:val="en-GB" w:eastAsia="en-GB"/>
        </w:rPr>
        <w:t>Children's pensions </w:t>
      </w:r>
      <w:r w:rsidRPr="000353ED">
        <w:rPr>
          <w:rFonts w:ascii="Arial" w:hAnsi="Arial" w:cs="Arial"/>
          <w:bCs/>
          <w:sz w:val="24"/>
          <w:szCs w:val="24"/>
          <w:lang w:val="en-GB" w:eastAsia="en-GB"/>
        </w:rPr>
        <w:t xml:space="preserve">- </w:t>
      </w:r>
      <w:r w:rsidRPr="000353ED">
        <w:rPr>
          <w:rFonts w:ascii="Arial" w:hAnsi="Arial" w:cs="Arial"/>
          <w:sz w:val="24"/>
          <w:szCs w:val="24"/>
          <w:lang w:val="en-GB" w:eastAsia="en-GB"/>
        </w:rPr>
        <w:t xml:space="preserve">these are payable to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and increase every year in line with the cost of living. </w:t>
      </w:r>
    </w:p>
    <w:p w14:paraId="68AD2A69" w14:textId="77777777" w:rsidR="00641C7A" w:rsidRPr="000353ED" w:rsidRDefault="00641C7A" w:rsidP="00791322">
      <w:pPr>
        <w:shd w:val="clear" w:color="auto" w:fill="FFFFFF"/>
        <w:outlineLvl w:val="2"/>
        <w:rPr>
          <w:rFonts w:ascii="Arial" w:hAnsi="Arial" w:cs="Arial"/>
          <w:sz w:val="24"/>
          <w:szCs w:val="24"/>
          <w:lang w:val="en-GB" w:eastAsia="en-GB"/>
        </w:rPr>
      </w:pPr>
    </w:p>
    <w:p w14:paraId="5640FA73" w14:textId="77777777" w:rsidR="00B136F0" w:rsidRDefault="00B136F0" w:rsidP="00791322">
      <w:pPr>
        <w:shd w:val="clear" w:color="auto" w:fill="FFFFFF"/>
        <w:rPr>
          <w:rFonts w:ascii="Arial" w:hAnsi="Arial" w:cs="Arial"/>
          <w:sz w:val="24"/>
          <w:szCs w:val="24"/>
          <w:lang w:val="en-GB" w:eastAsia="en-GB"/>
        </w:rPr>
      </w:pPr>
      <w:r w:rsidRPr="000353ED">
        <w:rPr>
          <w:rFonts w:ascii="Arial" w:hAnsi="Arial" w:cs="Arial"/>
          <w:bCs/>
          <w:sz w:val="24"/>
          <w:szCs w:val="24"/>
          <w:lang w:val="en-GB" w:eastAsia="en-GB"/>
        </w:rPr>
        <w:t xml:space="preserve">The amount </w:t>
      </w:r>
      <w:r w:rsidRPr="000353ED">
        <w:rPr>
          <w:rFonts w:ascii="Arial" w:hAnsi="Arial" w:cs="Arial"/>
          <w:sz w:val="24"/>
          <w:szCs w:val="24"/>
          <w:lang w:val="en-GB" w:eastAsia="en-GB"/>
        </w:rPr>
        <w:t xml:space="preserve">of pension depends on the number of </w:t>
      </w:r>
      <w:r w:rsidRPr="000353ED">
        <w:rPr>
          <w:rFonts w:ascii="Arial" w:hAnsi="Arial" w:cs="Arial"/>
          <w:b/>
          <w:i/>
          <w:sz w:val="24"/>
          <w:szCs w:val="24"/>
          <w:lang w:val="en-GB" w:eastAsia="en-GB"/>
        </w:rPr>
        <w:t>eligible children</w:t>
      </w:r>
      <w:r w:rsidRPr="000353ED">
        <w:rPr>
          <w:rFonts w:ascii="Arial" w:hAnsi="Arial" w:cs="Arial"/>
          <w:sz w:val="24"/>
          <w:szCs w:val="24"/>
          <w:lang w:val="en-GB" w:eastAsia="en-GB"/>
        </w:rPr>
        <w:t xml:space="preserve"> you have: </w:t>
      </w:r>
    </w:p>
    <w:p w14:paraId="15D4F4BB" w14:textId="77777777" w:rsidR="00641C7A" w:rsidRPr="000353ED" w:rsidRDefault="00641C7A" w:rsidP="00791322">
      <w:pPr>
        <w:shd w:val="clear" w:color="auto" w:fill="FFFFFF"/>
        <w:rPr>
          <w:rFonts w:ascii="Arial" w:hAnsi="Arial" w:cs="Arial"/>
          <w:sz w:val="24"/>
          <w:szCs w:val="24"/>
          <w:lang w:val="en-GB" w:eastAsia="en-GB"/>
        </w:rPr>
      </w:pPr>
    </w:p>
    <w:p w14:paraId="25BD7371" w14:textId="77777777" w:rsidR="00B136F0" w:rsidRDefault="00B136F0" w:rsidP="002A0ECC">
      <w:pPr>
        <w:numPr>
          <w:ilvl w:val="0"/>
          <w:numId w:val="31"/>
        </w:numPr>
        <w:shd w:val="clear" w:color="auto" w:fill="FFFFFF"/>
        <w:tabs>
          <w:tab w:val="left" w:pos="7440"/>
        </w:tabs>
        <w:textAlignment w:val="top"/>
        <w:rPr>
          <w:rFonts w:ascii="Arial" w:hAnsi="Arial" w:cs="Arial"/>
          <w:sz w:val="24"/>
          <w:szCs w:val="24"/>
          <w:lang w:val="en-GB" w:eastAsia="en-GB"/>
        </w:rPr>
      </w:pPr>
      <w:r w:rsidRPr="000353ED">
        <w:rPr>
          <w:rFonts w:ascii="Arial" w:hAnsi="Arial" w:cs="Arial"/>
          <w:b/>
          <w:bCs/>
          <w:sz w:val="24"/>
          <w:szCs w:val="24"/>
          <w:lang w:val="en-GB" w:eastAsia="en-GB"/>
        </w:rPr>
        <w:t xml:space="preserve">If a survivor's pension is being paid to your </w:t>
      </w:r>
      <w:r w:rsidR="008B6B5C">
        <w:rPr>
          <w:rFonts w:ascii="Arial" w:hAnsi="Arial" w:cs="Arial"/>
          <w:b/>
          <w:bCs/>
          <w:sz w:val="24"/>
          <w:szCs w:val="24"/>
          <w:lang w:val="en-GB" w:eastAsia="en-GB"/>
        </w:rPr>
        <w:t>spouse</w:t>
      </w:r>
      <w:r w:rsidRPr="000353ED">
        <w:rPr>
          <w:rFonts w:ascii="Arial" w:hAnsi="Arial" w:cs="Arial"/>
          <w:b/>
          <w:bCs/>
          <w:i/>
          <w:sz w:val="24"/>
          <w:szCs w:val="24"/>
          <w:lang w:val="en-GB" w:eastAsia="en-GB"/>
        </w:rPr>
        <w:t>, civil partner</w:t>
      </w:r>
      <w:r w:rsidRPr="000353ED">
        <w:rPr>
          <w:rFonts w:ascii="Arial" w:hAnsi="Arial" w:cs="Arial"/>
          <w:b/>
          <w:bCs/>
          <w:sz w:val="24"/>
          <w:szCs w:val="24"/>
          <w:lang w:val="en-GB" w:eastAsia="en-GB"/>
        </w:rPr>
        <w:t xml:space="preserve"> or </w:t>
      </w:r>
      <w:r>
        <w:rPr>
          <w:rFonts w:ascii="Arial" w:hAnsi="Arial" w:cs="Arial"/>
          <w:b/>
          <w:bCs/>
          <w:i/>
          <w:sz w:val="24"/>
          <w:szCs w:val="24"/>
          <w:lang w:val="en-GB" w:eastAsia="en-GB"/>
        </w:rPr>
        <w:t xml:space="preserve">eligible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w:t>
      </w:r>
      <w:r w:rsidRPr="000353ED">
        <w:rPr>
          <w:rFonts w:ascii="Arial" w:hAnsi="Arial" w:cs="Arial"/>
          <w:sz w:val="24"/>
          <w:szCs w:val="24"/>
          <w:lang w:val="en-GB" w:eastAsia="en-GB"/>
        </w:rPr>
        <w:t xml:space="preserve">, </w:t>
      </w:r>
    </w:p>
    <w:p w14:paraId="700270CB" w14:textId="77777777" w:rsidR="00641C7A" w:rsidRDefault="00641C7A" w:rsidP="00791322">
      <w:pPr>
        <w:shd w:val="clear" w:color="auto" w:fill="FFFFFF"/>
        <w:tabs>
          <w:tab w:val="left" w:pos="7440"/>
        </w:tabs>
        <w:ind w:left="360"/>
        <w:textAlignment w:val="top"/>
        <w:rPr>
          <w:rFonts w:ascii="Arial" w:hAnsi="Arial" w:cs="Arial"/>
          <w:b/>
          <w:sz w:val="24"/>
          <w:szCs w:val="24"/>
          <w:lang w:val="en-GB" w:eastAsia="en-GB"/>
        </w:rPr>
      </w:pPr>
    </w:p>
    <w:p w14:paraId="28AE052C" w14:textId="77777777" w:rsidR="00B136F0" w:rsidRDefault="00B136F0"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4C1D65">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37093257" w14:textId="77777777" w:rsidR="00384349" w:rsidRDefault="00384349" w:rsidP="00791322">
      <w:pPr>
        <w:shd w:val="clear" w:color="auto" w:fill="FFFFFF"/>
        <w:tabs>
          <w:tab w:val="left" w:pos="7440"/>
        </w:tabs>
        <w:ind w:left="360"/>
        <w:textAlignment w:val="top"/>
        <w:rPr>
          <w:rFonts w:ascii="Arial" w:hAnsi="Arial" w:cs="Arial"/>
          <w:sz w:val="24"/>
          <w:szCs w:val="24"/>
          <w:lang w:val="en-GB" w:eastAsia="en-GB"/>
        </w:rPr>
      </w:pPr>
    </w:p>
    <w:p w14:paraId="76DD06C6" w14:textId="77777777" w:rsidR="00B136F0" w:rsidRPr="00C029C5" w:rsidRDefault="00B136F0" w:rsidP="00791322">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4C1D65">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4C1D65">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4C1D65">
        <w:rPr>
          <w:rFonts w:ascii="Arial" w:hAnsi="Arial" w:cs="Arial"/>
          <w:bCs/>
          <w:sz w:val="24"/>
          <w:szCs w:val="24"/>
          <w:lang w:val="en-GB" w:eastAsia="en-GB"/>
        </w:rPr>
        <w:t>you were credited with a pension equal to a proportion (i.e. 1/49</w:t>
      </w:r>
      <w:r w:rsidR="004C1D65" w:rsidRPr="002B4F56">
        <w:rPr>
          <w:rFonts w:ascii="Arial" w:hAnsi="Arial" w:cs="Arial"/>
          <w:bCs/>
          <w:sz w:val="24"/>
          <w:szCs w:val="24"/>
          <w:vertAlign w:val="superscript"/>
          <w:lang w:val="en-GB" w:eastAsia="en-GB"/>
        </w:rPr>
        <w:t>th</w:t>
      </w:r>
      <w:r w:rsidR="004C1D65">
        <w:rPr>
          <w:rFonts w:ascii="Arial" w:hAnsi="Arial" w:cs="Arial"/>
          <w:bCs/>
          <w:sz w:val="24"/>
          <w:szCs w:val="24"/>
          <w:lang w:val="en-GB" w:eastAsia="en-GB"/>
        </w:rPr>
        <w:t xml:space="preserve"> or, for any period you were in the 50/50 section of the scheme 1/98</w:t>
      </w:r>
      <w:r w:rsidR="004C1D65" w:rsidRPr="002B4F56">
        <w:rPr>
          <w:rFonts w:ascii="Arial" w:hAnsi="Arial" w:cs="Arial"/>
          <w:bCs/>
          <w:sz w:val="24"/>
          <w:szCs w:val="24"/>
          <w:vertAlign w:val="superscript"/>
          <w:lang w:val="en-GB" w:eastAsia="en-GB"/>
        </w:rPr>
        <w:t>th</w:t>
      </w:r>
      <w:r w:rsidR="004C1D65">
        <w:rPr>
          <w:rFonts w:ascii="Arial" w:hAnsi="Arial" w:cs="Arial"/>
          <w:bCs/>
          <w:sz w:val="24"/>
          <w:szCs w:val="24"/>
          <w:lang w:val="en-GB" w:eastAsia="en-GB"/>
        </w:rPr>
        <w:t xml:space="preserve">) of the </w:t>
      </w:r>
      <w:r w:rsidR="004C1D65" w:rsidRPr="002B4F56">
        <w:rPr>
          <w:rFonts w:ascii="Arial" w:hAnsi="Arial" w:cs="Arial"/>
          <w:b/>
          <w:bCs/>
          <w:i/>
          <w:sz w:val="24"/>
          <w:szCs w:val="24"/>
          <w:lang w:val="en-GB" w:eastAsia="en-GB"/>
        </w:rPr>
        <w:t>pensionable pay</w:t>
      </w:r>
      <w:r w:rsidR="004C1D65">
        <w:rPr>
          <w:rFonts w:ascii="Arial" w:hAnsi="Arial" w:cs="Arial"/>
          <w:bCs/>
          <w:sz w:val="24"/>
          <w:szCs w:val="24"/>
          <w:lang w:val="en-GB" w:eastAsia="en-GB"/>
        </w:rPr>
        <w:t xml:space="preserve"> you received during that year (plus 1/49</w:t>
      </w:r>
      <w:r w:rsidR="004C1D65" w:rsidRPr="002B4F56">
        <w:rPr>
          <w:rFonts w:ascii="Arial" w:hAnsi="Arial" w:cs="Arial"/>
          <w:bCs/>
          <w:sz w:val="24"/>
          <w:szCs w:val="24"/>
          <w:vertAlign w:val="superscript"/>
          <w:lang w:val="en-GB" w:eastAsia="en-GB"/>
        </w:rPr>
        <w:t>th</w:t>
      </w:r>
      <w:r w:rsidR="004C1D65">
        <w:rPr>
          <w:rFonts w:ascii="Arial" w:hAnsi="Arial" w:cs="Arial"/>
          <w:bCs/>
          <w:sz w:val="24"/>
          <w:szCs w:val="24"/>
          <w:lang w:val="en-GB" w:eastAsia="en-GB"/>
        </w:rPr>
        <w:t xml:space="preserve"> of </w:t>
      </w:r>
      <w:r w:rsidR="004C1D65" w:rsidRPr="002B4F56">
        <w:rPr>
          <w:rFonts w:ascii="Arial" w:hAnsi="Arial" w:cs="Arial"/>
          <w:b/>
          <w:bCs/>
          <w:i/>
          <w:sz w:val="24"/>
          <w:szCs w:val="24"/>
          <w:lang w:val="en-GB" w:eastAsia="en-GB"/>
        </w:rPr>
        <w:t>assumed pensionable pay</w:t>
      </w:r>
      <w:r w:rsidR="004C1D65">
        <w:rPr>
          <w:rFonts w:ascii="Arial" w:hAnsi="Arial" w:cs="Arial"/>
          <w:bCs/>
          <w:sz w:val="24"/>
          <w:szCs w:val="24"/>
          <w:lang w:val="en-GB" w:eastAsia="en-GB"/>
        </w:rPr>
        <w:t xml:space="preserve"> for any enhancement given if retirement had been on ill health grounds). </w:t>
      </w:r>
      <w:r w:rsidR="004C1D65">
        <w:rPr>
          <w:rFonts w:ascii="Arial" w:hAnsi="Arial" w:cs="Arial"/>
          <w:sz w:val="24"/>
          <w:szCs w:val="24"/>
          <w:lang w:val="en-GB" w:eastAsia="en-GB"/>
        </w:rPr>
        <w:t>The child's</w:t>
      </w:r>
      <w:r w:rsidRPr="00C029C5">
        <w:rPr>
          <w:rFonts w:ascii="Arial" w:hAnsi="Arial" w:cs="Arial"/>
          <w:sz w:val="24"/>
          <w:szCs w:val="24"/>
          <w:lang w:val="en-GB" w:eastAsia="en-GB"/>
        </w:rPr>
        <w:t xml:space="preserve"> pension </w:t>
      </w:r>
      <w:r w:rsidR="004C1D65">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1/320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F57D6E">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w:t>
      </w:r>
      <w:r w:rsidR="00D25E72">
        <w:rPr>
          <w:rFonts w:ascii="Arial" w:hAnsi="Arial" w:cs="Arial"/>
          <w:sz w:val="24"/>
          <w:szCs w:val="24"/>
          <w:lang w:val="en-GB" w:eastAsia="en-GB"/>
        </w:rPr>
        <w:t xml:space="preserve"> </w:t>
      </w:r>
      <w:r w:rsidR="004C1D65">
        <w:rPr>
          <w:rFonts w:ascii="Arial" w:hAnsi="Arial" w:cs="Arial"/>
          <w:sz w:val="24"/>
          <w:szCs w:val="24"/>
          <w:lang w:val="en-GB" w:eastAsia="en-GB"/>
        </w:rPr>
        <w:t>to which is added</w:t>
      </w:r>
      <w:r w:rsidR="00F57D6E" w:rsidRPr="007A6417">
        <w:rPr>
          <w:rFonts w:ascii="Arial" w:hAnsi="Arial" w:cs="Arial"/>
          <w:sz w:val="24"/>
          <w:szCs w:val="24"/>
          <w:lang w:val="en-GB" w:eastAsia="en-GB"/>
        </w:rPr>
        <w:t xml:space="preserve"> 49/</w:t>
      </w:r>
      <w:r w:rsidR="00F57D6E">
        <w:rPr>
          <w:rFonts w:ascii="Arial" w:hAnsi="Arial" w:cs="Arial"/>
          <w:sz w:val="24"/>
          <w:szCs w:val="24"/>
          <w:lang w:val="en-GB" w:eastAsia="en-GB"/>
        </w:rPr>
        <w:t>320</w:t>
      </w:r>
      <w:r w:rsidR="00F57D6E"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F57D6E" w:rsidRPr="007A6417">
        <w:rPr>
          <w:rFonts w:ascii="Arial" w:hAnsi="Arial" w:cs="Arial"/>
          <w:sz w:val="24"/>
          <w:szCs w:val="24"/>
          <w:lang w:val="en-GB" w:eastAsia="en-GB"/>
        </w:rPr>
        <w:t xml:space="preserve"> of the amount of any pension credited to your </w:t>
      </w:r>
      <w:r w:rsidR="00F57D6E" w:rsidRPr="00740909">
        <w:rPr>
          <w:rFonts w:ascii="Arial" w:hAnsi="Arial" w:cs="Arial"/>
          <w:b/>
          <w:i/>
          <w:sz w:val="24"/>
          <w:szCs w:val="24"/>
          <w:lang w:val="en-GB" w:eastAsia="en-GB"/>
        </w:rPr>
        <w:t>pension account</w:t>
      </w:r>
      <w:r w:rsidR="00F57D6E" w:rsidRPr="007A6417">
        <w:rPr>
          <w:rFonts w:ascii="Arial" w:hAnsi="Arial" w:cs="Arial"/>
          <w:sz w:val="24"/>
          <w:szCs w:val="24"/>
          <w:lang w:val="en-GB" w:eastAsia="en-GB"/>
        </w:rPr>
        <w:t xml:space="preserve"> following a transfer of pension rights into the scheme from another pension scheme or arrangement</w:t>
      </w:r>
      <w:r>
        <w:rPr>
          <w:rFonts w:ascii="Arial" w:hAnsi="Arial" w:cs="Arial"/>
          <w:sz w:val="24"/>
          <w:szCs w:val="24"/>
          <w:lang w:val="en-GB" w:eastAsia="en-GB"/>
        </w:rPr>
        <w:t>.</w:t>
      </w:r>
      <w:r w:rsidRPr="00C029C5">
        <w:rPr>
          <w:rFonts w:ascii="Arial" w:hAnsi="Arial" w:cs="Arial"/>
          <w:sz w:val="24"/>
          <w:szCs w:val="24"/>
          <w:lang w:val="en-GB" w:eastAsia="en-GB"/>
        </w:rPr>
        <w:t xml:space="preserve"> </w:t>
      </w:r>
    </w:p>
    <w:p w14:paraId="1859CB99" w14:textId="77777777" w:rsidR="00641C7A" w:rsidRDefault="00641C7A" w:rsidP="00791322">
      <w:pPr>
        <w:shd w:val="clear" w:color="auto" w:fill="FFFFFF"/>
        <w:ind w:left="360"/>
        <w:textAlignment w:val="top"/>
        <w:rPr>
          <w:rFonts w:ascii="Arial" w:hAnsi="Arial" w:cs="Arial"/>
          <w:bCs/>
          <w:sz w:val="24"/>
          <w:szCs w:val="24"/>
          <w:lang w:val="en-GB" w:eastAsia="en-GB"/>
        </w:rPr>
      </w:pPr>
    </w:p>
    <w:p w14:paraId="47E47530" w14:textId="77777777" w:rsidR="00B136F0" w:rsidRDefault="00B136F0" w:rsidP="00791322">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lastRenderedPageBreak/>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320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4C1D65">
        <w:rPr>
          <w:rFonts w:ascii="Arial" w:hAnsi="Arial" w:cs="Arial"/>
          <w:b/>
          <w:bCs/>
          <w:i/>
          <w:sz w:val="24"/>
          <w:szCs w:val="24"/>
          <w:lang w:val="en-GB" w:eastAsia="en-GB"/>
        </w:rPr>
        <w:t>career average</w:t>
      </w:r>
      <w:r w:rsidR="004C1D65" w:rsidRPr="00B50079">
        <w:rPr>
          <w:rFonts w:ascii="Arial" w:hAnsi="Arial" w:cs="Arial"/>
          <w:b/>
          <w:bCs/>
          <w:i/>
          <w:sz w:val="24"/>
          <w:szCs w:val="24"/>
          <w:lang w:val="en-GB" w:eastAsia="en-GB"/>
        </w:rPr>
        <w:t xml:space="preserv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F57D6E">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F57D6E">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Pr="000353ED">
        <w:rPr>
          <w:rFonts w:ascii="Arial" w:hAnsi="Arial" w:cs="Arial"/>
          <w:sz w:val="24"/>
          <w:szCs w:val="24"/>
          <w:lang w:val="en-GB" w:eastAsia="en-GB"/>
        </w:rPr>
        <w:t xml:space="preserve"> </w:t>
      </w:r>
    </w:p>
    <w:p w14:paraId="22708CA7" w14:textId="77777777" w:rsidR="00641C7A" w:rsidRDefault="00641C7A" w:rsidP="00791322">
      <w:pPr>
        <w:shd w:val="clear" w:color="auto" w:fill="FFFFFF"/>
        <w:ind w:left="360"/>
        <w:textAlignment w:val="top"/>
        <w:rPr>
          <w:rFonts w:ascii="Arial" w:hAnsi="Arial" w:cs="Arial"/>
          <w:b/>
          <w:snapToGrid w:val="0"/>
          <w:sz w:val="24"/>
          <w:szCs w:val="24"/>
        </w:rPr>
      </w:pPr>
    </w:p>
    <w:p w14:paraId="52D0B0D1" w14:textId="77777777" w:rsidR="00B136F0" w:rsidRDefault="00B136F0"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4C1D65">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2B1C2D13" w14:textId="77777777" w:rsidR="00384349" w:rsidRPr="00C029C5" w:rsidRDefault="00384349" w:rsidP="00791322">
      <w:pPr>
        <w:shd w:val="clear" w:color="auto" w:fill="FFFFFF"/>
        <w:ind w:left="360"/>
        <w:textAlignment w:val="top"/>
        <w:rPr>
          <w:rFonts w:ascii="Arial" w:hAnsi="Arial" w:cs="Arial"/>
          <w:snapToGrid w:val="0"/>
          <w:sz w:val="24"/>
          <w:szCs w:val="24"/>
        </w:rPr>
      </w:pPr>
    </w:p>
    <w:p w14:paraId="72FA01FF" w14:textId="77777777" w:rsidR="00B136F0" w:rsidRDefault="00B136F0" w:rsidP="00791322">
      <w:pPr>
        <w:shd w:val="clear" w:color="auto" w:fill="FFFFFF"/>
        <w:tabs>
          <w:tab w:val="left" w:pos="7440"/>
        </w:tabs>
        <w:ind w:left="357"/>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4C1D65">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4C1D65">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4C1D65">
        <w:rPr>
          <w:rFonts w:ascii="Arial" w:hAnsi="Arial" w:cs="Arial"/>
          <w:bCs/>
          <w:sz w:val="24"/>
          <w:szCs w:val="24"/>
          <w:lang w:val="en-GB" w:eastAsia="en-GB"/>
        </w:rPr>
        <w:t>you were credited with</w:t>
      </w:r>
      <w:r w:rsidR="00E10853">
        <w:rPr>
          <w:rFonts w:ascii="Arial" w:hAnsi="Arial" w:cs="Arial"/>
          <w:bCs/>
          <w:sz w:val="24"/>
          <w:szCs w:val="24"/>
          <w:lang w:val="en-GB" w:eastAsia="en-GB"/>
        </w:rPr>
        <w:t xml:space="preserve"> a pension equal to a proportion (i.e. 1/49</w:t>
      </w:r>
      <w:r w:rsidR="00E10853" w:rsidRPr="002B4F56">
        <w:rPr>
          <w:rFonts w:ascii="Arial" w:hAnsi="Arial" w:cs="Arial"/>
          <w:bCs/>
          <w:sz w:val="24"/>
          <w:szCs w:val="24"/>
          <w:vertAlign w:val="superscript"/>
          <w:lang w:val="en-GB" w:eastAsia="en-GB"/>
        </w:rPr>
        <w:t>th</w:t>
      </w:r>
      <w:r w:rsidR="00E10853">
        <w:rPr>
          <w:rFonts w:ascii="Arial" w:hAnsi="Arial" w:cs="Arial"/>
          <w:bCs/>
          <w:sz w:val="24"/>
          <w:szCs w:val="24"/>
          <w:lang w:val="en-GB" w:eastAsia="en-GB"/>
        </w:rPr>
        <w:t xml:space="preserve"> or, for any period you were in the 50/50 section of the scheme, 1/98</w:t>
      </w:r>
      <w:r w:rsidR="00E10853" w:rsidRPr="002B4F56">
        <w:rPr>
          <w:rFonts w:ascii="Arial" w:hAnsi="Arial" w:cs="Arial"/>
          <w:bCs/>
          <w:sz w:val="24"/>
          <w:szCs w:val="24"/>
          <w:vertAlign w:val="superscript"/>
          <w:lang w:val="en-GB" w:eastAsia="en-GB"/>
        </w:rPr>
        <w:t>th</w:t>
      </w:r>
      <w:r w:rsidR="00E10853">
        <w:rPr>
          <w:rFonts w:ascii="Arial" w:hAnsi="Arial" w:cs="Arial"/>
          <w:bCs/>
          <w:sz w:val="24"/>
          <w:szCs w:val="24"/>
          <w:lang w:val="en-GB" w:eastAsia="en-GB"/>
        </w:rPr>
        <w:t xml:space="preserve">) of the </w:t>
      </w:r>
      <w:r w:rsidR="00E10853" w:rsidRPr="002B4F56">
        <w:rPr>
          <w:rFonts w:ascii="Arial" w:hAnsi="Arial" w:cs="Arial"/>
          <w:b/>
          <w:bCs/>
          <w:i/>
          <w:sz w:val="24"/>
          <w:szCs w:val="24"/>
          <w:lang w:val="en-GB" w:eastAsia="en-GB"/>
        </w:rPr>
        <w:t>pensionable pay</w:t>
      </w:r>
      <w:r w:rsidR="00E10853">
        <w:rPr>
          <w:rFonts w:ascii="Arial" w:hAnsi="Arial" w:cs="Arial"/>
          <w:bCs/>
          <w:sz w:val="24"/>
          <w:szCs w:val="24"/>
          <w:lang w:val="en-GB" w:eastAsia="en-GB"/>
        </w:rPr>
        <w:t xml:space="preserve"> you received during that year (plus 1/49</w:t>
      </w:r>
      <w:r w:rsidR="00E10853" w:rsidRPr="002B4F56">
        <w:rPr>
          <w:rFonts w:ascii="Arial" w:hAnsi="Arial" w:cs="Arial"/>
          <w:bCs/>
          <w:sz w:val="24"/>
          <w:szCs w:val="24"/>
          <w:vertAlign w:val="superscript"/>
          <w:lang w:val="en-GB" w:eastAsia="en-GB"/>
        </w:rPr>
        <w:t>th</w:t>
      </w:r>
      <w:r w:rsidR="00E10853">
        <w:rPr>
          <w:rFonts w:ascii="Arial" w:hAnsi="Arial" w:cs="Arial"/>
          <w:bCs/>
          <w:sz w:val="24"/>
          <w:szCs w:val="24"/>
          <w:lang w:val="en-GB" w:eastAsia="en-GB"/>
        </w:rPr>
        <w:t xml:space="preserve"> of </w:t>
      </w:r>
      <w:r w:rsidR="00E10853" w:rsidRPr="002B4F56">
        <w:rPr>
          <w:rFonts w:ascii="Arial" w:hAnsi="Arial" w:cs="Arial"/>
          <w:b/>
          <w:bCs/>
          <w:i/>
          <w:sz w:val="24"/>
          <w:szCs w:val="24"/>
          <w:lang w:val="en-GB" w:eastAsia="en-GB"/>
        </w:rPr>
        <w:t>assumed pensionable pay</w:t>
      </w:r>
      <w:r w:rsidR="00E10853">
        <w:rPr>
          <w:rFonts w:ascii="Arial" w:hAnsi="Arial" w:cs="Arial"/>
          <w:bCs/>
          <w:sz w:val="24"/>
          <w:szCs w:val="24"/>
          <w:lang w:val="en-GB" w:eastAsia="en-GB"/>
        </w:rPr>
        <w:t xml:space="preserve"> for any enhancement given if retirement had been on ill health grounds). </w:t>
      </w:r>
      <w:r w:rsidR="004C1D65">
        <w:rPr>
          <w:rFonts w:ascii="Arial" w:hAnsi="Arial" w:cs="Arial"/>
          <w:bCs/>
          <w:sz w:val="24"/>
          <w:szCs w:val="24"/>
          <w:lang w:val="en-GB" w:eastAsia="en-GB"/>
        </w:rPr>
        <w:t xml:space="preserve"> </w:t>
      </w:r>
      <w:r w:rsidR="00E10853">
        <w:rPr>
          <w:rFonts w:ascii="Arial" w:hAnsi="Arial" w:cs="Arial"/>
          <w:sz w:val="24"/>
          <w:szCs w:val="24"/>
          <w:lang w:val="en-GB" w:eastAsia="en-GB"/>
        </w:rPr>
        <w:t>The childrens'</w:t>
      </w:r>
      <w:r w:rsidRPr="00C029C5">
        <w:rPr>
          <w:rFonts w:ascii="Arial" w:hAnsi="Arial" w:cs="Arial"/>
          <w:sz w:val="24"/>
          <w:szCs w:val="24"/>
          <w:lang w:val="en-GB" w:eastAsia="en-GB"/>
        </w:rPr>
        <w:t xml:space="preserve"> pension </w:t>
      </w:r>
      <w:r w:rsidR="00E10853">
        <w:rPr>
          <w:rFonts w:ascii="Arial" w:hAnsi="Arial" w:cs="Arial"/>
          <w:sz w:val="24"/>
          <w:szCs w:val="24"/>
          <w:lang w:val="en-GB" w:eastAsia="en-GB"/>
        </w:rPr>
        <w:t>payable is calculated on a different proportion i.e.</w:t>
      </w:r>
      <w:r w:rsidRPr="00C029C5">
        <w:rPr>
          <w:rFonts w:ascii="Arial" w:hAnsi="Arial" w:cs="Arial"/>
          <w:sz w:val="24"/>
          <w:szCs w:val="24"/>
          <w:lang w:val="en-GB" w:eastAsia="en-GB"/>
        </w:rPr>
        <w:t>1/</w:t>
      </w:r>
      <w:r>
        <w:rPr>
          <w:rFonts w:ascii="Arial" w:hAnsi="Arial" w:cs="Arial"/>
          <w:sz w:val="24"/>
          <w:szCs w:val="24"/>
          <w:lang w:val="en-GB" w:eastAsia="en-GB"/>
        </w:rPr>
        <w:t>1</w:t>
      </w:r>
      <w:r w:rsidR="00F57D6E">
        <w:rPr>
          <w:rFonts w:ascii="Arial" w:hAnsi="Arial" w:cs="Arial"/>
          <w:sz w:val="24"/>
          <w:szCs w:val="24"/>
          <w:lang w:val="en-GB" w:eastAsia="en-GB"/>
        </w:rPr>
        <w:t>6</w:t>
      </w:r>
      <w:r>
        <w:rPr>
          <w:rFonts w:ascii="Arial" w:hAnsi="Arial" w:cs="Arial"/>
          <w:sz w:val="24"/>
          <w:szCs w:val="24"/>
          <w:lang w:val="en-GB" w:eastAsia="en-GB"/>
        </w:rPr>
        <w:t>0</w:t>
      </w:r>
      <w:r w:rsidRPr="00D63B5A">
        <w:rPr>
          <w:rFonts w:ascii="Arial" w:hAnsi="Arial" w:cs="Arial"/>
          <w:sz w:val="24"/>
          <w:szCs w:val="24"/>
          <w:vertAlign w:val="superscript"/>
          <w:lang w:val="en-GB" w:eastAsia="en-GB"/>
        </w:rPr>
        <w:t>th</w:t>
      </w:r>
      <w:r w:rsidR="00EF1166">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F57D6E">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w:t>
      </w:r>
      <w:r w:rsidR="00D25E72">
        <w:rPr>
          <w:rFonts w:ascii="Arial" w:hAnsi="Arial" w:cs="Arial"/>
          <w:sz w:val="24"/>
          <w:szCs w:val="24"/>
          <w:lang w:val="en-GB" w:eastAsia="en-GB"/>
        </w:rPr>
        <w:t xml:space="preserve"> </w:t>
      </w:r>
      <w:r w:rsidR="00E10853">
        <w:rPr>
          <w:rFonts w:ascii="Arial" w:hAnsi="Arial" w:cs="Arial"/>
          <w:sz w:val="24"/>
          <w:szCs w:val="24"/>
          <w:lang w:val="en-GB" w:eastAsia="en-GB"/>
        </w:rPr>
        <w:t xml:space="preserve">to which is added </w:t>
      </w:r>
      <w:r w:rsidR="00F57D6E" w:rsidRPr="00F57D6E">
        <w:rPr>
          <w:rFonts w:ascii="Arial" w:hAnsi="Arial" w:cs="Arial"/>
          <w:sz w:val="24"/>
          <w:szCs w:val="24"/>
          <w:lang w:val="en-GB" w:eastAsia="en-GB"/>
        </w:rPr>
        <w:t>49/160</w:t>
      </w:r>
      <w:r w:rsidR="00F57D6E"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F57D6E" w:rsidRPr="00F57D6E">
        <w:rPr>
          <w:rFonts w:ascii="Arial" w:hAnsi="Arial" w:cs="Arial"/>
          <w:sz w:val="24"/>
          <w:szCs w:val="24"/>
          <w:lang w:val="en-GB" w:eastAsia="en-GB"/>
        </w:rPr>
        <w:t xml:space="preserve"> of the amount of any pension credited to your </w:t>
      </w:r>
      <w:r w:rsidR="00F57D6E" w:rsidRPr="001F6BC2">
        <w:rPr>
          <w:rFonts w:ascii="Arial" w:hAnsi="Arial" w:cs="Arial"/>
          <w:b/>
          <w:i/>
          <w:sz w:val="24"/>
          <w:szCs w:val="24"/>
          <w:lang w:val="en-GB" w:eastAsia="en-GB"/>
        </w:rPr>
        <w:t>pension account</w:t>
      </w:r>
      <w:r w:rsidR="00F57D6E" w:rsidRPr="00F57D6E">
        <w:rPr>
          <w:rFonts w:ascii="Arial" w:hAnsi="Arial" w:cs="Arial"/>
          <w:sz w:val="24"/>
          <w:szCs w:val="24"/>
          <w:lang w:val="en-GB" w:eastAsia="en-GB"/>
        </w:rPr>
        <w:t xml:space="preserve"> following a transfer of pension rights into the scheme from another pension scheme or arrangement</w:t>
      </w:r>
      <w:r w:rsidR="00F57D6E">
        <w:rPr>
          <w:rFonts w:ascii="Arial" w:hAnsi="Arial" w:cs="Arial"/>
          <w:sz w:val="24"/>
          <w:szCs w:val="24"/>
          <w:lang w:val="en-GB" w:eastAsia="en-GB"/>
        </w:rPr>
        <w:t>. The pension would be</w:t>
      </w:r>
      <w:r w:rsidRPr="00C029C5">
        <w:rPr>
          <w:rFonts w:ascii="Arial" w:hAnsi="Arial" w:cs="Arial"/>
          <w:sz w:val="24"/>
          <w:szCs w:val="24"/>
          <w:lang w:val="en-GB" w:eastAsia="en-GB"/>
        </w:rPr>
        <w:t xml:space="preserve"> </w:t>
      </w:r>
      <w:r>
        <w:rPr>
          <w:rFonts w:ascii="Arial" w:hAnsi="Arial" w:cs="Arial"/>
          <w:sz w:val="24"/>
          <w:szCs w:val="24"/>
          <w:lang w:val="en-GB" w:eastAsia="en-GB"/>
        </w:rPr>
        <w:t>shared equally between the</w:t>
      </w:r>
      <w:r w:rsidR="00F57D6E">
        <w:rPr>
          <w:rFonts w:ascii="Arial" w:hAnsi="Arial" w:cs="Arial"/>
          <w:sz w:val="24"/>
          <w:szCs w:val="24"/>
          <w:lang w:val="en-GB" w:eastAsia="en-GB"/>
        </w:rPr>
        <w:t xml:space="preserve"> </w:t>
      </w:r>
      <w:r w:rsidR="00F57D6E" w:rsidRPr="00F57D6E">
        <w:rPr>
          <w:rFonts w:ascii="Arial" w:hAnsi="Arial" w:cs="Arial"/>
          <w:b/>
          <w:i/>
          <w:sz w:val="24"/>
          <w:szCs w:val="24"/>
          <w:lang w:val="en-GB" w:eastAsia="en-GB"/>
        </w:rPr>
        <w:t>eligible children</w:t>
      </w:r>
      <w:r>
        <w:rPr>
          <w:rFonts w:ascii="Arial" w:hAnsi="Arial" w:cs="Arial"/>
          <w:sz w:val="24"/>
          <w:szCs w:val="24"/>
          <w:lang w:val="en-GB" w:eastAsia="en-GB"/>
        </w:rPr>
        <w:t xml:space="preserve">. </w:t>
      </w:r>
    </w:p>
    <w:p w14:paraId="7C2B9A81" w14:textId="77777777" w:rsidR="00B136F0" w:rsidRPr="00C029C5" w:rsidRDefault="00B136F0" w:rsidP="00791322">
      <w:pPr>
        <w:shd w:val="clear" w:color="auto" w:fill="FFFFFF"/>
        <w:tabs>
          <w:tab w:val="left" w:pos="7440"/>
        </w:tabs>
        <w:ind w:left="357"/>
        <w:textAlignment w:val="top"/>
        <w:rPr>
          <w:rFonts w:ascii="Arial" w:hAnsi="Arial" w:cs="Arial"/>
          <w:sz w:val="24"/>
          <w:szCs w:val="24"/>
          <w:lang w:val="en-GB" w:eastAsia="en-GB"/>
        </w:rPr>
      </w:pPr>
    </w:p>
    <w:p w14:paraId="2FD34545" w14:textId="77777777" w:rsidR="00B136F0" w:rsidRDefault="00B136F0" w:rsidP="00791322">
      <w:pPr>
        <w:shd w:val="clear" w:color="auto" w:fill="FFFFFF"/>
        <w:ind w:left="357"/>
        <w:textAlignment w:val="top"/>
        <w:rPr>
          <w:rFonts w:ascii="Arial" w:hAnsi="Arial" w:cs="Arial"/>
          <w:snapToGrid w:val="0"/>
          <w:sz w:val="24"/>
          <w:szCs w:val="24"/>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w:t>
      </w:r>
      <w:r w:rsidR="00F57D6E">
        <w:rPr>
          <w:rFonts w:ascii="Arial" w:hAnsi="Arial" w:cs="Arial"/>
          <w:bCs/>
          <w:sz w:val="24"/>
          <w:szCs w:val="24"/>
          <w:lang w:val="en-GB" w:eastAsia="en-GB"/>
        </w:rPr>
        <w:t>6</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E10853">
        <w:rPr>
          <w:rFonts w:ascii="Arial" w:hAnsi="Arial" w:cs="Arial"/>
          <w:b/>
          <w:bCs/>
          <w:i/>
          <w:sz w:val="24"/>
          <w:szCs w:val="24"/>
          <w:lang w:val="en-GB" w:eastAsia="en-GB"/>
        </w:rPr>
        <w:t>career average</w:t>
      </w:r>
      <w:r w:rsidR="00E10853" w:rsidRPr="00B50079">
        <w:rPr>
          <w:rFonts w:ascii="Arial" w:hAnsi="Arial" w:cs="Arial"/>
          <w:b/>
          <w:bCs/>
          <w:i/>
          <w:sz w:val="24"/>
          <w:szCs w:val="24"/>
          <w:lang w:val="en-GB" w:eastAsia="en-GB"/>
        </w:rPr>
        <w:t xml:space="preserv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F57D6E">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F57D6E">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00F57D6E">
        <w:rPr>
          <w:rFonts w:ascii="Arial" w:hAnsi="Arial" w:cs="Arial"/>
          <w:bCs/>
          <w:sz w:val="24"/>
          <w:szCs w:val="24"/>
          <w:lang w:val="en-GB" w:eastAsia="en-GB"/>
        </w:rPr>
        <w:t xml:space="preserve">. </w:t>
      </w:r>
      <w:r w:rsidR="00F57D6E" w:rsidRPr="00F57D6E">
        <w:rPr>
          <w:rFonts w:ascii="Arial" w:hAnsi="Arial" w:cs="Arial"/>
          <w:bCs/>
          <w:sz w:val="24"/>
          <w:szCs w:val="24"/>
          <w:lang w:val="en-GB" w:eastAsia="en-GB"/>
        </w:rPr>
        <w:t>The pension would be</w:t>
      </w:r>
      <w:r w:rsidR="00F57D6E">
        <w:rPr>
          <w:rFonts w:ascii="Arial" w:hAnsi="Arial" w:cs="Arial"/>
          <w:bCs/>
          <w:sz w:val="24"/>
          <w:szCs w:val="24"/>
          <w:lang w:val="en-GB" w:eastAsia="en-GB"/>
        </w:rPr>
        <w:t xml:space="preserve"> </w:t>
      </w:r>
      <w:r>
        <w:rPr>
          <w:rFonts w:ascii="Arial" w:hAnsi="Arial" w:cs="Arial"/>
          <w:bCs/>
          <w:sz w:val="24"/>
          <w:szCs w:val="24"/>
          <w:lang w:val="en-GB" w:eastAsia="en-GB"/>
        </w:rPr>
        <w:t>shared equally between the</w:t>
      </w:r>
      <w:r w:rsidR="00F57D6E">
        <w:rPr>
          <w:rFonts w:ascii="Arial" w:hAnsi="Arial" w:cs="Arial"/>
          <w:bCs/>
          <w:sz w:val="24"/>
          <w:szCs w:val="24"/>
          <w:lang w:val="en-GB" w:eastAsia="en-GB"/>
        </w:rPr>
        <w:t xml:space="preserve"> </w:t>
      </w:r>
      <w:r w:rsidR="00F57D6E" w:rsidRPr="00F57D6E">
        <w:rPr>
          <w:rFonts w:ascii="Arial" w:hAnsi="Arial" w:cs="Arial"/>
          <w:b/>
          <w:bCs/>
          <w:i/>
          <w:sz w:val="24"/>
          <w:szCs w:val="24"/>
          <w:lang w:val="en-GB" w:eastAsia="en-GB"/>
        </w:rPr>
        <w:t>eligible 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57152C06" w14:textId="77777777" w:rsidR="00B136F0" w:rsidRDefault="00B136F0" w:rsidP="00791322">
      <w:pPr>
        <w:shd w:val="clear" w:color="auto" w:fill="FFFFFF"/>
        <w:tabs>
          <w:tab w:val="left" w:pos="7440"/>
        </w:tabs>
        <w:ind w:left="357"/>
        <w:textAlignment w:val="top"/>
        <w:rPr>
          <w:rFonts w:ascii="Arial" w:hAnsi="Arial" w:cs="Arial"/>
          <w:sz w:val="24"/>
          <w:szCs w:val="24"/>
          <w:lang w:val="en-GB" w:eastAsia="en-GB"/>
        </w:rPr>
      </w:pPr>
    </w:p>
    <w:p w14:paraId="6246D8B7" w14:textId="77777777" w:rsidR="00B136F0" w:rsidRPr="00CA7D67" w:rsidRDefault="00B136F0" w:rsidP="002A0ECC">
      <w:pPr>
        <w:numPr>
          <w:ilvl w:val="0"/>
          <w:numId w:val="31"/>
        </w:numPr>
        <w:shd w:val="clear" w:color="auto" w:fill="FFFFFF"/>
        <w:ind w:left="357"/>
        <w:textAlignment w:val="top"/>
        <w:rPr>
          <w:rFonts w:ascii="Arial" w:hAnsi="Arial" w:cs="Arial"/>
          <w:sz w:val="24"/>
          <w:szCs w:val="24"/>
          <w:lang w:val="en-GB" w:eastAsia="en-GB"/>
        </w:rPr>
      </w:pPr>
      <w:r w:rsidRPr="000353ED">
        <w:rPr>
          <w:rFonts w:ascii="Arial" w:hAnsi="Arial" w:cs="Arial"/>
          <w:b/>
          <w:bCs/>
          <w:sz w:val="24"/>
          <w:szCs w:val="24"/>
          <w:lang w:val="en-GB" w:eastAsia="en-GB"/>
        </w:rPr>
        <w:t>If there is no </w:t>
      </w:r>
      <w:r w:rsidR="008B6B5C">
        <w:rPr>
          <w:rFonts w:ascii="Arial" w:hAnsi="Arial" w:cs="Arial"/>
          <w:b/>
          <w:bCs/>
          <w:sz w:val="24"/>
          <w:szCs w:val="24"/>
          <w:lang w:val="en-GB" w:eastAsia="en-GB"/>
        </w:rPr>
        <w:t>spouse's</w:t>
      </w:r>
      <w:r w:rsidRPr="000353ED">
        <w:rPr>
          <w:rFonts w:ascii="Arial" w:hAnsi="Arial" w:cs="Arial"/>
          <w:b/>
          <w:bCs/>
          <w:sz w:val="24"/>
          <w:szCs w:val="24"/>
          <w:lang w:val="en-GB" w:eastAsia="en-GB"/>
        </w:rPr>
        <w:t>, </w:t>
      </w:r>
      <w:r w:rsidRPr="000353ED">
        <w:rPr>
          <w:rFonts w:ascii="Arial" w:hAnsi="Arial" w:cs="Arial"/>
          <w:b/>
          <w:bCs/>
          <w:i/>
          <w:sz w:val="24"/>
          <w:szCs w:val="24"/>
          <w:lang w:val="en-GB" w:eastAsia="en-GB"/>
        </w:rPr>
        <w:t>civil partner’s</w:t>
      </w:r>
      <w:r w:rsidRPr="000353ED">
        <w:rPr>
          <w:rFonts w:ascii="Arial" w:hAnsi="Arial" w:cs="Arial"/>
          <w:b/>
          <w:bCs/>
          <w:sz w:val="24"/>
          <w:szCs w:val="24"/>
          <w:lang w:val="en-GB" w:eastAsia="en-GB"/>
        </w:rPr>
        <w:t xml:space="preserve"> or </w:t>
      </w:r>
      <w:r>
        <w:rPr>
          <w:rFonts w:ascii="Arial" w:hAnsi="Arial" w:cs="Arial"/>
          <w:b/>
          <w:bCs/>
          <w:i/>
          <w:sz w:val="24"/>
          <w:szCs w:val="24"/>
          <w:lang w:val="en-GB" w:eastAsia="en-GB"/>
        </w:rPr>
        <w:t>eligible</w:t>
      </w:r>
      <w:r w:rsidRPr="000353ED">
        <w:rPr>
          <w:rFonts w:ascii="Arial" w:hAnsi="Arial" w:cs="Arial"/>
          <w:b/>
          <w:bCs/>
          <w:i/>
          <w:sz w:val="24"/>
          <w:szCs w:val="24"/>
          <w:lang w:val="en-GB" w:eastAsia="en-GB"/>
        </w:rPr>
        <w:t xml:space="preserve"> </w:t>
      </w:r>
      <w:r w:rsidR="00E43A19">
        <w:rPr>
          <w:rFonts w:ascii="Arial" w:hAnsi="Arial" w:cs="Arial"/>
          <w:b/>
          <w:bCs/>
          <w:i/>
          <w:sz w:val="24"/>
          <w:szCs w:val="24"/>
          <w:lang w:val="en-GB" w:eastAsia="en-GB"/>
        </w:rPr>
        <w:t>cohabiting</w:t>
      </w:r>
      <w:r w:rsidRPr="000353ED">
        <w:rPr>
          <w:rFonts w:ascii="Arial" w:hAnsi="Arial" w:cs="Arial"/>
          <w:b/>
          <w:bCs/>
          <w:i/>
          <w:sz w:val="24"/>
          <w:szCs w:val="24"/>
          <w:lang w:val="en-GB" w:eastAsia="en-GB"/>
        </w:rPr>
        <w:t xml:space="preserve"> partner's</w:t>
      </w:r>
      <w:r w:rsidRPr="000353ED">
        <w:rPr>
          <w:rFonts w:ascii="Arial" w:hAnsi="Arial" w:cs="Arial"/>
          <w:b/>
          <w:bCs/>
          <w:sz w:val="24"/>
          <w:szCs w:val="24"/>
          <w:lang w:val="en-GB" w:eastAsia="en-GB"/>
        </w:rPr>
        <w:t> pension being paid</w:t>
      </w:r>
      <w:r w:rsidRPr="000353ED">
        <w:rPr>
          <w:rFonts w:ascii="Arial" w:hAnsi="Arial" w:cs="Arial"/>
          <w:sz w:val="24"/>
          <w:szCs w:val="24"/>
          <w:lang w:val="en-GB" w:eastAsia="en-GB"/>
        </w:rPr>
        <w:t>, </w:t>
      </w:r>
    </w:p>
    <w:p w14:paraId="52F4CBF5" w14:textId="77777777" w:rsidR="00641C7A" w:rsidRDefault="00641C7A" w:rsidP="00791322">
      <w:pPr>
        <w:shd w:val="clear" w:color="auto" w:fill="FFFFFF"/>
        <w:tabs>
          <w:tab w:val="left" w:pos="7440"/>
        </w:tabs>
        <w:ind w:left="360"/>
        <w:textAlignment w:val="top"/>
        <w:rPr>
          <w:rFonts w:ascii="Arial" w:hAnsi="Arial" w:cs="Arial"/>
          <w:b/>
          <w:sz w:val="24"/>
          <w:szCs w:val="24"/>
          <w:lang w:val="en-GB" w:eastAsia="en-GB"/>
        </w:rPr>
      </w:pPr>
    </w:p>
    <w:p w14:paraId="144149ED" w14:textId="77777777" w:rsidR="00B136F0" w:rsidRDefault="00B136F0" w:rsidP="00791322">
      <w:pPr>
        <w:shd w:val="clear" w:color="auto" w:fill="FFFFFF"/>
        <w:tabs>
          <w:tab w:val="left" w:pos="7440"/>
        </w:tabs>
        <w:ind w:left="360"/>
        <w:textAlignment w:val="top"/>
        <w:rPr>
          <w:rFonts w:ascii="Arial" w:hAnsi="Arial" w:cs="Arial"/>
          <w:sz w:val="24"/>
          <w:szCs w:val="24"/>
          <w:lang w:val="en-GB" w:eastAsia="en-GB"/>
        </w:rPr>
      </w:pPr>
      <w:r>
        <w:rPr>
          <w:rFonts w:ascii="Arial" w:hAnsi="Arial" w:cs="Arial"/>
          <w:b/>
          <w:sz w:val="24"/>
          <w:szCs w:val="24"/>
          <w:lang w:val="en-GB" w:eastAsia="en-GB"/>
        </w:rPr>
        <w:t>O</w:t>
      </w:r>
      <w:r w:rsidRPr="00C029C5">
        <w:rPr>
          <w:rFonts w:ascii="Arial" w:hAnsi="Arial" w:cs="Arial"/>
          <w:b/>
          <w:sz w:val="24"/>
          <w:szCs w:val="24"/>
          <w:lang w:val="en-GB" w:eastAsia="en-GB"/>
        </w:rPr>
        <w:t>ne child</w:t>
      </w:r>
      <w:r>
        <w:rPr>
          <w:rFonts w:ascii="Arial" w:hAnsi="Arial" w:cs="Arial"/>
          <w:sz w:val="24"/>
          <w:szCs w:val="24"/>
          <w:lang w:val="en-GB" w:eastAsia="en-GB"/>
        </w:rPr>
        <w:t xml:space="preserve"> would receive</w:t>
      </w:r>
      <w:r w:rsidR="00E10853">
        <w:rPr>
          <w:rFonts w:ascii="Arial" w:hAnsi="Arial" w:cs="Arial"/>
          <w:sz w:val="24"/>
          <w:szCs w:val="24"/>
          <w:lang w:val="en-GB" w:eastAsia="en-GB"/>
        </w:rPr>
        <w:t xml:space="preserve"> a pension calculated as follows</w:t>
      </w:r>
      <w:r>
        <w:rPr>
          <w:rFonts w:ascii="Arial" w:hAnsi="Arial" w:cs="Arial"/>
          <w:sz w:val="24"/>
          <w:szCs w:val="24"/>
          <w:lang w:val="en-GB" w:eastAsia="en-GB"/>
        </w:rPr>
        <w:t>:</w:t>
      </w:r>
    </w:p>
    <w:p w14:paraId="27BDCD5C" w14:textId="77777777" w:rsidR="00384349" w:rsidRDefault="00384349" w:rsidP="00791322">
      <w:pPr>
        <w:shd w:val="clear" w:color="auto" w:fill="FFFFFF"/>
        <w:tabs>
          <w:tab w:val="left" w:pos="7440"/>
        </w:tabs>
        <w:ind w:left="360"/>
        <w:textAlignment w:val="top"/>
        <w:rPr>
          <w:rFonts w:ascii="Arial" w:hAnsi="Arial" w:cs="Arial"/>
          <w:sz w:val="24"/>
          <w:szCs w:val="24"/>
          <w:lang w:val="en-GB" w:eastAsia="en-GB"/>
        </w:rPr>
      </w:pPr>
    </w:p>
    <w:p w14:paraId="377C081B" w14:textId="77777777" w:rsidR="00B136F0" w:rsidRPr="00C029C5" w:rsidRDefault="00B136F0" w:rsidP="00791322">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E10853">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E10853">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Pr>
          <w:rFonts w:ascii="Arial" w:hAnsi="Arial" w:cs="Arial"/>
          <w:bCs/>
          <w:sz w:val="24"/>
          <w:szCs w:val="24"/>
          <w:lang w:val="en-GB" w:eastAsia="en-GB"/>
        </w:rPr>
        <w:t xml:space="preserve"> </w:t>
      </w:r>
      <w:r w:rsidR="00E10853">
        <w:rPr>
          <w:rFonts w:ascii="Arial" w:hAnsi="Arial" w:cs="Arial"/>
          <w:bCs/>
          <w:sz w:val="24"/>
          <w:szCs w:val="24"/>
          <w:lang w:val="en-GB" w:eastAsia="en-GB"/>
        </w:rPr>
        <w:t>you were credited with a pension equal to a proportion (i.e. 1/49</w:t>
      </w:r>
      <w:r w:rsidR="00E10853" w:rsidRPr="002B4F56">
        <w:rPr>
          <w:rFonts w:ascii="Arial" w:hAnsi="Arial" w:cs="Arial"/>
          <w:bCs/>
          <w:sz w:val="24"/>
          <w:szCs w:val="24"/>
          <w:vertAlign w:val="superscript"/>
          <w:lang w:val="en-GB" w:eastAsia="en-GB"/>
        </w:rPr>
        <w:t>th</w:t>
      </w:r>
      <w:r w:rsidR="00E10853">
        <w:rPr>
          <w:rFonts w:ascii="Arial" w:hAnsi="Arial" w:cs="Arial"/>
          <w:bCs/>
          <w:sz w:val="24"/>
          <w:szCs w:val="24"/>
          <w:lang w:val="en-GB" w:eastAsia="en-GB"/>
        </w:rPr>
        <w:t xml:space="preserve"> or, for any period you were in the 50/50 section of the scheme, 1/98</w:t>
      </w:r>
      <w:r w:rsidR="00E10853" w:rsidRPr="002B4F56">
        <w:rPr>
          <w:rFonts w:ascii="Arial" w:hAnsi="Arial" w:cs="Arial"/>
          <w:bCs/>
          <w:sz w:val="24"/>
          <w:szCs w:val="24"/>
          <w:vertAlign w:val="superscript"/>
          <w:lang w:val="en-GB" w:eastAsia="en-GB"/>
        </w:rPr>
        <w:t>th</w:t>
      </w:r>
      <w:r w:rsidR="00E10853">
        <w:rPr>
          <w:rFonts w:ascii="Arial" w:hAnsi="Arial" w:cs="Arial"/>
          <w:bCs/>
          <w:sz w:val="24"/>
          <w:szCs w:val="24"/>
          <w:lang w:val="en-GB" w:eastAsia="en-GB"/>
        </w:rPr>
        <w:t xml:space="preserve">) of the </w:t>
      </w:r>
      <w:r w:rsidR="00E10853" w:rsidRPr="002B4F56">
        <w:rPr>
          <w:rFonts w:ascii="Arial" w:hAnsi="Arial" w:cs="Arial"/>
          <w:b/>
          <w:bCs/>
          <w:i/>
          <w:sz w:val="24"/>
          <w:szCs w:val="24"/>
          <w:lang w:val="en-GB" w:eastAsia="en-GB"/>
        </w:rPr>
        <w:t>pensionable pay</w:t>
      </w:r>
      <w:r w:rsidR="00E10853">
        <w:rPr>
          <w:rFonts w:ascii="Arial" w:hAnsi="Arial" w:cs="Arial"/>
          <w:bCs/>
          <w:sz w:val="24"/>
          <w:szCs w:val="24"/>
          <w:lang w:val="en-GB" w:eastAsia="en-GB"/>
        </w:rPr>
        <w:t xml:space="preserve"> you received during that year (plus 1/49</w:t>
      </w:r>
      <w:r w:rsidR="00E10853" w:rsidRPr="002B4F56">
        <w:rPr>
          <w:rFonts w:ascii="Arial" w:hAnsi="Arial" w:cs="Arial"/>
          <w:bCs/>
          <w:sz w:val="24"/>
          <w:szCs w:val="24"/>
          <w:vertAlign w:val="superscript"/>
          <w:lang w:val="en-GB" w:eastAsia="en-GB"/>
        </w:rPr>
        <w:t>th</w:t>
      </w:r>
      <w:r w:rsidR="00E10853">
        <w:rPr>
          <w:rFonts w:ascii="Arial" w:hAnsi="Arial" w:cs="Arial"/>
          <w:bCs/>
          <w:sz w:val="24"/>
          <w:szCs w:val="24"/>
          <w:lang w:val="en-GB" w:eastAsia="en-GB"/>
        </w:rPr>
        <w:t xml:space="preserve"> of </w:t>
      </w:r>
      <w:r w:rsidR="00E10853" w:rsidRPr="002B4F56">
        <w:rPr>
          <w:rFonts w:ascii="Arial" w:hAnsi="Arial" w:cs="Arial"/>
          <w:b/>
          <w:bCs/>
          <w:i/>
          <w:sz w:val="24"/>
          <w:szCs w:val="24"/>
          <w:lang w:val="en-GB" w:eastAsia="en-GB"/>
        </w:rPr>
        <w:t>assumed pensionable pay</w:t>
      </w:r>
      <w:r w:rsidR="00E10853">
        <w:rPr>
          <w:rFonts w:ascii="Arial" w:hAnsi="Arial" w:cs="Arial"/>
          <w:bCs/>
          <w:sz w:val="24"/>
          <w:szCs w:val="24"/>
          <w:lang w:val="en-GB" w:eastAsia="en-GB"/>
        </w:rPr>
        <w:t xml:space="preserve"> for any enhancement given if retirement had been on ill health grounds). The child's</w:t>
      </w:r>
      <w:r w:rsidRPr="00C029C5">
        <w:rPr>
          <w:rFonts w:ascii="Arial" w:hAnsi="Arial" w:cs="Arial"/>
          <w:sz w:val="24"/>
          <w:szCs w:val="24"/>
          <w:lang w:val="en-GB" w:eastAsia="en-GB"/>
        </w:rPr>
        <w:t xml:space="preserve"> pension </w:t>
      </w:r>
      <w:r w:rsidR="00E10853">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240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F57D6E">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E10853">
        <w:rPr>
          <w:rFonts w:ascii="Arial" w:hAnsi="Arial" w:cs="Arial"/>
          <w:sz w:val="24"/>
          <w:szCs w:val="24"/>
          <w:lang w:val="en-GB" w:eastAsia="en-GB"/>
        </w:rPr>
        <w:t xml:space="preserve"> to which is added </w:t>
      </w:r>
      <w:r w:rsidR="00F57D6E" w:rsidRPr="00F57D6E">
        <w:rPr>
          <w:rFonts w:ascii="Arial" w:hAnsi="Arial" w:cs="Arial"/>
          <w:sz w:val="24"/>
          <w:szCs w:val="24"/>
          <w:lang w:val="en-GB" w:eastAsia="en-GB"/>
        </w:rPr>
        <w:t>49/</w:t>
      </w:r>
      <w:r w:rsidR="00F57D6E">
        <w:rPr>
          <w:rFonts w:ascii="Arial" w:hAnsi="Arial" w:cs="Arial"/>
          <w:sz w:val="24"/>
          <w:szCs w:val="24"/>
          <w:lang w:val="en-GB" w:eastAsia="en-GB"/>
        </w:rPr>
        <w:t>240</w:t>
      </w:r>
      <w:r w:rsidR="00F57D6E"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F57D6E" w:rsidRPr="00F57D6E">
        <w:rPr>
          <w:rFonts w:ascii="Arial" w:hAnsi="Arial" w:cs="Arial"/>
          <w:sz w:val="24"/>
          <w:szCs w:val="24"/>
          <w:lang w:val="en-GB" w:eastAsia="en-GB"/>
        </w:rPr>
        <w:t xml:space="preserve"> of the amount of any pension credited to your </w:t>
      </w:r>
      <w:r w:rsidR="00F57D6E" w:rsidRPr="001F6BC2">
        <w:rPr>
          <w:rFonts w:ascii="Arial" w:hAnsi="Arial" w:cs="Arial"/>
          <w:b/>
          <w:i/>
          <w:sz w:val="24"/>
          <w:szCs w:val="24"/>
          <w:lang w:val="en-GB" w:eastAsia="en-GB"/>
        </w:rPr>
        <w:t>pension account</w:t>
      </w:r>
      <w:r w:rsidR="00F57D6E" w:rsidRPr="00F57D6E">
        <w:rPr>
          <w:rFonts w:ascii="Arial" w:hAnsi="Arial" w:cs="Arial"/>
          <w:sz w:val="24"/>
          <w:szCs w:val="24"/>
          <w:lang w:val="en-GB" w:eastAsia="en-GB"/>
        </w:rPr>
        <w:t xml:space="preserve"> following a transfer of pension rights into the scheme from another pension scheme or arrangement. </w:t>
      </w:r>
    </w:p>
    <w:p w14:paraId="2C4FCACD" w14:textId="77777777" w:rsidR="00641C7A" w:rsidRDefault="00641C7A" w:rsidP="00791322">
      <w:pPr>
        <w:shd w:val="clear" w:color="auto" w:fill="FFFFFF"/>
        <w:ind w:left="360"/>
        <w:textAlignment w:val="top"/>
        <w:rPr>
          <w:rFonts w:ascii="Arial" w:hAnsi="Arial" w:cs="Arial"/>
          <w:bCs/>
          <w:sz w:val="24"/>
          <w:szCs w:val="24"/>
          <w:lang w:val="en-GB" w:eastAsia="en-GB"/>
        </w:rPr>
      </w:pPr>
    </w:p>
    <w:p w14:paraId="0C23EFE5" w14:textId="77777777" w:rsidR="00B136F0" w:rsidRDefault="00B136F0" w:rsidP="00791322">
      <w:pPr>
        <w:shd w:val="clear" w:color="auto" w:fill="FFFFFF"/>
        <w:ind w:left="360"/>
        <w:textAlignment w:val="top"/>
        <w:rPr>
          <w:rFonts w:ascii="Arial" w:hAnsi="Arial" w:cs="Arial"/>
          <w:snapToGrid w:val="0"/>
          <w:sz w:val="24"/>
          <w:szCs w:val="24"/>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2</w:t>
      </w:r>
      <w:r w:rsidR="001F6BC2">
        <w:rPr>
          <w:rFonts w:ascii="Arial" w:hAnsi="Arial" w:cs="Arial"/>
          <w:bCs/>
          <w:sz w:val="24"/>
          <w:szCs w:val="24"/>
          <w:lang w:val="en-GB" w:eastAsia="en-GB"/>
        </w:rPr>
        <w:t>4</w:t>
      </w:r>
      <w:r>
        <w:rPr>
          <w:rFonts w:ascii="Arial" w:hAnsi="Arial" w:cs="Arial"/>
          <w:bCs/>
          <w:sz w:val="24"/>
          <w:szCs w:val="24"/>
          <w:lang w:val="en-GB" w:eastAsia="en-GB"/>
        </w:rPr>
        <w:t>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E10853">
        <w:rPr>
          <w:rFonts w:ascii="Arial" w:hAnsi="Arial" w:cs="Arial"/>
          <w:b/>
          <w:bCs/>
          <w:i/>
          <w:sz w:val="24"/>
          <w:szCs w:val="24"/>
          <w:lang w:val="en-GB" w:eastAsia="en-GB"/>
        </w:rPr>
        <w:t xml:space="preserve">career average </w:t>
      </w:r>
      <w:r w:rsidRPr="00B50079">
        <w:rPr>
          <w:rFonts w:ascii="Arial" w:hAnsi="Arial" w:cs="Arial"/>
          <w:b/>
          <w:bCs/>
          <w:i/>
          <w:sz w:val="24"/>
          <w:szCs w:val="24"/>
          <w:lang w:val="en-GB" w:eastAsia="en-GB"/>
        </w:rPr>
        <w:t xml:space="preserve">pay </w:t>
      </w:r>
      <w:r w:rsidRPr="00BE6D5A">
        <w:rPr>
          <w:rFonts w:ascii="Arial" w:hAnsi="Arial" w:cs="Arial"/>
          <w:bCs/>
          <w:sz w:val="24"/>
          <w:szCs w:val="24"/>
          <w:lang w:val="en-GB" w:eastAsia="en-GB"/>
        </w:rPr>
        <w:t xml:space="preserve">times the </w:t>
      </w:r>
      <w:r w:rsidR="001F6BC2">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1F6BC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Pr="000353ED">
        <w:rPr>
          <w:rFonts w:ascii="Arial" w:hAnsi="Arial" w:cs="Arial"/>
          <w:sz w:val="24"/>
          <w:szCs w:val="24"/>
          <w:lang w:val="en-GB" w:eastAsia="en-GB"/>
        </w:rPr>
        <w:t xml:space="preserve"> </w:t>
      </w:r>
    </w:p>
    <w:p w14:paraId="59B6DA5D" w14:textId="77777777" w:rsidR="00641C7A" w:rsidRDefault="00641C7A" w:rsidP="00791322">
      <w:pPr>
        <w:shd w:val="clear" w:color="auto" w:fill="FFFFFF"/>
        <w:ind w:left="360"/>
        <w:textAlignment w:val="top"/>
        <w:rPr>
          <w:rFonts w:ascii="Arial" w:hAnsi="Arial" w:cs="Arial"/>
          <w:b/>
          <w:snapToGrid w:val="0"/>
          <w:sz w:val="24"/>
          <w:szCs w:val="24"/>
        </w:rPr>
      </w:pPr>
    </w:p>
    <w:p w14:paraId="56E40823" w14:textId="77777777" w:rsidR="00B136F0" w:rsidRDefault="00B136F0" w:rsidP="00791322">
      <w:pPr>
        <w:shd w:val="clear" w:color="auto" w:fill="FFFFFF"/>
        <w:ind w:left="360"/>
        <w:textAlignment w:val="top"/>
        <w:rPr>
          <w:rFonts w:ascii="Arial" w:hAnsi="Arial" w:cs="Arial"/>
          <w:snapToGrid w:val="0"/>
          <w:sz w:val="24"/>
          <w:szCs w:val="24"/>
        </w:rPr>
      </w:pPr>
      <w:r w:rsidRPr="00C029C5">
        <w:rPr>
          <w:rFonts w:ascii="Arial" w:hAnsi="Arial" w:cs="Arial"/>
          <w:b/>
          <w:snapToGrid w:val="0"/>
          <w:sz w:val="24"/>
          <w:szCs w:val="24"/>
        </w:rPr>
        <w:t>Two or more children</w:t>
      </w:r>
      <w:r>
        <w:rPr>
          <w:rFonts w:ascii="Arial" w:hAnsi="Arial" w:cs="Arial"/>
          <w:snapToGrid w:val="0"/>
          <w:sz w:val="24"/>
          <w:szCs w:val="24"/>
        </w:rPr>
        <w:t xml:space="preserve"> would receive</w:t>
      </w:r>
      <w:r w:rsidR="00E10853">
        <w:rPr>
          <w:rFonts w:ascii="Arial" w:hAnsi="Arial" w:cs="Arial"/>
          <w:snapToGrid w:val="0"/>
          <w:sz w:val="24"/>
          <w:szCs w:val="24"/>
        </w:rPr>
        <w:t xml:space="preserve"> a pension calculated as follows</w:t>
      </w:r>
      <w:r>
        <w:rPr>
          <w:rFonts w:ascii="Arial" w:hAnsi="Arial" w:cs="Arial"/>
          <w:snapToGrid w:val="0"/>
          <w:sz w:val="24"/>
          <w:szCs w:val="24"/>
        </w:rPr>
        <w:t xml:space="preserve">: </w:t>
      </w:r>
    </w:p>
    <w:p w14:paraId="05190534" w14:textId="77777777" w:rsidR="00384349" w:rsidRPr="00C029C5" w:rsidRDefault="00384349" w:rsidP="00791322">
      <w:pPr>
        <w:shd w:val="clear" w:color="auto" w:fill="FFFFFF"/>
        <w:ind w:left="360"/>
        <w:textAlignment w:val="top"/>
        <w:rPr>
          <w:rFonts w:ascii="Arial" w:hAnsi="Arial" w:cs="Arial"/>
          <w:snapToGrid w:val="0"/>
          <w:sz w:val="24"/>
          <w:szCs w:val="24"/>
        </w:rPr>
      </w:pPr>
    </w:p>
    <w:p w14:paraId="2BE9513E" w14:textId="77777777" w:rsidR="00B136F0" w:rsidRPr="00C029C5" w:rsidRDefault="00B136F0" w:rsidP="00791322">
      <w:pPr>
        <w:shd w:val="clear" w:color="auto" w:fill="FFFFFF"/>
        <w:tabs>
          <w:tab w:val="left" w:pos="7440"/>
        </w:tabs>
        <w:ind w:left="360"/>
        <w:textAlignment w:val="top"/>
        <w:rPr>
          <w:rFonts w:ascii="Arial" w:hAnsi="Arial" w:cs="Arial"/>
          <w:sz w:val="24"/>
          <w:szCs w:val="24"/>
          <w:lang w:val="en-GB" w:eastAsia="en-GB"/>
        </w:rPr>
      </w:pPr>
      <w:r w:rsidRPr="00BE6D5A">
        <w:rPr>
          <w:rFonts w:ascii="Arial" w:hAnsi="Arial" w:cs="Arial"/>
          <w:bCs/>
          <w:sz w:val="24"/>
          <w:szCs w:val="24"/>
          <w:lang w:val="en-GB" w:eastAsia="en-GB"/>
        </w:rPr>
        <w:t xml:space="preserve">For </w:t>
      </w:r>
      <w:r w:rsidR="00BF0E95">
        <w:rPr>
          <w:rFonts w:ascii="Arial" w:hAnsi="Arial" w:cs="Arial"/>
          <w:bCs/>
          <w:sz w:val="24"/>
          <w:szCs w:val="24"/>
          <w:lang w:val="en-GB" w:eastAsia="en-GB"/>
        </w:rPr>
        <w:t xml:space="preserve">each year of </w:t>
      </w:r>
      <w:r w:rsidRPr="00BE6D5A">
        <w:rPr>
          <w:rFonts w:ascii="Arial" w:hAnsi="Arial" w:cs="Arial"/>
          <w:bCs/>
          <w:sz w:val="24"/>
          <w:szCs w:val="24"/>
          <w:lang w:val="en-GB" w:eastAsia="en-GB"/>
        </w:rPr>
        <w:t xml:space="preserve">membership </w:t>
      </w:r>
      <w:r w:rsidR="00BF0E95">
        <w:rPr>
          <w:rFonts w:ascii="Arial" w:hAnsi="Arial" w:cs="Arial"/>
          <w:bCs/>
          <w:sz w:val="24"/>
          <w:szCs w:val="24"/>
          <w:lang w:val="en-GB" w:eastAsia="en-GB"/>
        </w:rPr>
        <w:t xml:space="preserve">you </w:t>
      </w:r>
      <w:r w:rsidRPr="00BE6D5A">
        <w:rPr>
          <w:rFonts w:ascii="Arial" w:hAnsi="Arial" w:cs="Arial"/>
          <w:bCs/>
          <w:sz w:val="24"/>
          <w:szCs w:val="24"/>
          <w:lang w:val="en-GB" w:eastAsia="en-GB"/>
        </w:rPr>
        <w:t xml:space="preserve">built up </w:t>
      </w:r>
      <w:r w:rsidRPr="00BE6D5A">
        <w:rPr>
          <w:rFonts w:ascii="Arial" w:hAnsi="Arial" w:cs="Arial"/>
          <w:b/>
          <w:bCs/>
          <w:sz w:val="24"/>
          <w:szCs w:val="24"/>
          <w:lang w:val="en-GB" w:eastAsia="en-GB"/>
        </w:rPr>
        <w:t>from</w:t>
      </w:r>
      <w:r w:rsidRPr="00BE6D5A">
        <w:rPr>
          <w:rFonts w:ascii="Arial" w:hAnsi="Arial" w:cs="Arial"/>
          <w:bCs/>
          <w:sz w:val="24"/>
          <w:szCs w:val="24"/>
          <w:lang w:val="en-GB" w:eastAsia="en-GB"/>
        </w:rPr>
        <w:t xml:space="preserve"> 1 April </w:t>
      </w:r>
      <w:r w:rsidR="009B3920">
        <w:rPr>
          <w:rFonts w:ascii="Arial" w:hAnsi="Arial" w:cs="Arial"/>
          <w:bCs/>
          <w:sz w:val="24"/>
          <w:szCs w:val="24"/>
          <w:lang w:val="en-GB" w:eastAsia="en-GB"/>
        </w:rPr>
        <w:t>2015</w:t>
      </w:r>
      <w:r w:rsidR="00BF0E95">
        <w:rPr>
          <w:rFonts w:ascii="Arial" w:hAnsi="Arial" w:cs="Arial"/>
          <w:bCs/>
          <w:sz w:val="24"/>
          <w:szCs w:val="24"/>
          <w:lang w:val="en-GB" w:eastAsia="en-GB"/>
        </w:rPr>
        <w:t xml:space="preserve"> you were credited with a pension equal to a proportion (i.e. 1/49</w:t>
      </w:r>
      <w:r w:rsidR="00BF0E95" w:rsidRPr="002B4F56">
        <w:rPr>
          <w:rFonts w:ascii="Arial" w:hAnsi="Arial" w:cs="Arial"/>
          <w:bCs/>
          <w:sz w:val="24"/>
          <w:szCs w:val="24"/>
          <w:vertAlign w:val="superscript"/>
          <w:lang w:val="en-GB" w:eastAsia="en-GB"/>
        </w:rPr>
        <w:t>th</w:t>
      </w:r>
      <w:r w:rsidR="00BF0E95">
        <w:rPr>
          <w:rFonts w:ascii="Arial" w:hAnsi="Arial" w:cs="Arial"/>
          <w:bCs/>
          <w:sz w:val="24"/>
          <w:szCs w:val="24"/>
          <w:lang w:val="en-GB" w:eastAsia="en-GB"/>
        </w:rPr>
        <w:t xml:space="preserve"> or, for any period you were in the 50/50 section of the scheme, 1/98</w:t>
      </w:r>
      <w:r w:rsidR="00BF0E95" w:rsidRPr="002B4F56">
        <w:rPr>
          <w:rFonts w:ascii="Arial" w:hAnsi="Arial" w:cs="Arial"/>
          <w:bCs/>
          <w:sz w:val="24"/>
          <w:szCs w:val="24"/>
          <w:vertAlign w:val="superscript"/>
          <w:lang w:val="en-GB" w:eastAsia="en-GB"/>
        </w:rPr>
        <w:t>th</w:t>
      </w:r>
      <w:r w:rsidR="00BF0E95">
        <w:rPr>
          <w:rFonts w:ascii="Arial" w:hAnsi="Arial" w:cs="Arial"/>
          <w:bCs/>
          <w:sz w:val="24"/>
          <w:szCs w:val="24"/>
          <w:lang w:val="en-GB" w:eastAsia="en-GB"/>
        </w:rPr>
        <w:t xml:space="preserve">) of the </w:t>
      </w:r>
      <w:r w:rsidR="00BF0E95" w:rsidRPr="001F04C0">
        <w:rPr>
          <w:rFonts w:ascii="Arial" w:hAnsi="Arial" w:cs="Arial"/>
          <w:b/>
          <w:bCs/>
          <w:i/>
          <w:sz w:val="24"/>
          <w:szCs w:val="24"/>
          <w:lang w:val="en-GB" w:eastAsia="en-GB"/>
        </w:rPr>
        <w:t>pensionable pay</w:t>
      </w:r>
      <w:r w:rsidR="00BF0E95">
        <w:rPr>
          <w:rFonts w:ascii="Arial" w:hAnsi="Arial" w:cs="Arial"/>
          <w:bCs/>
          <w:sz w:val="24"/>
          <w:szCs w:val="24"/>
          <w:lang w:val="en-GB" w:eastAsia="en-GB"/>
        </w:rPr>
        <w:t xml:space="preserve"> you received during that year (plus 1/49</w:t>
      </w:r>
      <w:r w:rsidR="00BF0E95" w:rsidRPr="002B4F56">
        <w:rPr>
          <w:rFonts w:ascii="Arial" w:hAnsi="Arial" w:cs="Arial"/>
          <w:bCs/>
          <w:sz w:val="24"/>
          <w:szCs w:val="24"/>
          <w:vertAlign w:val="superscript"/>
          <w:lang w:val="en-GB" w:eastAsia="en-GB"/>
        </w:rPr>
        <w:t>th</w:t>
      </w:r>
      <w:r w:rsidR="00BF0E95">
        <w:rPr>
          <w:rFonts w:ascii="Arial" w:hAnsi="Arial" w:cs="Arial"/>
          <w:bCs/>
          <w:sz w:val="24"/>
          <w:szCs w:val="24"/>
          <w:lang w:val="en-GB" w:eastAsia="en-GB"/>
        </w:rPr>
        <w:t xml:space="preserve"> of </w:t>
      </w:r>
      <w:r w:rsidR="00BF0E95" w:rsidRPr="002B4F56">
        <w:rPr>
          <w:rFonts w:ascii="Arial" w:hAnsi="Arial" w:cs="Arial"/>
          <w:b/>
          <w:bCs/>
          <w:i/>
          <w:sz w:val="24"/>
          <w:szCs w:val="24"/>
          <w:lang w:val="en-GB" w:eastAsia="en-GB"/>
        </w:rPr>
        <w:t>assumed pensionable pay</w:t>
      </w:r>
      <w:r w:rsidR="00BF0E95">
        <w:rPr>
          <w:rFonts w:ascii="Arial" w:hAnsi="Arial" w:cs="Arial"/>
          <w:bCs/>
          <w:sz w:val="24"/>
          <w:szCs w:val="24"/>
          <w:lang w:val="en-GB" w:eastAsia="en-GB"/>
        </w:rPr>
        <w:t xml:space="preserve"> for any enhancement given if retirement had been on ill health grounds).</w:t>
      </w:r>
      <w:r>
        <w:rPr>
          <w:rFonts w:ascii="Arial" w:hAnsi="Arial" w:cs="Arial"/>
          <w:bCs/>
          <w:sz w:val="24"/>
          <w:szCs w:val="24"/>
          <w:lang w:val="en-GB" w:eastAsia="en-GB"/>
        </w:rPr>
        <w:t xml:space="preserve"> </w:t>
      </w:r>
      <w:r w:rsidR="00BF0E95">
        <w:rPr>
          <w:rFonts w:ascii="Arial" w:hAnsi="Arial" w:cs="Arial"/>
          <w:sz w:val="24"/>
          <w:szCs w:val="24"/>
          <w:lang w:val="en-GB" w:eastAsia="en-GB"/>
        </w:rPr>
        <w:t xml:space="preserve">The childrens' </w:t>
      </w:r>
      <w:r w:rsidRPr="00C029C5">
        <w:rPr>
          <w:rFonts w:ascii="Arial" w:hAnsi="Arial" w:cs="Arial"/>
          <w:sz w:val="24"/>
          <w:szCs w:val="24"/>
          <w:lang w:val="en-GB" w:eastAsia="en-GB"/>
        </w:rPr>
        <w:t xml:space="preserve">pension </w:t>
      </w:r>
      <w:r w:rsidR="00BF0E95">
        <w:rPr>
          <w:rFonts w:ascii="Arial" w:hAnsi="Arial" w:cs="Arial"/>
          <w:sz w:val="24"/>
          <w:szCs w:val="24"/>
          <w:lang w:val="en-GB" w:eastAsia="en-GB"/>
        </w:rPr>
        <w:t xml:space="preserve">payable is calculated on a different proportion i.e. </w:t>
      </w:r>
      <w:r w:rsidRPr="00C029C5">
        <w:rPr>
          <w:rFonts w:ascii="Arial" w:hAnsi="Arial" w:cs="Arial"/>
          <w:sz w:val="24"/>
          <w:szCs w:val="24"/>
          <w:lang w:val="en-GB" w:eastAsia="en-GB"/>
        </w:rPr>
        <w:t>1/</w:t>
      </w:r>
      <w:r>
        <w:rPr>
          <w:rFonts w:ascii="Arial" w:hAnsi="Arial" w:cs="Arial"/>
          <w:sz w:val="24"/>
          <w:szCs w:val="24"/>
          <w:lang w:val="en-GB" w:eastAsia="en-GB"/>
        </w:rPr>
        <w:t>120</w:t>
      </w:r>
      <w:r w:rsidRPr="00D63B5A">
        <w:rPr>
          <w:rFonts w:ascii="Arial" w:hAnsi="Arial" w:cs="Arial"/>
          <w:sz w:val="24"/>
          <w:szCs w:val="24"/>
          <w:vertAlign w:val="superscript"/>
          <w:lang w:val="en-GB" w:eastAsia="en-GB"/>
        </w:rPr>
        <w:t>th</w:t>
      </w:r>
      <w:r w:rsidR="009171F2">
        <w:rPr>
          <w:rFonts w:ascii="Arial" w:hAnsi="Arial" w:cs="Arial"/>
          <w:sz w:val="24"/>
          <w:szCs w:val="24"/>
          <w:lang w:val="en-GB" w:eastAsia="en-GB"/>
        </w:rPr>
        <w:t xml:space="preserve"> </w:t>
      </w:r>
      <w:r w:rsidRPr="00C029C5">
        <w:rPr>
          <w:rFonts w:ascii="Arial" w:hAnsi="Arial" w:cs="Arial"/>
          <w:sz w:val="24"/>
          <w:szCs w:val="24"/>
          <w:lang w:val="en-GB" w:eastAsia="en-GB"/>
        </w:rPr>
        <w:t xml:space="preserve">of </w:t>
      </w:r>
      <w:r w:rsidR="001F6BC2">
        <w:rPr>
          <w:rFonts w:ascii="Arial" w:hAnsi="Arial" w:cs="Arial"/>
          <w:sz w:val="24"/>
          <w:szCs w:val="24"/>
          <w:lang w:val="en-GB" w:eastAsia="en-GB"/>
        </w:rPr>
        <w:t>the</w:t>
      </w:r>
      <w:r w:rsidRPr="00C029C5">
        <w:rPr>
          <w:rFonts w:ascii="Arial" w:hAnsi="Arial" w:cs="Arial"/>
          <w:sz w:val="24"/>
          <w:szCs w:val="24"/>
          <w:lang w:val="en-GB" w:eastAsia="en-GB"/>
        </w:rPr>
        <w:t xml:space="preserve"> </w:t>
      </w:r>
      <w:r w:rsidRPr="00C029C5">
        <w:rPr>
          <w:rFonts w:ascii="Arial" w:hAnsi="Arial" w:cs="Arial"/>
          <w:b/>
          <w:i/>
          <w:sz w:val="24"/>
          <w:szCs w:val="24"/>
          <w:lang w:val="en-GB" w:eastAsia="en-GB"/>
        </w:rPr>
        <w:t>pensionable pay</w:t>
      </w:r>
      <w:r w:rsidRPr="00C029C5">
        <w:rPr>
          <w:rFonts w:ascii="Arial" w:hAnsi="Arial" w:cs="Arial"/>
          <w:sz w:val="24"/>
          <w:szCs w:val="24"/>
          <w:lang w:val="en-GB" w:eastAsia="en-GB"/>
        </w:rPr>
        <w:t xml:space="preserve"> (or </w:t>
      </w:r>
      <w:r w:rsidRPr="00C029C5">
        <w:rPr>
          <w:rFonts w:ascii="Arial" w:hAnsi="Arial" w:cs="Arial"/>
          <w:b/>
          <w:i/>
          <w:sz w:val="24"/>
          <w:szCs w:val="24"/>
          <w:lang w:val="en-GB" w:eastAsia="en-GB"/>
        </w:rPr>
        <w:t>assumed pensionable pay</w:t>
      </w:r>
      <w:r w:rsidRPr="00C029C5">
        <w:rPr>
          <w:rFonts w:ascii="Arial" w:hAnsi="Arial" w:cs="Arial"/>
          <w:sz w:val="24"/>
          <w:szCs w:val="24"/>
          <w:lang w:val="en-GB" w:eastAsia="en-GB"/>
        </w:rPr>
        <w:t xml:space="preserve"> where applicable) </w:t>
      </w:r>
      <w:r w:rsidR="00F90F96">
        <w:rPr>
          <w:rFonts w:ascii="Arial" w:hAnsi="Arial" w:cs="Arial"/>
          <w:sz w:val="24"/>
          <w:szCs w:val="24"/>
          <w:lang w:val="en-GB" w:eastAsia="en-GB"/>
        </w:rPr>
        <w:t xml:space="preserve"> to which is added </w:t>
      </w:r>
      <w:r w:rsidR="001F6BC2" w:rsidRPr="00F57D6E">
        <w:rPr>
          <w:rFonts w:ascii="Arial" w:hAnsi="Arial" w:cs="Arial"/>
          <w:sz w:val="24"/>
          <w:szCs w:val="24"/>
          <w:lang w:val="en-GB" w:eastAsia="en-GB"/>
        </w:rPr>
        <w:t>49/1</w:t>
      </w:r>
      <w:r w:rsidR="001F6BC2">
        <w:rPr>
          <w:rFonts w:ascii="Arial" w:hAnsi="Arial" w:cs="Arial"/>
          <w:sz w:val="24"/>
          <w:szCs w:val="24"/>
          <w:lang w:val="en-GB" w:eastAsia="en-GB"/>
        </w:rPr>
        <w:t>2</w:t>
      </w:r>
      <w:r w:rsidR="001F6BC2" w:rsidRPr="00F57D6E">
        <w:rPr>
          <w:rFonts w:ascii="Arial" w:hAnsi="Arial" w:cs="Arial"/>
          <w:sz w:val="24"/>
          <w:szCs w:val="24"/>
          <w:lang w:val="en-GB" w:eastAsia="en-GB"/>
        </w:rPr>
        <w:t>0</w:t>
      </w:r>
      <w:r w:rsidR="001F6BC2" w:rsidRPr="00D63B5A">
        <w:rPr>
          <w:rFonts w:ascii="Arial" w:hAnsi="Arial" w:cs="Arial"/>
          <w:sz w:val="24"/>
          <w:szCs w:val="24"/>
          <w:vertAlign w:val="superscript"/>
          <w:lang w:val="en-GB" w:eastAsia="en-GB"/>
        </w:rPr>
        <w:t>th</w:t>
      </w:r>
      <w:r w:rsidR="00EF1166">
        <w:rPr>
          <w:rFonts w:ascii="Arial" w:hAnsi="Arial" w:cs="Arial"/>
          <w:sz w:val="24"/>
          <w:szCs w:val="24"/>
          <w:vertAlign w:val="superscript"/>
          <w:lang w:val="en-GB" w:eastAsia="en-GB"/>
        </w:rPr>
        <w:t>s</w:t>
      </w:r>
      <w:r w:rsidR="001F6BC2" w:rsidRPr="00F57D6E">
        <w:rPr>
          <w:rFonts w:ascii="Arial" w:hAnsi="Arial" w:cs="Arial"/>
          <w:sz w:val="24"/>
          <w:szCs w:val="24"/>
          <w:lang w:val="en-GB" w:eastAsia="en-GB"/>
        </w:rPr>
        <w:t xml:space="preserve"> of the amount of any pension credited to your </w:t>
      </w:r>
      <w:r w:rsidR="001F6BC2" w:rsidRPr="001F6BC2">
        <w:rPr>
          <w:rFonts w:ascii="Arial" w:hAnsi="Arial" w:cs="Arial"/>
          <w:b/>
          <w:i/>
          <w:sz w:val="24"/>
          <w:szCs w:val="24"/>
          <w:lang w:val="en-GB" w:eastAsia="en-GB"/>
        </w:rPr>
        <w:t>pension account</w:t>
      </w:r>
      <w:r w:rsidR="001F6BC2" w:rsidRPr="00F57D6E">
        <w:rPr>
          <w:rFonts w:ascii="Arial" w:hAnsi="Arial" w:cs="Arial"/>
          <w:sz w:val="24"/>
          <w:szCs w:val="24"/>
          <w:lang w:val="en-GB" w:eastAsia="en-GB"/>
        </w:rPr>
        <w:t xml:space="preserve"> following a transfer of pension rights into the </w:t>
      </w:r>
      <w:r w:rsidR="001F6BC2" w:rsidRPr="00F57D6E">
        <w:rPr>
          <w:rFonts w:ascii="Arial" w:hAnsi="Arial" w:cs="Arial"/>
          <w:sz w:val="24"/>
          <w:szCs w:val="24"/>
          <w:lang w:val="en-GB" w:eastAsia="en-GB"/>
        </w:rPr>
        <w:lastRenderedPageBreak/>
        <w:t>scheme from another pension scheme or arrangement</w:t>
      </w:r>
      <w:r w:rsidR="001F6BC2">
        <w:rPr>
          <w:rFonts w:ascii="Arial" w:hAnsi="Arial" w:cs="Arial"/>
          <w:sz w:val="24"/>
          <w:szCs w:val="24"/>
          <w:lang w:val="en-GB" w:eastAsia="en-GB"/>
        </w:rPr>
        <w:t xml:space="preserve">. </w:t>
      </w:r>
      <w:r w:rsidR="001F6BC2" w:rsidRPr="00F57D6E">
        <w:rPr>
          <w:rFonts w:ascii="Arial" w:hAnsi="Arial" w:cs="Arial"/>
          <w:bCs/>
          <w:sz w:val="24"/>
          <w:szCs w:val="24"/>
          <w:lang w:val="en-GB" w:eastAsia="en-GB"/>
        </w:rPr>
        <w:t>The pension would be</w:t>
      </w:r>
      <w:r w:rsidR="001F6BC2">
        <w:rPr>
          <w:rFonts w:ascii="Arial" w:hAnsi="Arial" w:cs="Arial"/>
          <w:bCs/>
          <w:sz w:val="24"/>
          <w:szCs w:val="24"/>
          <w:lang w:val="en-GB" w:eastAsia="en-GB"/>
        </w:rPr>
        <w:t xml:space="preserve"> </w:t>
      </w:r>
      <w:r>
        <w:rPr>
          <w:rFonts w:ascii="Arial" w:hAnsi="Arial" w:cs="Arial"/>
          <w:sz w:val="24"/>
          <w:szCs w:val="24"/>
          <w:lang w:val="en-GB" w:eastAsia="en-GB"/>
        </w:rPr>
        <w:t>shared equally between the</w:t>
      </w:r>
      <w:r w:rsidR="001F6BC2">
        <w:rPr>
          <w:rFonts w:ascii="Arial" w:hAnsi="Arial" w:cs="Arial"/>
          <w:sz w:val="24"/>
          <w:szCs w:val="24"/>
          <w:lang w:val="en-GB" w:eastAsia="en-GB"/>
        </w:rPr>
        <w:t xml:space="preserve"> </w:t>
      </w:r>
      <w:r w:rsidR="001F6BC2" w:rsidRPr="00F57D6E">
        <w:rPr>
          <w:rFonts w:ascii="Arial" w:hAnsi="Arial" w:cs="Arial"/>
          <w:b/>
          <w:bCs/>
          <w:i/>
          <w:sz w:val="24"/>
          <w:szCs w:val="24"/>
          <w:lang w:val="en-GB" w:eastAsia="en-GB"/>
        </w:rPr>
        <w:t>eligible children</w:t>
      </w:r>
      <w:r>
        <w:rPr>
          <w:rFonts w:ascii="Arial" w:hAnsi="Arial" w:cs="Arial"/>
          <w:sz w:val="24"/>
          <w:szCs w:val="24"/>
          <w:lang w:val="en-GB" w:eastAsia="en-GB"/>
        </w:rPr>
        <w:t xml:space="preserve">. </w:t>
      </w:r>
    </w:p>
    <w:p w14:paraId="30DE7797" w14:textId="77777777" w:rsidR="00641C7A" w:rsidRDefault="00641C7A" w:rsidP="00791322">
      <w:pPr>
        <w:shd w:val="clear" w:color="auto" w:fill="FFFFFF"/>
        <w:ind w:left="360"/>
        <w:textAlignment w:val="top"/>
        <w:rPr>
          <w:rFonts w:ascii="Arial" w:hAnsi="Arial" w:cs="Arial"/>
          <w:bCs/>
          <w:sz w:val="24"/>
          <w:szCs w:val="24"/>
          <w:lang w:val="en-GB" w:eastAsia="en-GB"/>
        </w:rPr>
      </w:pPr>
    </w:p>
    <w:p w14:paraId="619E9AF2" w14:textId="77777777" w:rsidR="00B136F0" w:rsidRDefault="00B136F0" w:rsidP="00791322">
      <w:pPr>
        <w:shd w:val="clear" w:color="auto" w:fill="FFFFFF"/>
        <w:ind w:left="360"/>
        <w:textAlignment w:val="top"/>
        <w:rPr>
          <w:rFonts w:ascii="Arial" w:hAnsi="Arial" w:cs="Arial"/>
          <w:sz w:val="24"/>
          <w:szCs w:val="24"/>
          <w:lang w:val="en-GB" w:eastAsia="en-GB"/>
        </w:rPr>
      </w:pPr>
      <w:r w:rsidRPr="00BE6D5A">
        <w:rPr>
          <w:rFonts w:ascii="Arial" w:hAnsi="Arial" w:cs="Arial"/>
          <w:bCs/>
          <w:sz w:val="24"/>
          <w:szCs w:val="24"/>
          <w:lang w:val="en-GB" w:eastAsia="en-GB"/>
        </w:rPr>
        <w:t>For membership built up</w:t>
      </w:r>
      <w:r w:rsidRPr="00BE6D5A">
        <w:rPr>
          <w:rFonts w:ascii="Arial" w:hAnsi="Arial" w:cs="Arial"/>
          <w:b/>
          <w:bCs/>
          <w:sz w:val="24"/>
          <w:szCs w:val="24"/>
          <w:lang w:val="en-GB" w:eastAsia="en-GB"/>
        </w:rPr>
        <w:t xml:space="preserve"> before </w:t>
      </w:r>
      <w:r w:rsidRPr="00BE6D5A">
        <w:rPr>
          <w:rFonts w:ascii="Arial" w:hAnsi="Arial" w:cs="Arial"/>
          <w:bCs/>
          <w:sz w:val="24"/>
          <w:szCs w:val="24"/>
          <w:lang w:val="en-GB" w:eastAsia="en-GB"/>
        </w:rPr>
        <w:t xml:space="preserve">1 April </w:t>
      </w:r>
      <w:r w:rsidR="009B3920">
        <w:rPr>
          <w:rFonts w:ascii="Arial" w:hAnsi="Arial" w:cs="Arial"/>
          <w:bCs/>
          <w:sz w:val="24"/>
          <w:szCs w:val="24"/>
          <w:lang w:val="en-GB" w:eastAsia="en-GB"/>
        </w:rPr>
        <w:t>2015</w:t>
      </w:r>
      <w:r w:rsidRPr="00BE6D5A">
        <w:rPr>
          <w:rFonts w:ascii="Arial" w:hAnsi="Arial" w:cs="Arial"/>
          <w:bCs/>
          <w:sz w:val="24"/>
          <w:szCs w:val="24"/>
          <w:lang w:val="en-GB" w:eastAsia="en-GB"/>
        </w:rPr>
        <w:t xml:space="preserve"> the pension payable is equal to 1/</w:t>
      </w:r>
      <w:r>
        <w:rPr>
          <w:rFonts w:ascii="Arial" w:hAnsi="Arial" w:cs="Arial"/>
          <w:bCs/>
          <w:sz w:val="24"/>
          <w:szCs w:val="24"/>
          <w:lang w:val="en-GB" w:eastAsia="en-GB"/>
        </w:rPr>
        <w:t>120</w:t>
      </w:r>
      <w:r w:rsidRPr="00BE6D5A">
        <w:rPr>
          <w:rFonts w:ascii="Arial" w:hAnsi="Arial" w:cs="Arial"/>
          <w:bCs/>
          <w:sz w:val="24"/>
          <w:szCs w:val="24"/>
          <w:vertAlign w:val="superscript"/>
          <w:lang w:val="en-GB" w:eastAsia="en-GB"/>
        </w:rPr>
        <w:t>th</w:t>
      </w:r>
      <w:r w:rsidRPr="00BE6D5A">
        <w:rPr>
          <w:rFonts w:ascii="Arial" w:hAnsi="Arial" w:cs="Arial"/>
          <w:bCs/>
          <w:sz w:val="24"/>
          <w:szCs w:val="24"/>
          <w:lang w:val="en-GB" w:eastAsia="en-GB"/>
        </w:rPr>
        <w:t xml:space="preserve"> of your </w:t>
      </w:r>
      <w:r w:rsidR="00F90F96">
        <w:rPr>
          <w:rFonts w:ascii="Arial" w:hAnsi="Arial" w:cs="Arial"/>
          <w:b/>
          <w:bCs/>
          <w:i/>
          <w:sz w:val="24"/>
          <w:szCs w:val="24"/>
          <w:lang w:val="en-GB" w:eastAsia="en-GB"/>
        </w:rPr>
        <w:t>career average</w:t>
      </w:r>
      <w:r w:rsidR="00F90F96" w:rsidRPr="00B50079">
        <w:rPr>
          <w:rFonts w:ascii="Arial" w:hAnsi="Arial" w:cs="Arial"/>
          <w:b/>
          <w:bCs/>
          <w:i/>
          <w:sz w:val="24"/>
          <w:szCs w:val="24"/>
          <w:lang w:val="en-GB" w:eastAsia="en-GB"/>
        </w:rPr>
        <w:t xml:space="preserve"> </w:t>
      </w:r>
      <w:r w:rsidRPr="00B50079">
        <w:rPr>
          <w:rFonts w:ascii="Arial" w:hAnsi="Arial" w:cs="Arial"/>
          <w:b/>
          <w:bCs/>
          <w:i/>
          <w:sz w:val="24"/>
          <w:szCs w:val="24"/>
          <w:lang w:val="en-GB" w:eastAsia="en-GB"/>
        </w:rPr>
        <w:t>pay</w:t>
      </w:r>
      <w:r w:rsidRPr="00BE6D5A">
        <w:rPr>
          <w:rFonts w:ascii="Arial" w:hAnsi="Arial" w:cs="Arial"/>
          <w:bCs/>
          <w:sz w:val="24"/>
          <w:szCs w:val="24"/>
          <w:lang w:val="en-GB" w:eastAsia="en-GB"/>
        </w:rPr>
        <w:t xml:space="preserve"> times the </w:t>
      </w:r>
      <w:r w:rsidR="001F6BC2">
        <w:rPr>
          <w:rFonts w:ascii="Arial" w:hAnsi="Arial" w:cs="Arial"/>
          <w:bCs/>
          <w:sz w:val="24"/>
          <w:szCs w:val="24"/>
          <w:lang w:val="en-GB" w:eastAsia="en-GB"/>
        </w:rPr>
        <w:t xml:space="preserve">period of your </w:t>
      </w:r>
      <w:r w:rsidRPr="00BE6D5A">
        <w:rPr>
          <w:rFonts w:ascii="Arial" w:hAnsi="Arial" w:cs="Arial"/>
          <w:bCs/>
          <w:sz w:val="24"/>
          <w:szCs w:val="24"/>
          <w:lang w:val="en-GB" w:eastAsia="en-GB"/>
        </w:rPr>
        <w:t xml:space="preserve">membership in the scheme up to 31 March </w:t>
      </w:r>
      <w:r w:rsidR="009B3920">
        <w:rPr>
          <w:rFonts w:ascii="Arial" w:hAnsi="Arial" w:cs="Arial"/>
          <w:bCs/>
          <w:sz w:val="24"/>
          <w:szCs w:val="24"/>
          <w:lang w:val="en-GB" w:eastAsia="en-GB"/>
        </w:rPr>
        <w:t>2015</w:t>
      </w:r>
      <w:r w:rsidR="001F6BC2">
        <w:rPr>
          <w:rFonts w:ascii="Arial" w:hAnsi="Arial" w:cs="Arial"/>
          <w:bCs/>
          <w:sz w:val="24"/>
          <w:szCs w:val="24"/>
          <w:lang w:val="en-GB" w:eastAsia="en-GB"/>
        </w:rPr>
        <w:t xml:space="preserve"> upon</w:t>
      </w:r>
      <w:r>
        <w:rPr>
          <w:rFonts w:ascii="Arial" w:hAnsi="Arial" w:cs="Arial"/>
          <w:bCs/>
          <w:sz w:val="24"/>
          <w:szCs w:val="24"/>
          <w:lang w:val="en-GB" w:eastAsia="en-GB"/>
        </w:rPr>
        <w:t xml:space="preserve"> which your pension is based</w:t>
      </w:r>
      <w:r w:rsidR="001F6BC2">
        <w:rPr>
          <w:rFonts w:ascii="Arial" w:hAnsi="Arial" w:cs="Arial"/>
          <w:bCs/>
          <w:sz w:val="24"/>
          <w:szCs w:val="24"/>
          <w:lang w:val="en-GB" w:eastAsia="en-GB"/>
        </w:rPr>
        <w:t xml:space="preserve">. </w:t>
      </w:r>
      <w:r w:rsidR="001F6BC2" w:rsidRPr="00F57D6E">
        <w:rPr>
          <w:rFonts w:ascii="Arial" w:hAnsi="Arial" w:cs="Arial"/>
          <w:bCs/>
          <w:sz w:val="24"/>
          <w:szCs w:val="24"/>
          <w:lang w:val="en-GB" w:eastAsia="en-GB"/>
        </w:rPr>
        <w:t>The pension would be</w:t>
      </w:r>
      <w:r w:rsidR="001F6BC2">
        <w:rPr>
          <w:rFonts w:ascii="Arial" w:hAnsi="Arial" w:cs="Arial"/>
          <w:bCs/>
          <w:sz w:val="24"/>
          <w:szCs w:val="24"/>
          <w:lang w:val="en-GB" w:eastAsia="en-GB"/>
        </w:rPr>
        <w:t xml:space="preserve"> </w:t>
      </w:r>
      <w:r>
        <w:rPr>
          <w:rFonts w:ascii="Arial" w:hAnsi="Arial" w:cs="Arial"/>
          <w:bCs/>
          <w:sz w:val="24"/>
          <w:szCs w:val="24"/>
          <w:lang w:val="en-GB" w:eastAsia="en-GB"/>
        </w:rPr>
        <w:t>shared equally between the</w:t>
      </w:r>
      <w:r w:rsidR="001F6BC2">
        <w:rPr>
          <w:rFonts w:ascii="Arial" w:hAnsi="Arial" w:cs="Arial"/>
          <w:bCs/>
          <w:sz w:val="24"/>
          <w:szCs w:val="24"/>
          <w:lang w:val="en-GB" w:eastAsia="en-GB"/>
        </w:rPr>
        <w:t xml:space="preserve"> </w:t>
      </w:r>
      <w:r w:rsidR="001F6BC2" w:rsidRPr="001F6BC2">
        <w:rPr>
          <w:rFonts w:ascii="Arial" w:hAnsi="Arial" w:cs="Arial"/>
          <w:b/>
          <w:bCs/>
          <w:i/>
          <w:sz w:val="24"/>
          <w:szCs w:val="24"/>
          <w:lang w:val="en-GB" w:eastAsia="en-GB"/>
        </w:rPr>
        <w:t>eligible children</w:t>
      </w:r>
      <w:r>
        <w:rPr>
          <w:rFonts w:ascii="Arial" w:hAnsi="Arial" w:cs="Arial"/>
          <w:bCs/>
          <w:sz w:val="24"/>
          <w:szCs w:val="24"/>
          <w:lang w:val="en-GB" w:eastAsia="en-GB"/>
        </w:rPr>
        <w:t>.</w:t>
      </w:r>
      <w:r w:rsidRPr="000353ED">
        <w:rPr>
          <w:rFonts w:ascii="Arial" w:hAnsi="Arial" w:cs="Arial"/>
          <w:sz w:val="24"/>
          <w:szCs w:val="24"/>
          <w:lang w:val="en-GB" w:eastAsia="en-GB"/>
        </w:rPr>
        <w:t xml:space="preserve"> </w:t>
      </w:r>
    </w:p>
    <w:p w14:paraId="1CAB0D82" w14:textId="77777777" w:rsidR="00641C7A" w:rsidRDefault="00641C7A" w:rsidP="00791322">
      <w:pPr>
        <w:shd w:val="clear" w:color="auto" w:fill="FFFFFF"/>
        <w:rPr>
          <w:rFonts w:ascii="Arial" w:hAnsi="Arial" w:cs="Arial"/>
          <w:b/>
          <w:bCs/>
          <w:sz w:val="24"/>
          <w:szCs w:val="24"/>
          <w:lang w:val="en-GB" w:eastAsia="en-GB"/>
        </w:rPr>
      </w:pPr>
    </w:p>
    <w:p w14:paraId="6931F4AA" w14:textId="77777777" w:rsidR="007612B2" w:rsidRPr="00D307AA" w:rsidRDefault="007612B2" w:rsidP="00791322">
      <w:pPr>
        <w:shd w:val="clear" w:color="auto" w:fill="FFFFFF"/>
        <w:rPr>
          <w:rFonts w:ascii="Arial" w:hAnsi="Arial" w:cs="Arial"/>
          <w:sz w:val="24"/>
          <w:szCs w:val="24"/>
          <w:lang w:val="en-GB" w:eastAsia="en-GB"/>
        </w:rPr>
      </w:pPr>
      <w:r w:rsidRPr="00B136F0">
        <w:rPr>
          <w:rFonts w:ascii="Arial" w:hAnsi="Arial" w:cs="Arial"/>
          <w:b/>
          <w:bCs/>
          <w:sz w:val="24"/>
          <w:szCs w:val="24"/>
          <w:lang w:val="en-GB" w:eastAsia="en-GB"/>
        </w:rPr>
        <w:t xml:space="preserve">If you paid additional contributions to buy extra benefits </w:t>
      </w:r>
      <w:r w:rsidRPr="00B136F0">
        <w:rPr>
          <w:rFonts w:ascii="Arial" w:hAnsi="Arial" w:cs="Arial"/>
          <w:bCs/>
          <w:sz w:val="24"/>
          <w:szCs w:val="24"/>
          <w:lang w:val="en-GB" w:eastAsia="en-GB"/>
        </w:rPr>
        <w:t>see the section</w:t>
      </w:r>
      <w:r w:rsidRPr="00B136F0">
        <w:rPr>
          <w:rFonts w:ascii="Arial" w:hAnsi="Arial" w:cs="Arial"/>
          <w:bCs/>
          <w:color w:val="FF0000"/>
          <w:sz w:val="24"/>
          <w:szCs w:val="24"/>
          <w:lang w:val="en-GB" w:eastAsia="en-GB"/>
        </w:rPr>
        <w:t xml:space="preserve"> </w:t>
      </w:r>
      <w:r w:rsidRPr="00B136F0">
        <w:rPr>
          <w:rFonts w:ascii="Arial" w:hAnsi="Arial" w:cs="Arial"/>
          <w:bCs/>
          <w:sz w:val="24"/>
          <w:szCs w:val="24"/>
          <w:lang w:val="en-GB" w:eastAsia="en-GB"/>
        </w:rPr>
        <w:t xml:space="preserve">on </w:t>
      </w:r>
      <w:r w:rsidR="00B136F0" w:rsidRPr="001A1ED7">
        <w:rPr>
          <w:rFonts w:ascii="Arial" w:hAnsi="Arial" w:cs="Arial"/>
          <w:b/>
          <w:bCs/>
          <w:color w:val="3366FF"/>
          <w:sz w:val="24"/>
          <w:szCs w:val="24"/>
          <w:lang w:val="en-GB" w:eastAsia="en-GB"/>
        </w:rPr>
        <w:t>Contribution Flexibility</w:t>
      </w:r>
      <w:r w:rsidRPr="00B136F0">
        <w:rPr>
          <w:rFonts w:ascii="Arial" w:hAnsi="Arial" w:cs="Arial"/>
          <w:bCs/>
          <w:sz w:val="24"/>
          <w:szCs w:val="24"/>
          <w:lang w:val="en-GB" w:eastAsia="en-GB"/>
        </w:rPr>
        <w:t xml:space="preserve"> to find information on any extra survivor benefits that may be payable.</w:t>
      </w:r>
      <w:r w:rsidRPr="00D307AA">
        <w:rPr>
          <w:rFonts w:ascii="Arial" w:hAnsi="Arial" w:cs="Arial"/>
          <w:bCs/>
          <w:sz w:val="24"/>
          <w:szCs w:val="24"/>
          <w:lang w:val="en-GB" w:eastAsia="en-GB"/>
        </w:rPr>
        <w:t xml:space="preserve"> </w:t>
      </w:r>
      <w:r w:rsidRPr="00D307AA">
        <w:rPr>
          <w:rFonts w:ascii="Arial" w:hAnsi="Arial" w:cs="Arial"/>
          <w:sz w:val="24"/>
          <w:szCs w:val="24"/>
          <w:lang w:val="en-GB" w:eastAsia="en-GB"/>
        </w:rPr>
        <w:t xml:space="preserve"> </w:t>
      </w:r>
    </w:p>
    <w:p w14:paraId="3C83FFB1" w14:textId="77777777" w:rsidR="00641C7A" w:rsidRDefault="00641C7A" w:rsidP="00791322">
      <w:pPr>
        <w:widowControl w:val="0"/>
        <w:ind w:left="6838" w:hanging="6838"/>
        <w:jc w:val="both"/>
        <w:rPr>
          <w:rFonts w:ascii="Arial" w:hAnsi="Arial" w:cs="Arial"/>
          <w:b/>
          <w:snapToGrid w:val="0"/>
          <w:color w:val="0000FF"/>
          <w:sz w:val="24"/>
          <w:szCs w:val="24"/>
        </w:rPr>
      </w:pPr>
    </w:p>
    <w:p w14:paraId="2EF4EC4A" w14:textId="77777777" w:rsidR="00D54F43" w:rsidRDefault="00D54F43" w:rsidP="00791322">
      <w:pPr>
        <w:widowControl w:val="0"/>
        <w:ind w:left="6838" w:hanging="6838"/>
        <w:jc w:val="both"/>
        <w:rPr>
          <w:rFonts w:ascii="Arial" w:hAnsi="Arial" w:cs="Arial"/>
          <w:b/>
          <w:snapToGrid w:val="0"/>
          <w:color w:val="0000FF"/>
          <w:sz w:val="24"/>
          <w:szCs w:val="24"/>
        </w:rPr>
      </w:pPr>
      <w:r w:rsidRPr="00D307AA">
        <w:rPr>
          <w:rFonts w:ascii="Arial" w:hAnsi="Arial" w:cs="Arial"/>
          <w:b/>
          <w:snapToGrid w:val="0"/>
          <w:color w:val="0000FF"/>
          <w:sz w:val="24"/>
          <w:szCs w:val="24"/>
        </w:rPr>
        <w:t>Who is the lump sum death grant paid to?</w:t>
      </w:r>
    </w:p>
    <w:p w14:paraId="05199533" w14:textId="77777777" w:rsidR="007920B8" w:rsidRPr="00D307AA" w:rsidRDefault="007920B8" w:rsidP="00791322">
      <w:pPr>
        <w:widowControl w:val="0"/>
        <w:ind w:left="6838" w:hanging="6838"/>
        <w:jc w:val="both"/>
        <w:rPr>
          <w:rFonts w:ascii="Arial" w:hAnsi="Arial" w:cs="Arial"/>
          <w:b/>
          <w:snapToGrid w:val="0"/>
          <w:color w:val="0000FF"/>
          <w:sz w:val="24"/>
          <w:szCs w:val="24"/>
        </w:rPr>
      </w:pPr>
    </w:p>
    <w:p w14:paraId="417D6F7D" w14:textId="77777777" w:rsidR="009B193E" w:rsidRPr="00F83801" w:rsidRDefault="009B193E" w:rsidP="009B193E">
      <w:pPr>
        <w:widowControl w:val="0"/>
        <w:rPr>
          <w:rFonts w:ascii="Arial" w:hAnsi="Arial" w:cs="Arial"/>
          <w:sz w:val="24"/>
          <w:szCs w:val="24"/>
        </w:rPr>
      </w:pPr>
      <w:r w:rsidRPr="00F83801">
        <w:rPr>
          <w:rFonts w:ascii="Arial" w:hAnsi="Arial" w:cs="Arial"/>
          <w:snapToGrid w:val="0"/>
          <w:color w:val="FF0000"/>
          <w:sz w:val="24"/>
          <w:szCs w:val="24"/>
        </w:rPr>
        <w:t xml:space="preserve">Your administering authority </w:t>
      </w:r>
      <w:r w:rsidRPr="00F83801">
        <w:rPr>
          <w:rFonts w:ascii="Arial" w:hAnsi="Arial" w:cs="Arial"/>
          <w:snapToGrid w:val="0"/>
          <w:sz w:val="24"/>
          <w:szCs w:val="24"/>
        </w:rPr>
        <w:t xml:space="preserve">has absolute </w:t>
      </w:r>
      <w:r w:rsidRPr="00F83801">
        <w:rPr>
          <w:rFonts w:ascii="Arial" w:hAnsi="Arial" w:cs="Arial"/>
          <w:b/>
          <w:i/>
          <w:snapToGrid w:val="0"/>
          <w:sz w:val="24"/>
          <w:szCs w:val="24"/>
        </w:rPr>
        <w:t>discretion</w:t>
      </w:r>
      <w:r w:rsidRPr="00F83801">
        <w:rPr>
          <w:rFonts w:ascii="Arial" w:hAnsi="Arial" w:cs="Arial"/>
          <w:snapToGrid w:val="0"/>
          <w:sz w:val="24"/>
          <w:szCs w:val="24"/>
        </w:rPr>
        <w:t xml:space="preserve"> over who receives any lump sum death grant; they can pay it to your nominee or </w:t>
      </w:r>
      <w:r w:rsidR="004E1E14">
        <w:rPr>
          <w:rFonts w:ascii="Arial" w:hAnsi="Arial" w:cs="Arial"/>
          <w:snapToGrid w:val="0"/>
          <w:sz w:val="24"/>
          <w:szCs w:val="24"/>
        </w:rPr>
        <w:t>personal representatives</w:t>
      </w:r>
      <w:r w:rsidR="004E1E14" w:rsidRPr="00F83801">
        <w:rPr>
          <w:rFonts w:ascii="Arial" w:hAnsi="Arial" w:cs="Arial"/>
          <w:snapToGrid w:val="0"/>
          <w:sz w:val="24"/>
          <w:szCs w:val="24"/>
        </w:rPr>
        <w:t xml:space="preserve"> </w:t>
      </w:r>
      <w:r w:rsidRPr="00F83801">
        <w:rPr>
          <w:rFonts w:ascii="Arial" w:hAnsi="Arial" w:cs="Arial"/>
          <w:snapToGrid w:val="0"/>
          <w:sz w:val="24"/>
          <w:szCs w:val="24"/>
        </w:rPr>
        <w:t xml:space="preserve">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w:t>
      </w:r>
      <w:r w:rsidR="004E1E14">
        <w:rPr>
          <w:rFonts w:ascii="Arial" w:hAnsi="Arial" w:cs="Arial"/>
          <w:snapToGrid w:val="0"/>
          <w:sz w:val="24"/>
          <w:szCs w:val="24"/>
        </w:rPr>
        <w:t>personal representatives</w:t>
      </w:r>
      <w:r w:rsidRPr="00F83801">
        <w:rPr>
          <w:rFonts w:ascii="Arial" w:hAnsi="Arial" w:cs="Arial"/>
          <w:snapToGrid w:val="0"/>
          <w:sz w:val="24"/>
          <w:szCs w:val="24"/>
        </w:rPr>
        <w:t xml:space="preserve">, i.e. to your Estate. </w:t>
      </w:r>
    </w:p>
    <w:p w14:paraId="042ADD77" w14:textId="77777777" w:rsidR="00D54F43" w:rsidRPr="00D307AA" w:rsidRDefault="009B193E" w:rsidP="009B193E">
      <w:pPr>
        <w:shd w:val="clear" w:color="auto" w:fill="FFFFFF"/>
        <w:spacing w:before="240" w:after="100" w:afterAutospacing="1"/>
        <w:rPr>
          <w:rFonts w:ascii="Arial" w:hAnsi="Arial" w:cs="Arial"/>
          <w:bCs/>
          <w:sz w:val="24"/>
          <w:szCs w:val="24"/>
          <w:lang w:val="en-GB" w:eastAsia="en-GB"/>
        </w:rPr>
      </w:pPr>
      <w:r w:rsidRPr="00F83801">
        <w:rPr>
          <w:rFonts w:ascii="Arial" w:hAnsi="Arial" w:cs="Arial"/>
          <w:snapToGrid w:val="0"/>
          <w:sz w:val="24"/>
          <w:szCs w:val="24"/>
        </w:rPr>
        <w:t>If you have not already made your wishes known, or you wish to update / change a previous expression of wish,</w:t>
      </w:r>
      <w:r w:rsidRPr="00F83801">
        <w:rPr>
          <w:rFonts w:ascii="Arial" w:hAnsi="Arial" w:cs="Arial"/>
          <w:snapToGrid w:val="0"/>
          <w:color w:val="FF0000"/>
          <w:sz w:val="24"/>
          <w:szCs w:val="24"/>
        </w:rPr>
        <w:t xml:space="preserve"> a form is available from your Pension Fund administrator/the Fund/the Pensions Section</w:t>
      </w:r>
      <w:r w:rsidRPr="00F83801">
        <w:rPr>
          <w:rFonts w:ascii="Arial" w:hAnsi="Arial" w:cs="Arial"/>
          <w:snapToGrid w:val="0"/>
          <w:sz w:val="24"/>
          <w:szCs w:val="24"/>
        </w:rPr>
        <w:t>. R</w:t>
      </w:r>
      <w:r w:rsidRPr="00F83801">
        <w:rPr>
          <w:rFonts w:ascii="Arial" w:hAnsi="Arial" w:cs="Arial"/>
          <w:sz w:val="24"/>
          <w:szCs w:val="24"/>
          <w:lang w:val="en-GB" w:eastAsia="en-GB"/>
        </w:rPr>
        <w:t>emember to complete a new form if your wishes change.  </w:t>
      </w:r>
      <w:r w:rsidRPr="00F83801">
        <w:rPr>
          <w:rFonts w:ascii="Arial" w:hAnsi="Arial" w:cs="Arial"/>
          <w:bCs/>
          <w:sz w:val="24"/>
          <w:szCs w:val="24"/>
          <w:lang w:val="en-GB" w:eastAsia="en-GB"/>
        </w:rPr>
        <w:t xml:space="preserve"> </w:t>
      </w:r>
    </w:p>
    <w:p w14:paraId="7B7EC38B" w14:textId="77777777" w:rsidR="004C3BB6" w:rsidRPr="004C3BB6" w:rsidRDefault="006302B6" w:rsidP="00791322">
      <w:pPr>
        <w:widowControl w:val="0"/>
        <w:rPr>
          <w:rFonts w:ascii="Arial" w:hAnsi="Arial" w:cs="Arial"/>
          <w:snapToGrid w:val="0"/>
          <w:sz w:val="24"/>
          <w:szCs w:val="24"/>
        </w:rPr>
      </w:pPr>
      <w:r w:rsidRPr="004C3BB6">
        <w:rPr>
          <w:rFonts w:ascii="Arial" w:hAnsi="Arial" w:cs="Arial"/>
          <w:snapToGrid w:val="0"/>
          <w:sz w:val="24"/>
          <w:szCs w:val="24"/>
        </w:rPr>
        <w:t xml:space="preserve">If you </w:t>
      </w:r>
      <w:r w:rsidR="004C3BB6" w:rsidRPr="004C3BB6">
        <w:rPr>
          <w:rFonts w:ascii="Arial" w:hAnsi="Arial" w:cs="Arial"/>
          <w:snapToGrid w:val="0"/>
          <w:sz w:val="24"/>
          <w:szCs w:val="24"/>
        </w:rPr>
        <w:t>have paid AVCs and a</w:t>
      </w:r>
      <w:r w:rsidR="004C3BB6">
        <w:rPr>
          <w:rFonts w:ascii="Arial" w:hAnsi="Arial" w:cs="Arial"/>
          <w:snapToGrid w:val="0"/>
          <w:sz w:val="24"/>
          <w:szCs w:val="24"/>
        </w:rPr>
        <w:t xml:space="preserve"> lump sum i</w:t>
      </w:r>
      <w:r w:rsidR="004C3BB6" w:rsidRPr="004C3BB6">
        <w:rPr>
          <w:rFonts w:ascii="Arial" w:hAnsi="Arial" w:cs="Arial"/>
          <w:snapToGrid w:val="0"/>
          <w:sz w:val="24"/>
          <w:szCs w:val="24"/>
        </w:rPr>
        <w:t>s to be paid from the your AVC fund,</w:t>
      </w:r>
      <w:r w:rsidR="004C3BB6">
        <w:rPr>
          <w:rFonts w:ascii="Arial" w:hAnsi="Arial" w:cs="Arial"/>
          <w:snapToGrid w:val="0"/>
          <w:color w:val="FF0000"/>
          <w:sz w:val="24"/>
          <w:szCs w:val="24"/>
        </w:rPr>
        <w:t xml:space="preserve"> </w:t>
      </w:r>
      <w:r w:rsidR="004C3BB6" w:rsidRPr="004C3BB6">
        <w:rPr>
          <w:rFonts w:ascii="Arial" w:hAnsi="Arial" w:cs="Arial"/>
          <w:snapToGrid w:val="0"/>
          <w:color w:val="FF0000"/>
          <w:sz w:val="24"/>
          <w:szCs w:val="24"/>
        </w:rPr>
        <w:t>y</w:t>
      </w:r>
      <w:r w:rsidRPr="004C3BB6">
        <w:rPr>
          <w:rFonts w:ascii="Arial" w:hAnsi="Arial" w:cs="Arial"/>
          <w:snapToGrid w:val="0"/>
          <w:color w:val="FF0000"/>
          <w:sz w:val="24"/>
          <w:szCs w:val="24"/>
        </w:rPr>
        <w:t>our administering authority</w:t>
      </w:r>
      <w:r w:rsidRPr="00D307AA">
        <w:rPr>
          <w:rFonts w:ascii="Arial" w:hAnsi="Arial" w:cs="Arial"/>
          <w:snapToGrid w:val="0"/>
          <w:color w:val="FF0000"/>
          <w:sz w:val="24"/>
          <w:szCs w:val="24"/>
        </w:rPr>
        <w:t xml:space="preserve"> </w:t>
      </w:r>
      <w:r w:rsidRPr="004C3BB6">
        <w:rPr>
          <w:rFonts w:ascii="Arial" w:hAnsi="Arial" w:cs="Arial"/>
          <w:snapToGrid w:val="0"/>
          <w:sz w:val="24"/>
          <w:szCs w:val="24"/>
        </w:rPr>
        <w:t xml:space="preserve">has absolute </w:t>
      </w:r>
      <w:r w:rsidRPr="004C3BB6">
        <w:rPr>
          <w:rFonts w:ascii="Arial" w:hAnsi="Arial" w:cs="Arial"/>
          <w:b/>
          <w:i/>
          <w:snapToGrid w:val="0"/>
          <w:sz w:val="24"/>
          <w:szCs w:val="24"/>
        </w:rPr>
        <w:t>discretion</w:t>
      </w:r>
      <w:r w:rsidRPr="004C3BB6">
        <w:rPr>
          <w:rFonts w:ascii="Arial" w:hAnsi="Arial" w:cs="Arial"/>
          <w:snapToGrid w:val="0"/>
          <w:sz w:val="24"/>
          <w:szCs w:val="24"/>
        </w:rPr>
        <w:t xml:space="preserve"> over who to pay th</w:t>
      </w:r>
      <w:r w:rsidR="004C3BB6" w:rsidRPr="004C3BB6">
        <w:rPr>
          <w:rFonts w:ascii="Arial" w:hAnsi="Arial" w:cs="Arial"/>
          <w:snapToGrid w:val="0"/>
          <w:sz w:val="24"/>
          <w:szCs w:val="24"/>
        </w:rPr>
        <w:t xml:space="preserve">at sum to, provided </w:t>
      </w:r>
      <w:r w:rsidR="003E1FD8">
        <w:rPr>
          <w:rFonts w:ascii="Arial" w:hAnsi="Arial" w:cs="Arial"/>
          <w:snapToGrid w:val="0"/>
          <w:sz w:val="24"/>
          <w:szCs w:val="24"/>
        </w:rPr>
        <w:t xml:space="preserve">you ceased membership of the LGPS </w:t>
      </w:r>
      <w:r w:rsidR="004C3BB6" w:rsidRPr="004C3BB6">
        <w:rPr>
          <w:rFonts w:ascii="Arial" w:hAnsi="Arial" w:cs="Arial"/>
          <w:snapToGrid w:val="0"/>
          <w:sz w:val="24"/>
          <w:szCs w:val="24"/>
        </w:rPr>
        <w:t xml:space="preserve">on or after 1 April </w:t>
      </w:r>
      <w:r w:rsidR="009B3920">
        <w:rPr>
          <w:rFonts w:ascii="Arial" w:hAnsi="Arial" w:cs="Arial"/>
          <w:snapToGrid w:val="0"/>
          <w:sz w:val="24"/>
          <w:szCs w:val="24"/>
        </w:rPr>
        <w:t>2015</w:t>
      </w:r>
      <w:r w:rsidR="004C3BB6" w:rsidRPr="004C3BB6">
        <w:rPr>
          <w:rFonts w:ascii="Arial" w:hAnsi="Arial" w:cs="Arial"/>
          <w:snapToGrid w:val="0"/>
          <w:sz w:val="24"/>
          <w:szCs w:val="24"/>
        </w:rPr>
        <w:t xml:space="preserve">. If </w:t>
      </w:r>
      <w:r w:rsidR="003E1FD8">
        <w:rPr>
          <w:rFonts w:ascii="Arial" w:hAnsi="Arial" w:cs="Arial"/>
          <w:snapToGrid w:val="0"/>
          <w:sz w:val="24"/>
          <w:szCs w:val="24"/>
        </w:rPr>
        <w:t xml:space="preserve">you ceased membership </w:t>
      </w:r>
      <w:r w:rsidR="004C3BB6" w:rsidRPr="004C3BB6">
        <w:rPr>
          <w:rFonts w:ascii="Arial" w:hAnsi="Arial" w:cs="Arial"/>
          <w:snapToGrid w:val="0"/>
          <w:sz w:val="24"/>
          <w:szCs w:val="24"/>
        </w:rPr>
        <w:t xml:space="preserve">before then, </w:t>
      </w:r>
      <w:r w:rsidR="004C3BB6" w:rsidRPr="004C3BB6">
        <w:rPr>
          <w:rFonts w:ascii="Arial" w:hAnsi="Arial" w:cs="Arial"/>
          <w:snapToGrid w:val="0"/>
          <w:color w:val="FF0000"/>
          <w:sz w:val="24"/>
          <w:szCs w:val="24"/>
        </w:rPr>
        <w:t>your administering authority</w:t>
      </w:r>
      <w:r w:rsidR="004C3BB6" w:rsidRPr="00D307AA">
        <w:rPr>
          <w:rFonts w:ascii="Arial" w:hAnsi="Arial" w:cs="Arial"/>
          <w:snapToGrid w:val="0"/>
          <w:color w:val="FF0000"/>
          <w:sz w:val="24"/>
          <w:szCs w:val="24"/>
        </w:rPr>
        <w:t xml:space="preserve"> </w:t>
      </w:r>
      <w:r w:rsidR="004C3BB6">
        <w:rPr>
          <w:rFonts w:ascii="Arial" w:hAnsi="Arial" w:cs="Arial"/>
          <w:snapToGrid w:val="0"/>
          <w:sz w:val="24"/>
          <w:szCs w:val="24"/>
        </w:rPr>
        <w:t>must pay any AVC lump sum to your estate.</w:t>
      </w:r>
      <w:r w:rsidR="004C3BB6" w:rsidRPr="004C3BB6">
        <w:rPr>
          <w:rFonts w:ascii="Arial" w:hAnsi="Arial" w:cs="Arial"/>
          <w:snapToGrid w:val="0"/>
          <w:sz w:val="24"/>
          <w:szCs w:val="24"/>
        </w:rPr>
        <w:t xml:space="preserve"> </w:t>
      </w:r>
    </w:p>
    <w:p w14:paraId="492096DE" w14:textId="77777777" w:rsidR="00641C7A" w:rsidRDefault="00641C7A" w:rsidP="00791322">
      <w:pPr>
        <w:widowControl w:val="0"/>
        <w:rPr>
          <w:rFonts w:ascii="Arial" w:hAnsi="Arial" w:cs="Arial"/>
          <w:b/>
          <w:color w:val="0000FF"/>
          <w:sz w:val="24"/>
          <w:szCs w:val="24"/>
        </w:rPr>
      </w:pPr>
    </w:p>
    <w:p w14:paraId="0248A7BB" w14:textId="77777777" w:rsidR="0031597E" w:rsidRDefault="0031597E" w:rsidP="00791322">
      <w:pPr>
        <w:widowControl w:val="0"/>
        <w:rPr>
          <w:rFonts w:ascii="Arial" w:hAnsi="Arial" w:cs="Arial"/>
          <w:b/>
          <w:color w:val="0000FF"/>
          <w:sz w:val="24"/>
          <w:szCs w:val="24"/>
        </w:rPr>
      </w:pPr>
      <w:r w:rsidRPr="00D307AA">
        <w:rPr>
          <w:rFonts w:ascii="Arial" w:hAnsi="Arial" w:cs="Arial"/>
          <w:b/>
          <w:color w:val="0000FF"/>
          <w:sz w:val="24"/>
          <w:szCs w:val="24"/>
        </w:rPr>
        <w:t>What conditions</w:t>
      </w:r>
      <w:r>
        <w:rPr>
          <w:rFonts w:ascii="Arial" w:hAnsi="Arial" w:cs="Arial"/>
          <w:b/>
          <w:color w:val="0000FF"/>
          <w:sz w:val="24"/>
          <w:szCs w:val="24"/>
        </w:rPr>
        <w:t xml:space="preserve"> need to be met for an eligible</w:t>
      </w:r>
      <w:r w:rsidRPr="00D307AA">
        <w:rPr>
          <w:rFonts w:ascii="Arial" w:hAnsi="Arial" w:cs="Arial"/>
          <w:b/>
          <w:color w:val="0000FF"/>
          <w:sz w:val="24"/>
          <w:szCs w:val="24"/>
        </w:rPr>
        <w:t xml:space="preserve"> </w:t>
      </w:r>
      <w:r w:rsidR="00E43A19">
        <w:rPr>
          <w:rFonts w:ascii="Arial" w:hAnsi="Arial" w:cs="Arial"/>
          <w:b/>
          <w:color w:val="0000FF"/>
          <w:sz w:val="24"/>
          <w:szCs w:val="24"/>
        </w:rPr>
        <w:t>cohabiting</w:t>
      </w:r>
      <w:r w:rsidRPr="00D307AA">
        <w:rPr>
          <w:rFonts w:ascii="Arial" w:hAnsi="Arial" w:cs="Arial"/>
          <w:b/>
          <w:color w:val="0000FF"/>
          <w:sz w:val="24"/>
          <w:szCs w:val="24"/>
        </w:rPr>
        <w:t xml:space="preserve"> partner’s survivor’s pension</w:t>
      </w:r>
      <w:r>
        <w:rPr>
          <w:rFonts w:ascii="Arial" w:hAnsi="Arial" w:cs="Arial"/>
          <w:b/>
          <w:color w:val="0000FF"/>
          <w:sz w:val="24"/>
          <w:szCs w:val="24"/>
        </w:rPr>
        <w:t xml:space="preserve"> to be payable</w:t>
      </w:r>
      <w:r w:rsidRPr="00D307AA">
        <w:rPr>
          <w:rFonts w:ascii="Arial" w:hAnsi="Arial" w:cs="Arial"/>
          <w:b/>
          <w:color w:val="0000FF"/>
          <w:sz w:val="24"/>
          <w:szCs w:val="24"/>
        </w:rPr>
        <w:t>?</w:t>
      </w:r>
    </w:p>
    <w:p w14:paraId="385765AF" w14:textId="77777777" w:rsidR="007920B8" w:rsidRPr="00D307AA" w:rsidRDefault="007920B8" w:rsidP="00791322">
      <w:pPr>
        <w:widowControl w:val="0"/>
        <w:rPr>
          <w:rFonts w:ascii="Arial" w:hAnsi="Arial" w:cs="Arial"/>
          <w:b/>
          <w:color w:val="0000FF"/>
          <w:sz w:val="24"/>
          <w:szCs w:val="24"/>
        </w:rPr>
      </w:pPr>
    </w:p>
    <w:p w14:paraId="0BE4BFA0" w14:textId="77777777" w:rsidR="00641C7A" w:rsidRDefault="00A002FD" w:rsidP="002B4F56">
      <w:pPr>
        <w:shd w:val="clear" w:color="auto" w:fill="FFFFFF"/>
        <w:tabs>
          <w:tab w:val="left" w:pos="3927"/>
        </w:tabs>
        <w:rPr>
          <w:rFonts w:ascii="Arial" w:hAnsi="Arial" w:cs="Arial"/>
          <w:bCs/>
          <w:sz w:val="24"/>
          <w:szCs w:val="24"/>
          <w:lang w:val="en-GB" w:eastAsia="en-GB"/>
        </w:rPr>
      </w:pPr>
      <w:r>
        <w:rPr>
          <w:rFonts w:ascii="Arial" w:hAnsi="Arial" w:cs="Arial"/>
          <w:bCs/>
          <w:sz w:val="24"/>
          <w:szCs w:val="24"/>
          <w:lang w:val="en-GB" w:eastAsia="en-GB"/>
        </w:rPr>
        <w:t>If you have a</w:t>
      </w:r>
      <w:r w:rsidR="0031597E" w:rsidRPr="00D307AA">
        <w:rPr>
          <w:rFonts w:ascii="Arial" w:hAnsi="Arial" w:cs="Arial"/>
          <w:bCs/>
          <w:sz w:val="24"/>
          <w:szCs w:val="24"/>
          <w:lang w:val="en-GB" w:eastAsia="en-GB"/>
        </w:rPr>
        <w:t xml:space="preserve"> </w:t>
      </w:r>
      <w:r w:rsidR="00E43A19">
        <w:rPr>
          <w:rFonts w:ascii="Arial" w:hAnsi="Arial" w:cs="Arial"/>
          <w:bCs/>
          <w:sz w:val="24"/>
          <w:szCs w:val="24"/>
          <w:lang w:val="en-GB" w:eastAsia="en-GB"/>
        </w:rPr>
        <w:t>cohabiting</w:t>
      </w:r>
      <w:r w:rsidR="0031597E" w:rsidRPr="00D307AA">
        <w:rPr>
          <w:rFonts w:ascii="Arial" w:hAnsi="Arial" w:cs="Arial"/>
          <w:bCs/>
          <w:sz w:val="24"/>
          <w:szCs w:val="24"/>
          <w:lang w:val="en-GB" w:eastAsia="en-GB"/>
        </w:rPr>
        <w:t xml:space="preserve"> partner, of either opposite or same sex, </w:t>
      </w:r>
      <w:r>
        <w:rPr>
          <w:rFonts w:ascii="Arial" w:hAnsi="Arial" w:cs="Arial"/>
          <w:bCs/>
          <w:sz w:val="24"/>
          <w:szCs w:val="24"/>
          <w:lang w:val="en-GB" w:eastAsia="en-GB"/>
        </w:rPr>
        <w:t xml:space="preserve">they will be entitled </w:t>
      </w:r>
      <w:r w:rsidR="0031597E" w:rsidRPr="00D307AA">
        <w:rPr>
          <w:rFonts w:ascii="Arial" w:hAnsi="Arial" w:cs="Arial"/>
          <w:bCs/>
          <w:sz w:val="24"/>
          <w:szCs w:val="24"/>
          <w:lang w:val="en-GB" w:eastAsia="en-GB"/>
        </w:rPr>
        <w:t>to receive a survivor's pension on your death</w:t>
      </w:r>
      <w:r>
        <w:rPr>
          <w:rFonts w:ascii="Arial" w:hAnsi="Arial" w:cs="Arial"/>
          <w:bCs/>
          <w:sz w:val="24"/>
          <w:szCs w:val="24"/>
          <w:lang w:val="en-GB" w:eastAsia="en-GB"/>
        </w:rPr>
        <w:t xml:space="preserve"> if they meet the criteria to be considered </w:t>
      </w:r>
      <w:r w:rsidR="009B0449">
        <w:rPr>
          <w:rFonts w:ascii="Arial" w:hAnsi="Arial" w:cs="Arial"/>
          <w:bCs/>
          <w:sz w:val="24"/>
          <w:szCs w:val="24"/>
          <w:lang w:val="en-GB" w:eastAsia="en-GB"/>
        </w:rPr>
        <w:t xml:space="preserve">to be </w:t>
      </w:r>
      <w:r>
        <w:rPr>
          <w:rFonts w:ascii="Arial" w:hAnsi="Arial" w:cs="Arial"/>
          <w:bCs/>
          <w:sz w:val="24"/>
          <w:szCs w:val="24"/>
          <w:lang w:val="en-GB" w:eastAsia="en-GB"/>
        </w:rPr>
        <w:t xml:space="preserve">an </w:t>
      </w:r>
      <w:r w:rsidRPr="00F56CD3">
        <w:rPr>
          <w:rFonts w:ascii="Arial" w:hAnsi="Arial" w:cs="Arial"/>
          <w:b/>
          <w:bCs/>
          <w:i/>
          <w:sz w:val="24"/>
          <w:szCs w:val="24"/>
          <w:lang w:val="en-GB" w:eastAsia="en-GB"/>
        </w:rPr>
        <w:t xml:space="preserve">eligible </w:t>
      </w:r>
      <w:r w:rsidR="00E43A19" w:rsidRPr="00F56CD3">
        <w:rPr>
          <w:rFonts w:ascii="Arial" w:hAnsi="Arial" w:cs="Arial"/>
          <w:b/>
          <w:bCs/>
          <w:i/>
          <w:sz w:val="24"/>
          <w:szCs w:val="24"/>
          <w:lang w:val="en-GB" w:eastAsia="en-GB"/>
        </w:rPr>
        <w:t>cohabiting</w:t>
      </w:r>
      <w:r w:rsidRPr="00F56CD3">
        <w:rPr>
          <w:rFonts w:ascii="Arial" w:hAnsi="Arial" w:cs="Arial"/>
          <w:b/>
          <w:bCs/>
          <w:i/>
          <w:sz w:val="24"/>
          <w:szCs w:val="24"/>
          <w:lang w:val="en-GB" w:eastAsia="en-GB"/>
        </w:rPr>
        <w:t xml:space="preserve"> partner</w:t>
      </w:r>
      <w:r w:rsidR="002B4F56">
        <w:rPr>
          <w:rFonts w:ascii="Arial" w:hAnsi="Arial" w:cs="Arial"/>
          <w:bCs/>
          <w:sz w:val="24"/>
          <w:szCs w:val="24"/>
          <w:lang w:val="en-GB" w:eastAsia="en-GB"/>
        </w:rPr>
        <w:t>. S</w:t>
      </w:r>
      <w:r w:rsidR="002B4F56" w:rsidRPr="002B4F56">
        <w:rPr>
          <w:rFonts w:ascii="Arial" w:hAnsi="Arial" w:cs="Arial"/>
          <w:bCs/>
          <w:sz w:val="24"/>
          <w:szCs w:val="24"/>
          <w:lang w:val="en-GB" w:eastAsia="en-GB"/>
        </w:rPr>
        <w:t>ee the terms at the end of the guide for more details</w:t>
      </w:r>
      <w:r w:rsidRPr="002B4F56">
        <w:rPr>
          <w:rFonts w:ascii="Arial" w:hAnsi="Arial" w:cs="Arial"/>
          <w:bCs/>
          <w:sz w:val="24"/>
          <w:szCs w:val="24"/>
          <w:lang w:val="en-GB" w:eastAsia="en-GB"/>
        </w:rPr>
        <w:t>.</w:t>
      </w:r>
      <w:r>
        <w:rPr>
          <w:rFonts w:ascii="Arial" w:hAnsi="Arial" w:cs="Arial"/>
          <w:bCs/>
          <w:sz w:val="24"/>
          <w:szCs w:val="24"/>
          <w:lang w:val="en-GB" w:eastAsia="en-GB"/>
        </w:rPr>
        <w:t xml:space="preserve"> </w:t>
      </w:r>
    </w:p>
    <w:p w14:paraId="61980775" w14:textId="77777777" w:rsidR="002B4F56" w:rsidRPr="002B4F56" w:rsidRDefault="002B4F56" w:rsidP="002B4F56">
      <w:pPr>
        <w:shd w:val="clear" w:color="auto" w:fill="FFFFFF"/>
        <w:tabs>
          <w:tab w:val="left" w:pos="3927"/>
        </w:tabs>
        <w:rPr>
          <w:rFonts w:ascii="Arial" w:hAnsi="Arial" w:cs="Arial"/>
          <w:bCs/>
          <w:sz w:val="24"/>
          <w:szCs w:val="24"/>
          <w:lang w:val="en-GB" w:eastAsia="en-GB"/>
        </w:rPr>
      </w:pPr>
    </w:p>
    <w:p w14:paraId="20630566" w14:textId="77777777" w:rsidR="0031597E" w:rsidRDefault="00B50079" w:rsidP="00791322">
      <w:pPr>
        <w:shd w:val="clear" w:color="auto" w:fill="FFFFFF"/>
        <w:rPr>
          <w:rFonts w:ascii="Arial" w:hAnsi="Arial" w:cs="Arial"/>
          <w:b/>
          <w:color w:val="0000FF"/>
          <w:sz w:val="28"/>
          <w:szCs w:val="28"/>
        </w:rPr>
      </w:pPr>
      <w:r>
        <w:rPr>
          <w:rFonts w:ascii="Arial" w:hAnsi="Arial" w:cs="Arial"/>
          <w:b/>
          <w:color w:val="0000FF"/>
          <w:sz w:val="28"/>
          <w:szCs w:val="28"/>
        </w:rPr>
        <w:t>And …</w:t>
      </w:r>
    </w:p>
    <w:p w14:paraId="11D2D121" w14:textId="77777777" w:rsidR="007920B8" w:rsidRPr="00D307AA" w:rsidRDefault="007920B8" w:rsidP="00791322">
      <w:pPr>
        <w:shd w:val="clear" w:color="auto" w:fill="FFFFFF"/>
        <w:rPr>
          <w:rFonts w:ascii="Arial" w:hAnsi="Arial" w:cs="Arial"/>
          <w:b/>
          <w:i/>
          <w:snapToGrid w:val="0"/>
          <w:sz w:val="28"/>
          <w:szCs w:val="28"/>
        </w:rPr>
      </w:pPr>
    </w:p>
    <w:p w14:paraId="5FADA5DE" w14:textId="77777777" w:rsidR="00641C7A" w:rsidRDefault="0031597E" w:rsidP="002A0ECC">
      <w:pPr>
        <w:numPr>
          <w:ilvl w:val="0"/>
          <w:numId w:val="47"/>
        </w:numPr>
        <w:tabs>
          <w:tab w:val="clear" w:pos="720"/>
          <w:tab w:val="num" w:pos="360"/>
        </w:tabs>
        <w:ind w:left="360"/>
        <w:rPr>
          <w:rFonts w:ascii="Arial" w:hAnsi="Arial" w:cs="Arial"/>
          <w:snapToGrid w:val="0"/>
          <w:sz w:val="24"/>
          <w:szCs w:val="24"/>
        </w:rPr>
      </w:pPr>
      <w:r w:rsidRPr="00D307AA">
        <w:rPr>
          <w:rFonts w:ascii="Arial" w:hAnsi="Arial" w:cs="Arial"/>
          <w:sz w:val="24"/>
          <w:szCs w:val="24"/>
        </w:rPr>
        <w:t xml:space="preserve">If your LGPS benefits are subject to a Pension Sharing Order issued by the Court following divorce or </w:t>
      </w:r>
      <w:r w:rsidRPr="00D307AA">
        <w:rPr>
          <w:rFonts w:ascii="Arial" w:hAnsi="Arial" w:cs="Arial"/>
          <w:snapToGrid w:val="0"/>
          <w:sz w:val="24"/>
          <w:szCs w:val="24"/>
        </w:rPr>
        <w:t>dissolution of a</w:t>
      </w:r>
      <w:r w:rsidRPr="00D307AA">
        <w:rPr>
          <w:rFonts w:ascii="Arial" w:hAnsi="Arial" w:cs="Arial"/>
          <w:b/>
          <w:i/>
          <w:snapToGrid w:val="0"/>
          <w:sz w:val="24"/>
          <w:szCs w:val="24"/>
        </w:rPr>
        <w:t xml:space="preserve"> civil partnership</w:t>
      </w:r>
      <w:r w:rsidRPr="00D307AA">
        <w:rPr>
          <w:rFonts w:ascii="Arial" w:hAnsi="Arial" w:cs="Arial"/>
          <w:snapToGrid w:val="0"/>
          <w:sz w:val="24"/>
          <w:szCs w:val="24"/>
        </w:rPr>
        <w:t>,</w:t>
      </w:r>
      <w:r w:rsidRPr="00D307AA">
        <w:rPr>
          <w:rFonts w:ascii="Arial" w:hAnsi="Arial" w:cs="Arial"/>
          <w:sz w:val="24"/>
          <w:szCs w:val="24"/>
        </w:rPr>
        <w:t xml:space="preserve"> or are subject to a qualifying agreement in Scotland, your benefits will be reduced in accordance with the Court Order or agreement. In consequence, if you remarry, enter into a new </w:t>
      </w:r>
      <w:r w:rsidRPr="00D307AA">
        <w:rPr>
          <w:rFonts w:ascii="Arial" w:hAnsi="Arial" w:cs="Arial"/>
          <w:b/>
          <w:i/>
          <w:sz w:val="24"/>
          <w:szCs w:val="24"/>
        </w:rPr>
        <w:t>civil partnership</w:t>
      </w:r>
      <w:r w:rsidRPr="00D307AA">
        <w:rPr>
          <w:rFonts w:ascii="Arial" w:hAnsi="Arial" w:cs="Arial"/>
          <w:sz w:val="24"/>
          <w:szCs w:val="24"/>
        </w:rPr>
        <w:t xml:space="preserve"> or </w:t>
      </w:r>
      <w:r w:rsidR="000826A2">
        <w:rPr>
          <w:rFonts w:ascii="Arial" w:hAnsi="Arial" w:cs="Arial"/>
          <w:sz w:val="24"/>
          <w:szCs w:val="24"/>
        </w:rPr>
        <w:t xml:space="preserve">have an </w:t>
      </w:r>
      <w:r w:rsidR="000826A2" w:rsidRPr="000826A2">
        <w:rPr>
          <w:rFonts w:ascii="Arial" w:hAnsi="Arial" w:cs="Arial"/>
          <w:b/>
          <w:i/>
          <w:sz w:val="24"/>
          <w:szCs w:val="24"/>
        </w:rPr>
        <w:t>eligible</w:t>
      </w:r>
      <w:r w:rsidRPr="000826A2">
        <w:rPr>
          <w:rFonts w:ascii="Arial" w:hAnsi="Arial" w:cs="Arial"/>
          <w:b/>
          <w:i/>
          <w:sz w:val="24"/>
          <w:szCs w:val="24"/>
        </w:rPr>
        <w:t xml:space="preserve"> </w:t>
      </w:r>
      <w:r w:rsidR="00E43A19">
        <w:rPr>
          <w:rFonts w:ascii="Arial" w:hAnsi="Arial" w:cs="Arial"/>
          <w:b/>
          <w:i/>
          <w:sz w:val="24"/>
          <w:szCs w:val="24"/>
        </w:rPr>
        <w:t>cohabiting</w:t>
      </w:r>
      <w:r w:rsidRPr="000826A2">
        <w:rPr>
          <w:rFonts w:ascii="Arial" w:hAnsi="Arial" w:cs="Arial"/>
          <w:b/>
          <w:i/>
          <w:sz w:val="24"/>
          <w:szCs w:val="24"/>
        </w:rPr>
        <w:t xml:space="preserve"> partner</w:t>
      </w:r>
      <w:r w:rsidRPr="00D307AA">
        <w:rPr>
          <w:rFonts w:ascii="Arial" w:hAnsi="Arial" w:cs="Arial"/>
          <w:sz w:val="24"/>
          <w:szCs w:val="24"/>
        </w:rPr>
        <w:t xml:space="preserve">, any spouse's pension, </w:t>
      </w:r>
      <w:r w:rsidRPr="00D307AA">
        <w:rPr>
          <w:rFonts w:ascii="Arial" w:hAnsi="Arial" w:cs="Arial"/>
          <w:b/>
          <w:i/>
          <w:sz w:val="24"/>
          <w:szCs w:val="24"/>
        </w:rPr>
        <w:t>civil partner’s pension</w:t>
      </w:r>
      <w:r w:rsidR="000826A2">
        <w:rPr>
          <w:rFonts w:ascii="Arial" w:hAnsi="Arial" w:cs="Arial"/>
          <w:sz w:val="24"/>
          <w:szCs w:val="24"/>
        </w:rPr>
        <w:t xml:space="preserve"> or </w:t>
      </w:r>
      <w:r w:rsidR="000826A2" w:rsidRPr="000826A2">
        <w:rPr>
          <w:rFonts w:ascii="Arial" w:hAnsi="Arial" w:cs="Arial"/>
          <w:b/>
          <w:i/>
          <w:sz w:val="24"/>
          <w:szCs w:val="24"/>
        </w:rPr>
        <w:t xml:space="preserve">eligible </w:t>
      </w:r>
      <w:r w:rsidR="00E43A19">
        <w:rPr>
          <w:rFonts w:ascii="Arial" w:hAnsi="Arial" w:cs="Arial"/>
          <w:b/>
          <w:i/>
          <w:sz w:val="24"/>
          <w:szCs w:val="24"/>
        </w:rPr>
        <w:t>cohabiting</w:t>
      </w:r>
      <w:r w:rsidRPr="000826A2">
        <w:rPr>
          <w:rFonts w:ascii="Arial" w:hAnsi="Arial" w:cs="Arial"/>
          <w:b/>
          <w:i/>
          <w:sz w:val="24"/>
          <w:szCs w:val="24"/>
        </w:rPr>
        <w:t xml:space="preserve"> partner</w:t>
      </w:r>
      <w:r w:rsidRPr="00B50079">
        <w:rPr>
          <w:rFonts w:ascii="Arial" w:hAnsi="Arial" w:cs="Arial"/>
          <w:b/>
          <w:sz w:val="24"/>
          <w:szCs w:val="24"/>
        </w:rPr>
        <w:t>’s</w:t>
      </w:r>
      <w:r w:rsidRPr="00D307AA">
        <w:rPr>
          <w:rFonts w:ascii="Arial" w:hAnsi="Arial" w:cs="Arial"/>
          <w:sz w:val="24"/>
          <w:szCs w:val="24"/>
        </w:rPr>
        <w:t xml:space="preserve"> pension payable following your death will also be reduced. Benefits payable to </w:t>
      </w:r>
      <w:r w:rsidRPr="00D307AA">
        <w:rPr>
          <w:rFonts w:ascii="Arial" w:hAnsi="Arial" w:cs="Arial"/>
          <w:b/>
          <w:i/>
          <w:sz w:val="24"/>
          <w:szCs w:val="24"/>
        </w:rPr>
        <w:t>eligible children</w:t>
      </w:r>
      <w:r w:rsidRPr="00D307AA">
        <w:rPr>
          <w:rFonts w:ascii="Arial" w:hAnsi="Arial" w:cs="Arial"/>
          <w:sz w:val="24"/>
          <w:szCs w:val="24"/>
        </w:rPr>
        <w:t xml:space="preserve"> will not, however, </w:t>
      </w:r>
      <w:r w:rsidRPr="00D307AA">
        <w:rPr>
          <w:rFonts w:ascii="Arial" w:hAnsi="Arial" w:cs="Arial"/>
          <w:sz w:val="24"/>
          <w:szCs w:val="24"/>
        </w:rPr>
        <w:lastRenderedPageBreak/>
        <w:t xml:space="preserve">be reduced because of a </w:t>
      </w:r>
      <w:r w:rsidR="00DC3F7A">
        <w:rPr>
          <w:rFonts w:ascii="Arial" w:hAnsi="Arial" w:cs="Arial"/>
          <w:sz w:val="24"/>
          <w:szCs w:val="24"/>
        </w:rPr>
        <w:t>P</w:t>
      </w:r>
      <w:r w:rsidRPr="00D307AA">
        <w:rPr>
          <w:rFonts w:ascii="Arial" w:hAnsi="Arial" w:cs="Arial"/>
          <w:sz w:val="24"/>
          <w:szCs w:val="24"/>
        </w:rPr>
        <w:t xml:space="preserve">ension </w:t>
      </w:r>
      <w:r w:rsidR="00DC3F7A">
        <w:rPr>
          <w:rFonts w:ascii="Arial" w:hAnsi="Arial" w:cs="Arial"/>
          <w:sz w:val="24"/>
          <w:szCs w:val="24"/>
        </w:rPr>
        <w:t>S</w:t>
      </w:r>
      <w:r w:rsidRPr="00D307AA">
        <w:rPr>
          <w:rFonts w:ascii="Arial" w:hAnsi="Arial" w:cs="Arial"/>
          <w:sz w:val="24"/>
          <w:szCs w:val="24"/>
        </w:rPr>
        <w:t>har</w:t>
      </w:r>
      <w:r w:rsidR="00DC3F7A">
        <w:rPr>
          <w:rFonts w:ascii="Arial" w:hAnsi="Arial" w:cs="Arial"/>
          <w:sz w:val="24"/>
          <w:szCs w:val="24"/>
        </w:rPr>
        <w:t xml:space="preserve">ing Order or a </w:t>
      </w:r>
      <w:r w:rsidR="00DC3F7A" w:rsidRPr="00D307AA">
        <w:rPr>
          <w:rFonts w:ascii="Arial" w:hAnsi="Arial" w:cs="Arial"/>
          <w:sz w:val="24"/>
          <w:szCs w:val="24"/>
        </w:rPr>
        <w:t>qualifying agreement in Scotland</w:t>
      </w:r>
      <w:r w:rsidRPr="00D307AA">
        <w:rPr>
          <w:rFonts w:ascii="Arial" w:hAnsi="Arial" w:cs="Arial"/>
          <w:sz w:val="24"/>
          <w:szCs w:val="24"/>
        </w:rPr>
        <w:t>.</w:t>
      </w:r>
      <w:r w:rsidRPr="00D307AA">
        <w:rPr>
          <w:rFonts w:ascii="Arial" w:hAnsi="Arial" w:cs="Arial"/>
          <w:snapToGrid w:val="0"/>
          <w:sz w:val="24"/>
          <w:szCs w:val="24"/>
        </w:rPr>
        <w:tab/>
      </w:r>
    </w:p>
    <w:p w14:paraId="23C12F69" w14:textId="77777777" w:rsidR="000826A2" w:rsidRPr="000826A2" w:rsidRDefault="0031597E" w:rsidP="00641C7A">
      <w:pPr>
        <w:ind w:left="360"/>
        <w:rPr>
          <w:rFonts w:ascii="Arial" w:hAnsi="Arial" w:cs="Arial"/>
          <w:snapToGrid w:val="0"/>
          <w:sz w:val="24"/>
          <w:szCs w:val="24"/>
        </w:rPr>
      </w:pPr>
      <w:r w:rsidRPr="00D307AA">
        <w:rPr>
          <w:rFonts w:ascii="Arial" w:hAnsi="Arial" w:cs="Arial"/>
          <w:snapToGrid w:val="0"/>
          <w:sz w:val="24"/>
          <w:szCs w:val="24"/>
        </w:rPr>
        <w:tab/>
      </w:r>
      <w:r w:rsidRPr="00D307AA">
        <w:rPr>
          <w:rFonts w:ascii="Arial" w:hAnsi="Arial" w:cs="Arial"/>
          <w:snapToGrid w:val="0"/>
          <w:sz w:val="24"/>
          <w:szCs w:val="24"/>
        </w:rPr>
        <w:tab/>
      </w:r>
      <w:r w:rsidRPr="00D307AA">
        <w:rPr>
          <w:rFonts w:ascii="Arial" w:hAnsi="Arial" w:cs="Arial"/>
          <w:snapToGrid w:val="0"/>
          <w:sz w:val="24"/>
          <w:szCs w:val="24"/>
        </w:rPr>
        <w:tab/>
      </w:r>
    </w:p>
    <w:p w14:paraId="454488FD" w14:textId="77777777" w:rsidR="0031597E" w:rsidRPr="00641C7A" w:rsidRDefault="0031597E" w:rsidP="002A0ECC">
      <w:pPr>
        <w:numPr>
          <w:ilvl w:val="0"/>
          <w:numId w:val="47"/>
        </w:numPr>
        <w:shd w:val="clear" w:color="auto" w:fill="FFFFFF"/>
        <w:tabs>
          <w:tab w:val="clear" w:pos="720"/>
          <w:tab w:val="num" w:pos="360"/>
        </w:tabs>
        <w:ind w:left="360"/>
        <w:rPr>
          <w:rFonts w:ascii="Arial" w:hAnsi="Arial" w:cs="Arial"/>
          <w:i/>
          <w:snapToGrid w:val="0"/>
          <w:sz w:val="24"/>
          <w:szCs w:val="24"/>
        </w:rPr>
      </w:pPr>
      <w:r w:rsidRPr="00D307AA">
        <w:rPr>
          <w:rFonts w:ascii="Arial" w:hAnsi="Arial" w:cs="Arial"/>
          <w:sz w:val="24"/>
          <w:szCs w:val="24"/>
        </w:rPr>
        <w:t xml:space="preserve">If your membership in the LGPS includes a </w:t>
      </w:r>
      <w:r w:rsidRPr="00D307AA">
        <w:rPr>
          <w:rFonts w:ascii="Arial" w:hAnsi="Arial" w:cs="Arial"/>
          <w:b/>
          <w:i/>
          <w:sz w:val="24"/>
          <w:szCs w:val="24"/>
        </w:rPr>
        <w:t>Guaranteed Minimum Pension (GMP)</w:t>
      </w:r>
      <w:r w:rsidRPr="00D307AA">
        <w:rPr>
          <w:rFonts w:ascii="Arial" w:hAnsi="Arial" w:cs="Arial"/>
          <w:sz w:val="24"/>
          <w:szCs w:val="24"/>
        </w:rPr>
        <w:t>, y</w:t>
      </w:r>
      <w:r w:rsidRPr="00D307AA">
        <w:rPr>
          <w:rFonts w:ascii="Arial" w:hAnsi="Arial" w:cs="Arial"/>
          <w:snapToGrid w:val="0"/>
          <w:sz w:val="24"/>
          <w:szCs w:val="24"/>
        </w:rPr>
        <w:t xml:space="preserve">our wife’s pension for that part of your membership prior to 6 April 1997 must not be less than half your </w:t>
      </w:r>
      <w:r w:rsidRPr="00D307AA">
        <w:rPr>
          <w:rFonts w:ascii="Arial" w:hAnsi="Arial" w:cs="Arial"/>
          <w:b/>
          <w:i/>
          <w:sz w:val="24"/>
          <w:szCs w:val="24"/>
        </w:rPr>
        <w:t>GMP</w:t>
      </w:r>
      <w:r w:rsidRPr="00D307AA">
        <w:rPr>
          <w:rFonts w:ascii="Arial" w:hAnsi="Arial" w:cs="Arial"/>
          <w:sz w:val="24"/>
          <w:szCs w:val="24"/>
        </w:rPr>
        <w:t xml:space="preserve">. Your husband or </w:t>
      </w:r>
      <w:r w:rsidRPr="00D307AA">
        <w:rPr>
          <w:rFonts w:ascii="Arial" w:hAnsi="Arial" w:cs="Arial"/>
          <w:b/>
          <w:i/>
          <w:sz w:val="24"/>
          <w:szCs w:val="24"/>
        </w:rPr>
        <w:t xml:space="preserve">civil </w:t>
      </w:r>
      <w:r w:rsidRPr="00D307AA">
        <w:rPr>
          <w:rFonts w:ascii="Arial" w:hAnsi="Arial" w:cs="Arial"/>
          <w:b/>
          <w:i/>
          <w:snapToGrid w:val="0"/>
          <w:sz w:val="24"/>
          <w:szCs w:val="24"/>
        </w:rPr>
        <w:t>partner’s</w:t>
      </w:r>
      <w:r w:rsidRPr="00D307AA">
        <w:rPr>
          <w:rFonts w:ascii="Arial" w:hAnsi="Arial" w:cs="Arial"/>
          <w:snapToGrid w:val="0"/>
          <w:sz w:val="24"/>
          <w:szCs w:val="24"/>
        </w:rPr>
        <w:t xml:space="preserve"> pension for that part of your membership prior to 6 April 1997 must not be less than half your </w:t>
      </w:r>
      <w:r w:rsidRPr="00D307AA">
        <w:rPr>
          <w:rFonts w:ascii="Arial" w:hAnsi="Arial" w:cs="Arial"/>
          <w:b/>
          <w:i/>
          <w:snapToGrid w:val="0"/>
          <w:sz w:val="24"/>
          <w:szCs w:val="24"/>
        </w:rPr>
        <w:t>GMP</w:t>
      </w:r>
      <w:r w:rsidRPr="00D307AA">
        <w:rPr>
          <w:rFonts w:ascii="Arial" w:hAnsi="Arial" w:cs="Arial"/>
          <w:snapToGrid w:val="0"/>
          <w:sz w:val="24"/>
          <w:szCs w:val="24"/>
        </w:rPr>
        <w:t xml:space="preserve"> built up after 5 April 1988. </w:t>
      </w:r>
    </w:p>
    <w:p w14:paraId="71483470" w14:textId="77777777" w:rsidR="00641C7A" w:rsidRPr="00641C7A" w:rsidRDefault="00641C7A" w:rsidP="00641C7A">
      <w:pPr>
        <w:shd w:val="clear" w:color="auto" w:fill="FFFFFF"/>
        <w:rPr>
          <w:rFonts w:ascii="Arial" w:hAnsi="Arial" w:cs="Arial"/>
          <w:snapToGrid w:val="0"/>
          <w:sz w:val="24"/>
          <w:szCs w:val="24"/>
        </w:rPr>
      </w:pPr>
    </w:p>
    <w:p w14:paraId="7A10A76B" w14:textId="77777777" w:rsidR="0031597E" w:rsidRPr="00D307AA" w:rsidRDefault="0031597E" w:rsidP="002A0ECC">
      <w:pPr>
        <w:widowControl w:val="0"/>
        <w:numPr>
          <w:ilvl w:val="0"/>
          <w:numId w:val="47"/>
        </w:numPr>
        <w:tabs>
          <w:tab w:val="clear" w:pos="720"/>
          <w:tab w:val="num" w:pos="360"/>
        </w:tabs>
        <w:ind w:left="360"/>
        <w:rPr>
          <w:rFonts w:ascii="Arial" w:hAnsi="Arial" w:cs="Arial"/>
          <w:sz w:val="24"/>
          <w:szCs w:val="24"/>
        </w:rPr>
      </w:pPr>
      <w:r w:rsidRPr="00D307AA">
        <w:rPr>
          <w:rFonts w:ascii="Arial" w:hAnsi="Arial" w:cs="Arial"/>
          <w:sz w:val="24"/>
          <w:szCs w:val="24"/>
        </w:rPr>
        <w:t xml:space="preserve">Your </w:t>
      </w:r>
      <w:r w:rsidRPr="000049B4">
        <w:rPr>
          <w:rFonts w:ascii="Arial" w:hAnsi="Arial" w:cs="Arial"/>
          <w:sz w:val="24"/>
          <w:szCs w:val="24"/>
        </w:rPr>
        <w:t>personal representatives</w:t>
      </w:r>
      <w:r w:rsidRPr="00D307AA">
        <w:rPr>
          <w:rFonts w:ascii="Arial" w:hAnsi="Arial" w:cs="Arial"/>
          <w:sz w:val="24"/>
          <w:szCs w:val="24"/>
        </w:rPr>
        <w:t xml:space="preserve"> will need to inform HM Revenue and Customs if, with the lump sum death grant, the value of all your pension benefits – but not including any spouse’s, </w:t>
      </w:r>
      <w:r w:rsidRPr="00D307AA">
        <w:rPr>
          <w:rFonts w:ascii="Arial" w:hAnsi="Arial" w:cs="Arial"/>
          <w:b/>
          <w:i/>
          <w:sz w:val="24"/>
          <w:szCs w:val="24"/>
        </w:rPr>
        <w:t>civil partner’s</w:t>
      </w:r>
      <w:r w:rsidR="00DC3F7A" w:rsidRPr="00DC3F7A">
        <w:rPr>
          <w:rFonts w:ascii="Arial" w:hAnsi="Arial" w:cs="Arial"/>
          <w:sz w:val="24"/>
          <w:szCs w:val="24"/>
        </w:rPr>
        <w:t>,</w:t>
      </w:r>
      <w:r w:rsidRPr="00D307AA">
        <w:rPr>
          <w:rFonts w:ascii="Arial" w:hAnsi="Arial" w:cs="Arial"/>
          <w:sz w:val="24"/>
          <w:szCs w:val="24"/>
        </w:rPr>
        <w:t xml:space="preserve"> </w:t>
      </w:r>
      <w:r w:rsidR="001C5C5A" w:rsidRPr="001C5C5A">
        <w:rPr>
          <w:rFonts w:ascii="Arial" w:hAnsi="Arial" w:cs="Arial"/>
          <w:b/>
          <w:i/>
          <w:sz w:val="24"/>
          <w:szCs w:val="24"/>
        </w:rPr>
        <w:t xml:space="preserve">eligible </w:t>
      </w:r>
      <w:r w:rsidR="00DC3F7A">
        <w:rPr>
          <w:rFonts w:ascii="Arial" w:hAnsi="Arial" w:cs="Arial"/>
          <w:b/>
          <w:i/>
          <w:sz w:val="24"/>
          <w:szCs w:val="24"/>
        </w:rPr>
        <w:t>cohabiting</w:t>
      </w:r>
      <w:r w:rsidR="00DC3F7A" w:rsidRPr="000826A2">
        <w:rPr>
          <w:rFonts w:ascii="Arial" w:hAnsi="Arial" w:cs="Arial"/>
          <w:b/>
          <w:i/>
          <w:sz w:val="24"/>
          <w:szCs w:val="24"/>
        </w:rPr>
        <w:t xml:space="preserve"> partner</w:t>
      </w:r>
      <w:r w:rsidR="00DC3F7A">
        <w:rPr>
          <w:rFonts w:ascii="Arial" w:hAnsi="Arial" w:cs="Arial"/>
          <w:b/>
          <w:i/>
          <w:sz w:val="24"/>
          <w:szCs w:val="24"/>
        </w:rPr>
        <w:t>’s</w:t>
      </w:r>
      <w:r w:rsidR="00DC3F7A" w:rsidRPr="00D307AA">
        <w:rPr>
          <w:rFonts w:ascii="Arial" w:hAnsi="Arial" w:cs="Arial"/>
          <w:sz w:val="24"/>
          <w:szCs w:val="24"/>
        </w:rPr>
        <w:t xml:space="preserve"> </w:t>
      </w:r>
      <w:r w:rsidRPr="00D307AA">
        <w:rPr>
          <w:rFonts w:ascii="Arial" w:hAnsi="Arial" w:cs="Arial"/>
          <w:sz w:val="24"/>
          <w:szCs w:val="24"/>
        </w:rPr>
        <w:t>or dependant’s pensions</w:t>
      </w:r>
      <w:r w:rsidR="00DC3F7A">
        <w:rPr>
          <w:rFonts w:ascii="Arial" w:hAnsi="Arial" w:cs="Arial"/>
          <w:sz w:val="24"/>
          <w:szCs w:val="24"/>
        </w:rPr>
        <w:t xml:space="preserve"> you may </w:t>
      </w:r>
      <w:r w:rsidR="006330E2">
        <w:rPr>
          <w:rFonts w:ascii="Arial" w:hAnsi="Arial" w:cs="Arial"/>
          <w:sz w:val="24"/>
          <w:szCs w:val="24"/>
        </w:rPr>
        <w:t xml:space="preserve">have </w:t>
      </w:r>
      <w:r w:rsidR="00DC3F7A">
        <w:rPr>
          <w:rFonts w:ascii="Arial" w:hAnsi="Arial" w:cs="Arial"/>
          <w:sz w:val="24"/>
          <w:szCs w:val="24"/>
        </w:rPr>
        <w:t>be</w:t>
      </w:r>
      <w:r w:rsidR="006330E2">
        <w:rPr>
          <w:rFonts w:ascii="Arial" w:hAnsi="Arial" w:cs="Arial"/>
          <w:sz w:val="24"/>
          <w:szCs w:val="24"/>
        </w:rPr>
        <w:t>en</w:t>
      </w:r>
      <w:r w:rsidR="00DC3F7A">
        <w:rPr>
          <w:rFonts w:ascii="Arial" w:hAnsi="Arial" w:cs="Arial"/>
          <w:sz w:val="24"/>
          <w:szCs w:val="24"/>
        </w:rPr>
        <w:t xml:space="preserve"> entitled to</w:t>
      </w:r>
      <w:r w:rsidRPr="00D307AA">
        <w:rPr>
          <w:rFonts w:ascii="Arial" w:hAnsi="Arial" w:cs="Arial"/>
          <w:sz w:val="24"/>
          <w:szCs w:val="24"/>
        </w:rPr>
        <w:t xml:space="preserve"> - exceeds the HM Revenue and Customs lifetime allowance. Under HM Revenue and Customs rules, any excess will be subject to a recovery tax charge. Most scheme members’ pension savings will be significantly less than the allowance. You can find more information on this from the section on </w:t>
      </w:r>
      <w:r w:rsidRPr="00D307AA">
        <w:rPr>
          <w:rFonts w:ascii="Arial" w:hAnsi="Arial" w:cs="Arial"/>
          <w:b/>
          <w:color w:val="3366FF"/>
          <w:sz w:val="24"/>
          <w:szCs w:val="24"/>
        </w:rPr>
        <w:t>Tax Controls and Your LGPS Benefits</w:t>
      </w:r>
      <w:r w:rsidRPr="00D307AA">
        <w:rPr>
          <w:rFonts w:ascii="Arial" w:hAnsi="Arial" w:cs="Arial"/>
          <w:b/>
          <w:sz w:val="24"/>
          <w:szCs w:val="24"/>
        </w:rPr>
        <w:t>.</w:t>
      </w:r>
      <w:r w:rsidRPr="00D307AA">
        <w:rPr>
          <w:rFonts w:ascii="Arial" w:hAnsi="Arial" w:cs="Arial"/>
          <w:sz w:val="24"/>
          <w:szCs w:val="24"/>
        </w:rPr>
        <w:t xml:space="preserve"> </w:t>
      </w:r>
    </w:p>
    <w:p w14:paraId="6BF3A217" w14:textId="77777777" w:rsidR="009F38D1" w:rsidRDefault="009F38D1" w:rsidP="00791322">
      <w:pPr>
        <w:pStyle w:val="Header"/>
        <w:widowControl w:val="0"/>
        <w:tabs>
          <w:tab w:val="clear" w:pos="4153"/>
          <w:tab w:val="clear" w:pos="8306"/>
        </w:tabs>
        <w:rPr>
          <w:rFonts w:ascii="Arial" w:hAnsi="Arial" w:cs="Arial"/>
          <w:b/>
          <w:snapToGrid w:val="0"/>
          <w:color w:val="0000FF"/>
          <w:sz w:val="28"/>
          <w:szCs w:val="28"/>
        </w:rPr>
      </w:pPr>
    </w:p>
    <w:p w14:paraId="7C9E2DAF" w14:textId="77777777" w:rsidR="006F57DF" w:rsidRDefault="0031597E" w:rsidP="006F57DF">
      <w:pPr>
        <w:pStyle w:val="Header"/>
        <w:widowControl w:val="0"/>
        <w:tabs>
          <w:tab w:val="clear" w:pos="4153"/>
          <w:tab w:val="clear" w:pos="8306"/>
        </w:tabs>
        <w:rPr>
          <w:rFonts w:ascii="Arial" w:hAnsi="Arial" w:cs="Arial"/>
          <w:b/>
          <w:snapToGrid w:val="0"/>
          <w:color w:val="0000FF"/>
          <w:sz w:val="28"/>
          <w:szCs w:val="28"/>
        </w:rPr>
      </w:pPr>
      <w:r w:rsidRPr="00D307AA">
        <w:rPr>
          <w:rFonts w:ascii="Arial" w:hAnsi="Arial" w:cs="Arial"/>
          <w:b/>
          <w:snapToGrid w:val="0"/>
          <w:color w:val="0000FF"/>
          <w:sz w:val="28"/>
          <w:szCs w:val="28"/>
        </w:rPr>
        <w:t>More information</w:t>
      </w:r>
    </w:p>
    <w:p w14:paraId="5B4B90FA" w14:textId="77777777" w:rsidR="007920B8" w:rsidRPr="00384349" w:rsidRDefault="007920B8" w:rsidP="006F57DF">
      <w:pPr>
        <w:pStyle w:val="Header"/>
        <w:widowControl w:val="0"/>
        <w:tabs>
          <w:tab w:val="clear" w:pos="4153"/>
          <w:tab w:val="clear" w:pos="8306"/>
        </w:tabs>
        <w:rPr>
          <w:rFonts w:ascii="Arial" w:hAnsi="Arial" w:cs="Arial"/>
          <w:snapToGrid w:val="0"/>
          <w:color w:val="0000FF"/>
          <w:sz w:val="24"/>
          <w:szCs w:val="28"/>
        </w:rPr>
      </w:pPr>
    </w:p>
    <w:p w14:paraId="7D05B124"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5E69A89D" w14:textId="77777777" w:rsidR="006F57DF" w:rsidRPr="00B5085F" w:rsidRDefault="006F57DF" w:rsidP="006F57DF">
      <w:pPr>
        <w:widowControl w:val="0"/>
        <w:rPr>
          <w:rFonts w:ascii="Arial" w:hAnsi="Arial" w:cs="Arial"/>
          <w:color w:val="FF0000"/>
          <w:sz w:val="24"/>
          <w:szCs w:val="24"/>
          <w:lang w:val="en-GB" w:eastAsia="en-GB"/>
        </w:rPr>
      </w:pPr>
    </w:p>
    <w:p w14:paraId="167676AA"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0" w:history="1">
        <w:r w:rsidR="009F7EC6"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59B31340" w14:textId="77777777" w:rsidR="006F57DF" w:rsidRPr="00B5085F" w:rsidRDefault="006F57DF" w:rsidP="006F57DF">
      <w:pPr>
        <w:widowControl w:val="0"/>
        <w:rPr>
          <w:rFonts w:ascii="Arial" w:hAnsi="Arial" w:cs="Arial"/>
          <w:snapToGrid w:val="0"/>
          <w:sz w:val="24"/>
          <w:szCs w:val="24"/>
        </w:rPr>
      </w:pPr>
    </w:p>
    <w:p w14:paraId="45F660A1"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17E5ED49" w14:textId="77777777" w:rsidR="006F57DF" w:rsidRPr="006F57DF" w:rsidRDefault="006F57DF" w:rsidP="006F57DF">
      <w:pPr>
        <w:pStyle w:val="Header"/>
        <w:widowControl w:val="0"/>
        <w:tabs>
          <w:tab w:val="clear" w:pos="4153"/>
          <w:tab w:val="clear" w:pos="8306"/>
        </w:tabs>
        <w:rPr>
          <w:rFonts w:ascii="Arial" w:hAnsi="Arial" w:cs="Arial"/>
          <w:b/>
          <w:snapToGrid w:val="0"/>
          <w:color w:val="0000FF"/>
          <w:sz w:val="28"/>
          <w:szCs w:val="28"/>
        </w:rPr>
        <w:sectPr w:rsidR="006F57DF" w:rsidRPr="006F57DF" w:rsidSect="00E75DE3">
          <w:headerReference w:type="default" r:id="rId41"/>
          <w:pgSz w:w="11906" w:h="16838" w:code="9"/>
          <w:pgMar w:top="1134" w:right="1134" w:bottom="1134" w:left="1361" w:header="709" w:footer="709" w:gutter="0"/>
          <w:cols w:space="708"/>
          <w:docGrid w:linePitch="360"/>
        </w:sectPr>
      </w:pPr>
    </w:p>
    <w:p w14:paraId="6ACCD977" w14:textId="77777777" w:rsidR="0079458D" w:rsidRPr="00180294" w:rsidRDefault="0079458D" w:rsidP="00641C7A">
      <w:pPr>
        <w:shd w:val="clear" w:color="auto" w:fill="FFFFFF"/>
        <w:ind w:right="-79"/>
        <w:rPr>
          <w:rFonts w:ascii="Arial" w:hAnsi="Arial" w:cs="Arial"/>
          <w:b/>
          <w:bCs/>
          <w:color w:val="0000FF"/>
          <w:sz w:val="24"/>
          <w:szCs w:val="24"/>
          <w:lang w:val="en-GB" w:eastAsia="en-GB"/>
        </w:rPr>
      </w:pPr>
      <w:bookmarkStart w:id="590" w:name="Divorce"/>
      <w:bookmarkEnd w:id="590"/>
      <w:r w:rsidRPr="00180294">
        <w:rPr>
          <w:rFonts w:ascii="Arial" w:hAnsi="Arial" w:cs="Arial"/>
          <w:b/>
          <w:bCs/>
          <w:color w:val="0000FF"/>
          <w:sz w:val="24"/>
          <w:szCs w:val="24"/>
          <w:lang w:val="en-GB" w:eastAsia="en-GB"/>
        </w:rPr>
        <w:lastRenderedPageBreak/>
        <w:t xml:space="preserve">In this section, we look at what happens to your LGPS benefits if you get divorced or your civil partnership is dissolved. </w:t>
      </w:r>
    </w:p>
    <w:p w14:paraId="4FBFA32A" w14:textId="77777777" w:rsidR="00BB7F60" w:rsidRDefault="00BB7F60" w:rsidP="00641C7A">
      <w:pPr>
        <w:widowControl w:val="0"/>
        <w:rPr>
          <w:rFonts w:ascii="Arial" w:hAnsi="Arial" w:cs="Arial"/>
          <w:snapToGrid w:val="0"/>
          <w:sz w:val="24"/>
          <w:szCs w:val="24"/>
        </w:rPr>
      </w:pPr>
    </w:p>
    <w:p w14:paraId="05E362B2" w14:textId="77777777" w:rsidR="00641C7A"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Where pension terms are used, they appear in </w:t>
      </w:r>
      <w:r w:rsidRPr="00180294">
        <w:rPr>
          <w:rFonts w:ascii="Arial" w:hAnsi="Arial" w:cs="Arial"/>
          <w:b/>
          <w:i/>
          <w:snapToGrid w:val="0"/>
          <w:sz w:val="24"/>
          <w:szCs w:val="24"/>
        </w:rPr>
        <w:t>bold italic</w:t>
      </w:r>
      <w:r w:rsidRPr="00180294">
        <w:rPr>
          <w:rFonts w:ascii="Arial" w:hAnsi="Arial" w:cs="Arial"/>
          <w:snapToGrid w:val="0"/>
          <w:sz w:val="24"/>
          <w:szCs w:val="24"/>
        </w:rPr>
        <w:t xml:space="preserve"> type. These terms are defined at the back of this booklet. </w:t>
      </w:r>
    </w:p>
    <w:p w14:paraId="7F4DF15F" w14:textId="77777777" w:rsidR="00641C7A" w:rsidRDefault="00641C7A" w:rsidP="00641C7A">
      <w:pPr>
        <w:widowControl w:val="0"/>
        <w:rPr>
          <w:rFonts w:ascii="Arial" w:hAnsi="Arial" w:cs="Arial"/>
          <w:snapToGrid w:val="0"/>
          <w:sz w:val="24"/>
          <w:szCs w:val="24"/>
        </w:rPr>
      </w:pPr>
    </w:p>
    <w:p w14:paraId="6C31B7E1" w14:textId="77777777" w:rsidR="0079458D" w:rsidRPr="00641C7A" w:rsidRDefault="0079458D" w:rsidP="00641C7A">
      <w:pPr>
        <w:widowControl w:val="0"/>
        <w:rPr>
          <w:rFonts w:ascii="Arial" w:hAnsi="Arial" w:cs="Arial"/>
          <w:snapToGrid w:val="0"/>
          <w:sz w:val="24"/>
          <w:szCs w:val="24"/>
        </w:rPr>
      </w:pPr>
      <w:r w:rsidRPr="00180294">
        <w:rPr>
          <w:rFonts w:ascii="Arial" w:hAnsi="Arial" w:cs="Arial"/>
          <w:bCs/>
          <w:sz w:val="24"/>
          <w:szCs w:val="24"/>
          <w:lang w:val="en-GB" w:eastAsia="en-GB"/>
        </w:rPr>
        <w:t xml:space="preserve">You may wish to get legal advice from your solicitor on how to deal with your LGPS benefits during any divorce or dissolution of a </w:t>
      </w:r>
      <w:r w:rsidRPr="00180294">
        <w:rPr>
          <w:rFonts w:ascii="Arial" w:hAnsi="Arial" w:cs="Arial"/>
          <w:b/>
          <w:bCs/>
          <w:i/>
          <w:sz w:val="24"/>
          <w:szCs w:val="24"/>
          <w:lang w:val="en-GB" w:eastAsia="en-GB"/>
        </w:rPr>
        <w:t>civil partnership</w:t>
      </w:r>
      <w:r w:rsidRPr="00180294">
        <w:rPr>
          <w:rFonts w:ascii="Arial" w:hAnsi="Arial" w:cs="Arial"/>
          <w:bCs/>
          <w:sz w:val="24"/>
          <w:szCs w:val="24"/>
          <w:lang w:val="en-GB" w:eastAsia="en-GB"/>
        </w:rPr>
        <w:t xml:space="preserve"> and y</w:t>
      </w:r>
      <w:r w:rsidRPr="00180294">
        <w:rPr>
          <w:rFonts w:ascii="Arial" w:hAnsi="Arial" w:cs="Arial"/>
          <w:sz w:val="24"/>
          <w:szCs w:val="24"/>
          <w:lang w:val="en-GB" w:eastAsia="en-GB"/>
        </w:rPr>
        <w:t xml:space="preserve">ou and your partner will need to consider how to treat your pension rights as part of any divorce/dissolution settlement.  </w:t>
      </w:r>
    </w:p>
    <w:p w14:paraId="4A682202" w14:textId="77777777" w:rsidR="00641C7A" w:rsidRDefault="00641C7A" w:rsidP="00641C7A">
      <w:pPr>
        <w:widowControl w:val="0"/>
        <w:rPr>
          <w:rFonts w:ascii="Arial" w:hAnsi="Arial" w:cs="Arial"/>
          <w:b/>
          <w:snapToGrid w:val="0"/>
          <w:color w:val="0000FF"/>
          <w:sz w:val="24"/>
          <w:szCs w:val="24"/>
        </w:rPr>
      </w:pPr>
    </w:p>
    <w:p w14:paraId="17ED7687" w14:textId="77777777" w:rsidR="0079458D" w:rsidRDefault="0079458D" w:rsidP="00641C7A">
      <w:pPr>
        <w:widowControl w:val="0"/>
        <w:rPr>
          <w:rFonts w:ascii="Arial" w:hAnsi="Arial" w:cs="Arial"/>
          <w:b/>
          <w:snapToGrid w:val="0"/>
          <w:color w:val="0000FF"/>
          <w:sz w:val="24"/>
          <w:szCs w:val="24"/>
        </w:rPr>
      </w:pPr>
      <w:r w:rsidRPr="00180294">
        <w:rPr>
          <w:rFonts w:ascii="Arial" w:hAnsi="Arial" w:cs="Arial"/>
          <w:b/>
          <w:snapToGrid w:val="0"/>
          <w:color w:val="0000FF"/>
          <w:sz w:val="24"/>
          <w:szCs w:val="24"/>
        </w:rPr>
        <w:t>What happens to my benefits if I get divorced or my civil partnership is dissolved?</w:t>
      </w:r>
    </w:p>
    <w:p w14:paraId="0BE8DDAE" w14:textId="77777777" w:rsidR="005D0E9C" w:rsidRPr="00180294" w:rsidRDefault="005D0E9C" w:rsidP="00641C7A">
      <w:pPr>
        <w:widowControl w:val="0"/>
        <w:rPr>
          <w:rFonts w:ascii="Arial" w:hAnsi="Arial" w:cs="Arial"/>
          <w:b/>
          <w:snapToGrid w:val="0"/>
          <w:color w:val="0000FF"/>
          <w:sz w:val="24"/>
          <w:szCs w:val="24"/>
        </w:rPr>
      </w:pPr>
    </w:p>
    <w:p w14:paraId="7F8D1E5E" w14:textId="77777777" w:rsidR="0079458D" w:rsidRPr="00180294" w:rsidRDefault="0079458D" w:rsidP="002A0ECC">
      <w:pPr>
        <w:widowControl w:val="0"/>
        <w:numPr>
          <w:ilvl w:val="0"/>
          <w:numId w:val="48"/>
        </w:numPr>
        <w:rPr>
          <w:rFonts w:ascii="Arial" w:hAnsi="Arial" w:cs="Arial"/>
          <w:snapToGrid w:val="0"/>
          <w:sz w:val="24"/>
          <w:szCs w:val="24"/>
        </w:rPr>
      </w:pPr>
      <w:r w:rsidRPr="00180294">
        <w:rPr>
          <w:rFonts w:ascii="Arial" w:hAnsi="Arial" w:cs="Arial"/>
          <w:snapToGrid w:val="0"/>
          <w:sz w:val="24"/>
          <w:szCs w:val="24"/>
        </w:rPr>
        <w:t xml:space="preserve">Your </w:t>
      </w:r>
      <w:r w:rsidR="008B6B5C">
        <w:rPr>
          <w:rFonts w:ascii="Arial" w:hAnsi="Arial" w:cs="Arial"/>
          <w:snapToGrid w:val="0"/>
          <w:sz w:val="24"/>
          <w:szCs w:val="24"/>
        </w:rPr>
        <w:t>ex-spouse</w:t>
      </w:r>
      <w:r w:rsidRPr="00180294">
        <w:rPr>
          <w:rFonts w:ascii="Arial" w:hAnsi="Arial" w:cs="Arial"/>
          <w:snapToGrid w:val="0"/>
          <w:sz w:val="24"/>
          <w:szCs w:val="24"/>
        </w:rPr>
        <w:t xml:space="preserve"> or ex-civil partner will cease to be entitled to a </w:t>
      </w:r>
      <w:r w:rsidR="00BB7F60">
        <w:rPr>
          <w:rFonts w:ascii="Arial" w:hAnsi="Arial" w:cs="Arial"/>
          <w:snapToGrid w:val="0"/>
          <w:sz w:val="24"/>
          <w:szCs w:val="24"/>
        </w:rPr>
        <w:t>spouse’s</w:t>
      </w:r>
      <w:r w:rsidRPr="00180294">
        <w:rPr>
          <w:rFonts w:ascii="Arial" w:hAnsi="Arial" w:cs="Arial"/>
          <w:snapToGrid w:val="0"/>
          <w:sz w:val="24"/>
          <w:szCs w:val="24"/>
        </w:rPr>
        <w:t xml:space="preserve"> or </w:t>
      </w:r>
      <w:r w:rsidRPr="00180294">
        <w:rPr>
          <w:rFonts w:ascii="Arial" w:hAnsi="Arial" w:cs="Arial"/>
          <w:b/>
          <w:i/>
          <w:snapToGrid w:val="0"/>
          <w:sz w:val="24"/>
          <w:szCs w:val="24"/>
        </w:rPr>
        <w:t>civil partner’s</w:t>
      </w:r>
      <w:r w:rsidRPr="00180294">
        <w:rPr>
          <w:rFonts w:ascii="Arial" w:hAnsi="Arial" w:cs="Arial"/>
          <w:snapToGrid w:val="0"/>
          <w:sz w:val="24"/>
          <w:szCs w:val="24"/>
        </w:rPr>
        <w:t xml:space="preserve"> pension should you die before them.</w:t>
      </w:r>
    </w:p>
    <w:p w14:paraId="63D30B42" w14:textId="77777777" w:rsidR="0079458D" w:rsidRPr="00180294" w:rsidRDefault="0079458D" w:rsidP="00641C7A">
      <w:pPr>
        <w:widowControl w:val="0"/>
        <w:rPr>
          <w:rFonts w:ascii="Arial" w:hAnsi="Arial" w:cs="Arial"/>
          <w:snapToGrid w:val="0"/>
          <w:sz w:val="24"/>
          <w:szCs w:val="24"/>
        </w:rPr>
      </w:pPr>
    </w:p>
    <w:p w14:paraId="3263E0C8" w14:textId="77777777" w:rsidR="0079458D" w:rsidRPr="00180294" w:rsidRDefault="0079458D" w:rsidP="002A0ECC">
      <w:pPr>
        <w:widowControl w:val="0"/>
        <w:numPr>
          <w:ilvl w:val="0"/>
          <w:numId w:val="49"/>
        </w:numPr>
        <w:tabs>
          <w:tab w:val="clear" w:pos="720"/>
          <w:tab w:val="num" w:pos="360"/>
        </w:tabs>
        <w:ind w:left="360"/>
        <w:rPr>
          <w:rFonts w:ascii="Arial" w:hAnsi="Arial" w:cs="Arial"/>
          <w:snapToGrid w:val="0"/>
          <w:sz w:val="24"/>
          <w:szCs w:val="24"/>
        </w:rPr>
      </w:pPr>
      <w:r w:rsidRPr="00180294">
        <w:rPr>
          <w:rFonts w:ascii="Arial" w:hAnsi="Arial" w:cs="Arial"/>
          <w:snapToGrid w:val="0"/>
          <w:sz w:val="24"/>
          <w:szCs w:val="24"/>
        </w:rPr>
        <w:t xml:space="preserve">Any children’s pension paid to an </w:t>
      </w:r>
      <w:r w:rsidRPr="00180294">
        <w:rPr>
          <w:rFonts w:ascii="Arial" w:hAnsi="Arial" w:cs="Arial"/>
          <w:b/>
          <w:i/>
          <w:snapToGrid w:val="0"/>
          <w:sz w:val="24"/>
          <w:szCs w:val="24"/>
        </w:rPr>
        <w:t>eligible child</w:t>
      </w:r>
      <w:r w:rsidRPr="00180294">
        <w:rPr>
          <w:rFonts w:ascii="Arial" w:hAnsi="Arial" w:cs="Arial"/>
          <w:snapToGrid w:val="0"/>
          <w:sz w:val="24"/>
          <w:szCs w:val="24"/>
        </w:rPr>
        <w:t xml:space="preserve"> in the event of your death will not be affected by your divorce or dissolution.</w:t>
      </w:r>
    </w:p>
    <w:p w14:paraId="3CB33186" w14:textId="77777777" w:rsidR="0079458D" w:rsidRPr="00180294" w:rsidRDefault="0079458D" w:rsidP="00641C7A">
      <w:pPr>
        <w:widowControl w:val="0"/>
        <w:rPr>
          <w:rFonts w:ascii="Arial" w:hAnsi="Arial" w:cs="Arial"/>
          <w:snapToGrid w:val="0"/>
          <w:sz w:val="24"/>
          <w:szCs w:val="24"/>
        </w:rPr>
      </w:pPr>
    </w:p>
    <w:p w14:paraId="417FA57D" w14:textId="77777777" w:rsidR="0079458D" w:rsidRPr="00180294" w:rsidRDefault="0079458D" w:rsidP="002A0ECC">
      <w:pPr>
        <w:widowControl w:val="0"/>
        <w:numPr>
          <w:ilvl w:val="0"/>
          <w:numId w:val="49"/>
        </w:numPr>
        <w:tabs>
          <w:tab w:val="clear" w:pos="720"/>
          <w:tab w:val="num" w:pos="360"/>
        </w:tabs>
        <w:ind w:left="360"/>
        <w:rPr>
          <w:rFonts w:ascii="Arial" w:hAnsi="Arial" w:cs="Arial"/>
          <w:snapToGrid w:val="0"/>
          <w:sz w:val="24"/>
          <w:szCs w:val="24"/>
        </w:rPr>
      </w:pPr>
      <w:r w:rsidRPr="00180294">
        <w:rPr>
          <w:rFonts w:ascii="Arial" w:hAnsi="Arial" w:cs="Arial"/>
          <w:sz w:val="24"/>
          <w:szCs w:val="24"/>
          <w:lang w:val="en-GB" w:eastAsia="en-GB"/>
        </w:rPr>
        <w:t>If you have said that you would like your ex-</w:t>
      </w:r>
      <w:r w:rsidR="008B6B5C">
        <w:rPr>
          <w:rFonts w:ascii="Arial" w:hAnsi="Arial" w:cs="Arial"/>
          <w:sz w:val="24"/>
          <w:szCs w:val="24"/>
          <w:lang w:val="en-GB" w:eastAsia="en-GB"/>
        </w:rPr>
        <w:t>spouse</w:t>
      </w:r>
      <w:r w:rsidRPr="00180294">
        <w:rPr>
          <w:rFonts w:ascii="Arial" w:hAnsi="Arial" w:cs="Arial"/>
          <w:sz w:val="24"/>
          <w:szCs w:val="24"/>
          <w:lang w:val="en-GB" w:eastAsia="en-GB"/>
        </w:rPr>
        <w:t xml:space="preserve"> or ex-civil partner to receive any lump sum death grant payable on your death by completing and returning an expression of wish form, this will remain in place unless you change it. If your wishes change contact </w:t>
      </w:r>
      <w:r w:rsidRPr="00180294">
        <w:rPr>
          <w:rFonts w:ascii="Arial" w:hAnsi="Arial" w:cs="Arial"/>
          <w:color w:val="FF0000"/>
          <w:sz w:val="24"/>
          <w:szCs w:val="24"/>
          <w:lang w:val="en-GB" w:eastAsia="en-GB"/>
        </w:rPr>
        <w:t>your Pension Fund administrator / the Fund / the Pensions Section</w:t>
      </w:r>
      <w:r w:rsidRPr="00180294">
        <w:rPr>
          <w:rFonts w:ascii="Arial" w:hAnsi="Arial" w:cs="Arial"/>
          <w:sz w:val="24"/>
          <w:szCs w:val="24"/>
          <w:lang w:val="en-GB" w:eastAsia="en-GB"/>
        </w:rPr>
        <w:t xml:space="preserve"> for a new form. The Court may, however, issue an Earmarking Order stating that all or part of any lump sum death grant is payable to your ex-spouse or ex-civil partner.</w:t>
      </w:r>
    </w:p>
    <w:p w14:paraId="58FC9502" w14:textId="77777777" w:rsidR="00641C7A" w:rsidRDefault="00641C7A" w:rsidP="00641C7A">
      <w:pPr>
        <w:widowControl w:val="0"/>
        <w:rPr>
          <w:rFonts w:ascii="Arial" w:hAnsi="Arial" w:cs="Arial"/>
          <w:b/>
          <w:snapToGrid w:val="0"/>
          <w:color w:val="0000FF"/>
          <w:sz w:val="24"/>
          <w:szCs w:val="24"/>
        </w:rPr>
      </w:pPr>
    </w:p>
    <w:p w14:paraId="6CED5D71" w14:textId="77777777" w:rsidR="0079458D" w:rsidRDefault="0079458D" w:rsidP="00641C7A">
      <w:pPr>
        <w:widowControl w:val="0"/>
        <w:rPr>
          <w:rFonts w:ascii="Arial" w:hAnsi="Arial" w:cs="Arial"/>
          <w:b/>
          <w:snapToGrid w:val="0"/>
          <w:color w:val="0000FF"/>
          <w:sz w:val="24"/>
          <w:szCs w:val="24"/>
        </w:rPr>
      </w:pPr>
      <w:r w:rsidRPr="00180294">
        <w:rPr>
          <w:rFonts w:ascii="Arial" w:hAnsi="Arial" w:cs="Arial"/>
          <w:b/>
          <w:snapToGrid w:val="0"/>
          <w:color w:val="0000FF"/>
          <w:sz w:val="24"/>
          <w:szCs w:val="24"/>
        </w:rPr>
        <w:t>What is the process to be followed?</w:t>
      </w:r>
    </w:p>
    <w:p w14:paraId="6926B195" w14:textId="77777777" w:rsidR="005D0E9C" w:rsidRPr="00180294" w:rsidRDefault="005D0E9C" w:rsidP="00641C7A">
      <w:pPr>
        <w:widowControl w:val="0"/>
        <w:rPr>
          <w:rFonts w:ascii="Arial" w:hAnsi="Arial" w:cs="Arial"/>
          <w:b/>
          <w:snapToGrid w:val="0"/>
          <w:color w:val="0000FF"/>
          <w:sz w:val="24"/>
          <w:szCs w:val="24"/>
        </w:rPr>
      </w:pPr>
    </w:p>
    <w:p w14:paraId="0C7792F3" w14:textId="77777777" w:rsidR="0079458D" w:rsidRPr="00180294"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180294">
        <w:rPr>
          <w:rFonts w:ascii="Arial" w:hAnsi="Arial" w:cs="Arial"/>
          <w:b/>
          <w:i/>
          <w:snapToGrid w:val="0"/>
          <w:sz w:val="24"/>
          <w:szCs w:val="24"/>
        </w:rPr>
        <w:t xml:space="preserve">civil partnership. </w:t>
      </w:r>
      <w:r w:rsidRPr="00180294">
        <w:rPr>
          <w:rFonts w:ascii="Arial" w:hAnsi="Arial" w:cs="Arial"/>
          <w:snapToGrid w:val="0"/>
          <w:sz w:val="24"/>
          <w:szCs w:val="24"/>
        </w:rPr>
        <w:t xml:space="preserve">You or your solicitor should contact </w:t>
      </w:r>
      <w:r w:rsidRPr="00180294">
        <w:rPr>
          <w:rFonts w:ascii="Arial" w:hAnsi="Arial" w:cs="Arial"/>
          <w:snapToGrid w:val="0"/>
          <w:color w:val="FF0000"/>
          <w:sz w:val="24"/>
          <w:szCs w:val="24"/>
        </w:rPr>
        <w:t>your Pension Fund administrator/the Fund/ the Pensions Section</w:t>
      </w:r>
      <w:r w:rsidRPr="00180294">
        <w:rPr>
          <w:rFonts w:ascii="Arial" w:hAnsi="Arial" w:cs="Arial"/>
          <w:snapToGrid w:val="0"/>
          <w:sz w:val="24"/>
          <w:szCs w:val="24"/>
        </w:rPr>
        <w:t xml:space="preserve"> for this information, including an estimate of the </w:t>
      </w:r>
      <w:r w:rsidRPr="00FD15DC">
        <w:rPr>
          <w:rFonts w:ascii="Arial" w:hAnsi="Arial" w:cs="Arial"/>
          <w:snapToGrid w:val="0"/>
          <w:sz w:val="24"/>
          <w:szCs w:val="24"/>
        </w:rPr>
        <w:t>cash equivalent value (CEV)</w:t>
      </w:r>
      <w:r w:rsidRPr="00180294">
        <w:rPr>
          <w:rFonts w:ascii="Arial" w:hAnsi="Arial" w:cs="Arial"/>
          <w:snapToGrid w:val="0"/>
          <w:sz w:val="24"/>
          <w:szCs w:val="24"/>
        </w:rPr>
        <w:t xml:space="preserve"> of your pension rights. The Court will take this value into account in your settlement. In Scotland, only the pension rights built up during your marriage / </w:t>
      </w:r>
      <w:r w:rsidRPr="00180294">
        <w:rPr>
          <w:rFonts w:ascii="Arial" w:hAnsi="Arial" w:cs="Arial"/>
          <w:b/>
          <w:i/>
          <w:snapToGrid w:val="0"/>
          <w:sz w:val="24"/>
          <w:szCs w:val="24"/>
        </w:rPr>
        <w:t>civil partnership</w:t>
      </w:r>
      <w:r w:rsidRPr="00180294">
        <w:rPr>
          <w:rFonts w:ascii="Arial" w:hAnsi="Arial" w:cs="Arial"/>
          <w:snapToGrid w:val="0"/>
          <w:sz w:val="24"/>
          <w:szCs w:val="24"/>
        </w:rPr>
        <w:t xml:space="preserve"> are taken into account. </w:t>
      </w:r>
    </w:p>
    <w:p w14:paraId="624D2461" w14:textId="77777777" w:rsidR="00641C7A" w:rsidRDefault="00641C7A" w:rsidP="00641C7A">
      <w:pPr>
        <w:shd w:val="clear" w:color="auto" w:fill="FFFFFF"/>
        <w:rPr>
          <w:rFonts w:ascii="Arial" w:hAnsi="Arial" w:cs="Arial"/>
          <w:bCs/>
          <w:sz w:val="24"/>
          <w:szCs w:val="24"/>
          <w:lang w:val="en-GB" w:eastAsia="en-GB"/>
        </w:rPr>
      </w:pPr>
    </w:p>
    <w:p w14:paraId="44798E9B" w14:textId="77777777" w:rsidR="0079458D" w:rsidRPr="00180294" w:rsidRDefault="0079458D" w:rsidP="00641C7A">
      <w:pPr>
        <w:shd w:val="clear" w:color="auto" w:fill="FFFFFF"/>
        <w:rPr>
          <w:rFonts w:ascii="Arial" w:hAnsi="Arial" w:cs="Arial"/>
          <w:color w:val="FF0000"/>
          <w:sz w:val="24"/>
          <w:szCs w:val="24"/>
          <w:lang w:val="en-GB" w:eastAsia="en-GB"/>
        </w:rPr>
      </w:pPr>
      <w:r w:rsidRPr="00180294">
        <w:rPr>
          <w:rFonts w:ascii="Arial" w:hAnsi="Arial" w:cs="Arial"/>
          <w:bCs/>
          <w:sz w:val="24"/>
          <w:szCs w:val="24"/>
          <w:lang w:val="en-GB" w:eastAsia="en-GB"/>
        </w:rPr>
        <w:t xml:space="preserve">You usually get one free </w:t>
      </w:r>
      <w:r w:rsidRPr="00FD15DC">
        <w:rPr>
          <w:rFonts w:ascii="Arial" w:hAnsi="Arial" w:cs="Arial"/>
          <w:bCs/>
          <w:sz w:val="24"/>
          <w:szCs w:val="24"/>
          <w:lang w:val="en-GB" w:eastAsia="en-GB"/>
        </w:rPr>
        <w:t xml:space="preserve">CEV </w:t>
      </w:r>
      <w:r w:rsidRPr="00180294">
        <w:rPr>
          <w:rFonts w:ascii="Arial" w:hAnsi="Arial" w:cs="Arial"/>
          <w:bCs/>
          <w:sz w:val="24"/>
          <w:szCs w:val="24"/>
          <w:lang w:val="en-GB" w:eastAsia="en-GB"/>
        </w:rPr>
        <w:t xml:space="preserve">estimate each year. </w:t>
      </w:r>
      <w:r w:rsidRPr="00180294">
        <w:rPr>
          <w:rFonts w:ascii="Arial" w:hAnsi="Arial" w:cs="Arial"/>
          <w:sz w:val="24"/>
          <w:szCs w:val="24"/>
          <w:lang w:val="en-GB" w:eastAsia="en-GB"/>
        </w:rPr>
        <w:t>Any other costs for supplying information or complying with a Court Order will be recovered from you and/or your ex-spouse or ex-civil partner in accordance with a schedule of charges available from</w:t>
      </w:r>
      <w:r w:rsidRPr="00180294">
        <w:rPr>
          <w:rFonts w:ascii="Arial" w:hAnsi="Arial" w:cs="Arial"/>
          <w:color w:val="FF0000"/>
          <w:sz w:val="24"/>
          <w:szCs w:val="24"/>
          <w:lang w:val="en-GB" w:eastAsia="en-GB"/>
        </w:rPr>
        <w:t xml:space="preserve"> your Pension Fund administrator/the Fund/the Pensions Section</w:t>
      </w:r>
    </w:p>
    <w:p w14:paraId="0660A355" w14:textId="77777777" w:rsidR="00641C7A" w:rsidRDefault="00641C7A" w:rsidP="00641C7A">
      <w:pPr>
        <w:widowControl w:val="0"/>
        <w:rPr>
          <w:rFonts w:ascii="Arial" w:hAnsi="Arial" w:cs="Arial"/>
          <w:snapToGrid w:val="0"/>
          <w:sz w:val="24"/>
        </w:rPr>
      </w:pPr>
    </w:p>
    <w:p w14:paraId="4466B13F" w14:textId="77777777" w:rsidR="0079458D" w:rsidRPr="00180294" w:rsidRDefault="0079458D" w:rsidP="00641C7A">
      <w:pPr>
        <w:widowControl w:val="0"/>
        <w:rPr>
          <w:rFonts w:ascii="Arial" w:hAnsi="Arial" w:cs="Arial"/>
          <w:snapToGrid w:val="0"/>
          <w:sz w:val="24"/>
        </w:rPr>
      </w:pPr>
      <w:r w:rsidRPr="00180294">
        <w:rPr>
          <w:rFonts w:ascii="Arial" w:hAnsi="Arial" w:cs="Arial"/>
          <w:snapToGrid w:val="0"/>
          <w:sz w:val="24"/>
        </w:rPr>
        <w:t xml:space="preserve">All correspondence </w:t>
      </w:r>
      <w:r w:rsidRPr="00180294">
        <w:rPr>
          <w:rFonts w:ascii="Arial" w:hAnsi="Arial" w:cs="Arial"/>
          <w:snapToGrid w:val="0"/>
          <w:sz w:val="24"/>
          <w:szCs w:val="24"/>
        </w:rPr>
        <w:t>received</w:t>
      </w:r>
      <w:r w:rsidRPr="00180294">
        <w:rPr>
          <w:rFonts w:ascii="Arial" w:hAnsi="Arial" w:cs="Arial"/>
          <w:snapToGrid w:val="0"/>
          <w:sz w:val="24"/>
        </w:rPr>
        <w:t xml:space="preserve"> by </w:t>
      </w:r>
      <w:r w:rsidRPr="00180294">
        <w:rPr>
          <w:rFonts w:ascii="Arial" w:hAnsi="Arial" w:cs="Arial"/>
          <w:snapToGrid w:val="0"/>
          <w:color w:val="FF0000"/>
          <w:sz w:val="24"/>
          <w:szCs w:val="24"/>
        </w:rPr>
        <w:t>your Pension Fund administrator/the Fund/ the Pensions Section</w:t>
      </w:r>
      <w:r w:rsidRPr="00180294">
        <w:rPr>
          <w:rFonts w:ascii="Arial" w:hAnsi="Arial" w:cs="Arial"/>
          <w:snapToGrid w:val="0"/>
          <w:sz w:val="24"/>
        </w:rPr>
        <w:t xml:space="preserve"> in connection with divorce or dissolution proceedings will be acknowledged in writing. If no acknowledgement is </w:t>
      </w:r>
      <w:r w:rsidRPr="00180294">
        <w:rPr>
          <w:rFonts w:ascii="Arial" w:hAnsi="Arial" w:cs="Arial"/>
          <w:snapToGrid w:val="0"/>
          <w:sz w:val="24"/>
          <w:szCs w:val="24"/>
        </w:rPr>
        <w:t>received,</w:t>
      </w:r>
      <w:r w:rsidRPr="00180294">
        <w:rPr>
          <w:rFonts w:ascii="Arial" w:hAnsi="Arial" w:cs="Arial"/>
          <w:snapToGrid w:val="0"/>
          <w:sz w:val="24"/>
        </w:rPr>
        <w:t xml:space="preserve"> you should contact </w:t>
      </w:r>
      <w:r w:rsidRPr="00180294">
        <w:rPr>
          <w:rFonts w:ascii="Arial" w:hAnsi="Arial" w:cs="Arial"/>
          <w:snapToGrid w:val="0"/>
          <w:color w:val="FF0000"/>
          <w:sz w:val="24"/>
          <w:szCs w:val="24"/>
        </w:rPr>
        <w:t>your Pension Fund administrator/the Fund/ the Pensions Section</w:t>
      </w:r>
      <w:r w:rsidRPr="00180294">
        <w:rPr>
          <w:rFonts w:ascii="Arial" w:hAnsi="Arial" w:cs="Arial"/>
          <w:b/>
          <w:snapToGrid w:val="0"/>
          <w:sz w:val="24"/>
        </w:rPr>
        <w:t xml:space="preserve"> </w:t>
      </w:r>
      <w:r w:rsidRPr="00180294">
        <w:rPr>
          <w:rFonts w:ascii="Arial" w:hAnsi="Arial" w:cs="Arial"/>
          <w:snapToGrid w:val="0"/>
          <w:sz w:val="24"/>
        </w:rPr>
        <w:t xml:space="preserve">to ensure that your correspondence has been received. </w:t>
      </w:r>
    </w:p>
    <w:p w14:paraId="32AA8EA9" w14:textId="77777777" w:rsidR="00641C7A" w:rsidRDefault="00641C7A" w:rsidP="00641C7A">
      <w:pPr>
        <w:shd w:val="clear" w:color="auto" w:fill="FFFFFF"/>
        <w:rPr>
          <w:rFonts w:ascii="Arial" w:hAnsi="Arial" w:cs="Arial"/>
          <w:bCs/>
          <w:sz w:val="24"/>
          <w:szCs w:val="24"/>
          <w:lang w:val="en-GB" w:eastAsia="en-GB"/>
        </w:rPr>
      </w:pPr>
    </w:p>
    <w:p w14:paraId="542FBBE4" w14:textId="77777777" w:rsidR="0079458D" w:rsidRPr="00180294" w:rsidRDefault="0079458D" w:rsidP="00641C7A">
      <w:pPr>
        <w:shd w:val="clear" w:color="auto" w:fill="FFFFFF"/>
        <w:rPr>
          <w:rFonts w:ascii="Arial" w:hAnsi="Arial" w:cs="Arial"/>
          <w:bCs/>
          <w:sz w:val="24"/>
          <w:szCs w:val="24"/>
          <w:lang w:val="en-GB" w:eastAsia="en-GB"/>
        </w:rPr>
      </w:pPr>
      <w:r w:rsidRPr="00180294">
        <w:rPr>
          <w:rFonts w:ascii="Arial" w:hAnsi="Arial" w:cs="Arial"/>
          <w:bCs/>
          <w:sz w:val="24"/>
          <w:szCs w:val="24"/>
          <w:lang w:val="en-GB" w:eastAsia="en-GB"/>
        </w:rPr>
        <w:t xml:space="preserve">The Court may offset the value of your pension rights against your other assets in the divorce/dissolution settlement or it may issue a Pension Sharing Order (qualifying agreements in Scotland) or an Earmarking Order against your pension. </w:t>
      </w:r>
    </w:p>
    <w:p w14:paraId="4647F325" w14:textId="77777777" w:rsidR="00BB7F60" w:rsidRDefault="00BB7F60" w:rsidP="00641C7A">
      <w:pPr>
        <w:shd w:val="clear" w:color="auto" w:fill="FFFFFF"/>
        <w:outlineLvl w:val="0"/>
        <w:rPr>
          <w:rFonts w:ascii="Arial" w:hAnsi="Arial" w:cs="Arial"/>
          <w:b/>
          <w:kern w:val="36"/>
          <w:sz w:val="24"/>
          <w:szCs w:val="24"/>
          <w:lang w:val="en-GB" w:eastAsia="en-GB"/>
        </w:rPr>
      </w:pPr>
    </w:p>
    <w:p w14:paraId="514799B3" w14:textId="77777777" w:rsidR="0079458D" w:rsidRDefault="0079458D" w:rsidP="00641C7A">
      <w:pPr>
        <w:shd w:val="clear" w:color="auto" w:fill="FFFFFF"/>
        <w:outlineLvl w:val="0"/>
        <w:rPr>
          <w:rFonts w:ascii="Arial" w:hAnsi="Arial" w:cs="Arial"/>
          <w:b/>
          <w:kern w:val="36"/>
          <w:sz w:val="24"/>
          <w:szCs w:val="24"/>
          <w:lang w:val="en-GB" w:eastAsia="en-GB"/>
        </w:rPr>
      </w:pPr>
      <w:r w:rsidRPr="00180294">
        <w:rPr>
          <w:rFonts w:ascii="Arial" w:hAnsi="Arial" w:cs="Arial"/>
          <w:b/>
          <w:kern w:val="36"/>
          <w:sz w:val="24"/>
          <w:szCs w:val="24"/>
          <w:lang w:val="en-GB" w:eastAsia="en-GB"/>
        </w:rPr>
        <w:t>Offsetting pension rights</w:t>
      </w:r>
    </w:p>
    <w:p w14:paraId="42E037E7" w14:textId="77777777" w:rsidR="00384349" w:rsidRPr="00180294" w:rsidRDefault="00384349" w:rsidP="00641C7A">
      <w:pPr>
        <w:shd w:val="clear" w:color="auto" w:fill="FFFFFF"/>
        <w:outlineLvl w:val="0"/>
        <w:rPr>
          <w:rFonts w:ascii="Arial" w:hAnsi="Arial" w:cs="Arial"/>
          <w:b/>
          <w:kern w:val="36"/>
          <w:sz w:val="24"/>
          <w:szCs w:val="24"/>
          <w:lang w:val="en-GB" w:eastAsia="en-GB"/>
        </w:rPr>
      </w:pPr>
    </w:p>
    <w:p w14:paraId="2ECD6486"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You can offset the value of your pension rights against the value of other financial assets in your divorce/dissolution settlement. For example, you could keep your pension, and your ex-spouse or ex-civil partner could get a larger share of the value of the house.</w:t>
      </w:r>
    </w:p>
    <w:p w14:paraId="189626B9" w14:textId="77777777" w:rsidR="00641C7A" w:rsidRDefault="00641C7A" w:rsidP="00641C7A">
      <w:pPr>
        <w:widowControl w:val="0"/>
        <w:rPr>
          <w:rFonts w:ascii="Arial" w:hAnsi="Arial" w:cs="Arial"/>
          <w:b/>
          <w:snapToGrid w:val="0"/>
          <w:sz w:val="24"/>
          <w:szCs w:val="24"/>
        </w:rPr>
      </w:pPr>
    </w:p>
    <w:p w14:paraId="535849F8" w14:textId="77777777" w:rsidR="00641C7A" w:rsidRDefault="0079458D" w:rsidP="00641C7A">
      <w:pPr>
        <w:widowControl w:val="0"/>
        <w:rPr>
          <w:rFonts w:ascii="Arial" w:hAnsi="Arial" w:cs="Arial"/>
          <w:b/>
          <w:snapToGrid w:val="0"/>
          <w:sz w:val="24"/>
          <w:szCs w:val="24"/>
        </w:rPr>
      </w:pPr>
      <w:r w:rsidRPr="00180294">
        <w:rPr>
          <w:rFonts w:ascii="Arial" w:hAnsi="Arial" w:cs="Arial"/>
          <w:b/>
          <w:snapToGrid w:val="0"/>
          <w:sz w:val="24"/>
          <w:szCs w:val="24"/>
        </w:rPr>
        <w:t>Pension Sharing Order</w:t>
      </w:r>
    </w:p>
    <w:p w14:paraId="7D1A82DC" w14:textId="77777777" w:rsidR="005D0E9C" w:rsidRPr="00641C7A" w:rsidRDefault="005D0E9C" w:rsidP="00641C7A">
      <w:pPr>
        <w:widowControl w:val="0"/>
        <w:rPr>
          <w:rFonts w:ascii="Arial" w:hAnsi="Arial" w:cs="Arial"/>
          <w:b/>
          <w:snapToGrid w:val="0"/>
          <w:sz w:val="24"/>
          <w:szCs w:val="24"/>
        </w:rPr>
      </w:pPr>
    </w:p>
    <w:p w14:paraId="7D1B34F8" w14:textId="77777777" w:rsidR="0079458D" w:rsidRDefault="0079458D" w:rsidP="00641C7A">
      <w:pPr>
        <w:widowControl w:val="0"/>
        <w:rPr>
          <w:rFonts w:ascii="Arial" w:hAnsi="Arial" w:cs="Arial"/>
          <w:sz w:val="24"/>
          <w:szCs w:val="24"/>
        </w:rPr>
      </w:pPr>
      <w:r w:rsidRPr="00180294">
        <w:rPr>
          <w:rFonts w:ascii="Arial" w:hAnsi="Arial" w:cs="Arial"/>
          <w:snapToGrid w:val="0"/>
          <w:sz w:val="24"/>
          <w:szCs w:val="24"/>
        </w:rPr>
        <w:t xml:space="preserve">If the Court issues a Pension Sharing Order, </w:t>
      </w:r>
      <w:r w:rsidRPr="00180294">
        <w:rPr>
          <w:rFonts w:ascii="Arial" w:hAnsi="Arial" w:cs="Arial"/>
          <w:sz w:val="24"/>
          <w:szCs w:val="24"/>
        </w:rPr>
        <w:t>or your benefits are subject to a qualifying agreement in Scotland,</w:t>
      </w:r>
      <w:r w:rsidRPr="00180294">
        <w:rPr>
          <w:rFonts w:ascii="Arial" w:hAnsi="Arial" w:cs="Arial"/>
          <w:snapToGrid w:val="0"/>
          <w:sz w:val="24"/>
          <w:szCs w:val="24"/>
        </w:rPr>
        <w:t xml:space="preserve"> part of your </w:t>
      </w:r>
      <w:r w:rsidRPr="00180294">
        <w:rPr>
          <w:rStyle w:val="Strong"/>
          <w:rFonts w:ascii="Arial" w:hAnsi="Arial" w:cs="Arial"/>
          <w:b w:val="0"/>
          <w:sz w:val="24"/>
          <w:szCs w:val="24"/>
        </w:rPr>
        <w:t xml:space="preserve">benefits are transferred into your ex-spouse's or </w:t>
      </w:r>
      <w:r w:rsidRPr="00180294">
        <w:rPr>
          <w:rFonts w:ascii="Arial" w:hAnsi="Arial" w:cs="Arial"/>
          <w:sz w:val="24"/>
          <w:szCs w:val="24"/>
          <w:lang w:val="en-GB" w:eastAsia="en-GB"/>
        </w:rPr>
        <w:t>ex-civil partner’s</w:t>
      </w:r>
      <w:r w:rsidRPr="00180294">
        <w:rPr>
          <w:rFonts w:ascii="Arial" w:hAnsi="Arial" w:cs="Arial"/>
          <w:b/>
          <w:sz w:val="24"/>
          <w:szCs w:val="24"/>
          <w:lang w:val="en-GB" w:eastAsia="en-GB"/>
        </w:rPr>
        <w:t xml:space="preserve"> </w:t>
      </w:r>
      <w:r w:rsidRPr="00180294">
        <w:rPr>
          <w:rStyle w:val="Strong"/>
          <w:rFonts w:ascii="Arial" w:hAnsi="Arial" w:cs="Arial"/>
          <w:b w:val="0"/>
          <w:sz w:val="24"/>
          <w:szCs w:val="24"/>
        </w:rPr>
        <w:t>possession.</w:t>
      </w:r>
      <w:r w:rsidRPr="00180294">
        <w:rPr>
          <w:rFonts w:ascii="Arial" w:hAnsi="Arial" w:cs="Arial"/>
          <w:b/>
          <w:snapToGrid w:val="0"/>
          <w:sz w:val="24"/>
          <w:szCs w:val="24"/>
        </w:rPr>
        <w:t xml:space="preserve"> </w:t>
      </w:r>
      <w:r w:rsidRPr="00180294">
        <w:rPr>
          <w:rFonts w:ascii="Arial" w:hAnsi="Arial" w:cs="Arial"/>
          <w:sz w:val="24"/>
          <w:szCs w:val="24"/>
        </w:rPr>
        <w:t>They will keep that share even if your or their circumstances change.</w:t>
      </w:r>
    </w:p>
    <w:p w14:paraId="17CC0276" w14:textId="77777777" w:rsidR="00641C7A" w:rsidRPr="00180294" w:rsidRDefault="00641C7A" w:rsidP="00641C7A">
      <w:pPr>
        <w:widowControl w:val="0"/>
        <w:rPr>
          <w:rFonts w:ascii="Arial" w:hAnsi="Arial" w:cs="Arial"/>
          <w:snapToGrid w:val="0"/>
          <w:sz w:val="24"/>
          <w:szCs w:val="24"/>
        </w:rPr>
      </w:pPr>
    </w:p>
    <w:p w14:paraId="08871FCB" w14:textId="77777777" w:rsidR="0079458D" w:rsidRPr="00180294"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Your ex-spouse or ex-civil partner will hold those benefits in his / her own right. They can be left in the scheme and are normally paid from </w:t>
      </w:r>
      <w:r w:rsidR="00F345EB">
        <w:rPr>
          <w:rFonts w:ascii="Arial" w:hAnsi="Arial" w:cs="Arial"/>
          <w:snapToGrid w:val="0"/>
          <w:sz w:val="24"/>
          <w:szCs w:val="24"/>
        </w:rPr>
        <w:t xml:space="preserve">their </w:t>
      </w:r>
      <w:r w:rsidR="00F345EB" w:rsidRPr="00F345EB">
        <w:rPr>
          <w:rFonts w:ascii="Arial" w:hAnsi="Arial" w:cs="Arial"/>
          <w:b/>
          <w:i/>
          <w:snapToGrid w:val="0"/>
          <w:sz w:val="24"/>
          <w:szCs w:val="24"/>
        </w:rPr>
        <w:t>Normal Pension Age</w:t>
      </w:r>
      <w:r w:rsidRPr="00180294">
        <w:rPr>
          <w:rFonts w:ascii="Arial" w:hAnsi="Arial" w:cs="Arial"/>
          <w:snapToGrid w:val="0"/>
          <w:sz w:val="24"/>
          <w:szCs w:val="24"/>
        </w:rPr>
        <w:t xml:space="preserve">, or </w:t>
      </w:r>
      <w:r>
        <w:rPr>
          <w:rFonts w:ascii="Arial" w:hAnsi="Arial" w:cs="Arial"/>
          <w:snapToGrid w:val="0"/>
          <w:sz w:val="24"/>
          <w:szCs w:val="24"/>
        </w:rPr>
        <w:t xml:space="preserve">can be drawn on or after </w:t>
      </w:r>
      <w:r w:rsidR="00F345EB">
        <w:rPr>
          <w:rFonts w:ascii="Arial" w:hAnsi="Arial" w:cs="Arial"/>
          <w:snapToGrid w:val="0"/>
          <w:sz w:val="24"/>
          <w:szCs w:val="24"/>
        </w:rPr>
        <w:t xml:space="preserve">age </w:t>
      </w:r>
      <w:r w:rsidR="00D009AA">
        <w:rPr>
          <w:rFonts w:ascii="Arial" w:hAnsi="Arial" w:cs="Arial"/>
          <w:snapToGrid w:val="0"/>
          <w:sz w:val="24"/>
          <w:szCs w:val="24"/>
        </w:rPr>
        <w:t>60</w:t>
      </w:r>
      <w:r>
        <w:rPr>
          <w:rFonts w:ascii="Arial" w:hAnsi="Arial" w:cs="Arial"/>
          <w:snapToGrid w:val="0"/>
          <w:sz w:val="24"/>
          <w:szCs w:val="24"/>
        </w:rPr>
        <w:t xml:space="preserve"> with a reduction </w:t>
      </w:r>
      <w:r w:rsidRPr="00180294">
        <w:rPr>
          <w:rFonts w:ascii="Arial" w:hAnsi="Arial" w:cs="Arial"/>
          <w:snapToGrid w:val="0"/>
          <w:sz w:val="24"/>
          <w:szCs w:val="24"/>
        </w:rPr>
        <w:t xml:space="preserve">for early payment, or can be transferred to another qualifying pension scheme. </w:t>
      </w:r>
      <w:r w:rsidR="00F345EB">
        <w:rPr>
          <w:rFonts w:ascii="Arial" w:hAnsi="Arial" w:cs="Arial"/>
          <w:snapToGrid w:val="0"/>
          <w:sz w:val="24"/>
          <w:szCs w:val="24"/>
        </w:rPr>
        <w:t>Your ex-spouse or ex-civil partner must draw their benefits before their 75</w:t>
      </w:r>
      <w:r w:rsidR="00F345EB" w:rsidRPr="00F345EB">
        <w:rPr>
          <w:rFonts w:ascii="Arial" w:hAnsi="Arial" w:cs="Arial"/>
          <w:snapToGrid w:val="0"/>
          <w:sz w:val="24"/>
          <w:szCs w:val="24"/>
          <w:vertAlign w:val="superscript"/>
        </w:rPr>
        <w:t>th</w:t>
      </w:r>
      <w:r w:rsidR="00F345EB">
        <w:rPr>
          <w:rFonts w:ascii="Arial" w:hAnsi="Arial" w:cs="Arial"/>
          <w:snapToGrid w:val="0"/>
          <w:sz w:val="24"/>
          <w:szCs w:val="24"/>
        </w:rPr>
        <w:t xml:space="preserve"> birthday. </w:t>
      </w:r>
    </w:p>
    <w:p w14:paraId="42DB67B1" w14:textId="77777777" w:rsidR="00641C7A" w:rsidRDefault="00641C7A" w:rsidP="00641C7A">
      <w:pPr>
        <w:widowControl w:val="0"/>
        <w:rPr>
          <w:rFonts w:ascii="Arial" w:hAnsi="Arial" w:cs="Arial"/>
          <w:sz w:val="24"/>
          <w:szCs w:val="24"/>
          <w:lang w:val="en-GB" w:eastAsia="en-GB"/>
        </w:rPr>
      </w:pPr>
    </w:p>
    <w:p w14:paraId="7625CCEF" w14:textId="77777777" w:rsidR="0079458D" w:rsidRPr="00180294" w:rsidRDefault="0079458D" w:rsidP="00641C7A">
      <w:pPr>
        <w:widowControl w:val="0"/>
        <w:rPr>
          <w:rFonts w:ascii="Arial" w:hAnsi="Arial" w:cs="Arial"/>
          <w:sz w:val="24"/>
          <w:szCs w:val="24"/>
          <w:lang w:val="en-GB" w:eastAsia="en-GB"/>
        </w:rPr>
      </w:pPr>
      <w:r w:rsidRPr="00180294">
        <w:rPr>
          <w:rFonts w:ascii="Arial" w:hAnsi="Arial" w:cs="Arial"/>
          <w:sz w:val="24"/>
          <w:szCs w:val="24"/>
          <w:lang w:val="en-GB" w:eastAsia="en-GB"/>
        </w:rPr>
        <w:t>Your pension and any lump sum will be reduced by the amount allocated to your ex-spouse or ex-civil partner at the point of divorce/dissolution.  </w:t>
      </w:r>
    </w:p>
    <w:p w14:paraId="2333F2A6" w14:textId="77777777" w:rsidR="00641C7A" w:rsidRDefault="00641C7A" w:rsidP="00641C7A">
      <w:pPr>
        <w:widowControl w:val="0"/>
        <w:rPr>
          <w:rFonts w:ascii="Arial" w:hAnsi="Arial" w:cs="Arial"/>
          <w:snapToGrid w:val="0"/>
          <w:sz w:val="24"/>
          <w:szCs w:val="24"/>
        </w:rPr>
      </w:pPr>
    </w:p>
    <w:p w14:paraId="1AF08DAB" w14:textId="77777777" w:rsidR="00E4048B"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The reduction to your benefits is known as a Pension Debit.  The amount of the Pension Debit will be increased in line with the rise in the </w:t>
      </w:r>
      <w:r>
        <w:rPr>
          <w:rFonts w:ascii="Arial" w:hAnsi="Arial" w:cs="Arial"/>
          <w:snapToGrid w:val="0"/>
          <w:sz w:val="24"/>
          <w:szCs w:val="24"/>
        </w:rPr>
        <w:t xml:space="preserve">cost of </w:t>
      </w:r>
      <w:r w:rsidRPr="00B40A35">
        <w:rPr>
          <w:rFonts w:ascii="Arial" w:hAnsi="Arial" w:cs="Arial"/>
          <w:snapToGrid w:val="0"/>
          <w:sz w:val="24"/>
          <w:szCs w:val="24"/>
        </w:rPr>
        <w:t>living between the date</w:t>
      </w:r>
      <w:r w:rsidRPr="00180294">
        <w:rPr>
          <w:rFonts w:ascii="Arial" w:hAnsi="Arial" w:cs="Arial"/>
          <w:snapToGrid w:val="0"/>
          <w:sz w:val="24"/>
          <w:szCs w:val="24"/>
        </w:rPr>
        <w:t xml:space="preserve"> it was first calculated and the date your benefits are paid. When your benefits are paid, the revalued amount of the Pension Debit will be deducted from your retirement benefits</w:t>
      </w:r>
      <w:r w:rsidR="006330E2">
        <w:rPr>
          <w:rFonts w:ascii="Arial" w:hAnsi="Arial" w:cs="Arial"/>
          <w:snapToGrid w:val="0"/>
          <w:sz w:val="24"/>
          <w:szCs w:val="24"/>
        </w:rPr>
        <w:t xml:space="preserve"> and will be adjusted if you</w:t>
      </w:r>
      <w:r w:rsidR="00E4048B">
        <w:rPr>
          <w:rFonts w:ascii="Arial" w:hAnsi="Arial" w:cs="Arial"/>
          <w:snapToGrid w:val="0"/>
          <w:sz w:val="24"/>
          <w:szCs w:val="24"/>
        </w:rPr>
        <w:t xml:space="preserve">r benefits are paid before or after your </w:t>
      </w:r>
      <w:r w:rsidR="00E4048B" w:rsidRPr="00E4048B">
        <w:rPr>
          <w:rFonts w:ascii="Arial" w:hAnsi="Arial" w:cs="Arial"/>
          <w:b/>
          <w:i/>
          <w:snapToGrid w:val="0"/>
          <w:sz w:val="24"/>
          <w:szCs w:val="24"/>
        </w:rPr>
        <w:t>Normal Pension Age</w:t>
      </w:r>
      <w:r w:rsidRPr="00180294">
        <w:rPr>
          <w:rFonts w:ascii="Arial" w:hAnsi="Arial" w:cs="Arial"/>
          <w:snapToGrid w:val="0"/>
          <w:sz w:val="24"/>
          <w:szCs w:val="24"/>
        </w:rPr>
        <w:t>.</w:t>
      </w:r>
    </w:p>
    <w:p w14:paraId="197797EA" w14:textId="77777777" w:rsidR="0079458D" w:rsidRPr="00180294" w:rsidRDefault="0079458D" w:rsidP="00641C7A">
      <w:pPr>
        <w:widowControl w:val="0"/>
        <w:rPr>
          <w:rFonts w:ascii="Arial" w:hAnsi="Arial" w:cs="Arial"/>
          <w:snapToGrid w:val="0"/>
          <w:sz w:val="24"/>
          <w:szCs w:val="24"/>
        </w:rPr>
      </w:pPr>
      <w:r w:rsidRPr="00180294">
        <w:rPr>
          <w:rFonts w:ascii="Arial" w:hAnsi="Arial" w:cs="Arial"/>
          <w:snapToGrid w:val="0"/>
          <w:sz w:val="24"/>
          <w:szCs w:val="24"/>
        </w:rPr>
        <w:t xml:space="preserve"> </w:t>
      </w:r>
    </w:p>
    <w:p w14:paraId="1C0BA7BA" w14:textId="77777777" w:rsidR="0079458D" w:rsidRPr="00180294" w:rsidRDefault="0079458D" w:rsidP="00641C7A">
      <w:pPr>
        <w:widowControl w:val="0"/>
        <w:rPr>
          <w:rFonts w:ascii="Arial" w:hAnsi="Arial" w:cs="Arial"/>
          <w:color w:val="333333"/>
          <w:sz w:val="24"/>
          <w:szCs w:val="24"/>
          <w:lang w:val="en-GB" w:eastAsia="en-GB"/>
        </w:rPr>
      </w:pPr>
      <w:r w:rsidRPr="00180294">
        <w:rPr>
          <w:rFonts w:ascii="Arial" w:hAnsi="Arial" w:cs="Arial"/>
          <w:snapToGrid w:val="0"/>
          <w:sz w:val="24"/>
          <w:szCs w:val="24"/>
        </w:rPr>
        <w:t>You may be able top up your benefits by buying extra scheme pension</w:t>
      </w:r>
      <w:r w:rsidR="00F345EB">
        <w:rPr>
          <w:rFonts w:ascii="Arial" w:hAnsi="Arial" w:cs="Arial"/>
          <w:snapToGrid w:val="0"/>
          <w:sz w:val="24"/>
          <w:szCs w:val="24"/>
        </w:rPr>
        <w:t>, through Additional Pension Contributions (APCs)</w:t>
      </w:r>
      <w:r w:rsidRPr="00180294">
        <w:rPr>
          <w:rFonts w:ascii="Arial" w:hAnsi="Arial" w:cs="Arial"/>
          <w:snapToGrid w:val="0"/>
          <w:sz w:val="24"/>
          <w:szCs w:val="24"/>
        </w:rPr>
        <w:t xml:space="preserve">, paying </w:t>
      </w:r>
      <w:r w:rsidRPr="00180294">
        <w:rPr>
          <w:rFonts w:ascii="Arial" w:hAnsi="Arial" w:cs="Arial"/>
          <w:b/>
          <w:i/>
          <w:snapToGrid w:val="0"/>
          <w:sz w:val="24"/>
          <w:szCs w:val="24"/>
        </w:rPr>
        <w:t>Additional Voluntary Contributions (AVCs)</w:t>
      </w:r>
      <w:r w:rsidRPr="00180294">
        <w:rPr>
          <w:rFonts w:ascii="Arial" w:hAnsi="Arial"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r w:rsidR="00F345EB" w:rsidRPr="001A1ED7">
        <w:rPr>
          <w:rFonts w:ascii="Arial" w:hAnsi="Arial" w:cs="Arial"/>
          <w:b/>
          <w:snapToGrid w:val="0"/>
          <w:color w:val="3366FF"/>
          <w:sz w:val="24"/>
          <w:szCs w:val="24"/>
        </w:rPr>
        <w:t>Contribution Flexibility</w:t>
      </w:r>
      <w:r w:rsidRPr="00180294">
        <w:rPr>
          <w:rFonts w:ascii="Arial" w:hAnsi="Arial" w:cs="Arial"/>
          <w:snapToGrid w:val="0"/>
          <w:sz w:val="24"/>
        </w:rPr>
        <w:t>.</w:t>
      </w:r>
    </w:p>
    <w:p w14:paraId="062E5B7F" w14:textId="77777777" w:rsidR="00641C7A" w:rsidRDefault="00641C7A" w:rsidP="00641C7A">
      <w:pPr>
        <w:widowControl w:val="0"/>
        <w:rPr>
          <w:rFonts w:ascii="Arial" w:hAnsi="Arial" w:cs="Arial"/>
          <w:color w:val="333333"/>
          <w:sz w:val="24"/>
          <w:szCs w:val="24"/>
          <w:lang w:val="en-GB" w:eastAsia="en-GB"/>
        </w:rPr>
      </w:pPr>
    </w:p>
    <w:p w14:paraId="3B78D135" w14:textId="77777777" w:rsidR="0079458D" w:rsidRPr="00641C7A" w:rsidRDefault="0079458D" w:rsidP="00641C7A">
      <w:pPr>
        <w:widowControl w:val="0"/>
        <w:rPr>
          <w:rFonts w:ascii="Arial" w:hAnsi="Arial" w:cs="Arial"/>
          <w:sz w:val="24"/>
          <w:szCs w:val="24"/>
          <w:lang w:val="en-GB" w:eastAsia="en-GB"/>
        </w:rPr>
      </w:pPr>
      <w:r w:rsidRPr="00641C7A">
        <w:rPr>
          <w:rFonts w:ascii="Arial" w:hAnsi="Arial" w:cs="Arial"/>
          <w:sz w:val="24"/>
          <w:szCs w:val="24"/>
          <w:lang w:val="en-GB" w:eastAsia="en-GB"/>
        </w:rPr>
        <w:t xml:space="preserve">You can still transfer your remaining benefits to another pension arrangement on leaving the LGPS. If you transfer within the LGPS, your new fund will reduce your benefits by the Pension Debit at retirement. </w:t>
      </w:r>
    </w:p>
    <w:p w14:paraId="24FEAF54" w14:textId="77777777" w:rsidR="00641C7A" w:rsidRDefault="00641C7A" w:rsidP="00641C7A">
      <w:pPr>
        <w:pStyle w:val="NormalWeb"/>
        <w:spacing w:before="0" w:beforeAutospacing="0" w:after="0" w:afterAutospacing="0"/>
        <w:rPr>
          <w:rFonts w:ascii="Arial" w:hAnsi="Arial" w:cs="Arial"/>
          <w:snapToGrid w:val="0"/>
        </w:rPr>
      </w:pPr>
    </w:p>
    <w:p w14:paraId="5998F185" w14:textId="000A5416" w:rsidR="000F52E2" w:rsidRPr="00180294" w:rsidRDefault="0079458D" w:rsidP="000F52E2">
      <w:pPr>
        <w:pStyle w:val="NormalWeb"/>
        <w:spacing w:before="0" w:beforeAutospacing="0" w:after="0" w:afterAutospacing="0"/>
        <w:rPr>
          <w:rFonts w:ascii="Arial" w:hAnsi="Arial" w:cs="Arial"/>
          <w:snapToGrid w:val="0"/>
        </w:rPr>
      </w:pPr>
      <w:r w:rsidRPr="00641C7A">
        <w:rPr>
          <w:rFonts w:ascii="Arial" w:hAnsi="Arial" w:cs="Arial"/>
          <w:snapToGrid w:val="0"/>
        </w:rPr>
        <w:t xml:space="preserve">In assessing the value of your benefits </w:t>
      </w:r>
      <w:r w:rsidR="000F52E2">
        <w:rPr>
          <w:rFonts w:ascii="Arial" w:hAnsi="Arial" w:cs="Arial"/>
          <w:snapToGrid w:val="0"/>
        </w:rPr>
        <w:t xml:space="preserve">when you draw them </w:t>
      </w:r>
      <w:r w:rsidRPr="00641C7A">
        <w:rPr>
          <w:rFonts w:ascii="Arial" w:hAnsi="Arial" w:cs="Arial"/>
          <w:snapToGrid w:val="0"/>
        </w:rPr>
        <w:t xml:space="preserve">against the value of all the pension savings </w:t>
      </w:r>
      <w:r w:rsidRPr="00641C7A">
        <w:rPr>
          <w:rFonts w:ascii="Arial" w:hAnsi="Arial" w:cs="Arial"/>
        </w:rPr>
        <w:t xml:space="preserve">you are allowed before you become subject to a tax charge (lifetime allowance), </w:t>
      </w:r>
      <w:r w:rsidRPr="00641C7A">
        <w:rPr>
          <w:rFonts w:ascii="Arial" w:hAnsi="Arial" w:cs="Arial"/>
          <w:snapToGrid w:val="0"/>
        </w:rPr>
        <w:t xml:space="preserve">the reduced value of your benefits after the Pension Debit has been </w:t>
      </w:r>
      <w:r w:rsidR="00F07360">
        <w:rPr>
          <w:rFonts w:ascii="Arial" w:hAnsi="Arial" w:cs="Arial"/>
          <w:snapToGrid w:val="0"/>
        </w:rPr>
        <w:t xml:space="preserve"> </w:t>
      </w:r>
      <w:r w:rsidRPr="00641C7A">
        <w:rPr>
          <w:rFonts w:ascii="Arial" w:hAnsi="Arial" w:cs="Arial"/>
          <w:snapToGrid w:val="0"/>
        </w:rPr>
        <w:t xml:space="preserve">deducted will be used. </w:t>
      </w:r>
      <w:r w:rsidRPr="00641C7A">
        <w:rPr>
          <w:rStyle w:val="Strong"/>
          <w:rFonts w:ascii="Arial" w:hAnsi="Arial" w:cs="Arial"/>
          <w:b w:val="0"/>
          <w:bCs w:val="0"/>
        </w:rPr>
        <w:t xml:space="preserve">The lifetime allowance for </w:t>
      </w:r>
      <w:del w:id="591" w:author="Lorraine Bennett" w:date="2018-04-23T16:20:00Z">
        <w:r w:rsidR="00C214F8">
          <w:rPr>
            <w:rStyle w:val="Strong"/>
            <w:rFonts w:ascii="Arial" w:hAnsi="Arial" w:cs="Arial"/>
            <w:b w:val="0"/>
            <w:bCs w:val="0"/>
          </w:rPr>
          <w:delText>2017/18</w:delText>
        </w:r>
      </w:del>
      <w:ins w:id="592" w:author="Lorraine Bennett" w:date="2018-04-23T16:20:00Z">
        <w:r w:rsidR="002E3CF5">
          <w:rPr>
            <w:rStyle w:val="Strong"/>
            <w:rFonts w:ascii="Arial" w:hAnsi="Arial" w:cs="Arial"/>
            <w:b w:val="0"/>
            <w:bCs w:val="0"/>
          </w:rPr>
          <w:t>2018/19</w:t>
        </w:r>
      </w:ins>
      <w:r w:rsidR="002E3CF5">
        <w:rPr>
          <w:rStyle w:val="Strong"/>
          <w:rFonts w:ascii="Arial" w:hAnsi="Arial" w:cs="Arial"/>
          <w:b w:val="0"/>
          <w:bCs w:val="0"/>
        </w:rPr>
        <w:t xml:space="preserve"> is £</w:t>
      </w:r>
      <w:del w:id="593" w:author="Lorraine Bennett" w:date="2018-04-23T16:20:00Z">
        <w:r w:rsidR="00F07360">
          <w:rPr>
            <w:rStyle w:val="Strong"/>
            <w:rFonts w:ascii="Arial" w:hAnsi="Arial" w:cs="Arial"/>
            <w:b w:val="0"/>
            <w:bCs w:val="0"/>
          </w:rPr>
          <w:delText>1</w:delText>
        </w:r>
        <w:r w:rsidRPr="00641C7A">
          <w:rPr>
            <w:rStyle w:val="Strong"/>
            <w:rFonts w:ascii="Arial" w:hAnsi="Arial" w:cs="Arial"/>
            <w:b w:val="0"/>
            <w:bCs w:val="0"/>
          </w:rPr>
          <w:delText>million.</w:delText>
        </w:r>
        <w:r w:rsidRPr="00641C7A">
          <w:rPr>
            <w:rFonts w:ascii="Arial" w:hAnsi="Arial" w:cs="Arial"/>
            <w:bCs/>
          </w:rPr>
          <w:delText> </w:delText>
        </w:r>
      </w:del>
      <w:ins w:id="594" w:author="Lorraine Bennett" w:date="2018-04-23T16:20:00Z">
        <w:r w:rsidR="002E3CF5">
          <w:rPr>
            <w:rStyle w:val="Strong"/>
            <w:rFonts w:ascii="Arial" w:hAnsi="Arial" w:cs="Arial"/>
            <w:b w:val="0"/>
            <w:bCs w:val="0"/>
          </w:rPr>
          <w:t xml:space="preserve">1,030,000. </w:t>
        </w:r>
      </w:ins>
      <w:r w:rsidRPr="00641C7A">
        <w:rPr>
          <w:rStyle w:val="Strong"/>
          <w:rFonts w:ascii="Arial" w:hAnsi="Arial" w:cs="Arial"/>
          <w:b w:val="0"/>
        </w:rPr>
        <w:t xml:space="preserve">Most scheme members’ pension savings will be significantly less than the lifetime allowance. </w:t>
      </w:r>
      <w:r w:rsidRPr="00641C7A">
        <w:rPr>
          <w:rFonts w:ascii="Arial" w:hAnsi="Arial" w:cs="Arial"/>
          <w:snapToGrid w:val="0"/>
        </w:rPr>
        <w:t xml:space="preserve">If you are a high earner </w:t>
      </w:r>
      <w:r w:rsidRPr="00641C7A">
        <w:rPr>
          <w:rFonts w:ascii="Arial" w:hAnsi="Arial" w:cs="Arial"/>
        </w:rPr>
        <w:t>affected by the introduction of the lifetime allowance from 6 April 2006</w:t>
      </w:r>
      <w:r w:rsidRPr="00641C7A">
        <w:rPr>
          <w:rFonts w:ascii="Arial" w:hAnsi="Arial" w:cs="Arial"/>
          <w:snapToGrid w:val="0"/>
        </w:rPr>
        <w:t xml:space="preserve">, a Pension Debit may affect any lifetime allowance protection you may have. </w:t>
      </w:r>
      <w:r w:rsidR="00BB7F60">
        <w:rPr>
          <w:rFonts w:ascii="Arial" w:hAnsi="Arial" w:cs="Arial"/>
          <w:snapToGrid w:val="0"/>
        </w:rPr>
        <w:t xml:space="preserve">Also, in assessing the amount by which the value of your pension benefits may increase in any one year without </w:t>
      </w:r>
      <w:r w:rsidR="000F52E2">
        <w:rPr>
          <w:rFonts w:ascii="Arial" w:hAnsi="Arial" w:cs="Arial"/>
          <w:snapToGrid w:val="0"/>
        </w:rPr>
        <w:t xml:space="preserve">you having to pay a tax charge (the Annual Allowance), </w:t>
      </w:r>
      <w:r w:rsidR="000F52E2" w:rsidRPr="00BB7F60">
        <w:rPr>
          <w:rFonts w:ascii="Arial" w:hAnsi="Arial" w:cs="Arial"/>
          <w:snapToGrid w:val="0"/>
        </w:rPr>
        <w:t xml:space="preserve">the reduction in your benefits </w:t>
      </w:r>
      <w:r w:rsidR="000F52E2">
        <w:rPr>
          <w:rFonts w:ascii="Arial" w:hAnsi="Arial" w:cs="Arial"/>
          <w:snapToGrid w:val="0"/>
        </w:rPr>
        <w:t xml:space="preserve">due to the Pension Debit </w:t>
      </w:r>
      <w:r w:rsidR="000F52E2" w:rsidRPr="00BB7F60">
        <w:rPr>
          <w:rFonts w:ascii="Arial" w:hAnsi="Arial" w:cs="Arial"/>
          <w:snapToGrid w:val="0"/>
        </w:rPr>
        <w:t xml:space="preserve">is ignored in the </w:t>
      </w:r>
      <w:r w:rsidR="000F52E2" w:rsidRPr="000F52E2">
        <w:rPr>
          <w:rFonts w:ascii="Arial" w:hAnsi="Arial" w:cs="Arial"/>
          <w:b/>
          <w:i/>
          <w:snapToGrid w:val="0"/>
        </w:rPr>
        <w:t>scheme year</w:t>
      </w:r>
      <w:r w:rsidR="000F52E2" w:rsidRPr="00BB7F60">
        <w:rPr>
          <w:rFonts w:ascii="Arial" w:hAnsi="Arial" w:cs="Arial"/>
          <w:snapToGrid w:val="0"/>
        </w:rPr>
        <w:t xml:space="preserve"> that the Pension Sharing Order </w:t>
      </w:r>
      <w:r w:rsidR="000F52E2">
        <w:rPr>
          <w:rFonts w:ascii="Arial" w:hAnsi="Arial" w:cs="Arial"/>
          <w:snapToGrid w:val="0"/>
        </w:rPr>
        <w:t xml:space="preserve">or qualifying agreement </w:t>
      </w:r>
      <w:r w:rsidR="000F52E2" w:rsidRPr="00BB7F60">
        <w:rPr>
          <w:rFonts w:ascii="Arial" w:hAnsi="Arial" w:cs="Arial"/>
          <w:snapToGrid w:val="0"/>
        </w:rPr>
        <w:t>is applied to your benefits.</w:t>
      </w:r>
    </w:p>
    <w:p w14:paraId="5B766A82" w14:textId="77777777" w:rsidR="0079458D" w:rsidRDefault="0079458D" w:rsidP="00641C7A">
      <w:pPr>
        <w:pStyle w:val="NormalWeb"/>
        <w:spacing w:before="0" w:beforeAutospacing="0" w:after="0" w:afterAutospacing="0"/>
        <w:rPr>
          <w:rStyle w:val="Strong"/>
          <w:rFonts w:ascii="Arial" w:hAnsi="Arial" w:cs="Arial"/>
          <w:bCs w:val="0"/>
        </w:rPr>
      </w:pPr>
      <w:r w:rsidRPr="00641C7A">
        <w:rPr>
          <w:rFonts w:ascii="Arial" w:hAnsi="Arial" w:cs="Arial"/>
          <w:bCs/>
        </w:rPr>
        <w:lastRenderedPageBreak/>
        <w:t>Y</w:t>
      </w:r>
      <w:r w:rsidRPr="00641C7A">
        <w:rPr>
          <w:rStyle w:val="Strong"/>
          <w:rFonts w:ascii="Arial" w:hAnsi="Arial" w:cs="Arial"/>
          <w:b w:val="0"/>
          <w:bCs w:val="0"/>
        </w:rPr>
        <w:t xml:space="preserve">ou can find out </w:t>
      </w:r>
      <w:r w:rsidR="000F52E2">
        <w:rPr>
          <w:rStyle w:val="Strong"/>
          <w:rFonts w:ascii="Arial" w:hAnsi="Arial" w:cs="Arial"/>
          <w:b w:val="0"/>
          <w:bCs w:val="0"/>
        </w:rPr>
        <w:t xml:space="preserve">more </w:t>
      </w:r>
      <w:r w:rsidRPr="00641C7A">
        <w:rPr>
          <w:rStyle w:val="Strong"/>
          <w:rFonts w:ascii="Arial" w:hAnsi="Arial" w:cs="Arial"/>
          <w:b w:val="0"/>
          <w:bCs w:val="0"/>
        </w:rPr>
        <w:t>about th</w:t>
      </w:r>
      <w:r w:rsidR="000F52E2">
        <w:rPr>
          <w:rStyle w:val="Strong"/>
          <w:rFonts w:ascii="Arial" w:hAnsi="Arial" w:cs="Arial"/>
          <w:b w:val="0"/>
          <w:bCs w:val="0"/>
        </w:rPr>
        <w:t>ese matters in</w:t>
      </w:r>
      <w:r w:rsidRPr="00180294">
        <w:rPr>
          <w:rStyle w:val="Strong"/>
          <w:rFonts w:ascii="Arial" w:hAnsi="Arial" w:cs="Arial"/>
          <w:b w:val="0"/>
          <w:bCs w:val="0"/>
        </w:rPr>
        <w:t xml:space="preserve"> the section </w:t>
      </w:r>
      <w:r w:rsidRPr="00180294">
        <w:rPr>
          <w:rStyle w:val="Strong"/>
          <w:rFonts w:ascii="Arial" w:hAnsi="Arial" w:cs="Arial"/>
          <w:bCs w:val="0"/>
          <w:color w:val="3366FF"/>
        </w:rPr>
        <w:t>Tax Controls and Your LGPS Benefits</w:t>
      </w:r>
      <w:r w:rsidRPr="00180294">
        <w:rPr>
          <w:rStyle w:val="Strong"/>
          <w:rFonts w:ascii="Arial" w:hAnsi="Arial" w:cs="Arial"/>
          <w:bCs w:val="0"/>
        </w:rPr>
        <w:t>.</w:t>
      </w:r>
    </w:p>
    <w:p w14:paraId="68E0EC58" w14:textId="77777777" w:rsidR="00641C7A" w:rsidRDefault="00641C7A" w:rsidP="00641C7A">
      <w:pPr>
        <w:widowControl w:val="0"/>
        <w:rPr>
          <w:rFonts w:ascii="Arial" w:hAnsi="Arial" w:cs="Arial"/>
          <w:b/>
          <w:snapToGrid w:val="0"/>
          <w:sz w:val="24"/>
          <w:szCs w:val="24"/>
        </w:rPr>
      </w:pPr>
    </w:p>
    <w:p w14:paraId="17D7D41F" w14:textId="77777777" w:rsidR="0079458D" w:rsidRDefault="0079458D" w:rsidP="00641C7A">
      <w:pPr>
        <w:widowControl w:val="0"/>
        <w:rPr>
          <w:rFonts w:ascii="Arial" w:hAnsi="Arial" w:cs="Arial"/>
          <w:b/>
          <w:snapToGrid w:val="0"/>
          <w:sz w:val="24"/>
          <w:szCs w:val="24"/>
        </w:rPr>
      </w:pPr>
      <w:r w:rsidRPr="00180294">
        <w:rPr>
          <w:rFonts w:ascii="Arial" w:hAnsi="Arial" w:cs="Arial"/>
          <w:b/>
          <w:snapToGrid w:val="0"/>
          <w:sz w:val="24"/>
          <w:szCs w:val="24"/>
        </w:rPr>
        <w:t>Earmarking Order</w:t>
      </w:r>
    </w:p>
    <w:p w14:paraId="4DF16F2B" w14:textId="77777777" w:rsidR="005D0E9C" w:rsidRPr="00180294" w:rsidRDefault="005D0E9C" w:rsidP="00641C7A">
      <w:pPr>
        <w:widowControl w:val="0"/>
        <w:rPr>
          <w:rFonts w:ascii="Arial" w:hAnsi="Arial" w:cs="Arial"/>
          <w:b/>
          <w:snapToGrid w:val="0"/>
          <w:sz w:val="24"/>
          <w:szCs w:val="24"/>
        </w:rPr>
      </w:pPr>
    </w:p>
    <w:p w14:paraId="4242B085"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 xml:space="preserve">If the Court makes an Earmarking Order, your LGPS benefits still belong to you, but some are earmarked for your ex-spouse or ex-civil partner. </w:t>
      </w:r>
      <w:r w:rsidRPr="00180294">
        <w:rPr>
          <w:rFonts w:ascii="Arial" w:hAnsi="Arial" w:cs="Arial"/>
          <w:bCs/>
          <w:sz w:val="24"/>
          <w:szCs w:val="24"/>
          <w:lang w:val="en-GB" w:eastAsia="en-GB"/>
        </w:rPr>
        <w:t>The earmarked benefits will be paid to your ex-spouse or ex-civil partner when your benefits are paid, reducing the amount paid to you.</w:t>
      </w:r>
    </w:p>
    <w:p w14:paraId="137AA760" w14:textId="77777777" w:rsidR="000F52E2" w:rsidRDefault="000F52E2" w:rsidP="00641C7A">
      <w:pPr>
        <w:shd w:val="clear" w:color="auto" w:fill="FFFFFF"/>
        <w:rPr>
          <w:rFonts w:ascii="Arial" w:hAnsi="Arial" w:cs="Arial"/>
          <w:sz w:val="24"/>
          <w:szCs w:val="24"/>
          <w:lang w:val="en-GB" w:eastAsia="en-GB"/>
        </w:rPr>
      </w:pPr>
    </w:p>
    <w:p w14:paraId="6373C52C" w14:textId="77777777" w:rsidR="0079458D"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The Order can require that your ex-spouse or ex-civil partner receive one or a combination of the following:</w:t>
      </w:r>
    </w:p>
    <w:p w14:paraId="6B6004C5" w14:textId="77777777" w:rsidR="005D0E9C" w:rsidRPr="00180294" w:rsidRDefault="005D0E9C" w:rsidP="00641C7A">
      <w:pPr>
        <w:shd w:val="clear" w:color="auto" w:fill="FFFFFF"/>
        <w:rPr>
          <w:rFonts w:ascii="Arial" w:hAnsi="Arial" w:cs="Arial"/>
          <w:sz w:val="24"/>
          <w:szCs w:val="24"/>
          <w:lang w:val="en-GB" w:eastAsia="en-GB"/>
        </w:rPr>
      </w:pPr>
    </w:p>
    <w:p w14:paraId="5DA3E6F6" w14:textId="77777777" w:rsidR="0079458D" w:rsidRPr="00180294" w:rsidRDefault="0079458D" w:rsidP="002A0ECC">
      <w:pPr>
        <w:numPr>
          <w:ilvl w:val="0"/>
          <w:numId w:val="50"/>
        </w:numPr>
        <w:shd w:val="clear" w:color="auto" w:fill="FFFFFF"/>
        <w:ind w:left="714" w:hanging="357"/>
        <w:rPr>
          <w:rFonts w:ascii="Arial" w:hAnsi="Arial" w:cs="Arial"/>
          <w:sz w:val="24"/>
          <w:szCs w:val="24"/>
          <w:lang w:val="en-GB" w:eastAsia="en-GB"/>
        </w:rPr>
      </w:pPr>
      <w:r w:rsidRPr="00180294">
        <w:rPr>
          <w:rFonts w:ascii="Arial" w:hAnsi="Arial" w:cs="Arial"/>
          <w:sz w:val="24"/>
          <w:szCs w:val="24"/>
          <w:lang w:val="en-GB" w:eastAsia="en-GB"/>
        </w:rPr>
        <w:t>all or part of your LGPS pension (this doesn’t apply to divorces / dissolutions in Scotland)</w:t>
      </w:r>
    </w:p>
    <w:p w14:paraId="73E04CB2" w14:textId="77777777" w:rsidR="0079458D" w:rsidRPr="00180294" w:rsidRDefault="0079458D" w:rsidP="002A0ECC">
      <w:pPr>
        <w:numPr>
          <w:ilvl w:val="0"/>
          <w:numId w:val="50"/>
        </w:numPr>
        <w:shd w:val="clear" w:color="auto" w:fill="FFFFFF"/>
        <w:ind w:left="714" w:hanging="357"/>
        <w:rPr>
          <w:rFonts w:ascii="Arial" w:hAnsi="Arial" w:cs="Arial"/>
          <w:sz w:val="24"/>
          <w:szCs w:val="24"/>
          <w:lang w:val="en-GB" w:eastAsia="en-GB"/>
        </w:rPr>
      </w:pPr>
      <w:r w:rsidRPr="00180294">
        <w:rPr>
          <w:rFonts w:ascii="Arial" w:hAnsi="Arial" w:cs="Arial"/>
          <w:sz w:val="24"/>
          <w:szCs w:val="24"/>
          <w:lang w:val="en-GB" w:eastAsia="en-GB"/>
        </w:rPr>
        <w:t>all or part of any lump sum</w:t>
      </w:r>
      <w:r w:rsidRPr="00180294">
        <w:rPr>
          <w:rStyle w:val="FootnoteReference"/>
          <w:rFonts w:ascii="Arial" w:hAnsi="Arial" w:cs="Arial"/>
          <w:sz w:val="24"/>
          <w:szCs w:val="24"/>
          <w:lang w:val="en-GB" w:eastAsia="en-GB"/>
        </w:rPr>
        <w:footnoteReference w:id="10"/>
      </w:r>
      <w:r w:rsidRPr="00180294">
        <w:rPr>
          <w:rFonts w:ascii="Arial" w:hAnsi="Arial" w:cs="Arial"/>
          <w:sz w:val="24"/>
          <w:szCs w:val="24"/>
          <w:lang w:val="en-GB" w:eastAsia="en-GB"/>
        </w:rPr>
        <w:t xml:space="preserve"> payable to you, and </w:t>
      </w:r>
    </w:p>
    <w:p w14:paraId="7EEB46FD" w14:textId="77777777" w:rsidR="00641C7A" w:rsidRDefault="0079458D" w:rsidP="002A0ECC">
      <w:pPr>
        <w:numPr>
          <w:ilvl w:val="0"/>
          <w:numId w:val="50"/>
        </w:numPr>
        <w:shd w:val="clear" w:color="auto" w:fill="FFFFFF"/>
        <w:ind w:left="714" w:hanging="357"/>
        <w:rPr>
          <w:rFonts w:ascii="Arial" w:hAnsi="Arial" w:cs="Arial"/>
          <w:sz w:val="24"/>
          <w:szCs w:val="24"/>
          <w:lang w:val="en-GB" w:eastAsia="en-GB"/>
        </w:rPr>
      </w:pPr>
      <w:r w:rsidRPr="00180294">
        <w:rPr>
          <w:rFonts w:ascii="Arial" w:hAnsi="Arial" w:cs="Arial"/>
          <w:sz w:val="24"/>
          <w:szCs w:val="24"/>
          <w:lang w:val="en-GB" w:eastAsia="en-GB"/>
        </w:rPr>
        <w:t>all or part of any lump sum payable on your death.</w:t>
      </w:r>
    </w:p>
    <w:p w14:paraId="230F61B5" w14:textId="77777777" w:rsidR="00641C7A" w:rsidRPr="00641C7A" w:rsidRDefault="00641C7A" w:rsidP="00641C7A">
      <w:pPr>
        <w:shd w:val="clear" w:color="auto" w:fill="FFFFFF"/>
        <w:ind w:left="714"/>
        <w:rPr>
          <w:rFonts w:ascii="Arial" w:hAnsi="Arial" w:cs="Arial"/>
          <w:sz w:val="24"/>
          <w:szCs w:val="24"/>
          <w:lang w:val="en-GB" w:eastAsia="en-GB"/>
        </w:rPr>
      </w:pPr>
    </w:p>
    <w:p w14:paraId="202411BB"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bCs/>
          <w:sz w:val="24"/>
          <w:szCs w:val="24"/>
          <w:lang w:val="en-GB" w:eastAsia="en-GB"/>
        </w:rPr>
        <w:t>When earmarked benefits become payable</w:t>
      </w:r>
      <w:r w:rsidRPr="00180294">
        <w:rPr>
          <w:rFonts w:ascii="Arial" w:hAnsi="Arial" w:cs="Arial"/>
          <w:bCs/>
          <w:color w:val="333333"/>
          <w:sz w:val="24"/>
          <w:szCs w:val="24"/>
          <w:lang w:val="en-GB" w:eastAsia="en-GB"/>
        </w:rPr>
        <w:t xml:space="preserve">, </w:t>
      </w:r>
      <w:r w:rsidRPr="00180294">
        <w:rPr>
          <w:rFonts w:ascii="Arial" w:hAnsi="Arial" w:cs="Arial"/>
          <w:bCs/>
          <w:color w:val="FF3300"/>
          <w:sz w:val="24"/>
          <w:szCs w:val="24"/>
          <w:lang w:val="en-GB" w:eastAsia="en-GB"/>
        </w:rPr>
        <w:t xml:space="preserve">your Pension Fund </w:t>
      </w:r>
      <w:r w:rsidRPr="00180294">
        <w:rPr>
          <w:rFonts w:ascii="Arial" w:hAnsi="Arial" w:cs="Arial"/>
          <w:bCs/>
          <w:color w:val="FF0000"/>
          <w:sz w:val="24"/>
          <w:szCs w:val="24"/>
          <w:lang w:val="en-GB" w:eastAsia="en-GB"/>
        </w:rPr>
        <w:t>administrator /the Fund/ the Pensions Section</w:t>
      </w:r>
      <w:r w:rsidRPr="00180294">
        <w:rPr>
          <w:rFonts w:ascii="Arial" w:hAnsi="Arial" w:cs="Arial"/>
          <w:bCs/>
          <w:color w:val="333333"/>
          <w:sz w:val="24"/>
          <w:szCs w:val="24"/>
          <w:lang w:val="en-GB" w:eastAsia="en-GB"/>
        </w:rPr>
        <w:t xml:space="preserve"> </w:t>
      </w:r>
      <w:r w:rsidRPr="00180294">
        <w:rPr>
          <w:rFonts w:ascii="Arial" w:hAnsi="Arial" w:cs="Arial"/>
          <w:bCs/>
          <w:sz w:val="24"/>
          <w:szCs w:val="24"/>
          <w:lang w:val="en-GB" w:eastAsia="en-GB"/>
        </w:rPr>
        <w:t>will contact your ex-spouse or ex-civil partner to check that the Earmarking Order is still valid and arrange payment of the earmarked benefits.</w:t>
      </w:r>
    </w:p>
    <w:p w14:paraId="22C8F685"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You can transfer your benefits to another pension arrangement on leaving the LGPS, as long as your new pension provider can accept the earmarking order.</w:t>
      </w:r>
    </w:p>
    <w:p w14:paraId="12A62004" w14:textId="77777777" w:rsidR="00641C7A" w:rsidRDefault="00641C7A" w:rsidP="00641C7A">
      <w:pPr>
        <w:widowControl w:val="0"/>
        <w:tabs>
          <w:tab w:val="left" w:pos="9720"/>
        </w:tabs>
        <w:rPr>
          <w:rFonts w:ascii="Arial" w:hAnsi="Arial" w:cs="Arial"/>
          <w:bCs/>
          <w:sz w:val="24"/>
          <w:szCs w:val="24"/>
          <w:lang w:val="en-GB" w:eastAsia="en-GB"/>
        </w:rPr>
      </w:pPr>
    </w:p>
    <w:p w14:paraId="0A26E8D0" w14:textId="77777777" w:rsidR="0079458D" w:rsidRPr="00180294" w:rsidRDefault="0079458D" w:rsidP="00641C7A">
      <w:pPr>
        <w:widowControl w:val="0"/>
        <w:tabs>
          <w:tab w:val="left" w:pos="9720"/>
        </w:tabs>
        <w:rPr>
          <w:rFonts w:ascii="Arial" w:hAnsi="Arial" w:cs="Arial"/>
          <w:snapToGrid w:val="0"/>
          <w:sz w:val="24"/>
          <w:szCs w:val="24"/>
        </w:rPr>
      </w:pPr>
      <w:r w:rsidRPr="00180294">
        <w:rPr>
          <w:rFonts w:ascii="Arial" w:hAnsi="Arial" w:cs="Arial"/>
          <w:bCs/>
          <w:sz w:val="24"/>
          <w:szCs w:val="24"/>
          <w:lang w:val="en-GB" w:eastAsia="en-GB"/>
        </w:rPr>
        <w:t>Earmarking has limitations and is not widely used.</w:t>
      </w:r>
      <w:r w:rsidRPr="00180294">
        <w:rPr>
          <w:rFonts w:ascii="Arial" w:hAnsi="Arial" w:cs="Arial"/>
          <w:sz w:val="24"/>
          <w:szCs w:val="24"/>
          <w:lang w:val="en-GB" w:eastAsia="en-GB"/>
        </w:rPr>
        <w:t xml:space="preserve"> As the pension rights remain with you, your ex-spouse or ex-civil partner must wait for you to retire or die to receive the earmarked benefits. I</w:t>
      </w:r>
      <w:r w:rsidRPr="00180294">
        <w:rPr>
          <w:rFonts w:ascii="Arial" w:hAnsi="Arial" w:cs="Arial"/>
          <w:snapToGrid w:val="0"/>
          <w:sz w:val="24"/>
          <w:szCs w:val="24"/>
        </w:rPr>
        <w:t xml:space="preserve">f your former spouse or </w:t>
      </w:r>
      <w:r w:rsidRPr="00180294">
        <w:rPr>
          <w:rFonts w:ascii="Arial" w:hAnsi="Arial" w:cs="Arial"/>
          <w:b/>
          <w:i/>
          <w:snapToGrid w:val="0"/>
          <w:sz w:val="24"/>
          <w:szCs w:val="24"/>
        </w:rPr>
        <w:t>civil partner</w:t>
      </w:r>
      <w:r w:rsidRPr="00180294">
        <w:rPr>
          <w:rFonts w:ascii="Arial" w:hAnsi="Arial" w:cs="Arial"/>
          <w:snapToGrid w:val="0"/>
          <w:sz w:val="24"/>
          <w:szCs w:val="24"/>
        </w:rPr>
        <w:t xml:space="preserve"> remarries or enters into a new </w:t>
      </w:r>
      <w:r w:rsidRPr="00180294">
        <w:rPr>
          <w:rFonts w:ascii="Arial" w:hAnsi="Arial" w:cs="Arial"/>
          <w:b/>
          <w:i/>
          <w:snapToGrid w:val="0"/>
          <w:sz w:val="24"/>
          <w:szCs w:val="24"/>
        </w:rPr>
        <w:t>civil partnership</w:t>
      </w:r>
      <w:r w:rsidRPr="00180294">
        <w:rPr>
          <w:rFonts w:ascii="Arial" w:hAnsi="Arial" w:cs="Arial"/>
          <w:snapToGrid w:val="0"/>
          <w:sz w:val="24"/>
          <w:szCs w:val="24"/>
        </w:rPr>
        <w:t xml:space="preserve"> an Earmarking Order against </w:t>
      </w:r>
      <w:r w:rsidRPr="00180294">
        <w:rPr>
          <w:rFonts w:ascii="Arial" w:hAnsi="Arial" w:cs="Arial"/>
          <w:sz w:val="24"/>
          <w:szCs w:val="24"/>
          <w:lang w:val="en-GB" w:eastAsia="en-GB"/>
        </w:rPr>
        <w:t xml:space="preserve">pension payments, but not lump sums </w:t>
      </w:r>
      <w:r w:rsidRPr="00180294">
        <w:rPr>
          <w:rFonts w:ascii="Arial" w:hAnsi="Arial" w:cs="Arial"/>
          <w:snapToGrid w:val="0"/>
          <w:sz w:val="24"/>
          <w:szCs w:val="24"/>
        </w:rPr>
        <w:t>(unless the Order directs otherwise),</w:t>
      </w:r>
      <w:r w:rsidRPr="00180294">
        <w:rPr>
          <w:rFonts w:ascii="Arial" w:hAnsi="Arial" w:cs="Arial"/>
          <w:sz w:val="24"/>
          <w:szCs w:val="24"/>
          <w:lang w:val="en-GB" w:eastAsia="en-GB"/>
        </w:rPr>
        <w:t xml:space="preserve"> would cease </w:t>
      </w:r>
      <w:r w:rsidRPr="00180294">
        <w:rPr>
          <w:rFonts w:ascii="Arial" w:hAnsi="Arial" w:cs="Arial"/>
          <w:snapToGrid w:val="0"/>
          <w:sz w:val="24"/>
          <w:szCs w:val="24"/>
        </w:rPr>
        <w:t xml:space="preserve">and the full pension would be restored to you. Pension payments to your former spouse or </w:t>
      </w:r>
      <w:r w:rsidRPr="00180294">
        <w:rPr>
          <w:rFonts w:ascii="Arial" w:hAnsi="Arial" w:cs="Arial"/>
          <w:b/>
          <w:i/>
          <w:snapToGrid w:val="0"/>
          <w:sz w:val="24"/>
          <w:szCs w:val="24"/>
        </w:rPr>
        <w:t>civil partner</w:t>
      </w:r>
      <w:r w:rsidRPr="00180294">
        <w:rPr>
          <w:rFonts w:ascii="Arial" w:hAnsi="Arial" w:cs="Arial"/>
          <w:snapToGrid w:val="0"/>
          <w:sz w:val="24"/>
          <w:szCs w:val="24"/>
        </w:rPr>
        <w:t xml:space="preserve"> would cease on your death, </w:t>
      </w:r>
      <w:r w:rsidRPr="00180294">
        <w:rPr>
          <w:rFonts w:ascii="Arial" w:hAnsi="Arial" w:cs="Arial"/>
          <w:sz w:val="24"/>
          <w:szCs w:val="24"/>
          <w:lang w:val="en-GB" w:eastAsia="en-GB"/>
        </w:rPr>
        <w:t>although any earmarked lump sum death grant would then become payable to your ex-spouse or ex-civil partner.</w:t>
      </w:r>
    </w:p>
    <w:p w14:paraId="11BE1F40" w14:textId="77777777" w:rsidR="00641C7A" w:rsidRDefault="00641C7A" w:rsidP="00641C7A">
      <w:pPr>
        <w:widowControl w:val="0"/>
        <w:rPr>
          <w:rFonts w:ascii="Arial" w:hAnsi="Arial" w:cs="Arial"/>
          <w:b/>
          <w:color w:val="0000FF"/>
          <w:sz w:val="24"/>
          <w:szCs w:val="24"/>
          <w:lang w:val="en-GB" w:eastAsia="en-GB"/>
        </w:rPr>
      </w:pPr>
    </w:p>
    <w:p w14:paraId="45C189C1" w14:textId="77777777" w:rsidR="0079458D" w:rsidRDefault="0079458D" w:rsidP="00641C7A">
      <w:pPr>
        <w:widowControl w:val="0"/>
        <w:rPr>
          <w:rFonts w:ascii="Arial" w:hAnsi="Arial" w:cs="Arial"/>
          <w:b/>
          <w:color w:val="0000FF"/>
          <w:sz w:val="24"/>
          <w:szCs w:val="24"/>
          <w:lang w:val="en-GB" w:eastAsia="en-GB"/>
        </w:rPr>
      </w:pPr>
      <w:r w:rsidRPr="00180294">
        <w:rPr>
          <w:rFonts w:ascii="Arial" w:hAnsi="Arial" w:cs="Arial"/>
          <w:b/>
          <w:color w:val="0000FF"/>
          <w:sz w:val="24"/>
          <w:szCs w:val="24"/>
          <w:lang w:val="en-GB" w:eastAsia="en-GB"/>
        </w:rPr>
        <w:t>What if I remarry or enter into a new civil partnership?</w:t>
      </w:r>
    </w:p>
    <w:p w14:paraId="2CCE9119" w14:textId="77777777" w:rsidR="005D0E9C" w:rsidRPr="00180294" w:rsidRDefault="005D0E9C" w:rsidP="00641C7A">
      <w:pPr>
        <w:widowControl w:val="0"/>
        <w:rPr>
          <w:rFonts w:ascii="Arial" w:hAnsi="Arial" w:cs="Arial"/>
          <w:b/>
          <w:snapToGrid w:val="0"/>
          <w:color w:val="0000FF"/>
          <w:sz w:val="24"/>
          <w:szCs w:val="24"/>
        </w:rPr>
      </w:pPr>
    </w:p>
    <w:p w14:paraId="0BA139B6" w14:textId="77777777" w:rsidR="0079458D" w:rsidRPr="00180294" w:rsidRDefault="0079458D" w:rsidP="00641C7A">
      <w:pPr>
        <w:pStyle w:val="NormalWeb"/>
        <w:spacing w:before="0" w:beforeAutospacing="0" w:after="0" w:afterAutospacing="0"/>
        <w:rPr>
          <w:rFonts w:ascii="Arial" w:hAnsi="Arial" w:cs="Arial"/>
        </w:rPr>
      </w:pPr>
      <w:r w:rsidRPr="00180294">
        <w:rPr>
          <w:rFonts w:ascii="Arial" w:hAnsi="Arial" w:cs="Arial"/>
        </w:rPr>
        <w:t xml:space="preserve">If your LGPS benefits are subject to a Pension Sharing Order and you remarry, enter into a new </w:t>
      </w:r>
      <w:r w:rsidRPr="00180294">
        <w:rPr>
          <w:rFonts w:ascii="Arial" w:hAnsi="Arial" w:cs="Arial"/>
          <w:b/>
          <w:i/>
        </w:rPr>
        <w:t>civil partnership</w:t>
      </w:r>
      <w:r w:rsidRPr="00180294">
        <w:rPr>
          <w:rFonts w:ascii="Arial" w:hAnsi="Arial" w:cs="Arial"/>
        </w:rPr>
        <w:t xml:space="preserve"> or </w:t>
      </w:r>
      <w:r w:rsidR="00F345EB" w:rsidRPr="00F345EB">
        <w:rPr>
          <w:rFonts w:ascii="Arial" w:hAnsi="Arial" w:cs="Arial"/>
        </w:rPr>
        <w:t>into</w:t>
      </w:r>
      <w:r w:rsidR="00F345EB">
        <w:rPr>
          <w:rFonts w:ascii="Arial" w:hAnsi="Arial" w:cs="Arial"/>
          <w:b/>
          <w:i/>
        </w:rPr>
        <w:t xml:space="preserve"> </w:t>
      </w:r>
      <w:r w:rsidRPr="00B50079">
        <w:rPr>
          <w:rFonts w:ascii="Arial" w:hAnsi="Arial" w:cs="Arial"/>
        </w:rPr>
        <w:t xml:space="preserve">a </w:t>
      </w:r>
      <w:r w:rsidR="00E43A19" w:rsidRPr="00B50079">
        <w:rPr>
          <w:rFonts w:ascii="Arial" w:hAnsi="Arial" w:cs="Arial"/>
        </w:rPr>
        <w:t>cohabiting</w:t>
      </w:r>
      <w:r w:rsidRPr="00B50079">
        <w:rPr>
          <w:rFonts w:ascii="Arial" w:hAnsi="Arial" w:cs="Arial"/>
        </w:rPr>
        <w:t xml:space="preserve"> </w:t>
      </w:r>
      <w:r w:rsidR="00EA55FF" w:rsidRPr="00B50079">
        <w:rPr>
          <w:rFonts w:ascii="Arial" w:hAnsi="Arial" w:cs="Arial"/>
        </w:rPr>
        <w:t>partnership</w:t>
      </w:r>
      <w:r w:rsidRPr="00180294">
        <w:rPr>
          <w:rFonts w:ascii="Arial" w:hAnsi="Arial" w:cs="Arial"/>
        </w:rPr>
        <w:t xml:space="preserve">, any spouse's pension, </w:t>
      </w:r>
      <w:r w:rsidRPr="00180294">
        <w:rPr>
          <w:rFonts w:ascii="Arial" w:hAnsi="Arial" w:cs="Arial"/>
          <w:b/>
          <w:i/>
        </w:rPr>
        <w:t>civil partner’s pension</w:t>
      </w:r>
      <w:r w:rsidRPr="00180294">
        <w:rPr>
          <w:rFonts w:ascii="Arial" w:hAnsi="Arial" w:cs="Arial"/>
        </w:rPr>
        <w:t xml:space="preserve"> or </w:t>
      </w:r>
      <w:r w:rsidR="00F345EB">
        <w:rPr>
          <w:rFonts w:ascii="Arial" w:hAnsi="Arial" w:cs="Arial"/>
          <w:b/>
          <w:i/>
        </w:rPr>
        <w:t xml:space="preserve">eligible </w:t>
      </w:r>
      <w:r w:rsidR="00E43A19">
        <w:rPr>
          <w:rFonts w:ascii="Arial" w:hAnsi="Arial" w:cs="Arial"/>
          <w:b/>
          <w:i/>
        </w:rPr>
        <w:t>cohabiting</w:t>
      </w:r>
      <w:r w:rsidRPr="00180294">
        <w:rPr>
          <w:rFonts w:ascii="Arial" w:hAnsi="Arial" w:cs="Arial"/>
          <w:b/>
          <w:i/>
        </w:rPr>
        <w:t xml:space="preserve"> partner’s</w:t>
      </w:r>
      <w:r w:rsidRPr="00180294">
        <w:rPr>
          <w:rFonts w:ascii="Arial" w:hAnsi="Arial" w:cs="Arial"/>
        </w:rPr>
        <w:t xml:space="preserve"> pension payable following your death will also be reduced. </w:t>
      </w:r>
    </w:p>
    <w:p w14:paraId="432FB57D" w14:textId="77777777" w:rsidR="00641C7A" w:rsidRDefault="00641C7A" w:rsidP="00641C7A">
      <w:pPr>
        <w:shd w:val="clear" w:color="auto" w:fill="FFFFFF"/>
        <w:rPr>
          <w:rFonts w:ascii="Arial" w:hAnsi="Arial" w:cs="Arial"/>
          <w:sz w:val="24"/>
          <w:szCs w:val="24"/>
          <w:lang w:val="en-GB" w:eastAsia="en-GB"/>
        </w:rPr>
      </w:pPr>
    </w:p>
    <w:p w14:paraId="185242FF" w14:textId="77777777" w:rsidR="0079458D" w:rsidRPr="00180294" w:rsidRDefault="0079458D" w:rsidP="00641C7A">
      <w:pPr>
        <w:shd w:val="clear" w:color="auto" w:fill="FFFFFF"/>
        <w:rPr>
          <w:rFonts w:ascii="Arial" w:hAnsi="Arial" w:cs="Arial"/>
          <w:sz w:val="24"/>
          <w:szCs w:val="24"/>
          <w:lang w:val="en-GB" w:eastAsia="en-GB"/>
        </w:rPr>
      </w:pPr>
      <w:r w:rsidRPr="00180294">
        <w:rPr>
          <w:rFonts w:ascii="Arial" w:hAnsi="Arial" w:cs="Arial"/>
          <w:sz w:val="24"/>
          <w:szCs w:val="24"/>
          <w:lang w:val="en-GB" w:eastAsia="en-GB"/>
        </w:rPr>
        <w:t xml:space="preserve">If you remarry or enter into a new </w:t>
      </w:r>
      <w:r w:rsidRPr="00180294">
        <w:rPr>
          <w:rFonts w:ascii="Arial" w:hAnsi="Arial" w:cs="Arial"/>
          <w:b/>
          <w:i/>
          <w:sz w:val="24"/>
          <w:szCs w:val="24"/>
          <w:lang w:val="en-GB" w:eastAsia="en-GB"/>
        </w:rPr>
        <w:t>civil partnership</w:t>
      </w:r>
      <w:r w:rsidRPr="00180294">
        <w:rPr>
          <w:rFonts w:ascii="Arial" w:hAnsi="Arial" w:cs="Arial"/>
          <w:sz w:val="24"/>
          <w:szCs w:val="24"/>
          <w:lang w:val="en-GB" w:eastAsia="en-GB"/>
        </w:rPr>
        <w:t xml:space="preserve"> and then divorce or dissolve your </w:t>
      </w:r>
      <w:r w:rsidRPr="00180294">
        <w:rPr>
          <w:rFonts w:ascii="Arial" w:hAnsi="Arial" w:cs="Arial"/>
          <w:b/>
          <w:i/>
          <w:sz w:val="24"/>
          <w:szCs w:val="24"/>
          <w:lang w:val="en-GB" w:eastAsia="en-GB"/>
        </w:rPr>
        <w:t>civil partnership</w:t>
      </w:r>
      <w:r w:rsidRPr="00180294">
        <w:rPr>
          <w:rFonts w:ascii="Arial" w:hAnsi="Arial" w:cs="Arial"/>
          <w:sz w:val="24"/>
          <w:szCs w:val="24"/>
          <w:lang w:val="en-GB" w:eastAsia="en-GB"/>
        </w:rPr>
        <w:t xml:space="preserve"> again, your remaining pension rights can be subject to further division, although a Pension Sharing Order cannot be issued if an Earmarking Order</w:t>
      </w:r>
      <w:r w:rsidRPr="00180294" w:rsidDel="00AE3FC9">
        <w:rPr>
          <w:rFonts w:ascii="Arial" w:hAnsi="Arial" w:cs="Arial"/>
          <w:sz w:val="24"/>
          <w:szCs w:val="24"/>
          <w:lang w:val="en-GB" w:eastAsia="en-GB"/>
        </w:rPr>
        <w:t xml:space="preserve"> </w:t>
      </w:r>
      <w:r w:rsidRPr="00180294">
        <w:rPr>
          <w:rFonts w:ascii="Arial" w:hAnsi="Arial" w:cs="Arial"/>
          <w:sz w:val="24"/>
          <w:szCs w:val="24"/>
          <w:lang w:val="en-GB" w:eastAsia="en-GB"/>
        </w:rPr>
        <w:t xml:space="preserve">has already been issued against your LGPS pension rights. Similarly, an Earmarking Order cannot be issued if your pension benefits are already subject to a Pension Sharing Order in respect of the marriage / </w:t>
      </w:r>
      <w:r w:rsidRPr="00180294">
        <w:rPr>
          <w:rFonts w:ascii="Arial" w:hAnsi="Arial" w:cs="Arial"/>
          <w:b/>
          <w:i/>
          <w:sz w:val="24"/>
          <w:szCs w:val="24"/>
          <w:lang w:val="en-GB" w:eastAsia="en-GB"/>
        </w:rPr>
        <w:t>civil partnership</w:t>
      </w:r>
      <w:r w:rsidRPr="00180294">
        <w:rPr>
          <w:rFonts w:ascii="Arial" w:hAnsi="Arial" w:cs="Arial"/>
          <w:sz w:val="24"/>
          <w:szCs w:val="24"/>
          <w:lang w:val="en-GB" w:eastAsia="en-GB"/>
        </w:rPr>
        <w:t>.</w:t>
      </w:r>
    </w:p>
    <w:p w14:paraId="26E0E829" w14:textId="77777777" w:rsidR="00F85A1E" w:rsidRDefault="00F85A1E" w:rsidP="00641C7A">
      <w:pPr>
        <w:pStyle w:val="Header"/>
        <w:widowControl w:val="0"/>
        <w:tabs>
          <w:tab w:val="clear" w:pos="4153"/>
          <w:tab w:val="clear" w:pos="8306"/>
        </w:tabs>
        <w:rPr>
          <w:rFonts w:ascii="Arial" w:hAnsi="Arial" w:cs="Arial"/>
          <w:b/>
          <w:snapToGrid w:val="0"/>
          <w:color w:val="0000FF"/>
          <w:sz w:val="28"/>
          <w:szCs w:val="28"/>
        </w:rPr>
      </w:pPr>
    </w:p>
    <w:p w14:paraId="1D37373A" w14:textId="77777777" w:rsidR="004D681D" w:rsidRDefault="004D681D" w:rsidP="00641C7A">
      <w:pPr>
        <w:pStyle w:val="Header"/>
        <w:widowControl w:val="0"/>
        <w:tabs>
          <w:tab w:val="clear" w:pos="4153"/>
          <w:tab w:val="clear" w:pos="8306"/>
        </w:tabs>
        <w:rPr>
          <w:rFonts w:ascii="Arial" w:hAnsi="Arial" w:cs="Arial"/>
          <w:b/>
          <w:snapToGrid w:val="0"/>
          <w:color w:val="0000FF"/>
          <w:sz w:val="28"/>
          <w:szCs w:val="28"/>
        </w:rPr>
      </w:pPr>
    </w:p>
    <w:p w14:paraId="6A4E66BD" w14:textId="77777777" w:rsidR="0079458D" w:rsidRDefault="0079458D" w:rsidP="00641C7A">
      <w:pPr>
        <w:pStyle w:val="Header"/>
        <w:widowControl w:val="0"/>
        <w:tabs>
          <w:tab w:val="clear" w:pos="4153"/>
          <w:tab w:val="clear" w:pos="8306"/>
        </w:tabs>
        <w:rPr>
          <w:rFonts w:ascii="Arial" w:hAnsi="Arial" w:cs="Arial"/>
          <w:b/>
          <w:snapToGrid w:val="0"/>
          <w:color w:val="0000FF"/>
          <w:sz w:val="28"/>
          <w:szCs w:val="28"/>
        </w:rPr>
      </w:pPr>
      <w:r w:rsidRPr="00180294">
        <w:rPr>
          <w:rFonts w:ascii="Arial" w:hAnsi="Arial" w:cs="Arial"/>
          <w:b/>
          <w:snapToGrid w:val="0"/>
          <w:color w:val="0000FF"/>
          <w:sz w:val="28"/>
          <w:szCs w:val="28"/>
        </w:rPr>
        <w:t>More information</w:t>
      </w:r>
    </w:p>
    <w:p w14:paraId="5CC8431D" w14:textId="77777777" w:rsidR="005D0E9C" w:rsidRPr="00384349" w:rsidRDefault="005D0E9C" w:rsidP="00641C7A">
      <w:pPr>
        <w:pStyle w:val="Header"/>
        <w:widowControl w:val="0"/>
        <w:tabs>
          <w:tab w:val="clear" w:pos="4153"/>
          <w:tab w:val="clear" w:pos="8306"/>
        </w:tabs>
        <w:rPr>
          <w:rFonts w:ascii="Arial" w:hAnsi="Arial" w:cs="Arial"/>
          <w:snapToGrid w:val="0"/>
          <w:color w:val="0000FF"/>
          <w:sz w:val="24"/>
          <w:szCs w:val="28"/>
        </w:rPr>
      </w:pPr>
    </w:p>
    <w:p w14:paraId="09C3A34E"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315C8CCD" w14:textId="77777777" w:rsidR="006F57DF" w:rsidRPr="00B5085F" w:rsidRDefault="006F57DF" w:rsidP="006F57DF">
      <w:pPr>
        <w:widowControl w:val="0"/>
        <w:rPr>
          <w:rFonts w:ascii="Arial" w:hAnsi="Arial" w:cs="Arial"/>
          <w:color w:val="FF0000"/>
          <w:sz w:val="24"/>
          <w:szCs w:val="24"/>
          <w:lang w:val="en-GB" w:eastAsia="en-GB"/>
        </w:rPr>
      </w:pPr>
    </w:p>
    <w:p w14:paraId="4692676B"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2" w:history="1">
        <w:r w:rsidR="006422B2"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799650A1" w14:textId="77777777" w:rsidR="006F57DF" w:rsidRPr="00B5085F" w:rsidRDefault="006F57DF" w:rsidP="006F57DF">
      <w:pPr>
        <w:widowControl w:val="0"/>
        <w:rPr>
          <w:rFonts w:ascii="Arial" w:hAnsi="Arial" w:cs="Arial"/>
          <w:snapToGrid w:val="0"/>
          <w:sz w:val="24"/>
          <w:szCs w:val="24"/>
        </w:rPr>
      </w:pPr>
    </w:p>
    <w:p w14:paraId="16A02BC0" w14:textId="77777777" w:rsidR="00631D14" w:rsidRDefault="006F57DF" w:rsidP="005D0E9C">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19BB1096" w14:textId="77777777" w:rsidR="00631D14" w:rsidRDefault="00631D14" w:rsidP="0079458D">
      <w:pPr>
        <w:pStyle w:val="Header"/>
        <w:tabs>
          <w:tab w:val="clear" w:pos="4153"/>
          <w:tab w:val="clear" w:pos="8306"/>
          <w:tab w:val="left" w:pos="284"/>
        </w:tabs>
        <w:rPr>
          <w:rFonts w:ascii="Arial" w:hAnsi="Arial" w:cs="Arial"/>
          <w:snapToGrid w:val="0"/>
          <w:sz w:val="24"/>
          <w:szCs w:val="24"/>
        </w:rPr>
        <w:sectPr w:rsidR="00631D14" w:rsidSect="00E75DE3">
          <w:headerReference w:type="default" r:id="rId43"/>
          <w:pgSz w:w="11906" w:h="16838" w:code="9"/>
          <w:pgMar w:top="1134" w:right="1134" w:bottom="1134" w:left="1361" w:header="709" w:footer="709" w:gutter="0"/>
          <w:cols w:space="708"/>
          <w:docGrid w:linePitch="360"/>
        </w:sectPr>
      </w:pPr>
    </w:p>
    <w:p w14:paraId="387807EF" w14:textId="77777777" w:rsidR="00631D14" w:rsidRPr="006657FB" w:rsidRDefault="00631D14" w:rsidP="00641C7A">
      <w:pPr>
        <w:shd w:val="clear" w:color="auto" w:fill="FFFFFF"/>
        <w:rPr>
          <w:rFonts w:ascii="Arial" w:hAnsi="Arial" w:cs="Arial"/>
          <w:b/>
          <w:color w:val="0000FF"/>
          <w:sz w:val="24"/>
          <w:szCs w:val="24"/>
          <w:lang w:eastAsia="en-GB"/>
        </w:rPr>
      </w:pPr>
      <w:bookmarkStart w:id="595" w:name="tax"/>
      <w:bookmarkEnd w:id="595"/>
      <w:r w:rsidRPr="006657FB">
        <w:rPr>
          <w:rFonts w:ascii="Arial" w:hAnsi="Arial"/>
          <w:b/>
          <w:bCs/>
          <w:color w:val="0000FF"/>
          <w:sz w:val="24"/>
          <w:szCs w:val="24"/>
        </w:rPr>
        <w:lastRenderedPageBreak/>
        <w:t xml:space="preserve">In this section we look at the </w:t>
      </w:r>
      <w:r w:rsidRPr="006657FB">
        <w:rPr>
          <w:rFonts w:ascii="Arial" w:hAnsi="Arial" w:cs="Arial"/>
          <w:b/>
          <w:color w:val="0000FF"/>
          <w:sz w:val="24"/>
          <w:szCs w:val="24"/>
          <w:lang w:eastAsia="en-GB"/>
        </w:rPr>
        <w:t xml:space="preserve">HM Revenue and Customs (HMRC) rules that govern pension savings. </w:t>
      </w:r>
    </w:p>
    <w:p w14:paraId="6FD53390" w14:textId="77777777" w:rsidR="00641C7A" w:rsidRDefault="00641C7A" w:rsidP="00641C7A">
      <w:pPr>
        <w:widowControl w:val="0"/>
        <w:rPr>
          <w:rFonts w:ascii="Arial" w:hAnsi="Arial"/>
          <w:snapToGrid w:val="0"/>
          <w:sz w:val="24"/>
          <w:szCs w:val="24"/>
        </w:rPr>
      </w:pPr>
    </w:p>
    <w:p w14:paraId="6128100D" w14:textId="77777777" w:rsidR="00631D14" w:rsidRPr="006657FB" w:rsidRDefault="00631D14" w:rsidP="00641C7A">
      <w:pPr>
        <w:widowControl w:val="0"/>
        <w:rPr>
          <w:rFonts w:ascii="Arial" w:hAnsi="Arial" w:cs="Arial"/>
          <w:sz w:val="24"/>
          <w:szCs w:val="24"/>
          <w:lang w:eastAsia="en-GB"/>
        </w:rPr>
      </w:pPr>
      <w:r w:rsidRPr="006657FB">
        <w:rPr>
          <w:rFonts w:ascii="Arial" w:hAnsi="Arial"/>
          <w:snapToGrid w:val="0"/>
          <w:sz w:val="24"/>
          <w:szCs w:val="24"/>
        </w:rPr>
        <w:t xml:space="preserve">Where pension terms are used, they appear in </w:t>
      </w:r>
      <w:r w:rsidRPr="006657FB">
        <w:rPr>
          <w:rFonts w:ascii="Arial" w:hAnsi="Arial"/>
          <w:b/>
          <w:i/>
          <w:snapToGrid w:val="0"/>
          <w:sz w:val="24"/>
          <w:szCs w:val="24"/>
        </w:rPr>
        <w:t>bold italic</w:t>
      </w:r>
      <w:r w:rsidRPr="006657FB">
        <w:rPr>
          <w:rFonts w:ascii="Arial" w:hAnsi="Arial"/>
          <w:snapToGrid w:val="0"/>
          <w:sz w:val="24"/>
          <w:szCs w:val="24"/>
        </w:rPr>
        <w:t xml:space="preserve"> type. These terms are defined at the back of this booklet. </w:t>
      </w:r>
    </w:p>
    <w:p w14:paraId="58FC9C8F" w14:textId="77777777" w:rsidR="00641C7A" w:rsidRDefault="00641C7A" w:rsidP="00641C7A">
      <w:pPr>
        <w:shd w:val="clear" w:color="auto" w:fill="FFFFFF"/>
        <w:rPr>
          <w:rFonts w:ascii="Arial" w:hAnsi="Arial" w:cs="Arial"/>
          <w:sz w:val="24"/>
          <w:szCs w:val="24"/>
          <w:lang w:eastAsia="en-GB"/>
        </w:rPr>
      </w:pPr>
    </w:p>
    <w:p w14:paraId="6E0F11FB" w14:textId="77777777" w:rsidR="00631D14" w:rsidRPr="006657FB" w:rsidRDefault="00631D14" w:rsidP="00641C7A">
      <w:pPr>
        <w:shd w:val="clear" w:color="auto" w:fill="FFFFFF"/>
        <w:rPr>
          <w:rFonts w:ascii="Arial" w:hAnsi="Arial" w:cs="Arial"/>
          <w:sz w:val="24"/>
          <w:szCs w:val="24"/>
          <w:lang w:eastAsia="en-GB"/>
        </w:rPr>
      </w:pPr>
      <w:r w:rsidRPr="006657FB">
        <w:rPr>
          <w:rFonts w:ascii="Arial" w:hAnsi="Arial" w:cs="Arial"/>
          <w:sz w:val="24"/>
          <w:szCs w:val="24"/>
          <w:lang w:eastAsia="en-GB"/>
        </w:rPr>
        <w:t xml:space="preserve">There are controls on the total amount of contributions you can make into all pension arrangements and receive tax relief and on the pension savings you can have before you become subject to a tax charge.  This is in addition to </w:t>
      </w:r>
      <w:r w:rsidRPr="006657FB">
        <w:rPr>
          <w:rFonts w:ascii="Arial" w:hAnsi="Arial"/>
          <w:sz w:val="24"/>
          <w:szCs w:val="24"/>
        </w:rPr>
        <w:t xml:space="preserve">any tax due under the PAYE system on your pension once it is in payment. </w:t>
      </w:r>
    </w:p>
    <w:p w14:paraId="5331C9EF" w14:textId="77777777" w:rsidR="00641C7A" w:rsidRDefault="00641C7A" w:rsidP="00641C7A">
      <w:pPr>
        <w:shd w:val="clear" w:color="auto" w:fill="FFFFFF"/>
        <w:rPr>
          <w:rFonts w:ascii="Arial" w:hAnsi="Arial" w:cs="Arial"/>
          <w:sz w:val="24"/>
          <w:szCs w:val="24"/>
          <w:lang w:eastAsia="en-GB"/>
        </w:rPr>
      </w:pPr>
    </w:p>
    <w:p w14:paraId="381CCA7D" w14:textId="77777777" w:rsidR="00631D14" w:rsidRPr="006657FB" w:rsidRDefault="00631D14" w:rsidP="00641C7A">
      <w:pPr>
        <w:shd w:val="clear" w:color="auto" w:fill="FFFFFF"/>
        <w:rPr>
          <w:rFonts w:ascii="Arial" w:hAnsi="Arial" w:cs="Arial"/>
          <w:sz w:val="24"/>
          <w:szCs w:val="24"/>
          <w:lang w:eastAsia="en-GB"/>
        </w:rPr>
      </w:pPr>
      <w:r w:rsidRPr="006657FB">
        <w:rPr>
          <w:rFonts w:ascii="Arial" w:hAnsi="Arial" w:cs="Arial"/>
          <w:sz w:val="24"/>
          <w:szCs w:val="24"/>
          <w:lang w:eastAsia="en-GB"/>
        </w:rPr>
        <w:t xml:space="preserve">You can, if you wish, pay up to 100% of your UK taxable earnings in any tax year into any number of concurrent pension arrangements of your choice </w:t>
      </w:r>
      <w:r w:rsidRPr="006657FB">
        <w:rPr>
          <w:rFonts w:ascii="Arial" w:hAnsi="Arial"/>
          <w:sz w:val="24"/>
          <w:szCs w:val="24"/>
        </w:rPr>
        <w:t xml:space="preserve">(or, if greater, £3,600 to a “tax relief at source” arrangement, such as a personal pension or stakeholder pension scheme) </w:t>
      </w:r>
      <w:r w:rsidRPr="006657FB">
        <w:rPr>
          <w:rFonts w:ascii="Arial" w:hAnsi="Arial" w:cs="Arial"/>
          <w:sz w:val="24"/>
          <w:szCs w:val="24"/>
          <w:lang w:eastAsia="en-GB"/>
        </w:rPr>
        <w:t xml:space="preserve">and be eligible for tax relief on the contributions. </w:t>
      </w:r>
    </w:p>
    <w:p w14:paraId="4390F022" w14:textId="77777777" w:rsidR="00641C7A" w:rsidRDefault="00641C7A" w:rsidP="00641C7A">
      <w:pPr>
        <w:shd w:val="clear" w:color="auto" w:fill="FFFFFF"/>
        <w:rPr>
          <w:rFonts w:ascii="Arial" w:hAnsi="Arial" w:cs="Arial"/>
          <w:sz w:val="24"/>
          <w:szCs w:val="24"/>
          <w:lang w:eastAsia="en-GB"/>
        </w:rPr>
      </w:pPr>
    </w:p>
    <w:p w14:paraId="2A591036" w14:textId="77777777" w:rsidR="00631D14" w:rsidRDefault="00631D14" w:rsidP="00641C7A">
      <w:pPr>
        <w:shd w:val="clear" w:color="auto" w:fill="FFFFFF"/>
        <w:rPr>
          <w:rFonts w:ascii="Arial" w:hAnsi="Arial" w:cs="Arial"/>
          <w:sz w:val="24"/>
          <w:szCs w:val="24"/>
          <w:lang w:eastAsia="en-GB"/>
        </w:rPr>
      </w:pPr>
      <w:r w:rsidRPr="006657FB">
        <w:rPr>
          <w:rFonts w:ascii="Arial" w:hAnsi="Arial" w:cs="Arial"/>
          <w:sz w:val="24"/>
          <w:szCs w:val="24"/>
          <w:lang w:eastAsia="en-GB"/>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5CFA283" w14:textId="77777777" w:rsidR="009F1F2B" w:rsidRDefault="009F1F2B" w:rsidP="00641C7A">
      <w:pPr>
        <w:shd w:val="clear" w:color="auto" w:fill="FFFFFF"/>
        <w:rPr>
          <w:rFonts w:ascii="Arial" w:hAnsi="Arial" w:cs="Arial"/>
          <w:bCs/>
          <w:sz w:val="24"/>
          <w:szCs w:val="24"/>
          <w:lang w:eastAsia="en-GB"/>
        </w:rPr>
      </w:pPr>
    </w:p>
    <w:p w14:paraId="799A4C96" w14:textId="77777777" w:rsidR="00631D14" w:rsidRPr="006657FB" w:rsidRDefault="00631D14" w:rsidP="00641C7A">
      <w:pPr>
        <w:shd w:val="clear" w:color="auto" w:fill="FFFFFF"/>
        <w:rPr>
          <w:rFonts w:ascii="Arial" w:hAnsi="Arial" w:cs="Arial"/>
          <w:sz w:val="24"/>
          <w:szCs w:val="24"/>
          <w:lang w:eastAsia="en-GB"/>
        </w:rPr>
      </w:pPr>
      <w:r w:rsidRPr="006657FB">
        <w:rPr>
          <w:rFonts w:ascii="Arial" w:hAnsi="Arial" w:cs="Arial"/>
          <w:bCs/>
          <w:sz w:val="24"/>
          <w:szCs w:val="24"/>
          <w:lang w:eastAsia="en-GB"/>
        </w:rPr>
        <w:t xml:space="preserve">Most people will be able to save as much as they wish as their pension savings will be less than the allowances. </w:t>
      </w:r>
      <w:r w:rsidRPr="006657FB">
        <w:rPr>
          <w:rFonts w:ascii="Arial" w:hAnsi="Arial" w:cs="Arial"/>
          <w:sz w:val="24"/>
          <w:szCs w:val="24"/>
          <w:lang w:eastAsia="en-GB"/>
        </w:rPr>
        <w:t>  </w:t>
      </w:r>
    </w:p>
    <w:p w14:paraId="2F78FDE5" w14:textId="77777777" w:rsidR="00641C7A" w:rsidRDefault="00641C7A" w:rsidP="00641C7A">
      <w:pPr>
        <w:rPr>
          <w:rFonts w:ascii="Arial" w:hAnsi="Arial"/>
          <w:b/>
          <w:color w:val="0000FF"/>
          <w:sz w:val="24"/>
          <w:szCs w:val="24"/>
        </w:rPr>
      </w:pPr>
    </w:p>
    <w:p w14:paraId="4FB10724" w14:textId="77777777" w:rsidR="00631D14" w:rsidRDefault="00631D14" w:rsidP="00641C7A">
      <w:pPr>
        <w:rPr>
          <w:rFonts w:ascii="Arial" w:hAnsi="Arial"/>
          <w:b/>
          <w:bCs/>
          <w:color w:val="0000FF"/>
          <w:sz w:val="24"/>
          <w:szCs w:val="24"/>
        </w:rPr>
      </w:pPr>
      <w:r w:rsidRPr="006657FB">
        <w:rPr>
          <w:rFonts w:ascii="Arial" w:hAnsi="Arial"/>
          <w:b/>
          <w:color w:val="0000FF"/>
          <w:sz w:val="24"/>
          <w:szCs w:val="24"/>
        </w:rPr>
        <w:t xml:space="preserve">Are there any limits on how much I can pay in </w:t>
      </w:r>
      <w:r w:rsidRPr="006657FB">
        <w:rPr>
          <w:rFonts w:ascii="Arial" w:hAnsi="Arial"/>
          <w:b/>
          <w:bCs/>
          <w:color w:val="0000FF"/>
          <w:sz w:val="24"/>
          <w:szCs w:val="24"/>
        </w:rPr>
        <w:t xml:space="preserve">contributions?  </w:t>
      </w:r>
    </w:p>
    <w:p w14:paraId="556BDED2" w14:textId="77777777" w:rsidR="007920B8" w:rsidRPr="006657FB" w:rsidRDefault="007920B8" w:rsidP="00641C7A">
      <w:pPr>
        <w:rPr>
          <w:rFonts w:ascii="Arial" w:hAnsi="Arial"/>
          <w:b/>
          <w:bCs/>
          <w:snapToGrid w:val="0"/>
          <w:color w:val="0000FF"/>
          <w:sz w:val="24"/>
          <w:szCs w:val="24"/>
        </w:rPr>
      </w:pPr>
    </w:p>
    <w:p w14:paraId="265009F7" w14:textId="27489321" w:rsidR="00631D14" w:rsidRDefault="00631D14" w:rsidP="00641C7A">
      <w:pPr>
        <w:widowControl w:val="0"/>
        <w:rPr>
          <w:rFonts w:ascii="Arial" w:hAnsi="Arial"/>
          <w:snapToGrid w:val="0"/>
          <w:sz w:val="24"/>
          <w:szCs w:val="24"/>
        </w:rPr>
      </w:pPr>
      <w:r w:rsidRPr="006657FB">
        <w:rPr>
          <w:rFonts w:ascii="Arial" w:hAnsi="Arial"/>
          <w:snapToGrid w:val="0"/>
          <w:sz w:val="24"/>
          <w:szCs w:val="24"/>
        </w:rPr>
        <w:t>At the present time there is no overall limit on the amount of contributions you can pay,</w:t>
      </w:r>
      <w:r w:rsidR="00087768">
        <w:rPr>
          <w:rFonts w:ascii="Arial" w:hAnsi="Arial"/>
          <w:snapToGrid w:val="0"/>
          <w:sz w:val="24"/>
          <w:szCs w:val="24"/>
        </w:rPr>
        <w:t xml:space="preserve"> although there is a limit of £6,</w:t>
      </w:r>
      <w:del w:id="596" w:author="Lorraine Bennett" w:date="2018-04-23T16:20:00Z">
        <w:r w:rsidR="00087768">
          <w:rPr>
            <w:rFonts w:ascii="Arial" w:hAnsi="Arial"/>
            <w:snapToGrid w:val="0"/>
            <w:sz w:val="24"/>
            <w:szCs w:val="24"/>
          </w:rPr>
          <w:delText>5</w:delText>
        </w:r>
        <w:r w:rsidRPr="006657FB">
          <w:rPr>
            <w:rFonts w:ascii="Arial" w:hAnsi="Arial"/>
            <w:snapToGrid w:val="0"/>
            <w:sz w:val="24"/>
            <w:szCs w:val="24"/>
          </w:rPr>
          <w:delText>00</w:delText>
        </w:r>
      </w:del>
      <w:ins w:id="597" w:author="Lorraine Bennett" w:date="2018-04-23T16:20:00Z">
        <w:r w:rsidR="00087768">
          <w:rPr>
            <w:rFonts w:ascii="Arial" w:hAnsi="Arial"/>
            <w:snapToGrid w:val="0"/>
            <w:sz w:val="24"/>
            <w:szCs w:val="24"/>
          </w:rPr>
          <w:t>5</w:t>
        </w:r>
        <w:r w:rsidR="002E3CF5">
          <w:rPr>
            <w:rFonts w:ascii="Arial" w:hAnsi="Arial"/>
            <w:snapToGrid w:val="0"/>
            <w:sz w:val="24"/>
            <w:szCs w:val="24"/>
          </w:rPr>
          <w:t>65</w:t>
        </w:r>
      </w:ins>
      <w:r w:rsidRPr="006657FB">
        <w:rPr>
          <w:rFonts w:ascii="Arial" w:hAnsi="Arial"/>
          <w:snapToGrid w:val="0"/>
          <w:sz w:val="24"/>
          <w:szCs w:val="24"/>
        </w:rPr>
        <w:t xml:space="preserve"> on the extra LGPS pension you can buy</w:t>
      </w:r>
      <w:r w:rsidR="00087768">
        <w:rPr>
          <w:rFonts w:ascii="Arial" w:hAnsi="Arial"/>
          <w:snapToGrid w:val="0"/>
          <w:sz w:val="24"/>
          <w:szCs w:val="24"/>
        </w:rPr>
        <w:t xml:space="preserve"> </w:t>
      </w:r>
      <w:r w:rsidR="004D3816">
        <w:rPr>
          <w:rFonts w:ascii="Arial" w:hAnsi="Arial"/>
          <w:snapToGrid w:val="0"/>
          <w:sz w:val="24"/>
          <w:szCs w:val="24"/>
        </w:rPr>
        <w:t>by payment of Additional Pension Contributions (APCs)</w:t>
      </w:r>
      <w:r w:rsidR="00087768">
        <w:rPr>
          <w:rFonts w:ascii="Arial" w:hAnsi="Arial"/>
          <w:snapToGrid w:val="0"/>
          <w:sz w:val="24"/>
          <w:szCs w:val="24"/>
        </w:rPr>
        <w:t xml:space="preserve">. </w:t>
      </w:r>
      <w:r w:rsidRPr="006657FB">
        <w:rPr>
          <w:rFonts w:ascii="Arial" w:hAnsi="Arial"/>
          <w:snapToGrid w:val="0"/>
          <w:sz w:val="24"/>
          <w:szCs w:val="24"/>
        </w:rPr>
        <w:t>Although there is no overall limit on the amount of contributions you can pay to all schemes, tax relief will only be given on contributions up to a total of 100% of your taxable earnings</w:t>
      </w:r>
      <w:r w:rsidR="00E4048B">
        <w:rPr>
          <w:rFonts w:ascii="Arial" w:hAnsi="Arial"/>
          <w:snapToGrid w:val="0"/>
          <w:sz w:val="24"/>
          <w:szCs w:val="24"/>
        </w:rPr>
        <w:t xml:space="preserve"> in a tax year </w:t>
      </w:r>
      <w:r w:rsidR="00E4048B" w:rsidRPr="006657FB">
        <w:rPr>
          <w:rFonts w:ascii="Arial" w:hAnsi="Arial"/>
          <w:sz w:val="24"/>
          <w:szCs w:val="24"/>
        </w:rPr>
        <w:t>(or, if greater, £3,600 to a “tax relief at source” arrangement, such as a personal pension or stakeholder pension scheme)</w:t>
      </w:r>
      <w:r w:rsidRPr="006657FB">
        <w:rPr>
          <w:rFonts w:ascii="Arial" w:hAnsi="Arial"/>
          <w:snapToGrid w:val="0"/>
          <w:sz w:val="24"/>
          <w:szCs w:val="24"/>
        </w:rPr>
        <w:t xml:space="preserve">. </w:t>
      </w:r>
    </w:p>
    <w:p w14:paraId="679AFCE1" w14:textId="77777777" w:rsidR="001A1ED7" w:rsidRDefault="001A1ED7" w:rsidP="00641C7A">
      <w:pPr>
        <w:widowControl w:val="0"/>
        <w:rPr>
          <w:rFonts w:ascii="Arial" w:hAnsi="Arial"/>
          <w:b/>
          <w:color w:val="0000FF"/>
          <w:sz w:val="24"/>
          <w:szCs w:val="24"/>
        </w:rPr>
      </w:pPr>
    </w:p>
    <w:p w14:paraId="3FE42DC3" w14:textId="77777777" w:rsidR="00631D14" w:rsidRDefault="00631D14" w:rsidP="00641C7A">
      <w:pPr>
        <w:widowControl w:val="0"/>
        <w:rPr>
          <w:rFonts w:ascii="Arial" w:hAnsi="Arial"/>
          <w:b/>
          <w:color w:val="0000FF"/>
          <w:sz w:val="24"/>
          <w:szCs w:val="24"/>
        </w:rPr>
      </w:pPr>
      <w:r w:rsidRPr="006657FB">
        <w:rPr>
          <w:rFonts w:ascii="Arial" w:hAnsi="Arial"/>
          <w:b/>
          <w:color w:val="0000FF"/>
          <w:sz w:val="24"/>
          <w:szCs w:val="24"/>
        </w:rPr>
        <w:t>What are the tax controls on my pension savings?</w:t>
      </w:r>
    </w:p>
    <w:p w14:paraId="2FBC6C81" w14:textId="77777777" w:rsidR="007920B8" w:rsidRPr="006657FB" w:rsidRDefault="007920B8" w:rsidP="00641C7A">
      <w:pPr>
        <w:widowControl w:val="0"/>
        <w:rPr>
          <w:rFonts w:ascii="Arial" w:hAnsi="Arial"/>
          <w:snapToGrid w:val="0"/>
          <w:color w:val="0000FF"/>
          <w:sz w:val="24"/>
          <w:szCs w:val="24"/>
        </w:rPr>
      </w:pPr>
    </w:p>
    <w:p w14:paraId="6A9B6275" w14:textId="77777777" w:rsidR="00631D14" w:rsidRPr="001A1ED7" w:rsidRDefault="00631D14" w:rsidP="008A51AA">
      <w:pPr>
        <w:pStyle w:val="ListBullet"/>
      </w:pPr>
      <w:r w:rsidRPr="001A1ED7">
        <w:t xml:space="preserve">There are two controls – the annual allowance and the lifetime allowance. </w:t>
      </w:r>
    </w:p>
    <w:p w14:paraId="661D1B49" w14:textId="77777777" w:rsidR="0073711F" w:rsidRDefault="0073711F" w:rsidP="00641C7A">
      <w:pPr>
        <w:widowControl w:val="0"/>
        <w:rPr>
          <w:rFonts w:ascii="Arial" w:hAnsi="Arial"/>
          <w:b/>
          <w:sz w:val="24"/>
          <w:szCs w:val="24"/>
        </w:rPr>
      </w:pPr>
    </w:p>
    <w:p w14:paraId="05ACB83C" w14:textId="77777777" w:rsidR="00631D14" w:rsidRDefault="00631D14" w:rsidP="00641C7A">
      <w:pPr>
        <w:widowControl w:val="0"/>
        <w:rPr>
          <w:rFonts w:ascii="Arial" w:hAnsi="Arial"/>
          <w:b/>
          <w:sz w:val="24"/>
          <w:szCs w:val="24"/>
        </w:rPr>
      </w:pPr>
      <w:r w:rsidRPr="006657FB">
        <w:rPr>
          <w:rFonts w:ascii="Arial" w:hAnsi="Arial"/>
          <w:b/>
          <w:sz w:val="24"/>
          <w:szCs w:val="24"/>
        </w:rPr>
        <w:t>Annual allowance</w:t>
      </w:r>
      <w:r w:rsidR="004B2505">
        <w:rPr>
          <w:rFonts w:ascii="Arial" w:hAnsi="Arial"/>
          <w:b/>
          <w:sz w:val="24"/>
          <w:szCs w:val="24"/>
        </w:rPr>
        <w:t xml:space="preserve"> - </w:t>
      </w:r>
      <w:r w:rsidR="00605C28">
        <w:rPr>
          <w:rFonts w:ascii="Arial" w:hAnsi="Arial"/>
          <w:b/>
          <w:sz w:val="24"/>
          <w:szCs w:val="24"/>
        </w:rPr>
        <w:t>S</w:t>
      </w:r>
      <w:r w:rsidR="004B2505">
        <w:rPr>
          <w:rFonts w:ascii="Arial" w:hAnsi="Arial"/>
          <w:b/>
          <w:sz w:val="24"/>
          <w:szCs w:val="24"/>
        </w:rPr>
        <w:t xml:space="preserve">tandard </w:t>
      </w:r>
      <w:r w:rsidR="00605C28">
        <w:rPr>
          <w:rFonts w:ascii="Arial" w:hAnsi="Arial"/>
          <w:b/>
          <w:sz w:val="24"/>
          <w:szCs w:val="24"/>
        </w:rPr>
        <w:t>r</w:t>
      </w:r>
      <w:r w:rsidR="004B2505">
        <w:rPr>
          <w:rFonts w:ascii="Arial" w:hAnsi="Arial"/>
          <w:b/>
          <w:sz w:val="24"/>
          <w:szCs w:val="24"/>
        </w:rPr>
        <w:t xml:space="preserve">ules </w:t>
      </w:r>
    </w:p>
    <w:p w14:paraId="4E247AD0" w14:textId="77777777" w:rsidR="007920B8" w:rsidRPr="006657FB" w:rsidRDefault="007920B8" w:rsidP="00641C7A">
      <w:pPr>
        <w:widowControl w:val="0"/>
        <w:rPr>
          <w:rFonts w:ascii="Arial" w:hAnsi="Arial"/>
          <w:b/>
          <w:sz w:val="24"/>
          <w:szCs w:val="24"/>
        </w:rPr>
      </w:pPr>
    </w:p>
    <w:p w14:paraId="68884D0F" w14:textId="77777777" w:rsidR="00F07360" w:rsidRDefault="00631D14" w:rsidP="00F07360">
      <w:pPr>
        <w:widowControl w:val="0"/>
        <w:rPr>
          <w:rFonts w:ascii="Arial" w:hAnsi="Arial"/>
          <w:sz w:val="24"/>
          <w:szCs w:val="24"/>
        </w:rPr>
      </w:pPr>
      <w:r w:rsidRPr="006657FB">
        <w:rPr>
          <w:rFonts w:ascii="Arial" w:hAnsi="Arial"/>
          <w:sz w:val="24"/>
          <w:szCs w:val="24"/>
        </w:rPr>
        <w:t xml:space="preserve">This is the amount by which the value of your pension benefits may increase in any one year without you having to pay a tax charge. </w:t>
      </w:r>
    </w:p>
    <w:p w14:paraId="50012DF0" w14:textId="77777777" w:rsidR="00F07360" w:rsidRDefault="00F07360" w:rsidP="00F07360">
      <w:pPr>
        <w:widowControl w:val="0"/>
        <w:rPr>
          <w:rFonts w:ascii="Arial" w:hAnsi="Arial"/>
          <w:sz w:val="24"/>
          <w:szCs w:val="24"/>
        </w:rPr>
      </w:pPr>
    </w:p>
    <w:p w14:paraId="584C22D5" w14:textId="77777777" w:rsidR="00F07360" w:rsidRDefault="00F07360" w:rsidP="00F07360">
      <w:pPr>
        <w:pStyle w:val="NormalWeb"/>
        <w:spacing w:before="0" w:beforeAutospacing="0" w:after="0" w:afterAutospacing="0"/>
        <w:rPr>
          <w:rFonts w:ascii="Arial" w:hAnsi="Arial" w:cs="Arial"/>
        </w:rPr>
      </w:pPr>
      <w:r>
        <w:rPr>
          <w:rFonts w:ascii="Arial" w:hAnsi="Arial" w:cs="Arial"/>
        </w:rPr>
        <w:t>T</w:t>
      </w:r>
      <w:r w:rsidRPr="000B7262">
        <w:rPr>
          <w:rFonts w:ascii="Arial" w:hAnsi="Arial" w:cs="Arial"/>
        </w:rPr>
        <w:t>he increase in the value of your pension savings in the LGPS in a year is calculated by working out the value of your benefits immediately before the start of t</w:t>
      </w:r>
      <w:r>
        <w:rPr>
          <w:rFonts w:ascii="Arial" w:hAnsi="Arial" w:cs="Arial"/>
        </w:rPr>
        <w:t xml:space="preserve">he ‘pension input period’, increasing the value by inflation </w:t>
      </w:r>
      <w:r w:rsidRPr="000B7262">
        <w:rPr>
          <w:rFonts w:ascii="Arial" w:hAnsi="Arial" w:cs="Arial"/>
        </w:rPr>
        <w:t xml:space="preserve">and </w:t>
      </w:r>
      <w:r>
        <w:rPr>
          <w:rFonts w:ascii="Arial" w:hAnsi="Arial" w:cs="Arial"/>
        </w:rPr>
        <w:t xml:space="preserve">then </w:t>
      </w:r>
      <w:r w:rsidRPr="000B7262">
        <w:rPr>
          <w:rFonts w:ascii="Arial" w:hAnsi="Arial" w:cs="Arial"/>
        </w:rPr>
        <w:t xml:space="preserve">comparing </w:t>
      </w:r>
      <w:r>
        <w:rPr>
          <w:rFonts w:ascii="Arial" w:hAnsi="Arial" w:cs="Arial"/>
        </w:rPr>
        <w:t>it</w:t>
      </w:r>
      <w:r w:rsidRPr="000B7262">
        <w:rPr>
          <w:rFonts w:ascii="Arial" w:hAnsi="Arial" w:cs="Arial"/>
        </w:rPr>
        <w:t xml:space="preserve"> with the value of your benefits at the e</w:t>
      </w:r>
      <w:r>
        <w:rPr>
          <w:rFonts w:ascii="Arial" w:hAnsi="Arial" w:cs="Arial"/>
        </w:rPr>
        <w:t>nd of the ‘pension input period’</w:t>
      </w:r>
      <w:r w:rsidRPr="000B7262">
        <w:rPr>
          <w:rFonts w:ascii="Arial" w:hAnsi="Arial" w:cs="Arial"/>
        </w:rPr>
        <w:t>.</w:t>
      </w:r>
    </w:p>
    <w:p w14:paraId="7BE12CA0" w14:textId="77777777" w:rsidR="00F07360" w:rsidRDefault="00F07360" w:rsidP="00F07360">
      <w:pPr>
        <w:pStyle w:val="NormalWeb"/>
        <w:spacing w:before="0" w:beforeAutospacing="0" w:after="0" w:afterAutospacing="0"/>
        <w:rPr>
          <w:rFonts w:ascii="Arial" w:hAnsi="Arial" w:cs="Arial"/>
        </w:rPr>
      </w:pPr>
    </w:p>
    <w:p w14:paraId="087A01DF" w14:textId="77777777" w:rsidR="00F07360" w:rsidRDefault="00F07360" w:rsidP="00F07360">
      <w:pPr>
        <w:rPr>
          <w:rFonts w:ascii="Arial" w:hAnsi="Arial" w:cs="Arial"/>
          <w:sz w:val="24"/>
          <w:szCs w:val="24"/>
          <w:lang w:eastAsia="en-GB"/>
        </w:rPr>
      </w:pPr>
      <w:r>
        <w:rPr>
          <w:rFonts w:ascii="Arial" w:hAnsi="Arial" w:cs="Arial"/>
          <w:sz w:val="24"/>
          <w:szCs w:val="24"/>
          <w:lang w:eastAsia="en-GB"/>
        </w:rPr>
        <w:t xml:space="preserve">The ‘pension input period’ (PIP) is the period over which your pension growth is measured.  From 6 April 2016, PIPs for all pension schemes will be aligned with the tax year – 6 April to 5 April.  Prior to the 2016/17 the PIP for the LGPS was 1 April to 31 March, except for the year 2015/16 when special transitional rules applied. </w:t>
      </w:r>
    </w:p>
    <w:p w14:paraId="4BA67259" w14:textId="77777777" w:rsidR="00F07360" w:rsidRDefault="00F07360" w:rsidP="00F07360">
      <w:pPr>
        <w:pStyle w:val="ListBullet"/>
      </w:pPr>
    </w:p>
    <w:p w14:paraId="4B7D8BDC" w14:textId="77777777" w:rsidR="00F07360" w:rsidRDefault="00F07360" w:rsidP="00F07360">
      <w:pPr>
        <w:pStyle w:val="ListBullet"/>
      </w:pPr>
      <w:r w:rsidRPr="006657FB">
        <w:t>The annual allowance</w:t>
      </w:r>
      <w:r>
        <w:t xml:space="preserve"> in recent years has been as follows :</w:t>
      </w:r>
    </w:p>
    <w:p w14:paraId="2A6B545C" w14:textId="77777777" w:rsidR="00F07360" w:rsidRDefault="00F07360" w:rsidP="00F07360">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89"/>
      </w:tblGrid>
      <w:tr w:rsidR="00F07360" w14:paraId="54663137" w14:textId="77777777" w:rsidTr="00F07360">
        <w:tc>
          <w:tcPr>
            <w:tcW w:w="4253" w:type="dxa"/>
            <w:shd w:val="clear" w:color="auto" w:fill="auto"/>
            <w:vAlign w:val="center"/>
          </w:tcPr>
          <w:p w14:paraId="7290144D" w14:textId="77777777" w:rsidR="00F07360" w:rsidRPr="00103740" w:rsidRDefault="00F07360" w:rsidP="00F07360">
            <w:pPr>
              <w:pStyle w:val="NormalWeb"/>
              <w:jc w:val="center"/>
              <w:rPr>
                <w:rFonts w:ascii="Arial" w:hAnsi="Arial" w:cs="Arial"/>
                <w:b/>
              </w:rPr>
            </w:pPr>
            <w:r w:rsidRPr="00103740">
              <w:rPr>
                <w:rFonts w:ascii="Arial" w:hAnsi="Arial" w:cs="Arial"/>
                <w:b/>
              </w:rPr>
              <w:t>Pension Input Period</w:t>
            </w:r>
          </w:p>
        </w:tc>
        <w:tc>
          <w:tcPr>
            <w:tcW w:w="4389" w:type="dxa"/>
            <w:shd w:val="clear" w:color="auto" w:fill="auto"/>
            <w:vAlign w:val="center"/>
          </w:tcPr>
          <w:p w14:paraId="1C67C7BC" w14:textId="77777777" w:rsidR="00F07360" w:rsidRPr="00103740" w:rsidRDefault="00F07360" w:rsidP="00F07360">
            <w:pPr>
              <w:pStyle w:val="NormalWeb"/>
              <w:jc w:val="center"/>
              <w:rPr>
                <w:rFonts w:ascii="Arial" w:hAnsi="Arial" w:cs="Arial"/>
                <w:b/>
              </w:rPr>
            </w:pPr>
            <w:r w:rsidRPr="00103740">
              <w:rPr>
                <w:rFonts w:ascii="Arial" w:hAnsi="Arial" w:cs="Arial"/>
                <w:b/>
              </w:rPr>
              <w:t>Annual Allowance</w:t>
            </w:r>
          </w:p>
        </w:tc>
      </w:tr>
      <w:tr w:rsidR="00F07360" w14:paraId="726BB2FA" w14:textId="77777777" w:rsidTr="00F07360">
        <w:tc>
          <w:tcPr>
            <w:tcW w:w="4253" w:type="dxa"/>
            <w:shd w:val="clear" w:color="auto" w:fill="auto"/>
            <w:vAlign w:val="center"/>
          </w:tcPr>
          <w:p w14:paraId="6F7AF47A" w14:textId="77777777" w:rsidR="00F07360" w:rsidRPr="00103740" w:rsidRDefault="00F07360" w:rsidP="00F07360">
            <w:pPr>
              <w:pStyle w:val="NormalWeb"/>
              <w:jc w:val="center"/>
              <w:rPr>
                <w:rFonts w:ascii="Arial" w:hAnsi="Arial" w:cs="Arial"/>
              </w:rPr>
            </w:pPr>
            <w:r w:rsidRPr="00103740">
              <w:rPr>
                <w:rFonts w:ascii="Arial" w:hAnsi="Arial" w:cs="Arial"/>
              </w:rPr>
              <w:t>1 April 2011 to 31 March 2012</w:t>
            </w:r>
          </w:p>
        </w:tc>
        <w:tc>
          <w:tcPr>
            <w:tcW w:w="4389" w:type="dxa"/>
            <w:shd w:val="clear" w:color="auto" w:fill="auto"/>
            <w:vAlign w:val="center"/>
          </w:tcPr>
          <w:p w14:paraId="5B01E2EE" w14:textId="77777777" w:rsidR="00F07360" w:rsidRPr="00103740" w:rsidRDefault="00F07360" w:rsidP="00F07360">
            <w:pPr>
              <w:pStyle w:val="NormalWeb"/>
              <w:jc w:val="center"/>
              <w:rPr>
                <w:rFonts w:ascii="Arial" w:hAnsi="Arial" w:cs="Arial"/>
              </w:rPr>
            </w:pPr>
            <w:r w:rsidRPr="00103740">
              <w:rPr>
                <w:rFonts w:ascii="Arial" w:hAnsi="Arial" w:cs="Arial"/>
              </w:rPr>
              <w:t>£50,000</w:t>
            </w:r>
          </w:p>
        </w:tc>
      </w:tr>
      <w:tr w:rsidR="00F07360" w14:paraId="49B6B2CF" w14:textId="77777777" w:rsidTr="00F07360">
        <w:tc>
          <w:tcPr>
            <w:tcW w:w="4253" w:type="dxa"/>
            <w:shd w:val="clear" w:color="auto" w:fill="auto"/>
            <w:vAlign w:val="center"/>
          </w:tcPr>
          <w:p w14:paraId="28BE1DF4" w14:textId="77777777" w:rsidR="00F07360" w:rsidRPr="00103740" w:rsidRDefault="00F07360" w:rsidP="00F07360">
            <w:pPr>
              <w:pStyle w:val="NormalWeb"/>
              <w:jc w:val="center"/>
              <w:rPr>
                <w:rFonts w:ascii="Arial" w:hAnsi="Arial" w:cs="Arial"/>
              </w:rPr>
            </w:pPr>
            <w:r w:rsidRPr="00103740">
              <w:rPr>
                <w:rFonts w:ascii="Arial" w:hAnsi="Arial" w:cs="Arial"/>
              </w:rPr>
              <w:t>1 April 2012 to 31 March 2013</w:t>
            </w:r>
          </w:p>
        </w:tc>
        <w:tc>
          <w:tcPr>
            <w:tcW w:w="4389" w:type="dxa"/>
            <w:shd w:val="clear" w:color="auto" w:fill="auto"/>
            <w:vAlign w:val="center"/>
          </w:tcPr>
          <w:p w14:paraId="208FDA4E" w14:textId="77777777" w:rsidR="00F07360" w:rsidRPr="00103740" w:rsidRDefault="00F07360" w:rsidP="00F07360">
            <w:pPr>
              <w:pStyle w:val="NormalWeb"/>
              <w:jc w:val="center"/>
              <w:rPr>
                <w:rFonts w:ascii="Arial" w:hAnsi="Arial" w:cs="Arial"/>
              </w:rPr>
            </w:pPr>
            <w:r w:rsidRPr="00103740">
              <w:rPr>
                <w:rFonts w:ascii="Arial" w:hAnsi="Arial" w:cs="Arial"/>
              </w:rPr>
              <w:t>£50,000</w:t>
            </w:r>
          </w:p>
        </w:tc>
      </w:tr>
      <w:tr w:rsidR="00F07360" w14:paraId="2295E723" w14:textId="77777777" w:rsidTr="00F07360">
        <w:tc>
          <w:tcPr>
            <w:tcW w:w="4253" w:type="dxa"/>
            <w:shd w:val="clear" w:color="auto" w:fill="auto"/>
            <w:vAlign w:val="center"/>
          </w:tcPr>
          <w:p w14:paraId="00F68C30" w14:textId="77777777" w:rsidR="00F07360" w:rsidRPr="00103740" w:rsidRDefault="00F07360" w:rsidP="00F07360">
            <w:pPr>
              <w:pStyle w:val="NormalWeb"/>
              <w:jc w:val="center"/>
              <w:rPr>
                <w:rFonts w:ascii="Arial" w:hAnsi="Arial" w:cs="Arial"/>
              </w:rPr>
            </w:pPr>
            <w:r w:rsidRPr="00103740">
              <w:rPr>
                <w:rFonts w:ascii="Arial" w:hAnsi="Arial" w:cs="Arial"/>
              </w:rPr>
              <w:t>1 April 2013 to 31 March 2014</w:t>
            </w:r>
          </w:p>
        </w:tc>
        <w:tc>
          <w:tcPr>
            <w:tcW w:w="4389" w:type="dxa"/>
            <w:shd w:val="clear" w:color="auto" w:fill="auto"/>
            <w:vAlign w:val="center"/>
          </w:tcPr>
          <w:p w14:paraId="0D6CD0E0" w14:textId="77777777" w:rsidR="00F07360" w:rsidRPr="00103740" w:rsidRDefault="00F07360" w:rsidP="00F07360">
            <w:pPr>
              <w:pStyle w:val="NormalWeb"/>
              <w:jc w:val="center"/>
              <w:rPr>
                <w:rFonts w:ascii="Arial" w:hAnsi="Arial" w:cs="Arial"/>
              </w:rPr>
            </w:pPr>
            <w:r w:rsidRPr="00103740">
              <w:rPr>
                <w:rFonts w:ascii="Arial" w:hAnsi="Arial" w:cs="Arial"/>
              </w:rPr>
              <w:t>£50,000</w:t>
            </w:r>
          </w:p>
        </w:tc>
      </w:tr>
      <w:tr w:rsidR="00F07360" w14:paraId="7D07A3A9" w14:textId="77777777" w:rsidTr="00F07360">
        <w:tc>
          <w:tcPr>
            <w:tcW w:w="4253" w:type="dxa"/>
            <w:shd w:val="clear" w:color="auto" w:fill="auto"/>
            <w:vAlign w:val="center"/>
          </w:tcPr>
          <w:p w14:paraId="6BD0ECD0" w14:textId="77777777" w:rsidR="00F07360" w:rsidRPr="00103740" w:rsidRDefault="00F07360" w:rsidP="00F07360">
            <w:pPr>
              <w:pStyle w:val="NormalWeb"/>
              <w:jc w:val="center"/>
              <w:rPr>
                <w:rFonts w:ascii="Arial" w:hAnsi="Arial" w:cs="Arial"/>
              </w:rPr>
            </w:pPr>
            <w:r w:rsidRPr="00103740">
              <w:rPr>
                <w:rFonts w:ascii="Arial" w:hAnsi="Arial" w:cs="Arial"/>
              </w:rPr>
              <w:t>1 April 2014 to 31 March 2015</w:t>
            </w:r>
          </w:p>
        </w:tc>
        <w:tc>
          <w:tcPr>
            <w:tcW w:w="4389" w:type="dxa"/>
            <w:shd w:val="clear" w:color="auto" w:fill="auto"/>
            <w:vAlign w:val="center"/>
          </w:tcPr>
          <w:p w14:paraId="4919C782" w14:textId="77777777" w:rsidR="00F07360" w:rsidRPr="00103740" w:rsidRDefault="00F07360" w:rsidP="00F07360">
            <w:pPr>
              <w:pStyle w:val="NormalWeb"/>
              <w:jc w:val="center"/>
              <w:rPr>
                <w:rFonts w:ascii="Arial" w:hAnsi="Arial" w:cs="Arial"/>
              </w:rPr>
            </w:pPr>
            <w:r w:rsidRPr="00103740">
              <w:rPr>
                <w:rFonts w:ascii="Arial" w:hAnsi="Arial" w:cs="Arial"/>
              </w:rPr>
              <w:t>£40,000</w:t>
            </w:r>
          </w:p>
        </w:tc>
      </w:tr>
      <w:tr w:rsidR="00F07360" w14:paraId="14B86D69" w14:textId="77777777" w:rsidTr="00F07360">
        <w:tc>
          <w:tcPr>
            <w:tcW w:w="4253" w:type="dxa"/>
            <w:shd w:val="clear" w:color="auto" w:fill="auto"/>
            <w:vAlign w:val="center"/>
          </w:tcPr>
          <w:p w14:paraId="291E77A4" w14:textId="77777777" w:rsidR="00F07360" w:rsidRPr="00103740" w:rsidRDefault="00F07360" w:rsidP="00F07360">
            <w:pPr>
              <w:pStyle w:val="NormalWeb"/>
              <w:rPr>
                <w:rFonts w:ascii="Arial" w:hAnsi="Arial" w:cs="Arial"/>
              </w:rPr>
            </w:pPr>
            <w:r w:rsidRPr="00103740">
              <w:rPr>
                <w:rFonts w:ascii="Arial" w:hAnsi="Arial" w:cs="Arial"/>
              </w:rPr>
              <w:t xml:space="preserve">      1 April 2015 to  5 April 2016</w:t>
            </w:r>
          </w:p>
        </w:tc>
        <w:tc>
          <w:tcPr>
            <w:tcW w:w="4389" w:type="dxa"/>
            <w:shd w:val="clear" w:color="auto" w:fill="auto"/>
            <w:vAlign w:val="center"/>
          </w:tcPr>
          <w:p w14:paraId="10E0A220" w14:textId="77777777" w:rsidR="00F07360" w:rsidRPr="00103740" w:rsidRDefault="00F07360" w:rsidP="00F07360">
            <w:pPr>
              <w:pStyle w:val="NormalWeb"/>
              <w:jc w:val="center"/>
              <w:rPr>
                <w:rFonts w:ascii="Arial" w:hAnsi="Arial" w:cs="Arial"/>
              </w:rPr>
            </w:pPr>
            <w:r w:rsidRPr="00103740">
              <w:rPr>
                <w:rFonts w:ascii="Arial" w:hAnsi="Arial" w:cs="Arial"/>
              </w:rPr>
              <w:t>£80,000 (transitional rules apply)</w:t>
            </w:r>
          </w:p>
        </w:tc>
      </w:tr>
      <w:tr w:rsidR="00F07360" w14:paraId="699A300F" w14:textId="77777777" w:rsidTr="00F07360">
        <w:tc>
          <w:tcPr>
            <w:tcW w:w="4253" w:type="dxa"/>
            <w:shd w:val="clear" w:color="auto" w:fill="auto"/>
            <w:vAlign w:val="center"/>
          </w:tcPr>
          <w:p w14:paraId="024A0913" w14:textId="77777777" w:rsidR="00F07360" w:rsidRPr="00103740" w:rsidRDefault="00F07360" w:rsidP="00F07360">
            <w:pPr>
              <w:pStyle w:val="NormalWeb"/>
              <w:rPr>
                <w:rFonts w:ascii="Arial" w:hAnsi="Arial" w:cs="Arial"/>
              </w:rPr>
            </w:pPr>
            <w:r w:rsidRPr="00103740">
              <w:rPr>
                <w:rFonts w:ascii="Arial" w:hAnsi="Arial" w:cs="Arial"/>
              </w:rPr>
              <w:t xml:space="preserve">      6 April 2016 to  5 April 2017</w:t>
            </w:r>
          </w:p>
        </w:tc>
        <w:tc>
          <w:tcPr>
            <w:tcW w:w="4389" w:type="dxa"/>
            <w:shd w:val="clear" w:color="auto" w:fill="auto"/>
            <w:vAlign w:val="center"/>
          </w:tcPr>
          <w:p w14:paraId="6D4ACCA8" w14:textId="77777777" w:rsidR="00F07360" w:rsidRPr="00103740" w:rsidRDefault="00F07360" w:rsidP="00F07360">
            <w:pPr>
              <w:pStyle w:val="NormalWeb"/>
              <w:jc w:val="center"/>
              <w:rPr>
                <w:rFonts w:ascii="Arial" w:hAnsi="Arial" w:cs="Arial"/>
              </w:rPr>
            </w:pPr>
            <w:r w:rsidRPr="00103740">
              <w:rPr>
                <w:rFonts w:ascii="Arial" w:hAnsi="Arial" w:cs="Arial"/>
              </w:rPr>
              <w:t>£40,000 (unless tapering applies)</w:t>
            </w:r>
          </w:p>
        </w:tc>
      </w:tr>
      <w:tr w:rsidR="00C214F8" w14:paraId="06234214" w14:textId="77777777" w:rsidTr="00C214F8">
        <w:tc>
          <w:tcPr>
            <w:tcW w:w="4253" w:type="dxa"/>
            <w:shd w:val="clear" w:color="auto" w:fill="auto"/>
            <w:vAlign w:val="center"/>
          </w:tcPr>
          <w:p w14:paraId="5B3296ED" w14:textId="77777777" w:rsidR="00C214F8" w:rsidRPr="00103740" w:rsidRDefault="00C214F8" w:rsidP="00C214F8">
            <w:pPr>
              <w:pStyle w:val="NormalWeb"/>
              <w:jc w:val="center"/>
              <w:rPr>
                <w:rFonts w:ascii="Arial" w:hAnsi="Arial" w:cs="Arial"/>
              </w:rPr>
            </w:pPr>
            <w:r>
              <w:rPr>
                <w:rFonts w:ascii="Arial" w:hAnsi="Arial" w:cs="Arial"/>
              </w:rPr>
              <w:t>6 April 2017 to 5 April 2018</w:t>
            </w:r>
            <w:ins w:id="598" w:author="Lorraine Bennett" w:date="2018-04-23T16:20:00Z">
              <w:r w:rsidR="002E3CF5">
                <w:rPr>
                  <w:rFonts w:ascii="Arial" w:hAnsi="Arial" w:cs="Arial"/>
                </w:rPr>
                <w:t xml:space="preserve"> onwards</w:t>
              </w:r>
            </w:ins>
          </w:p>
        </w:tc>
        <w:tc>
          <w:tcPr>
            <w:tcW w:w="4389" w:type="dxa"/>
            <w:shd w:val="clear" w:color="auto" w:fill="auto"/>
            <w:vAlign w:val="center"/>
          </w:tcPr>
          <w:p w14:paraId="3ED4D605" w14:textId="77777777" w:rsidR="00C214F8" w:rsidRPr="00103740" w:rsidRDefault="00C214F8" w:rsidP="00F07360">
            <w:pPr>
              <w:pStyle w:val="NormalWeb"/>
              <w:jc w:val="center"/>
              <w:rPr>
                <w:rFonts w:ascii="Arial" w:hAnsi="Arial" w:cs="Arial"/>
              </w:rPr>
            </w:pPr>
            <w:r w:rsidRPr="00103740">
              <w:rPr>
                <w:rFonts w:ascii="Arial" w:hAnsi="Arial" w:cs="Arial"/>
              </w:rPr>
              <w:t>£40,000 (unless tapering applies)</w:t>
            </w:r>
          </w:p>
        </w:tc>
      </w:tr>
    </w:tbl>
    <w:p w14:paraId="11AABEF4" w14:textId="77777777" w:rsidR="00F07360" w:rsidRPr="000358B2" w:rsidRDefault="00F07360" w:rsidP="00F07360">
      <w:pPr>
        <w:ind w:right="-329"/>
        <w:rPr>
          <w:rFonts w:ascii="Arial" w:hAnsi="Arial" w:cs="Arial"/>
          <w:sz w:val="24"/>
          <w:szCs w:val="24"/>
        </w:rPr>
      </w:pPr>
      <w:r>
        <w:rPr>
          <w:rFonts w:ascii="Arial" w:hAnsi="Arial" w:cs="Arial"/>
          <w:sz w:val="24"/>
          <w:szCs w:val="24"/>
        </w:rPr>
        <w:t>From 6 April 2016 the PIP is aligned with the tax year.  To facilitate this change special</w:t>
      </w:r>
      <w:r w:rsidR="00C214F8">
        <w:rPr>
          <w:rFonts w:ascii="Arial" w:hAnsi="Arial" w:cs="Arial"/>
          <w:sz w:val="24"/>
          <w:szCs w:val="24"/>
        </w:rPr>
        <w:t xml:space="preserve"> transitional arrangements applied for 2015/16</w:t>
      </w:r>
      <w:r w:rsidR="006A5B11">
        <w:rPr>
          <w:rFonts w:ascii="Arial" w:hAnsi="Arial" w:cs="Arial"/>
          <w:sz w:val="24"/>
          <w:szCs w:val="24"/>
        </w:rPr>
        <w:t xml:space="preserve"> meaning that there we</w:t>
      </w:r>
      <w:r>
        <w:rPr>
          <w:rFonts w:ascii="Arial" w:hAnsi="Arial" w:cs="Arial"/>
          <w:sz w:val="24"/>
          <w:szCs w:val="24"/>
        </w:rPr>
        <w:t>re two PIPs in 2015/16 as below:</w:t>
      </w:r>
    </w:p>
    <w:p w14:paraId="5E6C4744" w14:textId="77777777" w:rsidR="00F07360" w:rsidRDefault="00F07360" w:rsidP="00F07360">
      <w:pPr>
        <w:rPr>
          <w:rFonts w:ascii="Arial" w:hAnsi="Arial" w:cs="Arial"/>
          <w:sz w:val="24"/>
          <w:szCs w:val="24"/>
          <w:lang w:eastAsia="en-GB"/>
        </w:rPr>
      </w:pPr>
    </w:p>
    <w:p w14:paraId="7AF6F77B" w14:textId="77777777" w:rsidR="00F07360" w:rsidRDefault="00F07360" w:rsidP="00F07360">
      <w:pPr>
        <w:rPr>
          <w:rFonts w:ascii="Arial" w:hAnsi="Arial" w:cs="Arial"/>
          <w:sz w:val="24"/>
          <w:szCs w:val="24"/>
          <w:lang w:eastAsia="en-GB"/>
        </w:rPr>
      </w:pPr>
      <w:r w:rsidRPr="00735AC6">
        <w:rPr>
          <w:rFonts w:ascii="Arial" w:hAnsi="Arial" w:cs="Arial"/>
          <w:b/>
          <w:sz w:val="24"/>
          <w:szCs w:val="24"/>
          <w:lang w:eastAsia="en-GB"/>
        </w:rPr>
        <w:t>Pre-alignment tax year:</w:t>
      </w:r>
      <w:r>
        <w:rPr>
          <w:rFonts w:ascii="Arial" w:hAnsi="Arial" w:cs="Arial"/>
          <w:sz w:val="24"/>
          <w:szCs w:val="24"/>
          <w:lang w:eastAsia="en-GB"/>
        </w:rPr>
        <w:t xml:space="preserve"> 1 April 2015 to 8 July 2015 - the revised annual allowance during this period is £80,000</w:t>
      </w:r>
    </w:p>
    <w:p w14:paraId="6F812C95" w14:textId="77777777" w:rsidR="00F07360" w:rsidRDefault="00F07360" w:rsidP="00F07360">
      <w:pPr>
        <w:rPr>
          <w:rFonts w:ascii="Arial" w:hAnsi="Arial" w:cs="Arial"/>
          <w:sz w:val="24"/>
          <w:szCs w:val="24"/>
          <w:lang w:eastAsia="en-GB"/>
        </w:rPr>
      </w:pPr>
    </w:p>
    <w:p w14:paraId="4998368E" w14:textId="77777777" w:rsidR="00F07360" w:rsidRPr="00F07360" w:rsidRDefault="00F07360" w:rsidP="00F07360">
      <w:pPr>
        <w:rPr>
          <w:rFonts w:ascii="Arial" w:hAnsi="Arial"/>
          <w:sz w:val="24"/>
        </w:rPr>
      </w:pPr>
      <w:r w:rsidRPr="00735AC6">
        <w:rPr>
          <w:rFonts w:ascii="Arial" w:hAnsi="Arial" w:cs="Arial"/>
          <w:b/>
          <w:sz w:val="24"/>
          <w:szCs w:val="24"/>
          <w:lang w:eastAsia="en-GB"/>
        </w:rPr>
        <w:t>Post-alignment tax year:</w:t>
      </w:r>
      <w:r>
        <w:rPr>
          <w:rFonts w:ascii="Arial" w:hAnsi="Arial" w:cs="Arial"/>
          <w:sz w:val="24"/>
          <w:szCs w:val="24"/>
          <w:lang w:eastAsia="en-GB"/>
        </w:rPr>
        <w:t xml:space="preserve"> 9 July 2015 to 5 April 2016 – the annual allowance for this period is the amount of the £80,000 not used up from the pre-alignment tax year (subject to a maximum of £40,000) together with any carry forward available from the three previous </w:t>
      </w:r>
      <w:r w:rsidRPr="006A3225">
        <w:rPr>
          <w:rFonts w:ascii="Arial" w:hAnsi="Arial"/>
          <w:sz w:val="24"/>
        </w:rPr>
        <w:t>years</w:t>
      </w:r>
      <w:r>
        <w:rPr>
          <w:rFonts w:ascii="Arial" w:hAnsi="Arial" w:cs="Arial"/>
          <w:sz w:val="24"/>
          <w:szCs w:val="24"/>
          <w:lang w:eastAsia="en-GB"/>
        </w:rPr>
        <w:t>.</w:t>
      </w:r>
      <w:r w:rsidRPr="00F07360">
        <w:rPr>
          <w:rFonts w:ascii="Arial" w:hAnsi="Arial"/>
          <w:sz w:val="24"/>
        </w:rPr>
        <w:t xml:space="preserve"> </w:t>
      </w:r>
    </w:p>
    <w:p w14:paraId="6F71CB1C" w14:textId="77777777" w:rsidR="00F07360" w:rsidRPr="00F07360" w:rsidRDefault="00F07360" w:rsidP="00F07360">
      <w:pPr>
        <w:rPr>
          <w:rFonts w:ascii="Arial" w:hAnsi="Arial"/>
          <w:sz w:val="24"/>
        </w:rPr>
      </w:pPr>
    </w:p>
    <w:p w14:paraId="7B89F617" w14:textId="77777777" w:rsidR="00F07360" w:rsidRPr="006657FB" w:rsidRDefault="00F07360" w:rsidP="00F07360">
      <w:pPr>
        <w:pStyle w:val="ListBullet"/>
      </w:pPr>
      <w:r w:rsidRPr="006657FB">
        <w:t xml:space="preserve">Generally speaking, the assessment covers any pension benefits you may have in all tax-registered pension arrangements where you have been an active </w:t>
      </w:r>
      <w:r>
        <w:t>member of the scheme during the</w:t>
      </w:r>
      <w:r w:rsidRPr="006657FB">
        <w:t xml:space="preserve"> year i.e. you have paid contributions during the tax year (or your employer has paid contributions on your behalf).      </w:t>
      </w:r>
    </w:p>
    <w:p w14:paraId="76B2D98C" w14:textId="77777777" w:rsidR="00F07360" w:rsidRDefault="00F07360" w:rsidP="00F07360">
      <w:pPr>
        <w:pStyle w:val="NormalWeb"/>
        <w:spacing w:before="0" w:beforeAutospacing="0" w:after="0" w:afterAutospacing="0"/>
        <w:rPr>
          <w:rFonts w:ascii="Arial" w:hAnsi="Arial" w:cs="Arial"/>
          <w:lang w:val="en" w:eastAsia="en-GB"/>
        </w:rPr>
      </w:pPr>
    </w:p>
    <w:p w14:paraId="4650C02D" w14:textId="77777777" w:rsidR="00F07360" w:rsidRDefault="00F07360" w:rsidP="00F07360">
      <w:pPr>
        <w:pStyle w:val="NormalWeb"/>
        <w:spacing w:before="0" w:beforeAutospacing="0" w:after="0" w:afterAutospacing="0"/>
        <w:rPr>
          <w:rFonts w:ascii="Arial" w:hAnsi="Arial" w:cs="Arial"/>
          <w:b/>
          <w:lang w:val="en" w:eastAsia="en-GB"/>
        </w:rPr>
      </w:pPr>
      <w:r w:rsidRPr="00EE566F">
        <w:rPr>
          <w:rFonts w:ascii="Arial" w:hAnsi="Arial" w:cs="Arial"/>
          <w:b/>
          <w:lang w:val="en" w:eastAsia="en-GB"/>
        </w:rPr>
        <w:t>Carry forward</w:t>
      </w:r>
    </w:p>
    <w:p w14:paraId="22E962FA" w14:textId="77777777" w:rsidR="00F07360" w:rsidRPr="00EE566F" w:rsidRDefault="00F07360" w:rsidP="00F07360">
      <w:pPr>
        <w:pStyle w:val="NormalWeb"/>
        <w:spacing w:before="0" w:beforeAutospacing="0" w:after="0" w:afterAutospacing="0"/>
        <w:rPr>
          <w:rFonts w:ascii="Arial" w:hAnsi="Arial" w:cs="Arial"/>
          <w:b/>
          <w:lang w:val="en" w:eastAsia="en-GB"/>
        </w:rPr>
      </w:pPr>
    </w:p>
    <w:p w14:paraId="6E86E87C" w14:textId="77777777" w:rsidR="00F07360" w:rsidRDefault="00F07360" w:rsidP="00F07360">
      <w:pPr>
        <w:pStyle w:val="NormalWeb"/>
        <w:spacing w:before="0" w:beforeAutospacing="0" w:after="0" w:afterAutospacing="0"/>
        <w:rPr>
          <w:rFonts w:ascii="Arial" w:hAnsi="Arial" w:cs="Arial"/>
        </w:rPr>
      </w:pPr>
      <w:r w:rsidRPr="00F22A5C">
        <w:rPr>
          <w:rFonts w:ascii="Arial" w:hAnsi="Arial"/>
          <w:lang w:val="en"/>
        </w:rPr>
        <w:t>You would only be subject to an annual allowance tax charge if the value o</w:t>
      </w:r>
      <w:r w:rsidRPr="00BE6BB1">
        <w:rPr>
          <w:rFonts w:ascii="Arial" w:hAnsi="Arial"/>
          <w:lang w:val="en"/>
        </w:rPr>
        <w:t xml:space="preserve">f your pension savings for a </w:t>
      </w:r>
      <w:r w:rsidRPr="00F22A5C">
        <w:rPr>
          <w:rFonts w:ascii="Arial" w:hAnsi="Arial"/>
          <w:lang w:val="en"/>
        </w:rPr>
        <w:t xml:space="preserve">year increase by more than </w:t>
      </w:r>
      <w:r w:rsidRPr="00BE6BB1">
        <w:rPr>
          <w:rFonts w:ascii="Arial" w:hAnsi="Arial"/>
          <w:lang w:val="en"/>
        </w:rPr>
        <w:t>the annual allowance for that</w:t>
      </w:r>
      <w:r w:rsidRPr="00F07360">
        <w:rPr>
          <w:rFonts w:ascii="Arial" w:hAnsi="Arial"/>
          <w:lang w:val="en"/>
        </w:rPr>
        <w:t xml:space="preserve"> </w:t>
      </w:r>
      <w:r w:rsidRPr="00F22A5C">
        <w:rPr>
          <w:rFonts w:ascii="Arial" w:hAnsi="Arial"/>
          <w:lang w:val="en"/>
        </w:rPr>
        <w:t>year</w:t>
      </w:r>
      <w:r w:rsidRPr="00BE6BB1">
        <w:rPr>
          <w:rFonts w:ascii="Arial" w:hAnsi="Arial"/>
          <w:lang w:val="en"/>
        </w:rPr>
        <w:t>. However, a three year carry forward rule allows y</w:t>
      </w:r>
      <w:r w:rsidRPr="00F07360">
        <w:rPr>
          <w:rFonts w:ascii="Arial" w:hAnsi="Arial"/>
          <w:lang w:val="en"/>
        </w:rPr>
        <w:t xml:space="preserve">ou to carry forward unused annual allowance from the previous three </w:t>
      </w:r>
      <w:r w:rsidRPr="00F22A5C">
        <w:rPr>
          <w:rFonts w:ascii="Arial" w:hAnsi="Arial"/>
          <w:lang w:val="en"/>
        </w:rPr>
        <w:t xml:space="preserve">years. </w:t>
      </w:r>
      <w:r w:rsidRPr="00BE6BB1">
        <w:rPr>
          <w:rFonts w:ascii="Arial" w:hAnsi="Arial"/>
          <w:lang w:val="en"/>
        </w:rPr>
        <w:t>This means that even if the value of your pension savings increase by more than £</w:t>
      </w:r>
      <w:r w:rsidRPr="00F07360">
        <w:rPr>
          <w:rFonts w:ascii="Arial" w:hAnsi="Arial"/>
          <w:lang w:val="en"/>
        </w:rPr>
        <w:t xml:space="preserve">40,000 in a year you may not be liable to the annual allowance tax charge. </w:t>
      </w:r>
      <w:r w:rsidRPr="00F07360">
        <w:rPr>
          <w:rFonts w:ascii="Arial" w:hAnsi="Arial"/>
        </w:rPr>
        <w:t xml:space="preserve">For example, if the value of your pension savings in </w:t>
      </w:r>
      <w:r>
        <w:rPr>
          <w:rFonts w:ascii="Arial" w:hAnsi="Arial" w:cs="Arial"/>
        </w:rPr>
        <w:t>2014/15</w:t>
      </w:r>
      <w:r w:rsidRPr="00CB73AB">
        <w:rPr>
          <w:rFonts w:ascii="Arial" w:hAnsi="Arial" w:cs="Arial"/>
        </w:rPr>
        <w:t xml:space="preserve"> increased</w:t>
      </w:r>
      <w:r w:rsidRPr="00F07360">
        <w:rPr>
          <w:rFonts w:ascii="Arial" w:hAnsi="Arial"/>
        </w:rPr>
        <w:t xml:space="preserve"> by £50,000 (i.e.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current year. There would be no annual allowance tax charge to pay in this case. </w:t>
      </w:r>
    </w:p>
    <w:p w14:paraId="4891CAD1" w14:textId="77777777" w:rsidR="00F07360" w:rsidRPr="006657FB" w:rsidRDefault="00F07360" w:rsidP="00F07360">
      <w:pPr>
        <w:rPr>
          <w:rFonts w:ascii="Arial" w:hAnsi="Arial" w:cs="Arial"/>
          <w:sz w:val="24"/>
          <w:szCs w:val="24"/>
          <w:lang w:val="en" w:eastAsia="en-GB"/>
        </w:rPr>
      </w:pPr>
      <w:r w:rsidRPr="006657FB">
        <w:rPr>
          <w:rFonts w:ascii="Arial" w:hAnsi="Arial" w:cs="Arial"/>
          <w:sz w:val="24"/>
          <w:szCs w:val="24"/>
          <w:lang w:val="en" w:eastAsia="en-GB"/>
        </w:rPr>
        <w:t>To carry forward unused annual allowance from an earlier year you must have been a member of a tax registered pension scheme in that year.</w:t>
      </w:r>
    </w:p>
    <w:p w14:paraId="1C1E91D0" w14:textId="77777777" w:rsidR="00F07360" w:rsidRPr="006657FB" w:rsidRDefault="00F07360" w:rsidP="00F07360">
      <w:pPr>
        <w:rPr>
          <w:rFonts w:ascii="Arial" w:hAnsi="Arial" w:cs="Arial"/>
          <w:sz w:val="24"/>
          <w:szCs w:val="24"/>
          <w:lang w:val="en" w:eastAsia="en-GB"/>
        </w:rPr>
      </w:pPr>
    </w:p>
    <w:p w14:paraId="5BCCA2E4" w14:textId="77777777" w:rsidR="00F07360" w:rsidRPr="006657FB" w:rsidRDefault="00F07360" w:rsidP="00F07360">
      <w:pPr>
        <w:rPr>
          <w:rFonts w:ascii="Arial" w:hAnsi="Arial" w:cs="Arial"/>
          <w:sz w:val="24"/>
          <w:szCs w:val="24"/>
          <w:lang w:val="en" w:eastAsia="en-GB"/>
        </w:rPr>
      </w:pPr>
      <w:r w:rsidRPr="006657FB">
        <w:rPr>
          <w:rFonts w:ascii="Arial" w:hAnsi="Arial" w:cs="Arial"/>
          <w:sz w:val="24"/>
          <w:szCs w:val="24"/>
          <w:lang w:val="en" w:eastAsia="en-GB"/>
        </w:rPr>
        <w:t>Most people will not be affected by the annual allowance tax charge because the value of their pension saving wil</w:t>
      </w:r>
      <w:r>
        <w:rPr>
          <w:rFonts w:ascii="Arial" w:hAnsi="Arial" w:cs="Arial"/>
          <w:sz w:val="24"/>
          <w:szCs w:val="24"/>
          <w:lang w:val="en" w:eastAsia="en-GB"/>
        </w:rPr>
        <w:t>l not increase in a</w:t>
      </w:r>
      <w:r w:rsidRPr="006657FB">
        <w:rPr>
          <w:rFonts w:ascii="Arial" w:hAnsi="Arial" w:cs="Arial"/>
          <w:sz w:val="24"/>
          <w:szCs w:val="24"/>
          <w:lang w:val="en" w:eastAsia="en-GB"/>
        </w:rPr>
        <w:t xml:space="preserve"> year by more than </w:t>
      </w:r>
      <w:r>
        <w:rPr>
          <w:rFonts w:ascii="Arial" w:hAnsi="Arial" w:cs="Arial"/>
          <w:sz w:val="24"/>
          <w:szCs w:val="24"/>
          <w:lang w:val="en" w:eastAsia="en-GB"/>
        </w:rPr>
        <w:t>the annual allowance</w:t>
      </w:r>
      <w:r w:rsidRPr="006657FB">
        <w:rPr>
          <w:rFonts w:ascii="Arial" w:hAnsi="Arial" w:cs="Arial"/>
          <w:sz w:val="24"/>
          <w:szCs w:val="24"/>
          <w:lang w:val="en" w:eastAsia="en-GB"/>
        </w:rPr>
        <w:t xml:space="preserve"> or, if it does, they are likely to have un</w:t>
      </w:r>
      <w:r>
        <w:rPr>
          <w:rFonts w:ascii="Arial" w:hAnsi="Arial" w:cs="Arial"/>
          <w:sz w:val="24"/>
          <w:szCs w:val="24"/>
          <w:lang w:val="en" w:eastAsia="en-GB"/>
        </w:rPr>
        <w:t>used allowance from previous</w:t>
      </w:r>
      <w:r w:rsidRPr="006657FB">
        <w:rPr>
          <w:rFonts w:ascii="Arial" w:hAnsi="Arial" w:cs="Arial"/>
          <w:sz w:val="24"/>
          <w:szCs w:val="24"/>
          <w:lang w:val="en" w:eastAsia="en-GB"/>
        </w:rPr>
        <w:t xml:space="preserve"> years that can be carried forward.</w:t>
      </w:r>
    </w:p>
    <w:p w14:paraId="5491E5DC" w14:textId="77777777" w:rsidR="00F07360" w:rsidRDefault="00F07360" w:rsidP="00F07360">
      <w:pPr>
        <w:rPr>
          <w:rFonts w:ascii="Arial" w:hAnsi="Arial" w:cs="Arial"/>
          <w:sz w:val="24"/>
          <w:szCs w:val="24"/>
          <w:lang w:val="en" w:eastAsia="en-GB"/>
        </w:rPr>
      </w:pPr>
    </w:p>
    <w:p w14:paraId="7C2C0B60" w14:textId="77777777" w:rsidR="00F07360" w:rsidRPr="006657FB" w:rsidRDefault="00F07360" w:rsidP="00F07360">
      <w:pPr>
        <w:rPr>
          <w:rFonts w:ascii="Arial" w:hAnsi="Arial" w:cs="Arial"/>
          <w:sz w:val="24"/>
          <w:szCs w:val="24"/>
          <w:lang w:val="en" w:eastAsia="en-GB"/>
        </w:rPr>
      </w:pPr>
      <w:r w:rsidRPr="006657FB">
        <w:rPr>
          <w:rFonts w:ascii="Arial" w:hAnsi="Arial" w:cs="Arial"/>
          <w:sz w:val="24"/>
          <w:szCs w:val="24"/>
          <w:lang w:val="en" w:eastAsia="en-GB"/>
        </w:rPr>
        <w:lastRenderedPageBreak/>
        <w:t xml:space="preserve">If, however, you are affected you will be liable to a tax charge (at your marginal rate) on the amount by which the value of your pension savings for the tax year, less any unused allowance from the previous three years, exceeds </w:t>
      </w:r>
      <w:r>
        <w:rPr>
          <w:rFonts w:ascii="Arial" w:hAnsi="Arial" w:cs="Arial"/>
          <w:sz w:val="24"/>
          <w:szCs w:val="24"/>
          <w:lang w:val="en" w:eastAsia="en-GB"/>
        </w:rPr>
        <w:t>the annual allowance</w:t>
      </w:r>
      <w:r w:rsidRPr="006657FB">
        <w:rPr>
          <w:rFonts w:ascii="Arial" w:hAnsi="Arial" w:cs="Arial"/>
          <w:sz w:val="24"/>
          <w:szCs w:val="24"/>
          <w:lang w:val="en" w:eastAsia="en-GB"/>
        </w:rPr>
        <w:t xml:space="preserve">. </w:t>
      </w:r>
    </w:p>
    <w:p w14:paraId="40BD55A4" w14:textId="77777777" w:rsidR="00F07360" w:rsidRDefault="00F07360" w:rsidP="00F07360">
      <w:pPr>
        <w:rPr>
          <w:rFonts w:ascii="Arial" w:hAnsi="Arial"/>
          <w:sz w:val="24"/>
          <w:szCs w:val="24"/>
        </w:rPr>
      </w:pPr>
    </w:p>
    <w:p w14:paraId="3A8B407B" w14:textId="77777777" w:rsidR="00F07360" w:rsidRPr="006657FB" w:rsidRDefault="00F07360" w:rsidP="00F07360">
      <w:pPr>
        <w:rPr>
          <w:rFonts w:ascii="Arial" w:hAnsi="Arial"/>
          <w:sz w:val="24"/>
          <w:szCs w:val="24"/>
        </w:rPr>
      </w:pPr>
      <w:r w:rsidRPr="006657FB">
        <w:rPr>
          <w:rFonts w:ascii="Arial" w:hAnsi="Arial"/>
          <w:sz w:val="24"/>
          <w:szCs w:val="24"/>
        </w:rPr>
        <w:t xml:space="preserve">Working out whether you are affected by the annual allowance is quite complex, but this should help you work out your general position.  </w:t>
      </w:r>
    </w:p>
    <w:p w14:paraId="0B35889A" w14:textId="77777777" w:rsidR="00F07360" w:rsidRPr="006657FB" w:rsidRDefault="00F07360" w:rsidP="00F07360">
      <w:pPr>
        <w:rPr>
          <w:rFonts w:ascii="Arial" w:hAnsi="Arial"/>
          <w:sz w:val="24"/>
          <w:szCs w:val="24"/>
        </w:rPr>
      </w:pPr>
    </w:p>
    <w:p w14:paraId="1FC62E39" w14:textId="77777777" w:rsidR="00F07360" w:rsidRDefault="00F07360" w:rsidP="00F07360">
      <w:pPr>
        <w:rPr>
          <w:rFonts w:ascii="Arial" w:hAnsi="Arial" w:cs="Arial"/>
          <w:sz w:val="24"/>
          <w:szCs w:val="24"/>
        </w:rPr>
      </w:pPr>
      <w:r w:rsidRPr="006657FB">
        <w:rPr>
          <w:rFonts w:ascii="Arial" w:hAnsi="Arial" w:cs="Arial"/>
          <w:b/>
          <w:sz w:val="24"/>
          <w:szCs w:val="24"/>
        </w:rPr>
        <w:t>In general terms</w:t>
      </w:r>
      <w:r w:rsidRPr="006657FB">
        <w:rPr>
          <w:rFonts w:ascii="Arial" w:hAnsi="Arial" w:cs="Arial"/>
          <w:sz w:val="24"/>
          <w:szCs w:val="24"/>
        </w:rPr>
        <w:t xml:space="preserve">, </w:t>
      </w:r>
      <w:r>
        <w:rPr>
          <w:rFonts w:ascii="Arial" w:hAnsi="Arial" w:cs="Arial"/>
          <w:sz w:val="24"/>
          <w:szCs w:val="24"/>
        </w:rPr>
        <w:t>subject to special rules outlined below regarding "flexible access" benefits and the “tapered” annual allowance for higher earners, the</w:t>
      </w:r>
      <w:r w:rsidRPr="006657FB">
        <w:rPr>
          <w:rFonts w:ascii="Arial" w:hAnsi="Arial" w:cs="Arial"/>
          <w:sz w:val="24"/>
          <w:szCs w:val="24"/>
        </w:rPr>
        <w:t xml:space="preserve"> increase in the value of your pension savings in the LGPS in a year is calculated by working out the value of your benefits immediately before </w:t>
      </w:r>
      <w:r>
        <w:rPr>
          <w:rFonts w:ascii="Arial" w:hAnsi="Arial" w:cs="Arial"/>
          <w:sz w:val="24"/>
          <w:szCs w:val="24"/>
        </w:rPr>
        <w:t>the start of the input period</w:t>
      </w:r>
      <w:r w:rsidRPr="006657FB">
        <w:rPr>
          <w:rFonts w:ascii="Arial" w:hAnsi="Arial" w:cs="Arial"/>
          <w:sz w:val="24"/>
          <w:szCs w:val="24"/>
        </w:rPr>
        <w:t>, increasing them by inflation, and comparing them with the value of your benefits at the en</w:t>
      </w:r>
      <w:r>
        <w:rPr>
          <w:rFonts w:ascii="Arial" w:hAnsi="Arial" w:cs="Arial"/>
          <w:sz w:val="24"/>
          <w:szCs w:val="24"/>
        </w:rPr>
        <w:t>d of the input period</w:t>
      </w:r>
      <w:r w:rsidRPr="006657FB">
        <w:rPr>
          <w:rFonts w:ascii="Arial" w:hAnsi="Arial" w:cs="Arial"/>
          <w:sz w:val="24"/>
          <w:szCs w:val="24"/>
        </w:rPr>
        <w:t>. In a defined benefit scheme like the LGPS the value of your benefits is calculated by multiplying the amount of your pension by 16 and adding any lump sum you are automatically entitled to from the pension scheme</w:t>
      </w:r>
      <w:r>
        <w:rPr>
          <w:rFonts w:ascii="Arial" w:hAnsi="Arial" w:cs="Arial"/>
          <w:sz w:val="24"/>
          <w:szCs w:val="24"/>
        </w:rPr>
        <w:t xml:space="preserve">. </w:t>
      </w:r>
      <w:r w:rsidRPr="006657FB">
        <w:rPr>
          <w:rFonts w:ascii="Arial" w:hAnsi="Arial" w:cs="Arial"/>
          <w:sz w:val="24"/>
          <w:szCs w:val="24"/>
        </w:rPr>
        <w:t>If the difference between:</w:t>
      </w:r>
    </w:p>
    <w:p w14:paraId="10E815FB" w14:textId="77777777" w:rsidR="00F07360" w:rsidRPr="006657FB" w:rsidRDefault="00F07360" w:rsidP="00F07360">
      <w:pPr>
        <w:rPr>
          <w:rFonts w:ascii="Arial" w:hAnsi="Arial" w:cs="Arial"/>
          <w:sz w:val="24"/>
          <w:szCs w:val="24"/>
        </w:rPr>
      </w:pPr>
    </w:p>
    <w:p w14:paraId="329FE66C" w14:textId="77777777" w:rsidR="00F07360" w:rsidRPr="006657FB" w:rsidRDefault="00F07360" w:rsidP="00F07360">
      <w:pPr>
        <w:numPr>
          <w:ilvl w:val="0"/>
          <w:numId w:val="53"/>
        </w:numPr>
        <w:rPr>
          <w:rFonts w:ascii="Arial" w:hAnsi="Arial" w:cs="Arial"/>
          <w:sz w:val="24"/>
          <w:szCs w:val="24"/>
        </w:rPr>
      </w:pPr>
      <w:r w:rsidRPr="006657FB">
        <w:rPr>
          <w:rFonts w:ascii="Arial" w:hAnsi="Arial" w:cs="Arial"/>
          <w:sz w:val="24"/>
          <w:szCs w:val="24"/>
        </w:rPr>
        <w:t xml:space="preserve">the value of your benefits immediately before the start of the input period (the opening value) and </w:t>
      </w:r>
    </w:p>
    <w:p w14:paraId="3B578577" w14:textId="77777777" w:rsidR="00F07360" w:rsidRDefault="00F07360" w:rsidP="00F07360">
      <w:pPr>
        <w:numPr>
          <w:ilvl w:val="0"/>
          <w:numId w:val="53"/>
        </w:numPr>
        <w:rPr>
          <w:rFonts w:ascii="Arial" w:hAnsi="Arial" w:cs="Arial"/>
          <w:sz w:val="24"/>
          <w:szCs w:val="24"/>
        </w:rPr>
      </w:pPr>
      <w:r w:rsidRPr="006657FB">
        <w:rPr>
          <w:rFonts w:ascii="Arial" w:hAnsi="Arial" w:cs="Arial"/>
          <w:sz w:val="24"/>
          <w:szCs w:val="24"/>
        </w:rPr>
        <w:t xml:space="preserve">the value of your benefits at the end of the input period (the closing value) plus any contributions you have paid into the scheme’s </w:t>
      </w:r>
      <w:r w:rsidRPr="00C65A7F">
        <w:rPr>
          <w:rFonts w:ascii="Arial" w:hAnsi="Arial" w:cs="Arial"/>
          <w:b/>
          <w:i/>
          <w:sz w:val="24"/>
          <w:szCs w:val="24"/>
        </w:rPr>
        <w:t>Additional Voluntary Contribution (AVC)</w:t>
      </w:r>
      <w:r w:rsidRPr="006657FB">
        <w:rPr>
          <w:rFonts w:ascii="Arial" w:hAnsi="Arial" w:cs="Arial"/>
          <w:sz w:val="24"/>
          <w:szCs w:val="24"/>
        </w:rPr>
        <w:t xml:space="preserve"> arrangement in the year or that you and your employer have paid into the scheme’s Shared Cost AVC arrangement in the year</w:t>
      </w:r>
      <w:r>
        <w:rPr>
          <w:rFonts w:ascii="Arial" w:hAnsi="Arial" w:cs="Arial"/>
          <w:sz w:val="24"/>
          <w:szCs w:val="24"/>
        </w:rPr>
        <w:t xml:space="preserve"> </w:t>
      </w:r>
      <w:r w:rsidRPr="00641C7A">
        <w:rPr>
          <w:rFonts w:ascii="Arial" w:hAnsi="Arial" w:cs="Arial"/>
          <w:sz w:val="24"/>
          <w:szCs w:val="24"/>
        </w:rPr>
        <w:t xml:space="preserve">is more than £40,000, you may be liable to a tax charge. </w:t>
      </w:r>
    </w:p>
    <w:p w14:paraId="27A803F8" w14:textId="77777777" w:rsidR="00F07360" w:rsidRPr="00641C7A" w:rsidRDefault="00F07360" w:rsidP="00F07360">
      <w:pPr>
        <w:ind w:left="720"/>
        <w:rPr>
          <w:rFonts w:ascii="Arial" w:hAnsi="Arial" w:cs="Arial"/>
          <w:sz w:val="24"/>
          <w:szCs w:val="24"/>
        </w:rPr>
      </w:pPr>
    </w:p>
    <w:p w14:paraId="73ACFD7C" w14:textId="77777777" w:rsidR="00F07360" w:rsidRPr="00902B1D" w:rsidRDefault="00F07360" w:rsidP="00F07360">
      <w:pPr>
        <w:rPr>
          <w:rFonts w:ascii="Arial" w:hAnsi="Arial" w:cs="Arial"/>
          <w:sz w:val="24"/>
          <w:szCs w:val="24"/>
        </w:rPr>
      </w:pPr>
      <w:r w:rsidRPr="006657FB">
        <w:rPr>
          <w:rFonts w:ascii="Arial" w:hAnsi="Arial" w:cs="Arial"/>
          <w:sz w:val="24"/>
          <w:szCs w:val="24"/>
        </w:rPr>
        <w:t>The method of valuing benefits in other schemes may be different to the method used in the LGPS.</w:t>
      </w:r>
    </w:p>
    <w:p w14:paraId="4E856752" w14:textId="77777777" w:rsidR="00F07360" w:rsidRDefault="00F07360" w:rsidP="00F07360">
      <w:pPr>
        <w:rPr>
          <w:rFonts w:ascii="Arial" w:hAnsi="Arial" w:cs="Arial"/>
          <w:b/>
          <w:sz w:val="24"/>
          <w:szCs w:val="24"/>
        </w:rPr>
      </w:pPr>
    </w:p>
    <w:p w14:paraId="6ED99691" w14:textId="77777777" w:rsidR="00F07360" w:rsidRPr="005473DD" w:rsidRDefault="00F07360" w:rsidP="00F07360">
      <w:pPr>
        <w:rPr>
          <w:rFonts w:ascii="Arial" w:hAnsi="Arial" w:cs="Arial"/>
          <w:b/>
          <w:sz w:val="24"/>
          <w:szCs w:val="24"/>
        </w:rPr>
      </w:pPr>
      <w:r>
        <w:rPr>
          <w:rFonts w:ascii="Arial" w:hAnsi="Arial" w:cs="Arial"/>
          <w:b/>
          <w:sz w:val="24"/>
          <w:szCs w:val="24"/>
        </w:rPr>
        <w:t xml:space="preserve">Annual allowance - </w:t>
      </w:r>
      <w:r w:rsidRPr="005473DD">
        <w:rPr>
          <w:rFonts w:ascii="Arial" w:hAnsi="Arial" w:cs="Arial"/>
          <w:b/>
          <w:sz w:val="24"/>
          <w:szCs w:val="24"/>
        </w:rPr>
        <w:t>Special rules if you have taken any “flexible access” benefits from a money purchase (defined contribution) arrangement</w:t>
      </w:r>
    </w:p>
    <w:p w14:paraId="2C723A74" w14:textId="77777777" w:rsidR="00F07360" w:rsidRPr="00423D29" w:rsidRDefault="00F07360" w:rsidP="00F07360">
      <w:pPr>
        <w:rPr>
          <w:rFonts w:ascii="Arial" w:hAnsi="Arial" w:cs="Arial"/>
          <w:b/>
          <w:sz w:val="24"/>
          <w:szCs w:val="24"/>
          <w:highlight w:val="cyan"/>
        </w:rPr>
      </w:pPr>
    </w:p>
    <w:p w14:paraId="35393EB2" w14:textId="77777777" w:rsidR="00F07360" w:rsidRDefault="00F07360" w:rsidP="00F07360">
      <w:pPr>
        <w:rPr>
          <w:rFonts w:ascii="Arial" w:hAnsi="Arial" w:cs="Arial"/>
          <w:sz w:val="24"/>
          <w:szCs w:val="24"/>
        </w:rPr>
      </w:pPr>
      <w:r w:rsidRPr="005473DD">
        <w:rPr>
          <w:rFonts w:ascii="Arial" w:hAnsi="Arial" w:cs="Arial"/>
          <w:sz w:val="24"/>
          <w:szCs w:val="24"/>
        </w:rPr>
        <w:t>If you have any benefits in a money purchase (defined contribution) pension arrangement which you have flexibly accessed on or after 6 April 2015 then</w:t>
      </w:r>
      <w:r>
        <w:rPr>
          <w:rFonts w:ascii="Arial" w:hAnsi="Arial" w:cs="Arial"/>
          <w:sz w:val="24"/>
          <w:szCs w:val="24"/>
        </w:rPr>
        <w:t>:</w:t>
      </w:r>
    </w:p>
    <w:p w14:paraId="7027023C" w14:textId="77777777" w:rsidR="00F07360" w:rsidRDefault="00F07360" w:rsidP="00F07360">
      <w:pPr>
        <w:numPr>
          <w:ilvl w:val="0"/>
          <w:numId w:val="84"/>
        </w:numPr>
        <w:rPr>
          <w:rFonts w:ascii="Arial" w:hAnsi="Arial" w:cs="Arial"/>
          <w:sz w:val="24"/>
          <w:szCs w:val="24"/>
        </w:rPr>
      </w:pPr>
      <w:r w:rsidRPr="005473DD">
        <w:rPr>
          <w:rFonts w:ascii="Arial" w:hAnsi="Arial" w:cs="Arial"/>
          <w:sz w:val="24"/>
          <w:szCs w:val="24"/>
          <w:lang w:val="en"/>
        </w:rPr>
        <w:t>in the year in which you flexibly access your money purchase benefits:</w:t>
      </w:r>
    </w:p>
    <w:p w14:paraId="238DB441" w14:textId="77777777" w:rsidR="00F07360" w:rsidRDefault="00F07360" w:rsidP="00F07360">
      <w:pPr>
        <w:numPr>
          <w:ilvl w:val="0"/>
          <w:numId w:val="87"/>
        </w:numPr>
        <w:rPr>
          <w:rFonts w:ascii="Arial" w:hAnsi="Arial" w:cs="Arial"/>
          <w:sz w:val="24"/>
          <w:szCs w:val="24"/>
        </w:rPr>
      </w:pPr>
      <w:r w:rsidRPr="00605C28">
        <w:rPr>
          <w:rFonts w:ascii="Arial" w:hAnsi="Arial" w:cs="Arial"/>
          <w:sz w:val="24"/>
          <w:szCs w:val="24"/>
          <w:lang w:val="en"/>
        </w:rPr>
        <w:t>if your contributions to a money purchase (defined contributi</w:t>
      </w:r>
      <w:r w:rsidR="004C1B56">
        <w:rPr>
          <w:rFonts w:ascii="Arial" w:hAnsi="Arial" w:cs="Arial"/>
          <w:sz w:val="24"/>
          <w:szCs w:val="24"/>
          <w:lang w:val="en"/>
        </w:rPr>
        <w:t>on) scheme do not exceed the money purchase annual allowance (MPAA)</w:t>
      </w:r>
      <w:r w:rsidRPr="00605C28">
        <w:rPr>
          <w:rFonts w:ascii="Arial" w:hAnsi="Arial" w:cs="Arial"/>
          <w:sz w:val="24"/>
          <w:szCs w:val="24"/>
          <w:lang w:val="en"/>
        </w:rPr>
        <w:t>, your pension savings will be tested against the normal £40,000 annual allowance figure (as described in the “standard annual allowance calculation” referred to above), or</w:t>
      </w:r>
    </w:p>
    <w:p w14:paraId="0E48F037" w14:textId="77777777" w:rsidR="00F07360" w:rsidRPr="004C1B56" w:rsidRDefault="00F07360" w:rsidP="00F07360">
      <w:pPr>
        <w:numPr>
          <w:ilvl w:val="0"/>
          <w:numId w:val="87"/>
        </w:numPr>
        <w:rPr>
          <w:rFonts w:ascii="Arial" w:hAnsi="Arial" w:cs="Arial"/>
          <w:sz w:val="24"/>
          <w:szCs w:val="24"/>
        </w:rPr>
      </w:pPr>
      <w:r w:rsidRPr="00605C28">
        <w:rPr>
          <w:rFonts w:ascii="Arial" w:hAnsi="Arial" w:cs="Arial"/>
          <w:sz w:val="24"/>
          <w:szCs w:val="24"/>
          <w:lang w:val="en"/>
        </w:rPr>
        <w:t>if your contributions to a money purchase (defined contri</w:t>
      </w:r>
      <w:r w:rsidR="004C1B56">
        <w:rPr>
          <w:rFonts w:ascii="Arial" w:hAnsi="Arial" w:cs="Arial"/>
          <w:sz w:val="24"/>
          <w:szCs w:val="24"/>
          <w:lang w:val="en"/>
        </w:rPr>
        <w:t>bution) scheme do exceed the MPAA</w:t>
      </w:r>
      <w:r w:rsidRPr="00605C28">
        <w:rPr>
          <w:rFonts w:ascii="Arial" w:hAnsi="Arial" w:cs="Arial"/>
          <w:sz w:val="24"/>
          <w:szCs w:val="24"/>
          <w:lang w:val="en"/>
        </w:rPr>
        <w:t xml:space="preserve">, your money purchase contributions you paid before flexibly accessing your money purchase benefits will, together with value of your defined benefit savings for </w:t>
      </w:r>
      <w:r w:rsidR="004C1B56">
        <w:rPr>
          <w:rFonts w:ascii="Arial" w:hAnsi="Arial" w:cs="Arial"/>
          <w:sz w:val="24"/>
          <w:szCs w:val="24"/>
          <w:lang w:val="en"/>
        </w:rPr>
        <w:t>the year, be measured against the alternative</w:t>
      </w:r>
      <w:r w:rsidRPr="00605C28">
        <w:rPr>
          <w:rFonts w:ascii="Arial" w:hAnsi="Arial" w:cs="Arial"/>
          <w:sz w:val="24"/>
          <w:szCs w:val="24"/>
          <w:lang w:val="en"/>
        </w:rPr>
        <w:t xml:space="preserve"> an</w:t>
      </w:r>
      <w:r w:rsidR="004C1B56">
        <w:rPr>
          <w:rFonts w:ascii="Arial" w:hAnsi="Arial" w:cs="Arial"/>
          <w:sz w:val="24"/>
          <w:szCs w:val="24"/>
          <w:lang w:val="en"/>
        </w:rPr>
        <w:t>nual allowance (see table below)</w:t>
      </w:r>
      <w:r w:rsidRPr="00605C28">
        <w:rPr>
          <w:rFonts w:ascii="Arial" w:hAnsi="Arial" w:cs="Arial"/>
          <w:sz w:val="24"/>
          <w:szCs w:val="24"/>
          <w:lang w:val="en"/>
        </w:rPr>
        <w:t xml:space="preserve"> and your money purchase contributions paid after flexibly accessing your money purchase benefit</w:t>
      </w:r>
      <w:r w:rsidR="004C1B56">
        <w:rPr>
          <w:rFonts w:ascii="Arial" w:hAnsi="Arial" w:cs="Arial"/>
          <w:sz w:val="24"/>
          <w:szCs w:val="24"/>
          <w:lang w:val="en"/>
        </w:rPr>
        <w:t>s will be measured against the MPAA</w:t>
      </w:r>
      <w:r w:rsidRPr="00605C28">
        <w:rPr>
          <w:rFonts w:ascii="Arial" w:hAnsi="Arial" w:cs="Arial"/>
          <w:sz w:val="24"/>
          <w:szCs w:val="24"/>
          <w:lang w:val="en"/>
        </w:rPr>
        <w:t>. However, if the “standard annual allowance calculation” referred to above would produce a higher annual allowance tax charge, then that figure will be used instead.</w:t>
      </w:r>
    </w:p>
    <w:p w14:paraId="1F343637" w14:textId="77777777" w:rsidR="004C1B56" w:rsidRDefault="004C1B56" w:rsidP="004C1B56">
      <w:pPr>
        <w:rPr>
          <w:rFonts w:ascii="Arial" w:hAnsi="Arial" w:cs="Arial"/>
          <w:sz w:val="24"/>
          <w:szCs w:val="24"/>
          <w:lang w:val="en"/>
        </w:rPr>
      </w:pPr>
    </w:p>
    <w:p w14:paraId="3110935B" w14:textId="77777777" w:rsidR="004C1B56" w:rsidRDefault="004C1B56" w:rsidP="004C1B56">
      <w:pPr>
        <w:rPr>
          <w:rFonts w:ascii="Arial" w:hAnsi="Arial" w:cs="Arial"/>
          <w:sz w:val="24"/>
          <w:szCs w:val="24"/>
          <w:lang w:val="en"/>
        </w:rPr>
      </w:pPr>
    </w:p>
    <w:p w14:paraId="63F1C673" w14:textId="77777777" w:rsidR="004C1B56" w:rsidRDefault="004C1B56" w:rsidP="004C1B56">
      <w:pPr>
        <w:rPr>
          <w:rFonts w:ascii="Arial" w:hAnsi="Arial" w:cs="Arial"/>
          <w:sz w:val="24"/>
          <w:szCs w:val="24"/>
          <w:lang w:val="en"/>
        </w:rPr>
      </w:pPr>
    </w:p>
    <w:p w14:paraId="4D57130D" w14:textId="77777777" w:rsidR="004C1B56" w:rsidRPr="004C1B56" w:rsidRDefault="004C1B56" w:rsidP="004C1B56">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9" w:author="Lorraine Bennett" w:date="2018-04-23T16:20:00Z">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30"/>
        <w:gridCol w:w="2552"/>
        <w:gridCol w:w="3565"/>
        <w:tblGridChange w:id="600">
          <w:tblGrid>
            <w:gridCol w:w="1580"/>
            <w:gridCol w:w="2410"/>
            <w:gridCol w:w="4557"/>
          </w:tblGrid>
        </w:tblGridChange>
      </w:tblGrid>
      <w:tr w:rsidR="004C1B56" w:rsidRPr="00ED45CC" w14:paraId="2F0022B4" w14:textId="77777777" w:rsidTr="002E3CF5">
        <w:tc>
          <w:tcPr>
            <w:tcW w:w="2430" w:type="dxa"/>
            <w:shd w:val="clear" w:color="auto" w:fill="BFBFBF"/>
            <w:tcPrChange w:id="601" w:author="Lorraine Bennett" w:date="2018-04-23T16:20:00Z">
              <w:tcPr>
                <w:tcW w:w="1580" w:type="dxa"/>
                <w:shd w:val="clear" w:color="auto" w:fill="BFBFBF"/>
              </w:tcPr>
            </w:tcPrChange>
          </w:tcPr>
          <w:p w14:paraId="2082BB6E" w14:textId="77777777" w:rsidR="004C1B56" w:rsidRPr="00ED45CC" w:rsidRDefault="004C1B56" w:rsidP="004C1B56">
            <w:pPr>
              <w:rPr>
                <w:rFonts w:ascii="Arial" w:hAnsi="Arial" w:cs="Arial"/>
                <w:sz w:val="24"/>
                <w:szCs w:val="24"/>
              </w:rPr>
            </w:pPr>
            <w:r w:rsidRPr="00ED45CC">
              <w:rPr>
                <w:rFonts w:ascii="Arial" w:hAnsi="Arial" w:cs="Arial"/>
                <w:sz w:val="24"/>
                <w:szCs w:val="24"/>
              </w:rPr>
              <w:lastRenderedPageBreak/>
              <w:t>Tax Year</w:t>
            </w:r>
          </w:p>
        </w:tc>
        <w:tc>
          <w:tcPr>
            <w:tcW w:w="2552" w:type="dxa"/>
            <w:shd w:val="clear" w:color="auto" w:fill="BFBFBF"/>
            <w:tcPrChange w:id="602" w:author="Lorraine Bennett" w:date="2018-04-23T16:20:00Z">
              <w:tcPr>
                <w:tcW w:w="2410" w:type="dxa"/>
                <w:shd w:val="clear" w:color="auto" w:fill="BFBFBF"/>
              </w:tcPr>
            </w:tcPrChange>
          </w:tcPr>
          <w:p w14:paraId="525D3F68" w14:textId="77777777" w:rsidR="004C1B56" w:rsidRPr="00ED45CC" w:rsidRDefault="004C1B56" w:rsidP="004C1B56">
            <w:pPr>
              <w:rPr>
                <w:rFonts w:ascii="Arial" w:hAnsi="Arial" w:cs="Arial"/>
                <w:sz w:val="24"/>
                <w:szCs w:val="24"/>
              </w:rPr>
            </w:pPr>
            <w:r w:rsidRPr="00ED45CC">
              <w:rPr>
                <w:rFonts w:ascii="Arial" w:hAnsi="Arial" w:cs="Arial"/>
                <w:sz w:val="24"/>
                <w:szCs w:val="24"/>
              </w:rPr>
              <w:t xml:space="preserve"> MPAA</w:t>
            </w:r>
          </w:p>
        </w:tc>
        <w:tc>
          <w:tcPr>
            <w:tcW w:w="3565" w:type="dxa"/>
            <w:shd w:val="clear" w:color="auto" w:fill="BFBFBF"/>
            <w:tcPrChange w:id="603" w:author="Lorraine Bennett" w:date="2018-04-23T16:20:00Z">
              <w:tcPr>
                <w:tcW w:w="4557" w:type="dxa"/>
                <w:shd w:val="clear" w:color="auto" w:fill="BFBFBF"/>
              </w:tcPr>
            </w:tcPrChange>
          </w:tcPr>
          <w:p w14:paraId="5E564774" w14:textId="77777777" w:rsidR="004C1B56" w:rsidRPr="00ED45CC" w:rsidRDefault="004C1B56" w:rsidP="004C1B56">
            <w:pPr>
              <w:rPr>
                <w:rFonts w:ascii="Arial" w:hAnsi="Arial" w:cs="Arial"/>
                <w:sz w:val="24"/>
                <w:szCs w:val="24"/>
              </w:rPr>
            </w:pPr>
            <w:r w:rsidRPr="00ED45CC">
              <w:rPr>
                <w:rFonts w:ascii="Arial" w:hAnsi="Arial" w:cs="Arial"/>
                <w:sz w:val="24"/>
                <w:szCs w:val="24"/>
              </w:rPr>
              <w:t>Alternative annual allowance if MPAA is exceeded</w:t>
            </w:r>
          </w:p>
        </w:tc>
      </w:tr>
      <w:tr w:rsidR="004C1B56" w:rsidRPr="00ED45CC" w14:paraId="7B804524" w14:textId="77777777" w:rsidTr="002E3CF5">
        <w:tc>
          <w:tcPr>
            <w:tcW w:w="2430" w:type="dxa"/>
            <w:shd w:val="clear" w:color="auto" w:fill="auto"/>
            <w:tcPrChange w:id="604" w:author="Lorraine Bennett" w:date="2018-04-23T16:20:00Z">
              <w:tcPr>
                <w:tcW w:w="1580" w:type="dxa"/>
                <w:shd w:val="clear" w:color="auto" w:fill="auto"/>
              </w:tcPr>
            </w:tcPrChange>
          </w:tcPr>
          <w:p w14:paraId="33402D02" w14:textId="77777777" w:rsidR="004C1B56" w:rsidRPr="00ED45CC" w:rsidRDefault="004C1B56" w:rsidP="004C1B56">
            <w:pPr>
              <w:rPr>
                <w:rFonts w:ascii="Arial" w:hAnsi="Arial" w:cs="Arial"/>
                <w:sz w:val="24"/>
                <w:szCs w:val="24"/>
              </w:rPr>
            </w:pPr>
            <w:r w:rsidRPr="00ED45CC">
              <w:rPr>
                <w:rFonts w:ascii="Arial" w:hAnsi="Arial" w:cs="Arial"/>
                <w:sz w:val="24"/>
                <w:szCs w:val="24"/>
              </w:rPr>
              <w:t>2015/16</w:t>
            </w:r>
          </w:p>
        </w:tc>
        <w:tc>
          <w:tcPr>
            <w:tcW w:w="2552" w:type="dxa"/>
            <w:shd w:val="clear" w:color="auto" w:fill="auto"/>
            <w:tcPrChange w:id="605" w:author="Lorraine Bennett" w:date="2018-04-23T16:20:00Z">
              <w:tcPr>
                <w:tcW w:w="2410" w:type="dxa"/>
                <w:shd w:val="clear" w:color="auto" w:fill="auto"/>
              </w:tcPr>
            </w:tcPrChange>
          </w:tcPr>
          <w:p w14:paraId="400B627E" w14:textId="77777777" w:rsidR="004C1B56" w:rsidRPr="00ED45CC" w:rsidRDefault="004C1B56" w:rsidP="004C1B56">
            <w:pPr>
              <w:rPr>
                <w:rFonts w:ascii="Arial" w:hAnsi="Arial" w:cs="Arial"/>
                <w:sz w:val="24"/>
                <w:szCs w:val="24"/>
              </w:rPr>
            </w:pPr>
            <w:r w:rsidRPr="00ED45CC">
              <w:rPr>
                <w:rFonts w:ascii="Arial" w:hAnsi="Arial" w:cs="Arial"/>
                <w:sz w:val="24"/>
                <w:szCs w:val="24"/>
              </w:rPr>
              <w:t>Special rules apply*</w:t>
            </w:r>
          </w:p>
        </w:tc>
        <w:tc>
          <w:tcPr>
            <w:tcW w:w="3565" w:type="dxa"/>
            <w:shd w:val="clear" w:color="auto" w:fill="auto"/>
            <w:tcPrChange w:id="606" w:author="Lorraine Bennett" w:date="2018-04-23T16:20:00Z">
              <w:tcPr>
                <w:tcW w:w="4557" w:type="dxa"/>
                <w:shd w:val="clear" w:color="auto" w:fill="auto"/>
              </w:tcPr>
            </w:tcPrChange>
          </w:tcPr>
          <w:p w14:paraId="0FCE6188" w14:textId="77777777" w:rsidR="004C1B56" w:rsidRPr="00ED45CC" w:rsidRDefault="004C1B56" w:rsidP="004C1B56">
            <w:pPr>
              <w:rPr>
                <w:rFonts w:ascii="Arial" w:hAnsi="Arial" w:cs="Arial"/>
                <w:sz w:val="24"/>
                <w:szCs w:val="24"/>
              </w:rPr>
            </w:pPr>
            <w:r w:rsidRPr="00ED45CC">
              <w:rPr>
                <w:rFonts w:ascii="Arial" w:hAnsi="Arial" w:cs="Arial"/>
                <w:sz w:val="24"/>
                <w:szCs w:val="24"/>
              </w:rPr>
              <w:t>See c) below</w:t>
            </w:r>
          </w:p>
        </w:tc>
      </w:tr>
      <w:tr w:rsidR="004C1B56" w:rsidRPr="00ED45CC" w14:paraId="0B7A287C" w14:textId="77777777" w:rsidTr="002E3CF5">
        <w:tc>
          <w:tcPr>
            <w:tcW w:w="2430" w:type="dxa"/>
            <w:shd w:val="clear" w:color="auto" w:fill="auto"/>
            <w:tcPrChange w:id="607" w:author="Lorraine Bennett" w:date="2018-04-23T16:20:00Z">
              <w:tcPr>
                <w:tcW w:w="1580" w:type="dxa"/>
                <w:shd w:val="clear" w:color="auto" w:fill="auto"/>
              </w:tcPr>
            </w:tcPrChange>
          </w:tcPr>
          <w:p w14:paraId="02E972C3" w14:textId="77777777" w:rsidR="004C1B56" w:rsidRPr="00ED45CC" w:rsidRDefault="004C1B56" w:rsidP="004C1B56">
            <w:pPr>
              <w:rPr>
                <w:rFonts w:ascii="Arial" w:hAnsi="Arial" w:cs="Arial"/>
                <w:sz w:val="24"/>
                <w:szCs w:val="24"/>
              </w:rPr>
            </w:pPr>
            <w:r w:rsidRPr="00ED45CC">
              <w:rPr>
                <w:rFonts w:ascii="Arial" w:hAnsi="Arial" w:cs="Arial"/>
                <w:sz w:val="24"/>
                <w:szCs w:val="24"/>
              </w:rPr>
              <w:t>2016/17</w:t>
            </w:r>
          </w:p>
        </w:tc>
        <w:tc>
          <w:tcPr>
            <w:tcW w:w="2552" w:type="dxa"/>
            <w:shd w:val="clear" w:color="auto" w:fill="auto"/>
            <w:tcPrChange w:id="608" w:author="Lorraine Bennett" w:date="2018-04-23T16:20:00Z">
              <w:tcPr>
                <w:tcW w:w="2410" w:type="dxa"/>
                <w:shd w:val="clear" w:color="auto" w:fill="auto"/>
              </w:tcPr>
            </w:tcPrChange>
          </w:tcPr>
          <w:p w14:paraId="50E45FE8" w14:textId="77777777" w:rsidR="004C1B56" w:rsidRPr="00ED45CC" w:rsidRDefault="004C1B56" w:rsidP="004C1B56">
            <w:pPr>
              <w:rPr>
                <w:rFonts w:ascii="Arial" w:hAnsi="Arial" w:cs="Arial"/>
                <w:sz w:val="24"/>
                <w:szCs w:val="24"/>
              </w:rPr>
            </w:pPr>
            <w:r w:rsidRPr="00ED45CC">
              <w:rPr>
                <w:rFonts w:ascii="Arial" w:hAnsi="Arial" w:cs="Arial"/>
                <w:sz w:val="24"/>
                <w:szCs w:val="24"/>
              </w:rPr>
              <w:t>£10,000</w:t>
            </w:r>
          </w:p>
        </w:tc>
        <w:tc>
          <w:tcPr>
            <w:tcW w:w="3565" w:type="dxa"/>
            <w:shd w:val="clear" w:color="auto" w:fill="auto"/>
            <w:tcPrChange w:id="609" w:author="Lorraine Bennett" w:date="2018-04-23T16:20:00Z">
              <w:tcPr>
                <w:tcW w:w="4557" w:type="dxa"/>
                <w:shd w:val="clear" w:color="auto" w:fill="auto"/>
              </w:tcPr>
            </w:tcPrChange>
          </w:tcPr>
          <w:p w14:paraId="6440228B" w14:textId="77777777" w:rsidR="004C1B56" w:rsidRPr="00ED45CC" w:rsidRDefault="004C1B56" w:rsidP="004C1B56">
            <w:pPr>
              <w:rPr>
                <w:rFonts w:ascii="Arial" w:hAnsi="Arial" w:cs="Arial"/>
                <w:sz w:val="24"/>
                <w:szCs w:val="24"/>
              </w:rPr>
            </w:pPr>
            <w:r w:rsidRPr="00ED45CC">
              <w:rPr>
                <w:rFonts w:ascii="Arial" w:hAnsi="Arial" w:cs="Arial"/>
                <w:sz w:val="24"/>
                <w:szCs w:val="24"/>
              </w:rPr>
              <w:t>£30,000</w:t>
            </w:r>
          </w:p>
        </w:tc>
      </w:tr>
      <w:tr w:rsidR="004C1B56" w:rsidRPr="00ED45CC" w14:paraId="7998A034" w14:textId="77777777" w:rsidTr="002E3CF5">
        <w:tc>
          <w:tcPr>
            <w:tcW w:w="2430" w:type="dxa"/>
            <w:shd w:val="clear" w:color="auto" w:fill="auto"/>
            <w:tcPrChange w:id="610" w:author="Lorraine Bennett" w:date="2018-04-23T16:20:00Z">
              <w:tcPr>
                <w:tcW w:w="1580" w:type="dxa"/>
                <w:shd w:val="clear" w:color="auto" w:fill="auto"/>
              </w:tcPr>
            </w:tcPrChange>
          </w:tcPr>
          <w:p w14:paraId="686FC56E" w14:textId="77777777" w:rsidR="004C1B56" w:rsidRPr="00ED45CC" w:rsidRDefault="004C1B56" w:rsidP="004C1B56">
            <w:pPr>
              <w:rPr>
                <w:rFonts w:ascii="Arial" w:hAnsi="Arial" w:cs="Arial"/>
                <w:sz w:val="24"/>
                <w:szCs w:val="24"/>
              </w:rPr>
            </w:pPr>
            <w:r w:rsidRPr="00ED45CC">
              <w:rPr>
                <w:rFonts w:ascii="Arial" w:hAnsi="Arial" w:cs="Arial"/>
                <w:sz w:val="24"/>
                <w:szCs w:val="24"/>
              </w:rPr>
              <w:t>2017/18</w:t>
            </w:r>
            <w:ins w:id="611" w:author="Lorraine Bennett" w:date="2018-04-23T16:20:00Z">
              <w:r w:rsidR="002E3CF5">
                <w:rPr>
                  <w:rFonts w:ascii="Arial" w:hAnsi="Arial" w:cs="Arial"/>
                  <w:sz w:val="24"/>
                  <w:szCs w:val="24"/>
                </w:rPr>
                <w:t xml:space="preserve"> onwards</w:t>
              </w:r>
            </w:ins>
          </w:p>
        </w:tc>
        <w:tc>
          <w:tcPr>
            <w:tcW w:w="2552" w:type="dxa"/>
            <w:shd w:val="clear" w:color="auto" w:fill="auto"/>
            <w:tcPrChange w:id="612" w:author="Lorraine Bennett" w:date="2018-04-23T16:20:00Z">
              <w:tcPr>
                <w:tcW w:w="2410" w:type="dxa"/>
                <w:shd w:val="clear" w:color="auto" w:fill="auto"/>
              </w:tcPr>
            </w:tcPrChange>
          </w:tcPr>
          <w:p w14:paraId="22F6097E" w14:textId="77777777" w:rsidR="004C1B56" w:rsidRPr="00ED45CC" w:rsidRDefault="004C1B56" w:rsidP="004C1B56">
            <w:pPr>
              <w:rPr>
                <w:rFonts w:ascii="Arial" w:hAnsi="Arial" w:cs="Arial"/>
                <w:sz w:val="24"/>
                <w:szCs w:val="24"/>
              </w:rPr>
            </w:pPr>
            <w:r w:rsidRPr="00ED45CC">
              <w:rPr>
                <w:rFonts w:ascii="Arial" w:hAnsi="Arial" w:cs="Arial"/>
                <w:sz w:val="24"/>
                <w:szCs w:val="24"/>
              </w:rPr>
              <w:t>£4,000</w:t>
            </w:r>
          </w:p>
        </w:tc>
        <w:tc>
          <w:tcPr>
            <w:tcW w:w="3565" w:type="dxa"/>
            <w:shd w:val="clear" w:color="auto" w:fill="auto"/>
            <w:tcPrChange w:id="613" w:author="Lorraine Bennett" w:date="2018-04-23T16:20:00Z">
              <w:tcPr>
                <w:tcW w:w="4557" w:type="dxa"/>
                <w:shd w:val="clear" w:color="auto" w:fill="auto"/>
              </w:tcPr>
            </w:tcPrChange>
          </w:tcPr>
          <w:p w14:paraId="53D6FC44" w14:textId="77777777" w:rsidR="004C1B56" w:rsidRPr="00ED45CC" w:rsidRDefault="004C1B56" w:rsidP="004C1B56">
            <w:pPr>
              <w:rPr>
                <w:rFonts w:ascii="Arial" w:hAnsi="Arial" w:cs="Arial"/>
                <w:sz w:val="24"/>
                <w:szCs w:val="24"/>
              </w:rPr>
            </w:pPr>
            <w:r w:rsidRPr="00ED45CC">
              <w:rPr>
                <w:rFonts w:ascii="Arial" w:hAnsi="Arial" w:cs="Arial"/>
                <w:sz w:val="24"/>
                <w:szCs w:val="24"/>
              </w:rPr>
              <w:t>£36,000</w:t>
            </w:r>
          </w:p>
        </w:tc>
      </w:tr>
    </w:tbl>
    <w:p w14:paraId="6F46F37B" w14:textId="77777777" w:rsidR="004C1B56" w:rsidRPr="00F07360" w:rsidRDefault="004C1B56" w:rsidP="004C1B56">
      <w:pPr>
        <w:rPr>
          <w:rFonts w:ascii="Arial" w:hAnsi="Arial" w:cs="Arial"/>
          <w:sz w:val="24"/>
          <w:szCs w:val="24"/>
        </w:rPr>
      </w:pPr>
    </w:p>
    <w:p w14:paraId="0FF7BAFC" w14:textId="77777777" w:rsidR="004C1B56" w:rsidRDefault="004C1B56" w:rsidP="004C1B56">
      <w:pPr>
        <w:ind w:left="360" w:firstLine="720"/>
        <w:rPr>
          <w:rFonts w:ascii="Arial" w:hAnsi="Arial" w:cs="Arial"/>
          <w:sz w:val="24"/>
          <w:szCs w:val="24"/>
          <w:lang w:val="en"/>
        </w:rPr>
      </w:pPr>
      <w:r w:rsidRPr="00ED45CC">
        <w:rPr>
          <w:rFonts w:ascii="Arial" w:hAnsi="Arial" w:cs="Arial"/>
          <w:sz w:val="24"/>
          <w:szCs w:val="24"/>
          <w:lang w:val="en"/>
        </w:rPr>
        <w:t>*special rules apply for 2015/16 see c) below.</w:t>
      </w:r>
    </w:p>
    <w:p w14:paraId="2DCD0E6B" w14:textId="77777777" w:rsidR="00F07360" w:rsidRDefault="00F07360" w:rsidP="00F07360">
      <w:pPr>
        <w:ind w:left="1080"/>
        <w:rPr>
          <w:rFonts w:ascii="Arial" w:hAnsi="Arial" w:cs="Arial"/>
          <w:sz w:val="24"/>
          <w:szCs w:val="24"/>
          <w:lang w:val="en"/>
        </w:rPr>
      </w:pPr>
    </w:p>
    <w:p w14:paraId="2EAEF38B" w14:textId="77777777" w:rsidR="00F07360" w:rsidRDefault="004C1B56" w:rsidP="00F07360">
      <w:pPr>
        <w:numPr>
          <w:ilvl w:val="0"/>
          <w:numId w:val="84"/>
        </w:numPr>
        <w:rPr>
          <w:rFonts w:ascii="Arial" w:hAnsi="Arial" w:cs="Arial"/>
          <w:sz w:val="24"/>
          <w:szCs w:val="24"/>
          <w:lang w:val="en"/>
        </w:rPr>
      </w:pPr>
      <w:r>
        <w:rPr>
          <w:rFonts w:ascii="Arial" w:hAnsi="Arial" w:cs="Arial"/>
          <w:sz w:val="24"/>
          <w:szCs w:val="24"/>
          <w:lang w:val="en"/>
        </w:rPr>
        <w:t>i</w:t>
      </w:r>
      <w:r w:rsidR="00F07360" w:rsidRPr="005473DD">
        <w:rPr>
          <w:rFonts w:ascii="Arial" w:hAnsi="Arial" w:cs="Arial"/>
          <w:sz w:val="24"/>
          <w:szCs w:val="24"/>
          <w:lang w:val="en"/>
        </w:rPr>
        <w:t xml:space="preserve">n subsequent years: </w:t>
      </w:r>
    </w:p>
    <w:p w14:paraId="08C1D8B7" w14:textId="77777777" w:rsidR="00F07360" w:rsidRPr="00605C28" w:rsidRDefault="00F07360" w:rsidP="00F07360">
      <w:pPr>
        <w:numPr>
          <w:ilvl w:val="0"/>
          <w:numId w:val="86"/>
        </w:numPr>
        <w:rPr>
          <w:rFonts w:ascii="Arial" w:hAnsi="Arial" w:cs="Arial"/>
          <w:sz w:val="24"/>
          <w:szCs w:val="24"/>
          <w:lang w:val="en"/>
        </w:rPr>
      </w:pPr>
      <w:r w:rsidRPr="00605C28">
        <w:rPr>
          <w:rFonts w:ascii="Arial" w:hAnsi="Arial" w:cs="Arial"/>
          <w:sz w:val="24"/>
          <w:szCs w:val="24"/>
          <w:lang w:val="en"/>
        </w:rPr>
        <w:t>if your contributions to a money purchase (defined contributi</w:t>
      </w:r>
      <w:r w:rsidR="004C1B56">
        <w:rPr>
          <w:rFonts w:ascii="Arial" w:hAnsi="Arial" w:cs="Arial"/>
          <w:sz w:val="24"/>
          <w:szCs w:val="24"/>
          <w:lang w:val="en"/>
        </w:rPr>
        <w:t>on) scheme do not exceed the MPAA</w:t>
      </w:r>
      <w:r w:rsidRPr="00605C28">
        <w:rPr>
          <w:rFonts w:ascii="Arial" w:hAnsi="Arial" w:cs="Arial"/>
          <w:sz w:val="24"/>
          <w:szCs w:val="24"/>
          <w:lang w:val="en"/>
        </w:rPr>
        <w:t>, your pension savings will be te</w:t>
      </w:r>
      <w:r w:rsidR="004C1B56">
        <w:rPr>
          <w:rFonts w:ascii="Arial" w:hAnsi="Arial" w:cs="Arial"/>
          <w:sz w:val="24"/>
          <w:szCs w:val="24"/>
          <w:lang w:val="en"/>
        </w:rPr>
        <w:t xml:space="preserve">sted against the normal </w:t>
      </w:r>
      <w:r w:rsidRPr="00605C28">
        <w:rPr>
          <w:rFonts w:ascii="Arial" w:hAnsi="Arial" w:cs="Arial"/>
          <w:sz w:val="24"/>
          <w:szCs w:val="24"/>
          <w:lang w:val="en"/>
        </w:rPr>
        <w:t>annual allowance figure, or</w:t>
      </w:r>
    </w:p>
    <w:p w14:paraId="0FA3A752" w14:textId="77777777" w:rsidR="00F07360" w:rsidRDefault="00F07360" w:rsidP="00F07360">
      <w:pPr>
        <w:numPr>
          <w:ilvl w:val="0"/>
          <w:numId w:val="85"/>
        </w:numPr>
        <w:rPr>
          <w:rFonts w:ascii="Arial" w:hAnsi="Arial" w:cs="Arial"/>
          <w:sz w:val="24"/>
          <w:szCs w:val="24"/>
          <w:lang w:val="en"/>
        </w:rPr>
      </w:pPr>
      <w:r w:rsidRPr="005473DD">
        <w:rPr>
          <w:rFonts w:ascii="Arial" w:hAnsi="Arial" w:cs="Arial"/>
          <w:sz w:val="24"/>
          <w:szCs w:val="24"/>
          <w:lang w:val="en"/>
        </w:rPr>
        <w:t>if your contributions to a money purchase (defined contribution) sc</w:t>
      </w:r>
      <w:r w:rsidR="004C1B56">
        <w:rPr>
          <w:rFonts w:ascii="Arial" w:hAnsi="Arial" w:cs="Arial"/>
          <w:sz w:val="24"/>
          <w:szCs w:val="24"/>
          <w:lang w:val="en"/>
        </w:rPr>
        <w:t>heme do exceed the MPAA</w:t>
      </w:r>
      <w:r w:rsidRPr="005473DD">
        <w:rPr>
          <w:rFonts w:ascii="Arial" w:hAnsi="Arial" w:cs="Arial"/>
          <w:sz w:val="24"/>
          <w:szCs w:val="24"/>
          <w:lang w:val="en"/>
        </w:rPr>
        <w:t xml:space="preserve">, your annual allowance charge will be based on any money purchase (defined contribution) savings </w:t>
      </w:r>
      <w:r w:rsidR="004C1B56">
        <w:rPr>
          <w:rFonts w:ascii="Arial" w:hAnsi="Arial" w:cs="Arial"/>
          <w:sz w:val="24"/>
          <w:szCs w:val="24"/>
          <w:lang w:val="en"/>
        </w:rPr>
        <w:t>for the year in excess of the MPAA</w:t>
      </w:r>
      <w:r w:rsidRPr="005473DD">
        <w:rPr>
          <w:rFonts w:ascii="Arial" w:hAnsi="Arial" w:cs="Arial"/>
          <w:sz w:val="24"/>
          <w:szCs w:val="24"/>
          <w:lang w:val="en"/>
        </w:rPr>
        <w:t>, plus the value of any defined bene</w:t>
      </w:r>
      <w:r w:rsidR="004C1B56">
        <w:rPr>
          <w:rFonts w:ascii="Arial" w:hAnsi="Arial" w:cs="Arial"/>
          <w:sz w:val="24"/>
          <w:szCs w:val="24"/>
          <w:lang w:val="en"/>
        </w:rPr>
        <w:t>fit savings in excess of the alternative annual allowance</w:t>
      </w:r>
      <w:r w:rsidRPr="005473DD">
        <w:rPr>
          <w:rFonts w:ascii="Arial" w:hAnsi="Arial" w:cs="Arial"/>
          <w:sz w:val="24"/>
          <w:szCs w:val="24"/>
          <w:lang w:val="en"/>
        </w:rPr>
        <w:t>. It will not be possible to carry forward any unused money purchase (defined contribution) annual allowan</w:t>
      </w:r>
      <w:r w:rsidR="004C1B56">
        <w:rPr>
          <w:rFonts w:ascii="Arial" w:hAnsi="Arial" w:cs="Arial"/>
          <w:sz w:val="24"/>
          <w:szCs w:val="24"/>
          <w:lang w:val="en"/>
        </w:rPr>
        <w:t>ce to offset against the MPAA</w:t>
      </w:r>
      <w:r w:rsidRPr="005473DD">
        <w:rPr>
          <w:rFonts w:ascii="Arial" w:hAnsi="Arial" w:cs="Arial"/>
          <w:sz w:val="24"/>
          <w:szCs w:val="24"/>
          <w:lang w:val="en"/>
        </w:rPr>
        <w:t xml:space="preserve">.  </w:t>
      </w:r>
    </w:p>
    <w:p w14:paraId="1456A92B" w14:textId="77777777" w:rsidR="00F07360" w:rsidRDefault="00F07360" w:rsidP="00F07360">
      <w:pPr>
        <w:rPr>
          <w:rFonts w:ascii="Arial" w:hAnsi="Arial" w:cs="Arial"/>
          <w:sz w:val="24"/>
          <w:szCs w:val="24"/>
          <w:lang w:val="en"/>
        </w:rPr>
      </w:pPr>
    </w:p>
    <w:p w14:paraId="5BA488D2" w14:textId="77777777" w:rsidR="00F07360" w:rsidRDefault="00F07360" w:rsidP="00F07360">
      <w:pPr>
        <w:numPr>
          <w:ilvl w:val="0"/>
          <w:numId w:val="84"/>
        </w:numPr>
        <w:rPr>
          <w:rFonts w:ascii="Arial" w:hAnsi="Arial" w:cs="Arial"/>
          <w:sz w:val="24"/>
          <w:szCs w:val="24"/>
          <w:lang w:val="en"/>
        </w:rPr>
      </w:pPr>
      <w:r>
        <w:rPr>
          <w:rFonts w:ascii="Arial" w:hAnsi="Arial" w:cs="Arial"/>
          <w:sz w:val="24"/>
          <w:szCs w:val="24"/>
          <w:lang w:val="en"/>
        </w:rPr>
        <w:t>Transitional rules appl</w:t>
      </w:r>
      <w:r w:rsidR="004C1B56">
        <w:rPr>
          <w:rFonts w:ascii="Arial" w:hAnsi="Arial" w:cs="Arial"/>
          <w:sz w:val="24"/>
          <w:szCs w:val="24"/>
          <w:lang w:val="en"/>
        </w:rPr>
        <w:t>ied</w:t>
      </w:r>
      <w:r>
        <w:rPr>
          <w:rFonts w:ascii="Arial" w:hAnsi="Arial" w:cs="Arial"/>
          <w:sz w:val="24"/>
          <w:szCs w:val="24"/>
          <w:lang w:val="en"/>
        </w:rPr>
        <w:t xml:space="preserve"> for the year 2015/16:</w:t>
      </w:r>
    </w:p>
    <w:p w14:paraId="5221D4F4" w14:textId="77777777" w:rsidR="00F07360" w:rsidRDefault="00F07360" w:rsidP="00F07360">
      <w:pPr>
        <w:ind w:left="720"/>
        <w:rPr>
          <w:rFonts w:ascii="Arial" w:hAnsi="Arial" w:cs="Arial"/>
          <w:sz w:val="24"/>
          <w:szCs w:val="24"/>
          <w:lang w:eastAsia="en-GB"/>
        </w:rPr>
      </w:pPr>
      <w:r w:rsidRPr="007B37FC">
        <w:rPr>
          <w:rFonts w:ascii="Arial" w:hAnsi="Arial" w:cs="Arial"/>
          <w:b/>
          <w:sz w:val="24"/>
          <w:szCs w:val="24"/>
          <w:lang w:eastAsia="en-GB"/>
        </w:rPr>
        <w:t>Pre-alignment tax year</w:t>
      </w:r>
      <w:r>
        <w:rPr>
          <w:rFonts w:ascii="Arial" w:hAnsi="Arial" w:cs="Arial"/>
          <w:b/>
          <w:sz w:val="24"/>
          <w:szCs w:val="24"/>
          <w:lang w:eastAsia="en-GB"/>
        </w:rPr>
        <w:t xml:space="preserve"> -</w:t>
      </w:r>
      <w:r w:rsidRPr="00AD32AC">
        <w:rPr>
          <w:rFonts w:ascii="Arial" w:hAnsi="Arial" w:cs="Arial"/>
          <w:b/>
          <w:sz w:val="24"/>
          <w:szCs w:val="24"/>
          <w:lang w:eastAsia="en-GB"/>
        </w:rPr>
        <w:t xml:space="preserve"> 1 April 2015 to 8 July 2015:</w:t>
      </w:r>
    </w:p>
    <w:p w14:paraId="76F3675C" w14:textId="77777777" w:rsidR="00F07360" w:rsidRPr="007B37FC" w:rsidRDefault="00F07360" w:rsidP="00F07360">
      <w:pPr>
        <w:numPr>
          <w:ilvl w:val="0"/>
          <w:numId w:val="85"/>
        </w:numPr>
        <w:rPr>
          <w:rFonts w:ascii="Arial" w:hAnsi="Arial" w:cs="Arial"/>
          <w:sz w:val="24"/>
          <w:szCs w:val="24"/>
          <w:lang w:eastAsia="en-GB"/>
        </w:rPr>
      </w:pPr>
      <w:r>
        <w:rPr>
          <w:rFonts w:ascii="Arial" w:hAnsi="Arial" w:cs="Arial"/>
          <w:sz w:val="24"/>
          <w:szCs w:val="24"/>
          <w:lang w:eastAsia="en-GB"/>
        </w:rPr>
        <w:t>i</w:t>
      </w:r>
      <w:r w:rsidRPr="007B37FC">
        <w:rPr>
          <w:rFonts w:ascii="Arial" w:hAnsi="Arial" w:cs="Arial"/>
          <w:sz w:val="24"/>
          <w:szCs w:val="24"/>
        </w:rPr>
        <w:t>f flexible access has occurred</w:t>
      </w:r>
      <w:r>
        <w:rPr>
          <w:rFonts w:ascii="Arial" w:hAnsi="Arial" w:cs="Arial"/>
          <w:sz w:val="24"/>
          <w:szCs w:val="24"/>
        </w:rPr>
        <w:t xml:space="preserve"> in the pre-alignment tax year and your contributions to a money purchase (defined contribution) scheme d</w:t>
      </w:r>
      <w:r w:rsidR="004C1B56">
        <w:rPr>
          <w:rFonts w:ascii="Arial" w:hAnsi="Arial" w:cs="Arial"/>
          <w:sz w:val="24"/>
          <w:szCs w:val="24"/>
        </w:rPr>
        <w:t>id</w:t>
      </w:r>
      <w:r>
        <w:rPr>
          <w:rFonts w:ascii="Arial" w:hAnsi="Arial" w:cs="Arial"/>
          <w:sz w:val="24"/>
          <w:szCs w:val="24"/>
        </w:rPr>
        <w:t xml:space="preserve"> not exceed £2</w:t>
      </w:r>
      <w:r w:rsidR="004C1B56">
        <w:rPr>
          <w:rFonts w:ascii="Arial" w:hAnsi="Arial" w:cs="Arial"/>
          <w:sz w:val="24"/>
          <w:szCs w:val="24"/>
        </w:rPr>
        <w:t>0,000, your pension savings would have</w:t>
      </w:r>
      <w:r>
        <w:rPr>
          <w:rFonts w:ascii="Arial" w:hAnsi="Arial" w:cs="Arial"/>
          <w:sz w:val="24"/>
          <w:szCs w:val="24"/>
        </w:rPr>
        <w:t xml:space="preserve"> b</w:t>
      </w:r>
      <w:r w:rsidR="004C1B56">
        <w:rPr>
          <w:rFonts w:ascii="Arial" w:hAnsi="Arial" w:cs="Arial"/>
          <w:sz w:val="24"/>
          <w:szCs w:val="24"/>
        </w:rPr>
        <w:t>e</w:t>
      </w:r>
      <w:r>
        <w:rPr>
          <w:rFonts w:ascii="Arial" w:hAnsi="Arial" w:cs="Arial"/>
          <w:sz w:val="24"/>
          <w:szCs w:val="24"/>
        </w:rPr>
        <w:t>e</w:t>
      </w:r>
      <w:r w:rsidR="004C1B56">
        <w:rPr>
          <w:rFonts w:ascii="Arial" w:hAnsi="Arial" w:cs="Arial"/>
          <w:sz w:val="24"/>
          <w:szCs w:val="24"/>
        </w:rPr>
        <w:t>n</w:t>
      </w:r>
      <w:r>
        <w:rPr>
          <w:rFonts w:ascii="Arial" w:hAnsi="Arial" w:cs="Arial"/>
          <w:sz w:val="24"/>
          <w:szCs w:val="24"/>
        </w:rPr>
        <w:t xml:space="preserve"> tested against the standard £80,000 annual allowance figure for the pre-alignment tax year </w:t>
      </w:r>
      <w:r>
        <w:rPr>
          <w:rFonts w:ascii="Arial" w:hAnsi="Arial" w:cs="Arial"/>
          <w:sz w:val="24"/>
          <w:szCs w:val="24"/>
          <w:lang w:val="en"/>
        </w:rPr>
        <w:t>(as described</w:t>
      </w:r>
      <w:r w:rsidRPr="00605C28">
        <w:rPr>
          <w:rFonts w:ascii="Arial" w:hAnsi="Arial" w:cs="Arial"/>
          <w:sz w:val="24"/>
          <w:szCs w:val="24"/>
          <w:lang w:val="en"/>
        </w:rPr>
        <w:t xml:space="preserve"> above)</w:t>
      </w:r>
      <w:r>
        <w:rPr>
          <w:rFonts w:ascii="Arial" w:hAnsi="Arial" w:cs="Arial"/>
          <w:sz w:val="24"/>
          <w:szCs w:val="24"/>
          <w:lang w:val="en"/>
        </w:rPr>
        <w:t>, or</w:t>
      </w:r>
    </w:p>
    <w:p w14:paraId="72D122A3" w14:textId="77777777" w:rsidR="00F07360" w:rsidRPr="00AD32AC" w:rsidRDefault="00F07360" w:rsidP="00F07360">
      <w:pPr>
        <w:numPr>
          <w:ilvl w:val="0"/>
          <w:numId w:val="92"/>
        </w:numPr>
        <w:rPr>
          <w:rFonts w:ascii="Arial" w:hAnsi="Arial" w:cs="Arial"/>
          <w:sz w:val="24"/>
          <w:szCs w:val="24"/>
          <w:lang w:eastAsia="en-GB"/>
        </w:rPr>
      </w:pPr>
      <w:r w:rsidRPr="00605C28">
        <w:rPr>
          <w:rFonts w:ascii="Arial" w:hAnsi="Arial" w:cs="Arial"/>
          <w:sz w:val="24"/>
          <w:szCs w:val="24"/>
          <w:lang w:val="en"/>
        </w:rPr>
        <w:t>if your contributions to a money purchase (defined c</w:t>
      </w:r>
      <w:r>
        <w:rPr>
          <w:rFonts w:ascii="Arial" w:hAnsi="Arial" w:cs="Arial"/>
          <w:sz w:val="24"/>
          <w:szCs w:val="24"/>
          <w:lang w:val="en"/>
        </w:rPr>
        <w:t>ontribution) scheme exceed</w:t>
      </w:r>
      <w:r w:rsidR="004C1B56">
        <w:rPr>
          <w:rFonts w:ascii="Arial" w:hAnsi="Arial" w:cs="Arial"/>
          <w:sz w:val="24"/>
          <w:szCs w:val="24"/>
          <w:lang w:val="en"/>
        </w:rPr>
        <w:t>ed</w:t>
      </w:r>
      <w:r>
        <w:rPr>
          <w:rFonts w:ascii="Arial" w:hAnsi="Arial" w:cs="Arial"/>
          <w:sz w:val="24"/>
          <w:szCs w:val="24"/>
          <w:lang w:val="en"/>
        </w:rPr>
        <w:t xml:space="preserve"> £2</w:t>
      </w:r>
      <w:r w:rsidRPr="00605C28">
        <w:rPr>
          <w:rFonts w:ascii="Arial" w:hAnsi="Arial" w:cs="Arial"/>
          <w:sz w:val="24"/>
          <w:szCs w:val="24"/>
          <w:lang w:val="en"/>
        </w:rPr>
        <w:t xml:space="preserve">0,000, </w:t>
      </w:r>
      <w:r>
        <w:rPr>
          <w:rFonts w:ascii="Arial" w:hAnsi="Arial" w:cs="Arial"/>
          <w:sz w:val="24"/>
          <w:szCs w:val="24"/>
          <w:lang w:val="en"/>
        </w:rPr>
        <w:t>the</w:t>
      </w:r>
      <w:r w:rsidRPr="00605C28">
        <w:rPr>
          <w:rFonts w:ascii="Arial" w:hAnsi="Arial" w:cs="Arial"/>
          <w:sz w:val="24"/>
          <w:szCs w:val="24"/>
          <w:lang w:val="en"/>
        </w:rPr>
        <w:t xml:space="preserve"> money purchase contributions you paid before flexibly accessing </w:t>
      </w:r>
      <w:r w:rsidR="004C1B56">
        <w:rPr>
          <w:rFonts w:ascii="Arial" w:hAnsi="Arial" w:cs="Arial"/>
          <w:sz w:val="24"/>
          <w:szCs w:val="24"/>
          <w:lang w:val="en"/>
        </w:rPr>
        <w:t>your money purchase benefits would</w:t>
      </w:r>
      <w:r w:rsidRPr="00605C28">
        <w:rPr>
          <w:rFonts w:ascii="Arial" w:hAnsi="Arial" w:cs="Arial"/>
          <w:sz w:val="24"/>
          <w:szCs w:val="24"/>
          <w:lang w:val="en"/>
        </w:rPr>
        <w:t xml:space="preserve">, together with </w:t>
      </w:r>
      <w:r>
        <w:rPr>
          <w:rFonts w:ascii="Arial" w:hAnsi="Arial" w:cs="Arial"/>
          <w:sz w:val="24"/>
          <w:szCs w:val="24"/>
          <w:lang w:val="en"/>
        </w:rPr>
        <w:t xml:space="preserve">the </w:t>
      </w:r>
      <w:r w:rsidRPr="00605C28">
        <w:rPr>
          <w:rFonts w:ascii="Arial" w:hAnsi="Arial" w:cs="Arial"/>
          <w:sz w:val="24"/>
          <w:szCs w:val="24"/>
          <w:lang w:val="en"/>
        </w:rPr>
        <w:t>value of your defined benefit savings for the</w:t>
      </w:r>
      <w:r>
        <w:rPr>
          <w:rFonts w:ascii="Arial" w:hAnsi="Arial" w:cs="Arial"/>
          <w:sz w:val="24"/>
          <w:szCs w:val="24"/>
          <w:lang w:val="en"/>
        </w:rPr>
        <w:t xml:space="preserve"> pre-alignment</w:t>
      </w:r>
      <w:r w:rsidRPr="00605C28">
        <w:rPr>
          <w:rFonts w:ascii="Arial" w:hAnsi="Arial" w:cs="Arial"/>
          <w:sz w:val="24"/>
          <w:szCs w:val="24"/>
          <w:lang w:val="en"/>
        </w:rPr>
        <w:t xml:space="preserve"> year, </w:t>
      </w:r>
      <w:r w:rsidR="004C1B56">
        <w:rPr>
          <w:rFonts w:ascii="Arial" w:hAnsi="Arial" w:cs="Arial"/>
          <w:sz w:val="24"/>
          <w:szCs w:val="24"/>
          <w:lang w:val="en"/>
        </w:rPr>
        <w:t xml:space="preserve"> have </w:t>
      </w:r>
      <w:r w:rsidRPr="00605C28">
        <w:rPr>
          <w:rFonts w:ascii="Arial" w:hAnsi="Arial" w:cs="Arial"/>
          <w:sz w:val="24"/>
          <w:szCs w:val="24"/>
          <w:lang w:val="en"/>
        </w:rPr>
        <w:t>be</w:t>
      </w:r>
      <w:r w:rsidR="004C1B56">
        <w:rPr>
          <w:rFonts w:ascii="Arial" w:hAnsi="Arial" w:cs="Arial"/>
          <w:sz w:val="24"/>
          <w:szCs w:val="24"/>
          <w:lang w:val="en"/>
        </w:rPr>
        <w:t>en</w:t>
      </w:r>
      <w:r w:rsidRPr="00605C28">
        <w:rPr>
          <w:rFonts w:ascii="Arial" w:hAnsi="Arial" w:cs="Arial"/>
          <w:sz w:val="24"/>
          <w:szCs w:val="24"/>
          <w:lang w:val="en"/>
        </w:rPr>
        <w:t xml:space="preserve"> measured against an </w:t>
      </w:r>
      <w:r>
        <w:rPr>
          <w:rFonts w:ascii="Arial" w:hAnsi="Arial" w:cs="Arial"/>
          <w:sz w:val="24"/>
          <w:szCs w:val="24"/>
          <w:lang w:val="en"/>
        </w:rPr>
        <w:t xml:space="preserve">alternative </w:t>
      </w:r>
      <w:r w:rsidRPr="00605C28">
        <w:rPr>
          <w:rFonts w:ascii="Arial" w:hAnsi="Arial" w:cs="Arial"/>
          <w:sz w:val="24"/>
          <w:szCs w:val="24"/>
          <w:lang w:val="en"/>
        </w:rPr>
        <w:t>annual allowance figure of £</w:t>
      </w:r>
      <w:r>
        <w:rPr>
          <w:rFonts w:ascii="Arial" w:hAnsi="Arial" w:cs="Arial"/>
          <w:sz w:val="24"/>
          <w:szCs w:val="24"/>
          <w:lang w:val="en"/>
        </w:rPr>
        <w:t xml:space="preserve">60,000 </w:t>
      </w:r>
      <w:r w:rsidRPr="00605C28">
        <w:rPr>
          <w:rFonts w:ascii="Arial" w:hAnsi="Arial" w:cs="Arial"/>
          <w:sz w:val="24"/>
          <w:szCs w:val="24"/>
          <w:lang w:val="en"/>
        </w:rPr>
        <w:t>and your money purchase contributions paid after flexibly accessing y</w:t>
      </w:r>
      <w:r w:rsidR="004C1B56">
        <w:rPr>
          <w:rFonts w:ascii="Arial" w:hAnsi="Arial" w:cs="Arial"/>
          <w:sz w:val="24"/>
          <w:szCs w:val="24"/>
          <w:lang w:val="en"/>
        </w:rPr>
        <w:t>our money purchase benefits would have</w:t>
      </w:r>
      <w:r w:rsidRPr="00605C28">
        <w:rPr>
          <w:rFonts w:ascii="Arial" w:hAnsi="Arial" w:cs="Arial"/>
          <w:sz w:val="24"/>
          <w:szCs w:val="24"/>
          <w:lang w:val="en"/>
        </w:rPr>
        <w:t xml:space="preserve"> b</w:t>
      </w:r>
      <w:r w:rsidR="004C1B56">
        <w:rPr>
          <w:rFonts w:ascii="Arial" w:hAnsi="Arial" w:cs="Arial"/>
          <w:sz w:val="24"/>
          <w:szCs w:val="24"/>
          <w:lang w:val="en"/>
        </w:rPr>
        <w:t>e</w:t>
      </w:r>
      <w:r w:rsidRPr="00605C28">
        <w:rPr>
          <w:rFonts w:ascii="Arial" w:hAnsi="Arial" w:cs="Arial"/>
          <w:sz w:val="24"/>
          <w:szCs w:val="24"/>
          <w:lang w:val="en"/>
        </w:rPr>
        <w:t>e</w:t>
      </w:r>
      <w:r w:rsidR="004C1B56">
        <w:rPr>
          <w:rFonts w:ascii="Arial" w:hAnsi="Arial" w:cs="Arial"/>
          <w:sz w:val="24"/>
          <w:szCs w:val="24"/>
          <w:lang w:val="en"/>
        </w:rPr>
        <w:t>n</w:t>
      </w:r>
      <w:r w:rsidRPr="00605C28">
        <w:rPr>
          <w:rFonts w:ascii="Arial" w:hAnsi="Arial" w:cs="Arial"/>
          <w:sz w:val="24"/>
          <w:szCs w:val="24"/>
          <w:lang w:val="en"/>
        </w:rPr>
        <w:t xml:space="preserve"> measured against </w:t>
      </w:r>
      <w:r>
        <w:rPr>
          <w:rFonts w:ascii="Arial" w:hAnsi="Arial" w:cs="Arial"/>
          <w:sz w:val="24"/>
          <w:szCs w:val="24"/>
          <w:lang w:val="en"/>
        </w:rPr>
        <w:t>an annual allowance figure of £2</w:t>
      </w:r>
      <w:r w:rsidRPr="00605C28">
        <w:rPr>
          <w:rFonts w:ascii="Arial" w:hAnsi="Arial" w:cs="Arial"/>
          <w:sz w:val="24"/>
          <w:szCs w:val="24"/>
          <w:lang w:val="en"/>
        </w:rPr>
        <w:t>0,000</w:t>
      </w:r>
      <w:r>
        <w:rPr>
          <w:rFonts w:ascii="Arial" w:hAnsi="Arial" w:cs="Arial"/>
          <w:sz w:val="24"/>
          <w:szCs w:val="24"/>
          <w:lang w:val="en"/>
        </w:rPr>
        <w:t xml:space="preserve">. </w:t>
      </w:r>
    </w:p>
    <w:p w14:paraId="5C2ACEE9" w14:textId="77777777" w:rsidR="00F07360" w:rsidRDefault="00F07360" w:rsidP="00F07360">
      <w:pPr>
        <w:ind w:left="720"/>
        <w:rPr>
          <w:rFonts w:ascii="Arial" w:hAnsi="Arial" w:cs="Arial"/>
          <w:sz w:val="24"/>
          <w:szCs w:val="24"/>
          <w:lang w:eastAsia="en-GB"/>
        </w:rPr>
      </w:pPr>
      <w:r w:rsidRPr="00735AC6">
        <w:rPr>
          <w:rFonts w:ascii="Arial" w:hAnsi="Arial" w:cs="Arial"/>
          <w:b/>
          <w:sz w:val="24"/>
          <w:szCs w:val="24"/>
          <w:lang w:eastAsia="en-GB"/>
        </w:rPr>
        <w:t>Post-alignment tax year</w:t>
      </w:r>
      <w:r>
        <w:rPr>
          <w:rFonts w:ascii="Arial" w:hAnsi="Arial" w:cs="Arial"/>
          <w:b/>
          <w:sz w:val="24"/>
          <w:szCs w:val="24"/>
          <w:lang w:eastAsia="en-GB"/>
        </w:rPr>
        <w:t xml:space="preserve"> -</w:t>
      </w:r>
      <w:r>
        <w:rPr>
          <w:rFonts w:ascii="Arial" w:hAnsi="Arial" w:cs="Arial"/>
          <w:sz w:val="24"/>
          <w:szCs w:val="24"/>
          <w:lang w:eastAsia="en-GB"/>
        </w:rPr>
        <w:t xml:space="preserve"> </w:t>
      </w:r>
      <w:r w:rsidRPr="00AD32AC">
        <w:rPr>
          <w:rFonts w:ascii="Arial" w:hAnsi="Arial" w:cs="Arial"/>
          <w:b/>
          <w:sz w:val="24"/>
          <w:szCs w:val="24"/>
          <w:lang w:eastAsia="en-GB"/>
        </w:rPr>
        <w:t>9 July 2015 to 5 April 2016</w:t>
      </w:r>
      <w:r>
        <w:rPr>
          <w:rFonts w:ascii="Arial" w:hAnsi="Arial" w:cs="Arial"/>
          <w:sz w:val="24"/>
          <w:szCs w:val="24"/>
          <w:lang w:eastAsia="en-GB"/>
        </w:rPr>
        <w:t xml:space="preserve">: </w:t>
      </w:r>
    </w:p>
    <w:p w14:paraId="715098AF" w14:textId="77777777" w:rsidR="00F07360" w:rsidRDefault="00F07360" w:rsidP="00F07360">
      <w:pPr>
        <w:numPr>
          <w:ilvl w:val="0"/>
          <w:numId w:val="92"/>
        </w:numPr>
        <w:rPr>
          <w:rFonts w:ascii="Arial" w:hAnsi="Arial" w:cs="Arial"/>
          <w:sz w:val="24"/>
          <w:szCs w:val="24"/>
          <w:lang w:eastAsia="en-GB"/>
        </w:rPr>
      </w:pPr>
      <w:r>
        <w:rPr>
          <w:rFonts w:ascii="Arial" w:hAnsi="Arial" w:cs="Arial"/>
          <w:sz w:val="24"/>
          <w:szCs w:val="24"/>
          <w:lang w:eastAsia="en-GB"/>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3BFE5BD3" w14:textId="77777777" w:rsidR="00F07360" w:rsidRDefault="00F07360" w:rsidP="00F07360">
      <w:pPr>
        <w:numPr>
          <w:ilvl w:val="0"/>
          <w:numId w:val="92"/>
        </w:numPr>
        <w:rPr>
          <w:rFonts w:ascii="Arial" w:hAnsi="Arial" w:cs="Arial"/>
          <w:sz w:val="24"/>
          <w:szCs w:val="24"/>
          <w:lang w:eastAsia="en-GB"/>
        </w:rPr>
      </w:pPr>
      <w:r>
        <w:rPr>
          <w:rFonts w:ascii="Arial" w:hAnsi="Arial" w:cs="Arial"/>
          <w:sz w:val="24"/>
          <w:szCs w:val="24"/>
          <w:lang w:eastAsia="en-GB"/>
        </w:rPr>
        <w:t xml:space="preserve">if flexible access occurred in the pre-alignment tax year and you were subject to the alternative the annual allowance of £60,000, the annual allowance for the post alignment tax year is </w:t>
      </w:r>
    </w:p>
    <w:p w14:paraId="28157702" w14:textId="77777777" w:rsidR="00F07360" w:rsidRDefault="00F07360" w:rsidP="00F07360">
      <w:pPr>
        <w:numPr>
          <w:ilvl w:val="1"/>
          <w:numId w:val="92"/>
        </w:numPr>
        <w:rPr>
          <w:rFonts w:ascii="Arial" w:hAnsi="Arial" w:cs="Arial"/>
          <w:sz w:val="24"/>
          <w:szCs w:val="24"/>
          <w:lang w:eastAsia="en-GB"/>
        </w:rPr>
      </w:pPr>
      <w:r>
        <w:rPr>
          <w:rFonts w:ascii="Arial" w:hAnsi="Arial" w:cs="Arial"/>
          <w:sz w:val="24"/>
          <w:szCs w:val="24"/>
          <w:lang w:eastAsia="en-GB"/>
        </w:rPr>
        <w:t xml:space="preserve">for your money </w:t>
      </w:r>
      <w:r w:rsidRPr="000344CC">
        <w:rPr>
          <w:rFonts w:ascii="Arial" w:hAnsi="Arial" w:cs="Arial"/>
          <w:sz w:val="24"/>
          <w:szCs w:val="24"/>
          <w:lang w:eastAsia="en-GB"/>
        </w:rPr>
        <w:t>purcha</w:t>
      </w:r>
      <w:r>
        <w:rPr>
          <w:rFonts w:ascii="Arial" w:hAnsi="Arial" w:cs="Arial"/>
          <w:sz w:val="24"/>
          <w:szCs w:val="24"/>
          <w:lang w:eastAsia="en-GB"/>
        </w:rPr>
        <w:t>se (defined contribution) contributions - th</w:t>
      </w:r>
      <w:r w:rsidRPr="000344CC">
        <w:rPr>
          <w:rFonts w:ascii="Arial" w:hAnsi="Arial" w:cs="Arial"/>
          <w:sz w:val="24"/>
          <w:szCs w:val="24"/>
          <w:lang w:eastAsia="en-GB"/>
        </w:rPr>
        <w:t xml:space="preserve">e </w:t>
      </w:r>
      <w:r w:rsidRPr="000344CC">
        <w:rPr>
          <w:rFonts w:ascii="Arial" w:hAnsi="Arial" w:cs="Arial"/>
          <w:sz w:val="24"/>
          <w:szCs w:val="24"/>
        </w:rPr>
        <w:t xml:space="preserve">amount of the £20,000 that has not been used from the pre-alignment tax year, </w:t>
      </w:r>
      <w:r>
        <w:rPr>
          <w:rFonts w:ascii="Arial" w:hAnsi="Arial" w:cs="Arial"/>
          <w:sz w:val="24"/>
          <w:szCs w:val="24"/>
        </w:rPr>
        <w:t>subject to a maximum of £10,000.</w:t>
      </w:r>
    </w:p>
    <w:p w14:paraId="5A835AE5" w14:textId="77777777" w:rsidR="00F07360" w:rsidRDefault="00F07360" w:rsidP="00F07360">
      <w:pPr>
        <w:numPr>
          <w:ilvl w:val="1"/>
          <w:numId w:val="92"/>
        </w:numPr>
        <w:rPr>
          <w:rFonts w:ascii="Arial" w:hAnsi="Arial" w:cs="Arial"/>
          <w:sz w:val="24"/>
          <w:szCs w:val="24"/>
          <w:lang w:eastAsia="en-GB"/>
        </w:rPr>
      </w:pPr>
      <w:r>
        <w:rPr>
          <w:rFonts w:ascii="Arial" w:hAnsi="Arial" w:cs="Arial"/>
          <w:sz w:val="24"/>
          <w:szCs w:val="24"/>
        </w:rPr>
        <w:t xml:space="preserve">for your defined benefits savings the amount of the £60,000 that has not been used from the pre-alignment tax year, subject to a maximum of £30,000. </w:t>
      </w:r>
    </w:p>
    <w:p w14:paraId="7C42F4DB" w14:textId="77777777" w:rsidR="00F07360" w:rsidRDefault="00F07360" w:rsidP="00F07360">
      <w:pPr>
        <w:numPr>
          <w:ilvl w:val="0"/>
          <w:numId w:val="92"/>
        </w:numPr>
        <w:rPr>
          <w:rFonts w:ascii="Arial" w:hAnsi="Arial" w:cs="Arial"/>
          <w:sz w:val="24"/>
          <w:szCs w:val="24"/>
          <w:lang w:eastAsia="en-GB"/>
        </w:rPr>
      </w:pPr>
      <w:r>
        <w:rPr>
          <w:rFonts w:ascii="Arial" w:hAnsi="Arial" w:cs="Arial"/>
          <w:sz w:val="24"/>
          <w:szCs w:val="24"/>
        </w:rPr>
        <w:t xml:space="preserve">if the flexible access occurred in the post-alignment tax year your contributions to a money purchase (defined contribution) scheme are subject to an annual </w:t>
      </w:r>
      <w:r>
        <w:rPr>
          <w:rFonts w:ascii="Arial" w:hAnsi="Arial" w:cs="Arial"/>
          <w:sz w:val="24"/>
          <w:szCs w:val="24"/>
        </w:rPr>
        <w:lastRenderedPageBreak/>
        <w:t xml:space="preserve">allowance of £10,000 and your defined benefit savings to an annual allowance of £30,000. </w:t>
      </w:r>
    </w:p>
    <w:p w14:paraId="2FB86474" w14:textId="77777777" w:rsidR="00F07360" w:rsidRDefault="00F07360" w:rsidP="00F07360">
      <w:pPr>
        <w:ind w:left="1080"/>
        <w:rPr>
          <w:rFonts w:ascii="Arial" w:hAnsi="Arial" w:cs="Arial"/>
          <w:sz w:val="24"/>
          <w:szCs w:val="24"/>
          <w:highlight w:val="cyan"/>
        </w:rPr>
      </w:pPr>
      <w:r>
        <w:rPr>
          <w:rFonts w:ascii="Arial" w:hAnsi="Arial" w:cs="Arial"/>
          <w:sz w:val="24"/>
          <w:szCs w:val="24"/>
        </w:rPr>
        <w:t xml:space="preserve"> </w:t>
      </w:r>
    </w:p>
    <w:p w14:paraId="4FF28963" w14:textId="77777777" w:rsidR="00F07360" w:rsidRPr="00DA18D7" w:rsidRDefault="00F07360" w:rsidP="00F07360">
      <w:pPr>
        <w:rPr>
          <w:rFonts w:ascii="Arial" w:hAnsi="Arial" w:cs="Arial"/>
          <w:sz w:val="24"/>
          <w:szCs w:val="24"/>
        </w:rPr>
      </w:pPr>
      <w:r>
        <w:rPr>
          <w:rFonts w:ascii="Arial" w:hAnsi="Arial" w:cs="Arial"/>
          <w:sz w:val="24"/>
          <w:szCs w:val="24"/>
        </w:rPr>
        <w:t>"</w:t>
      </w:r>
      <w:r w:rsidRPr="005473DD">
        <w:rPr>
          <w:rFonts w:ascii="Arial" w:hAnsi="Arial" w:cs="Arial"/>
          <w:sz w:val="24"/>
          <w:szCs w:val="24"/>
        </w:rPr>
        <w:t>Flexible access” means taking a</w:t>
      </w:r>
      <w:r w:rsidRPr="005473DD">
        <w:rPr>
          <w:rFonts w:ascii="Arial" w:hAnsi="Arial" w:cs="Arial"/>
          <w:sz w:val="24"/>
          <w:szCs w:val="24"/>
          <w:lang w:val="en" w:eastAsia="en-GB"/>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Pr="005473DD">
        <w:rPr>
          <w:rStyle w:val="FootnoteReference"/>
          <w:rFonts w:ascii="Arial" w:hAnsi="Arial" w:cs="Arial"/>
          <w:sz w:val="24"/>
          <w:szCs w:val="24"/>
          <w:lang w:val="en" w:eastAsia="en-GB"/>
        </w:rPr>
        <w:footnoteReference w:id="11"/>
      </w:r>
      <w:r w:rsidRPr="005473DD">
        <w:rPr>
          <w:rFonts w:ascii="Arial" w:hAnsi="Arial" w:cs="Arial"/>
          <w:sz w:val="24"/>
          <w:szCs w:val="24"/>
          <w:lang w:val="en" w:eastAsia="en-GB"/>
        </w:rPr>
        <w:t xml:space="preserve"> if you have prim</w:t>
      </w:r>
      <w:r>
        <w:rPr>
          <w:rFonts w:ascii="Arial" w:hAnsi="Arial" w:cs="Arial"/>
          <w:sz w:val="24"/>
          <w:szCs w:val="24"/>
          <w:lang w:val="en" w:eastAsia="en-GB"/>
        </w:rPr>
        <w:t>ary but not enhanced protection</w:t>
      </w:r>
      <w:r w:rsidRPr="005473DD">
        <w:rPr>
          <w:rFonts w:ascii="Arial" w:hAnsi="Arial" w:cs="Arial"/>
          <w:sz w:val="24"/>
          <w:szCs w:val="24"/>
          <w:lang w:val="en" w:eastAsia="en-GB"/>
        </w:rPr>
        <w:t>.</w:t>
      </w:r>
    </w:p>
    <w:p w14:paraId="268D6D3D" w14:textId="77777777" w:rsidR="00F07360" w:rsidRDefault="00F07360" w:rsidP="00F07360">
      <w:pPr>
        <w:rPr>
          <w:rFonts w:ascii="Arial" w:hAnsi="Arial" w:cs="Arial"/>
          <w:b/>
          <w:sz w:val="24"/>
          <w:szCs w:val="24"/>
        </w:rPr>
      </w:pPr>
    </w:p>
    <w:p w14:paraId="1AA48193" w14:textId="77777777" w:rsidR="00F07360" w:rsidRPr="006657FB" w:rsidRDefault="00F07360" w:rsidP="00F07360">
      <w:pPr>
        <w:rPr>
          <w:rFonts w:ascii="Arial" w:hAnsi="Arial" w:cs="Arial"/>
          <w:sz w:val="24"/>
          <w:szCs w:val="24"/>
        </w:rPr>
      </w:pPr>
      <w:r w:rsidRPr="006657FB">
        <w:rPr>
          <w:rFonts w:ascii="Arial" w:hAnsi="Arial" w:cs="Arial"/>
          <w:b/>
          <w:sz w:val="24"/>
          <w:szCs w:val="24"/>
        </w:rPr>
        <w:t>Please note</w:t>
      </w:r>
      <w:r w:rsidRPr="006657FB">
        <w:rPr>
          <w:rFonts w:ascii="Arial" w:hAnsi="Arial" w:cs="Arial"/>
          <w:sz w:val="24"/>
          <w:szCs w:val="24"/>
        </w:rPr>
        <w:t xml:space="preserve">: </w:t>
      </w:r>
    </w:p>
    <w:p w14:paraId="340B91A9" w14:textId="77777777" w:rsidR="00F07360" w:rsidRPr="006657FB" w:rsidRDefault="00F07360" w:rsidP="00F07360">
      <w:pPr>
        <w:rPr>
          <w:rFonts w:ascii="Arial" w:hAnsi="Arial" w:cs="Arial"/>
          <w:sz w:val="24"/>
          <w:szCs w:val="24"/>
          <w:lang w:val="en" w:eastAsia="en-GB"/>
        </w:rPr>
      </w:pPr>
      <w:r w:rsidRPr="006657FB">
        <w:rPr>
          <w:rFonts w:ascii="Arial" w:hAnsi="Arial" w:cs="Arial"/>
          <w:sz w:val="24"/>
          <w:szCs w:val="24"/>
        </w:rPr>
        <w:t xml:space="preserve">If you have elected to transfer pension rights from another scheme into the LGPS, </w:t>
      </w:r>
      <w:r w:rsidRPr="006657FB">
        <w:rPr>
          <w:rFonts w:ascii="Arial" w:hAnsi="Arial" w:cs="Arial"/>
          <w:sz w:val="24"/>
          <w:szCs w:val="24"/>
          <w:lang w:val="en"/>
        </w:rPr>
        <w:t xml:space="preserve">the value of the benefits relating to the transfer </w:t>
      </w:r>
      <w:r w:rsidRPr="006657FB">
        <w:rPr>
          <w:rFonts w:ascii="Arial" w:hAnsi="Arial" w:cs="Arial"/>
          <w:sz w:val="24"/>
          <w:szCs w:val="24"/>
          <w:lang w:val="en" w:eastAsia="en-GB"/>
        </w:rPr>
        <w:t>does not count towards your pension savings in the LGPS in the</w:t>
      </w:r>
      <w:r>
        <w:rPr>
          <w:rFonts w:ascii="Arial" w:hAnsi="Arial" w:cs="Arial"/>
          <w:sz w:val="24"/>
          <w:szCs w:val="24"/>
          <w:lang w:val="en" w:eastAsia="en-GB"/>
        </w:rPr>
        <w:t xml:space="preserve"> </w:t>
      </w:r>
      <w:r w:rsidRPr="00B50079">
        <w:rPr>
          <w:rFonts w:ascii="Arial" w:hAnsi="Arial" w:cs="Arial"/>
          <w:sz w:val="24"/>
          <w:szCs w:val="24"/>
          <w:lang w:val="en" w:eastAsia="en-GB"/>
        </w:rPr>
        <w:t>year</w:t>
      </w:r>
      <w:r w:rsidRPr="006657FB">
        <w:rPr>
          <w:rFonts w:ascii="Arial" w:hAnsi="Arial" w:cs="Arial"/>
          <w:sz w:val="24"/>
          <w:szCs w:val="24"/>
          <w:lang w:val="en" w:eastAsia="en-GB"/>
        </w:rPr>
        <w:t xml:space="preserve"> in which the transfer payment</w:t>
      </w:r>
      <w:r>
        <w:rPr>
          <w:rFonts w:ascii="Arial" w:hAnsi="Arial" w:cs="Arial"/>
          <w:sz w:val="24"/>
          <w:szCs w:val="24"/>
          <w:lang w:val="en" w:eastAsia="en-GB"/>
        </w:rPr>
        <w:t xml:space="preserve"> is received except in the case of a transfer under </w:t>
      </w:r>
      <w:r w:rsidRPr="00877D10">
        <w:rPr>
          <w:rFonts w:ascii="Arial" w:hAnsi="Arial" w:cs="Arial"/>
          <w:b/>
          <w:i/>
          <w:sz w:val="24"/>
          <w:szCs w:val="24"/>
          <w:lang w:val="en" w:eastAsia="en-GB"/>
        </w:rPr>
        <w:t>Club transfer rules</w:t>
      </w:r>
      <w:r>
        <w:rPr>
          <w:rStyle w:val="FootnoteReference"/>
          <w:rFonts w:ascii="Arial" w:hAnsi="Arial" w:cs="Arial"/>
          <w:b/>
          <w:i/>
          <w:sz w:val="24"/>
          <w:szCs w:val="24"/>
          <w:lang w:val="en" w:eastAsia="en-GB"/>
        </w:rPr>
        <w:footnoteReference w:id="12"/>
      </w:r>
      <w:r>
        <w:rPr>
          <w:rFonts w:ascii="Arial" w:hAnsi="Arial" w:cs="Arial"/>
          <w:sz w:val="24"/>
          <w:szCs w:val="24"/>
          <w:lang w:val="en" w:eastAsia="en-GB"/>
        </w:rPr>
        <w:t>.</w:t>
      </w:r>
    </w:p>
    <w:p w14:paraId="3ADFCF25" w14:textId="77777777" w:rsidR="00F07360" w:rsidRDefault="00F07360" w:rsidP="00F07360">
      <w:pPr>
        <w:rPr>
          <w:rFonts w:ascii="Arial" w:hAnsi="Arial" w:cs="Arial"/>
          <w:sz w:val="24"/>
          <w:szCs w:val="24"/>
          <w:lang w:val="en" w:eastAsia="en-GB"/>
        </w:rPr>
      </w:pPr>
    </w:p>
    <w:p w14:paraId="371A949C" w14:textId="77777777" w:rsidR="00F07360" w:rsidRDefault="00F07360" w:rsidP="00F07360">
      <w:pPr>
        <w:rPr>
          <w:rFonts w:ascii="Arial" w:hAnsi="Arial" w:cs="Arial"/>
          <w:sz w:val="24"/>
          <w:szCs w:val="24"/>
          <w:lang w:val="en" w:eastAsia="en-GB"/>
        </w:rPr>
      </w:pPr>
      <w:r w:rsidRPr="006657FB">
        <w:rPr>
          <w:rFonts w:ascii="Arial" w:hAnsi="Arial" w:cs="Arial"/>
          <w:sz w:val="24"/>
          <w:szCs w:val="24"/>
          <w:lang w:val="en" w:eastAsia="en-GB"/>
        </w:rPr>
        <w:t xml:space="preserve">If your pension benefits in the LGPS are reduced following a Pension Sharing Order </w:t>
      </w:r>
      <w:r>
        <w:rPr>
          <w:rFonts w:ascii="Arial" w:hAnsi="Arial" w:cs="Arial"/>
          <w:sz w:val="24"/>
          <w:szCs w:val="24"/>
          <w:lang w:val="en" w:eastAsia="en-GB"/>
        </w:rPr>
        <w:t xml:space="preserve">or a qualifying agreement in Scotland </w:t>
      </w:r>
      <w:r w:rsidRPr="006657FB">
        <w:rPr>
          <w:rFonts w:ascii="Arial" w:hAnsi="Arial" w:cs="Arial"/>
          <w:sz w:val="24"/>
          <w:szCs w:val="24"/>
          <w:lang w:val="en" w:eastAsia="en-GB"/>
        </w:rPr>
        <w:t xml:space="preserve">(issued as a result of a divorce or dissolution of a </w:t>
      </w:r>
      <w:r w:rsidRPr="001D6BF1">
        <w:rPr>
          <w:rFonts w:ascii="Arial" w:hAnsi="Arial" w:cs="Arial"/>
          <w:b/>
          <w:i/>
          <w:sz w:val="24"/>
          <w:szCs w:val="24"/>
          <w:lang w:val="en" w:eastAsia="en-GB"/>
        </w:rPr>
        <w:t>civil partnership</w:t>
      </w:r>
      <w:r w:rsidRPr="006657FB">
        <w:rPr>
          <w:rFonts w:ascii="Arial" w:hAnsi="Arial" w:cs="Arial"/>
          <w:sz w:val="24"/>
          <w:szCs w:val="24"/>
          <w:lang w:val="en" w:eastAsia="en-GB"/>
        </w:rPr>
        <w:t xml:space="preserve">) then, for the purposes of calculating the value of your pension savings in the LGPS, the reduction in your benefits is ignored in the </w:t>
      </w:r>
      <w:r w:rsidRPr="00B50079">
        <w:rPr>
          <w:rFonts w:ascii="Arial" w:hAnsi="Arial" w:cs="Arial"/>
          <w:sz w:val="24"/>
          <w:szCs w:val="24"/>
          <w:lang w:val="en" w:eastAsia="en-GB"/>
        </w:rPr>
        <w:t>year</w:t>
      </w:r>
      <w:r w:rsidRPr="006657FB">
        <w:rPr>
          <w:rFonts w:ascii="Arial" w:hAnsi="Arial" w:cs="Arial"/>
          <w:sz w:val="24"/>
          <w:szCs w:val="24"/>
          <w:lang w:val="en" w:eastAsia="en-GB"/>
        </w:rPr>
        <w:t xml:space="preserve"> that the Pension Sharing Order </w:t>
      </w:r>
      <w:r>
        <w:rPr>
          <w:rFonts w:ascii="Arial" w:hAnsi="Arial" w:cs="Arial"/>
          <w:sz w:val="24"/>
          <w:szCs w:val="24"/>
          <w:lang w:val="en" w:eastAsia="en-GB"/>
        </w:rPr>
        <w:t xml:space="preserve">or qualifying agreement </w:t>
      </w:r>
      <w:r w:rsidRPr="006657FB">
        <w:rPr>
          <w:rFonts w:ascii="Arial" w:hAnsi="Arial" w:cs="Arial"/>
          <w:sz w:val="24"/>
          <w:szCs w:val="24"/>
          <w:lang w:val="en" w:eastAsia="en-GB"/>
        </w:rPr>
        <w:t>is applied to your benefits.</w:t>
      </w:r>
    </w:p>
    <w:p w14:paraId="11C3FA2B" w14:textId="77777777" w:rsidR="00F07360" w:rsidRDefault="00F07360" w:rsidP="00F07360">
      <w:pPr>
        <w:rPr>
          <w:rFonts w:ascii="Arial" w:hAnsi="Arial" w:cs="Arial"/>
          <w:sz w:val="24"/>
          <w:szCs w:val="24"/>
          <w:lang w:val="en" w:eastAsia="en-GB"/>
        </w:rPr>
      </w:pPr>
    </w:p>
    <w:p w14:paraId="266100C4" w14:textId="77777777" w:rsidR="00F07360" w:rsidRPr="00605C28" w:rsidRDefault="00F07360" w:rsidP="00F07360">
      <w:pPr>
        <w:rPr>
          <w:rFonts w:ascii="Arial" w:hAnsi="Arial" w:cs="Arial"/>
          <w:sz w:val="24"/>
          <w:szCs w:val="24"/>
          <w:lang w:val="en" w:eastAsia="en-GB"/>
        </w:rPr>
      </w:pPr>
      <w:r w:rsidRPr="006657FB">
        <w:rPr>
          <w:rFonts w:ascii="Arial" w:hAnsi="Arial" w:cs="Arial"/>
          <w:sz w:val="24"/>
          <w:szCs w:val="24"/>
          <w:lang w:val="en"/>
        </w:rPr>
        <w:t>I</w:t>
      </w:r>
      <w:r w:rsidRPr="006657FB">
        <w:rPr>
          <w:rFonts w:ascii="Arial" w:hAnsi="Arial" w:cs="Arial"/>
          <w:sz w:val="24"/>
          <w:szCs w:val="24"/>
        </w:rPr>
        <w:t xml:space="preserve">f you retire on grounds of permanent ill health and an independent registered medical practitioner certifies that you are </w:t>
      </w:r>
      <w:r w:rsidRPr="006657FB">
        <w:rPr>
          <w:rFonts w:ascii="Arial" w:hAnsi="Arial" w:cs="Arial"/>
          <w:color w:val="000000"/>
          <w:sz w:val="24"/>
          <w:szCs w:val="24"/>
        </w:rPr>
        <w:t xml:space="preserve">suffering from ill-health which makes it unlikely that you will be able (otherwise than to an insignificant extent) to undertake gainful work (in any capacity) before reaching </w:t>
      </w:r>
      <w:r>
        <w:rPr>
          <w:rFonts w:ascii="Arial" w:hAnsi="Arial" w:cs="Arial"/>
          <w:color w:val="000000"/>
          <w:sz w:val="24"/>
          <w:szCs w:val="24"/>
        </w:rPr>
        <w:t xml:space="preserve">your </w:t>
      </w:r>
      <w:r w:rsidRPr="00112054">
        <w:rPr>
          <w:rFonts w:ascii="Arial" w:hAnsi="Arial" w:cs="Arial"/>
          <w:b/>
          <w:bCs/>
          <w:i/>
          <w:color w:val="000000"/>
          <w:sz w:val="24"/>
          <w:szCs w:val="24"/>
        </w:rPr>
        <w:t>State Pension Age</w:t>
      </w:r>
      <w:r w:rsidRPr="006657FB">
        <w:rPr>
          <w:rFonts w:ascii="Arial" w:hAnsi="Arial" w:cs="Arial"/>
          <w:b/>
          <w:bCs/>
          <w:i/>
          <w:color w:val="000000"/>
          <w:sz w:val="24"/>
          <w:szCs w:val="24"/>
        </w:rPr>
        <w:t xml:space="preserve"> </w:t>
      </w:r>
      <w:r w:rsidRPr="006657FB">
        <w:rPr>
          <w:rFonts w:ascii="Arial" w:hAnsi="Arial" w:cs="Arial"/>
          <w:color w:val="000000"/>
          <w:sz w:val="24"/>
          <w:szCs w:val="24"/>
        </w:rPr>
        <w:t xml:space="preserve">there is no annual allowance tax charge on the ill health retirement benefits.  </w:t>
      </w:r>
    </w:p>
    <w:p w14:paraId="72671B11" w14:textId="77777777" w:rsidR="00F07360" w:rsidRDefault="00F07360" w:rsidP="00F07360">
      <w:pPr>
        <w:rPr>
          <w:rFonts w:ascii="Arial" w:hAnsi="Arial" w:cs="Arial"/>
          <w:sz w:val="24"/>
          <w:szCs w:val="24"/>
        </w:rPr>
      </w:pPr>
    </w:p>
    <w:p w14:paraId="78866065" w14:textId="77777777" w:rsidR="00F07360" w:rsidRPr="006657FB" w:rsidRDefault="00F07360" w:rsidP="00F07360">
      <w:pPr>
        <w:rPr>
          <w:rFonts w:ascii="Arial" w:hAnsi="Arial" w:cs="Arial"/>
          <w:sz w:val="24"/>
          <w:szCs w:val="24"/>
          <w:lang w:val="en"/>
        </w:rPr>
      </w:pPr>
      <w:r w:rsidRPr="006657FB">
        <w:rPr>
          <w:rFonts w:ascii="Arial" w:hAnsi="Arial" w:cs="Arial"/>
          <w:sz w:val="24"/>
          <w:szCs w:val="24"/>
        </w:rPr>
        <w:t xml:space="preserve">It is important to note that the assessment covers any pension benefits you may have </w:t>
      </w:r>
      <w:r w:rsidRPr="006657FB">
        <w:rPr>
          <w:rFonts w:ascii="Arial" w:hAnsi="Arial"/>
          <w:sz w:val="24"/>
          <w:szCs w:val="24"/>
        </w:rPr>
        <w:t>where you have been an active member during the tax year</w:t>
      </w:r>
      <w:r w:rsidRPr="006657FB">
        <w:rPr>
          <w:rFonts w:ascii="Arial" w:hAnsi="Arial" w:cs="Arial"/>
          <w:sz w:val="24"/>
          <w:szCs w:val="24"/>
        </w:rPr>
        <w:t xml:space="preserve">, not just benefits in the LGPS. </w:t>
      </w:r>
    </w:p>
    <w:p w14:paraId="562D0165" w14:textId="77777777" w:rsidR="00F07360" w:rsidRDefault="00F07360" w:rsidP="00F07360">
      <w:pPr>
        <w:pStyle w:val="ListBullet"/>
      </w:pPr>
    </w:p>
    <w:p w14:paraId="179B5F87" w14:textId="77777777" w:rsidR="00F07360" w:rsidRDefault="00F07360" w:rsidP="00F07360">
      <w:pPr>
        <w:pStyle w:val="ListBullet"/>
      </w:pPr>
      <w:r>
        <w:rPr>
          <w:color w:val="FF0000"/>
        </w:rPr>
        <w:t>Y</w:t>
      </w:r>
      <w:r w:rsidRPr="00AA2D78">
        <w:rPr>
          <w:color w:val="FF0000"/>
        </w:rPr>
        <w:t>our Pension Fund</w:t>
      </w:r>
      <w:r w:rsidRPr="007B1ABD">
        <w:t xml:space="preserve"> </w:t>
      </w:r>
      <w:r w:rsidRPr="003233C0">
        <w:rPr>
          <w:color w:val="FF0000"/>
        </w:rPr>
        <w:t>administrator/the Fund/the Pensions Section</w:t>
      </w:r>
      <w:r w:rsidRPr="003233C0">
        <w:t xml:space="preserve"> </w:t>
      </w:r>
      <w:r>
        <w:t xml:space="preserve">will inform you if your LGPS pension savings in a pension input period are more than the annual allowance not later than 6 October following the end of the relevant tax year. </w:t>
      </w:r>
    </w:p>
    <w:p w14:paraId="3EAC7DBC" w14:textId="77777777" w:rsidR="00F07360" w:rsidRDefault="00F07360" w:rsidP="00F07360">
      <w:pPr>
        <w:pStyle w:val="ListBullet"/>
      </w:pPr>
    </w:p>
    <w:p w14:paraId="7A6057E8" w14:textId="77777777" w:rsidR="00F07360" w:rsidRPr="006657FB" w:rsidRDefault="00F07360" w:rsidP="00F07360">
      <w:pPr>
        <w:pStyle w:val="ListBullet"/>
      </w:pPr>
      <w:r w:rsidRPr="006657FB">
        <w:t xml:space="preserve">If you exceed the annual allowance in any year you are responsible for reporting this to HMRC on your self-assessment tax return. </w:t>
      </w:r>
      <w:r w:rsidRPr="006657FB">
        <w:rPr>
          <w:color w:val="FF0000"/>
        </w:rPr>
        <w:t>Your Pension Fund administrator/the Fund/the Pensions Section</w:t>
      </w:r>
      <w:r w:rsidRPr="006657FB">
        <w:t xml:space="preserve"> will be able to tell you how much the value of your LGPS </w:t>
      </w:r>
      <w:r w:rsidRPr="005764D2">
        <w:t>benefits</w:t>
      </w:r>
      <w:r>
        <w:t xml:space="preserve"> have </w:t>
      </w:r>
      <w:r w:rsidRPr="005764D2">
        <w:t xml:space="preserve">increased during </w:t>
      </w:r>
      <w:r>
        <w:t xml:space="preserve">an </w:t>
      </w:r>
      <w:r w:rsidRPr="005764D2">
        <w:t xml:space="preserve">input period, </w:t>
      </w:r>
      <w:r>
        <w:t xml:space="preserve">plus the amount of </w:t>
      </w:r>
      <w:r w:rsidRPr="005764D2">
        <w:t xml:space="preserve">any </w:t>
      </w:r>
      <w:r w:rsidRPr="00B50079">
        <w:rPr>
          <w:b/>
          <w:i/>
        </w:rPr>
        <w:t>Additional Voluntary Contributions (AVCs)</w:t>
      </w:r>
      <w:r w:rsidRPr="00B50079">
        <w:rPr>
          <w:b/>
        </w:rPr>
        <w:t xml:space="preserve"> </w:t>
      </w:r>
      <w:r w:rsidRPr="005764D2">
        <w:t>you may have</w:t>
      </w:r>
      <w:r>
        <w:t xml:space="preserve"> paid during the input period</w:t>
      </w:r>
      <w:r w:rsidRPr="005764D2">
        <w:t>.</w:t>
      </w:r>
      <w:r w:rsidRPr="006657FB">
        <w:t xml:space="preserve"> </w:t>
      </w:r>
    </w:p>
    <w:p w14:paraId="5D194B7A" w14:textId="77777777" w:rsidR="00F07360" w:rsidRDefault="00F07360" w:rsidP="00F07360">
      <w:pPr>
        <w:autoSpaceDE w:val="0"/>
        <w:autoSpaceDN w:val="0"/>
        <w:adjustRightInd w:val="0"/>
        <w:rPr>
          <w:rFonts w:ascii="Arial" w:hAnsi="Arial" w:cs="Arial"/>
          <w:sz w:val="24"/>
          <w:szCs w:val="24"/>
          <w:lang w:val="en" w:eastAsia="en-GB"/>
        </w:rPr>
      </w:pPr>
    </w:p>
    <w:p w14:paraId="2E716C40" w14:textId="77777777" w:rsidR="00F07360" w:rsidRPr="00A77600" w:rsidRDefault="00F07360" w:rsidP="00F07360">
      <w:pPr>
        <w:pStyle w:val="Default"/>
        <w:rPr>
          <w:rFonts w:ascii="Arial" w:hAnsi="Arial" w:cs="Arial"/>
          <w:color w:val="auto"/>
          <w:lang w:val="en"/>
        </w:rPr>
      </w:pPr>
      <w:r w:rsidRPr="00A77600">
        <w:rPr>
          <w:rFonts w:ascii="Arial" w:hAnsi="Arial" w:cs="Arial"/>
          <w:color w:val="auto"/>
        </w:rPr>
        <w:t>If you have an annual allowance tax charge that is more than £2,000 and your pension savings in the LGPS alone have increased in th</w:t>
      </w:r>
      <w:r>
        <w:rPr>
          <w:rFonts w:ascii="Arial" w:hAnsi="Arial" w:cs="Arial"/>
          <w:color w:val="auto"/>
        </w:rPr>
        <w:t xml:space="preserve">e tax year by more than the </w:t>
      </w:r>
      <w:r w:rsidR="004C1B56">
        <w:rPr>
          <w:rFonts w:ascii="Arial" w:hAnsi="Arial" w:cs="Arial"/>
          <w:color w:val="auto"/>
        </w:rPr>
        <w:t xml:space="preserve">standard </w:t>
      </w:r>
      <w:r>
        <w:rPr>
          <w:rFonts w:ascii="Arial" w:hAnsi="Arial" w:cs="Arial"/>
          <w:color w:val="auto"/>
        </w:rPr>
        <w:t>annual allowance</w:t>
      </w:r>
      <w:r w:rsidRPr="00A77600">
        <w:rPr>
          <w:rFonts w:ascii="Arial" w:hAnsi="Arial" w:cs="Arial"/>
          <w:color w:val="auto"/>
        </w:rPr>
        <w:t xml:space="preserve"> you may be able to opt for the LGPS to pay some or all of the tax </w:t>
      </w:r>
      <w:r w:rsidRPr="00A77600">
        <w:rPr>
          <w:rFonts w:ascii="Arial" w:hAnsi="Arial" w:cs="Arial"/>
          <w:color w:val="auto"/>
        </w:rPr>
        <w:lastRenderedPageBreak/>
        <w:t>charge on your behalf. The tax charge would then be recovered from your pension benefits. If you want the LGPS to pay some or all of an annual allowance charge</w:t>
      </w:r>
      <w:r>
        <w:rPr>
          <w:rFonts w:ascii="Arial" w:hAnsi="Arial" w:cs="Arial"/>
          <w:color w:val="auto"/>
        </w:rPr>
        <w:t xml:space="preserve"> on your behalf</w:t>
      </w:r>
      <w:r w:rsidRPr="00A77600">
        <w:rPr>
          <w:rFonts w:ascii="Arial" w:hAnsi="Arial" w:cs="Arial"/>
          <w:color w:val="auto"/>
        </w:rPr>
        <w:t xml:space="preserve">, you must give your notification no later than 31 July </w:t>
      </w:r>
      <w:r w:rsidRPr="00A77600">
        <w:rPr>
          <w:rFonts w:ascii="Arial" w:hAnsi="Arial" w:cs="Arial"/>
          <w:color w:val="auto"/>
          <w:lang w:val="en"/>
        </w:rPr>
        <w:t>in the year following the end of the tax year to which the annual allowance charge relates</w:t>
      </w:r>
      <w:r w:rsidRPr="00A77600">
        <w:rPr>
          <w:rFonts w:ascii="Arial" w:hAnsi="Arial" w:cs="Arial"/>
          <w:color w:val="auto"/>
        </w:rPr>
        <w:t xml:space="preserve">. However, if you are retiring and become entitled to </w:t>
      </w:r>
      <w:r w:rsidRPr="00A77600">
        <w:rPr>
          <w:rFonts w:ascii="Arial" w:hAnsi="Arial" w:cs="Arial"/>
          <w:b/>
          <w:color w:val="auto"/>
        </w:rPr>
        <w:t>all</w:t>
      </w:r>
      <w:r w:rsidRPr="00A77600">
        <w:rPr>
          <w:rFonts w:ascii="Arial" w:hAnsi="Arial" w:cs="Arial"/>
          <w:color w:val="auto"/>
        </w:rPr>
        <w:t xml:space="preserve"> of your benefits from the LGPS and you want the LGPS to pay some or all of the tax charge on your behalf from your benefits, you must tell </w:t>
      </w:r>
      <w:r w:rsidRPr="003233C0">
        <w:rPr>
          <w:rFonts w:ascii="Arial" w:hAnsi="Arial" w:cs="Arial"/>
          <w:color w:val="FF0000"/>
        </w:rPr>
        <w:t>Your Pension Fund administrator/the Fund/the Pensions Section</w:t>
      </w:r>
      <w:r w:rsidRPr="003233C0">
        <w:rPr>
          <w:rFonts w:ascii="Arial" w:hAnsi="Arial" w:cs="Arial"/>
        </w:rPr>
        <w:t xml:space="preserve"> </w:t>
      </w:r>
      <w:r w:rsidRPr="00A77600">
        <w:rPr>
          <w:rFonts w:ascii="Arial" w:hAnsi="Arial" w:cs="Arial"/>
          <w:color w:val="auto"/>
        </w:rPr>
        <w:t>before you become entitled to those benefits.</w:t>
      </w:r>
      <w:r w:rsidRPr="003233C0">
        <w:rPr>
          <w:rFonts w:ascii="Arial" w:hAnsi="Arial" w:cs="Arial"/>
        </w:rPr>
        <w:t xml:space="preserve"> </w:t>
      </w:r>
      <w:r w:rsidRPr="003233C0">
        <w:rPr>
          <w:rFonts w:ascii="Arial" w:hAnsi="Arial" w:cs="Arial"/>
          <w:color w:val="FF0000"/>
        </w:rPr>
        <w:t>Your Pension Fund administrator/the Fund/the Pensions Section</w:t>
      </w:r>
      <w:r w:rsidRPr="003233C0">
        <w:rPr>
          <w:rFonts w:ascii="Arial" w:hAnsi="Arial" w:cs="Arial"/>
          <w:lang w:val="en"/>
        </w:rPr>
        <w:t xml:space="preserve"> </w:t>
      </w:r>
      <w:r w:rsidRPr="00A77600">
        <w:rPr>
          <w:rFonts w:ascii="Arial" w:hAnsi="Arial" w:cs="Arial"/>
          <w:color w:val="auto"/>
          <w:lang w:val="en"/>
        </w:rPr>
        <w:t xml:space="preserve">will be able to tell you more about this and the time limits that apply. </w:t>
      </w:r>
    </w:p>
    <w:p w14:paraId="5052A06D" w14:textId="77777777" w:rsidR="00F07360" w:rsidRDefault="00F07360" w:rsidP="00F07360">
      <w:pPr>
        <w:rPr>
          <w:rFonts w:ascii="Arial" w:hAnsi="Arial" w:cs="Arial"/>
          <w:sz w:val="24"/>
          <w:szCs w:val="24"/>
          <w:lang w:val="en" w:eastAsia="en-GB"/>
        </w:rPr>
      </w:pPr>
    </w:p>
    <w:p w14:paraId="0CE152E3" w14:textId="77777777" w:rsidR="004C1B56" w:rsidRPr="004C1B56" w:rsidRDefault="004C1B56" w:rsidP="004C1B56">
      <w:pPr>
        <w:pStyle w:val="Default"/>
        <w:rPr>
          <w:rFonts w:ascii="Arial" w:hAnsi="Arial" w:cs="Arial"/>
          <w:b/>
          <w:color w:val="FF0000"/>
          <w:lang w:val="en"/>
        </w:rPr>
      </w:pPr>
      <w:r w:rsidRPr="004C1B56">
        <w:rPr>
          <w:rFonts w:ascii="Arial" w:hAnsi="Arial" w:cs="Arial"/>
          <w:b/>
          <w:color w:val="FF0000"/>
          <w:lang w:val="en"/>
        </w:rPr>
        <w:t>Your pension fund administrator may also agree to pay some or all of an annual allowance tax charge on your behalf in other circumstances e.g. where your pension savings are not in excess of the standard annual allowance but are in excess of the tapered or money purchase annual allowance. [Pension fund administrator to delete/amend as appropriate]</w:t>
      </w:r>
    </w:p>
    <w:p w14:paraId="3B358769" w14:textId="77777777" w:rsidR="004C1B56" w:rsidRDefault="004C1B56" w:rsidP="00F07360">
      <w:pPr>
        <w:rPr>
          <w:rFonts w:ascii="Arial" w:hAnsi="Arial" w:cs="Arial"/>
          <w:sz w:val="24"/>
          <w:szCs w:val="24"/>
          <w:lang w:val="en" w:eastAsia="en-GB"/>
        </w:rPr>
      </w:pPr>
    </w:p>
    <w:p w14:paraId="0F98A2C9" w14:textId="77777777" w:rsidR="00F07360" w:rsidRDefault="00F07360" w:rsidP="00F07360">
      <w:pPr>
        <w:rPr>
          <w:rFonts w:ascii="Arial" w:hAnsi="Arial" w:cs="Arial"/>
          <w:sz w:val="24"/>
          <w:szCs w:val="24"/>
          <w:lang w:val="en" w:eastAsia="en-GB"/>
        </w:rPr>
      </w:pPr>
      <w:r>
        <w:rPr>
          <w:rFonts w:ascii="Arial" w:hAnsi="Arial" w:cs="Arial"/>
          <w:sz w:val="24"/>
          <w:szCs w:val="24"/>
          <w:lang w:val="en" w:eastAsia="en-GB"/>
        </w:rPr>
        <w:t>T</w:t>
      </w:r>
      <w:r w:rsidRPr="006657FB">
        <w:rPr>
          <w:rFonts w:ascii="Arial" w:hAnsi="Arial" w:cs="Arial"/>
          <w:sz w:val="24"/>
          <w:szCs w:val="24"/>
          <w:lang w:val="en" w:eastAsia="en-GB"/>
        </w:rPr>
        <w:t xml:space="preserve">he </w:t>
      </w:r>
      <w:r w:rsidRPr="00EF6EF6">
        <w:rPr>
          <w:rFonts w:ascii="Arial" w:hAnsi="Arial" w:cs="Arial"/>
          <w:sz w:val="24"/>
          <w:szCs w:val="24"/>
          <w:lang w:val="en" w:eastAsia="en-GB"/>
        </w:rPr>
        <w:t xml:space="preserve">general </w:t>
      </w:r>
      <w:r w:rsidRPr="006657FB">
        <w:rPr>
          <w:rFonts w:ascii="Arial" w:hAnsi="Arial" w:cs="Arial"/>
          <w:sz w:val="24"/>
          <w:szCs w:val="24"/>
          <w:lang w:val="en" w:eastAsia="en-GB"/>
        </w:rPr>
        <w:t>exemption from the annual allowance for the relatively small number of scheme members who applied to HMRC for, and received, an enhanced protection certificate cease</w:t>
      </w:r>
      <w:r>
        <w:rPr>
          <w:rFonts w:ascii="Arial" w:hAnsi="Arial" w:cs="Arial"/>
          <w:sz w:val="24"/>
          <w:szCs w:val="24"/>
          <w:lang w:val="en" w:eastAsia="en-GB"/>
        </w:rPr>
        <w:t>d on 6 April 2011</w:t>
      </w:r>
      <w:r w:rsidRPr="006657FB">
        <w:rPr>
          <w:rFonts w:ascii="Arial" w:hAnsi="Arial" w:cs="Arial"/>
          <w:sz w:val="24"/>
          <w:szCs w:val="24"/>
          <w:lang w:val="en" w:eastAsia="en-GB"/>
        </w:rPr>
        <w:t xml:space="preserve">. </w:t>
      </w:r>
    </w:p>
    <w:p w14:paraId="6DA9B21D" w14:textId="77777777" w:rsidR="00F07360" w:rsidRPr="00F07360" w:rsidRDefault="00F07360" w:rsidP="00F07360">
      <w:pPr>
        <w:rPr>
          <w:rFonts w:ascii="Arial" w:hAnsi="Arial"/>
          <w:sz w:val="24"/>
          <w:lang w:val="en"/>
        </w:rPr>
      </w:pPr>
    </w:p>
    <w:p w14:paraId="2222EC1C" w14:textId="77777777" w:rsidR="00F07360" w:rsidRDefault="00F07360" w:rsidP="00F07360">
      <w:pPr>
        <w:pStyle w:val="NormalWeb"/>
        <w:spacing w:before="0" w:beforeAutospacing="0" w:after="0" w:afterAutospacing="0"/>
        <w:rPr>
          <w:rFonts w:ascii="Arial" w:hAnsi="Arial" w:cs="Arial"/>
          <w:b/>
        </w:rPr>
      </w:pPr>
      <w:r w:rsidRPr="00EE566F">
        <w:rPr>
          <w:rFonts w:ascii="Arial" w:hAnsi="Arial" w:cs="Arial"/>
          <w:b/>
        </w:rPr>
        <w:t>Tapered Annual Allowance for higher earners</w:t>
      </w:r>
    </w:p>
    <w:p w14:paraId="30C8C577" w14:textId="77777777" w:rsidR="00F07360" w:rsidRPr="00EE566F" w:rsidRDefault="00F07360" w:rsidP="00F07360">
      <w:pPr>
        <w:pStyle w:val="NormalWeb"/>
        <w:spacing w:before="0" w:beforeAutospacing="0" w:after="0" w:afterAutospacing="0"/>
        <w:rPr>
          <w:rFonts w:ascii="Arial" w:hAnsi="Arial" w:cs="Arial"/>
          <w:b/>
        </w:rPr>
      </w:pPr>
    </w:p>
    <w:p w14:paraId="214C3129" w14:textId="77777777" w:rsidR="00F07360" w:rsidRDefault="00F07360" w:rsidP="00F07360">
      <w:pPr>
        <w:pStyle w:val="NormalWeb"/>
        <w:spacing w:before="0" w:beforeAutospacing="0" w:after="0" w:afterAutospacing="0"/>
        <w:rPr>
          <w:rFonts w:ascii="Arial" w:hAnsi="Arial" w:cs="Arial"/>
        </w:rPr>
      </w:pPr>
      <w:r>
        <w:rPr>
          <w:rFonts w:ascii="Arial" w:hAnsi="Arial" w:cs="Arial"/>
        </w:rPr>
        <w:t>From the tax year 2</w:t>
      </w:r>
      <w:r w:rsidR="004C1B56">
        <w:rPr>
          <w:rFonts w:ascii="Arial" w:hAnsi="Arial" w:cs="Arial"/>
        </w:rPr>
        <w:t>016/17 the Annual Allowance is</w:t>
      </w:r>
      <w:r>
        <w:rPr>
          <w:rFonts w:ascii="Arial" w:hAnsi="Arial" w:cs="Arial"/>
        </w:rPr>
        <w:t xml:space="preserve"> be tapered for members who have a ‘Threshold Income’ in excess of £110,000, and ‘Adjusted Income’ in excess of £150,000.  For every £2 that your Adjusted Income exceeds £150,000, your Annual Allo</w:t>
      </w:r>
      <w:r w:rsidR="004C1B56">
        <w:rPr>
          <w:rFonts w:ascii="Arial" w:hAnsi="Arial" w:cs="Arial"/>
        </w:rPr>
        <w:t>wance limit will be reduced</w:t>
      </w:r>
      <w:r>
        <w:rPr>
          <w:rFonts w:ascii="Arial" w:hAnsi="Arial" w:cs="Arial"/>
        </w:rPr>
        <w:t xml:space="preserve"> by £1 (to a minimum of £10,000). </w:t>
      </w:r>
    </w:p>
    <w:p w14:paraId="0306BDF3" w14:textId="77777777" w:rsidR="00F07360" w:rsidRDefault="00F07360" w:rsidP="00F07360">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5590"/>
        <w:gridCol w:w="1489"/>
      </w:tblGrid>
      <w:tr w:rsidR="00F07360" w:rsidRPr="00EE566F" w14:paraId="0A30F396" w14:textId="77777777" w:rsidTr="00F07360">
        <w:tc>
          <w:tcPr>
            <w:tcW w:w="2277" w:type="dxa"/>
            <w:shd w:val="clear" w:color="auto" w:fill="auto"/>
          </w:tcPr>
          <w:p w14:paraId="34B1D4C4" w14:textId="77777777" w:rsidR="00F07360" w:rsidRPr="00103740" w:rsidRDefault="00F07360" w:rsidP="00F07360">
            <w:pPr>
              <w:pStyle w:val="NormalWeb"/>
              <w:rPr>
                <w:rFonts w:ascii="Arial" w:hAnsi="Arial" w:cs="Arial"/>
              </w:rPr>
            </w:pPr>
          </w:p>
        </w:tc>
        <w:tc>
          <w:tcPr>
            <w:tcW w:w="5590" w:type="dxa"/>
            <w:shd w:val="clear" w:color="auto" w:fill="auto"/>
          </w:tcPr>
          <w:p w14:paraId="253C339B" w14:textId="77777777" w:rsidR="00F07360" w:rsidRPr="00103740" w:rsidRDefault="00F07360" w:rsidP="00F07360">
            <w:pPr>
              <w:pStyle w:val="NormalWeb"/>
              <w:rPr>
                <w:rFonts w:ascii="Arial" w:hAnsi="Arial" w:cs="Arial"/>
                <w:b/>
              </w:rPr>
            </w:pPr>
            <w:r w:rsidRPr="00103740">
              <w:rPr>
                <w:rFonts w:ascii="Arial" w:hAnsi="Arial" w:cs="Arial"/>
                <w:b/>
              </w:rPr>
              <w:t>Definition</w:t>
            </w:r>
          </w:p>
        </w:tc>
        <w:tc>
          <w:tcPr>
            <w:tcW w:w="1489" w:type="dxa"/>
            <w:shd w:val="clear" w:color="auto" w:fill="auto"/>
          </w:tcPr>
          <w:p w14:paraId="119487F8" w14:textId="77777777" w:rsidR="00F07360" w:rsidRPr="00103740" w:rsidRDefault="00F07360" w:rsidP="00F07360">
            <w:pPr>
              <w:pStyle w:val="NormalWeb"/>
              <w:rPr>
                <w:rFonts w:ascii="Arial" w:hAnsi="Arial" w:cs="Arial"/>
                <w:b/>
              </w:rPr>
            </w:pPr>
            <w:r w:rsidRPr="00103740">
              <w:rPr>
                <w:rFonts w:ascii="Arial" w:hAnsi="Arial" w:cs="Arial"/>
                <w:b/>
              </w:rPr>
              <w:t>Limit</w:t>
            </w:r>
          </w:p>
        </w:tc>
      </w:tr>
      <w:tr w:rsidR="00F07360" w:rsidRPr="00EE566F" w14:paraId="79709722" w14:textId="77777777" w:rsidTr="00F07360">
        <w:tc>
          <w:tcPr>
            <w:tcW w:w="2277" w:type="dxa"/>
            <w:shd w:val="clear" w:color="auto" w:fill="auto"/>
          </w:tcPr>
          <w:p w14:paraId="12FD87B4" w14:textId="77777777" w:rsidR="00F07360" w:rsidRPr="00103740" w:rsidRDefault="00F07360" w:rsidP="00F07360">
            <w:pPr>
              <w:pStyle w:val="NormalWeb"/>
              <w:rPr>
                <w:rFonts w:ascii="Arial" w:hAnsi="Arial" w:cs="Arial"/>
                <w:b/>
              </w:rPr>
            </w:pPr>
            <w:r w:rsidRPr="00103740">
              <w:rPr>
                <w:rFonts w:ascii="Arial" w:hAnsi="Arial" w:cs="Arial"/>
                <w:b/>
              </w:rPr>
              <w:t>Threshold Income</w:t>
            </w:r>
          </w:p>
        </w:tc>
        <w:tc>
          <w:tcPr>
            <w:tcW w:w="5590" w:type="dxa"/>
            <w:shd w:val="clear" w:color="auto" w:fill="auto"/>
          </w:tcPr>
          <w:p w14:paraId="234BBF70" w14:textId="77777777" w:rsidR="00F07360" w:rsidRPr="00103740" w:rsidRDefault="00F07360" w:rsidP="00F07360">
            <w:pPr>
              <w:pStyle w:val="NormalWeb"/>
              <w:rPr>
                <w:rFonts w:ascii="Arial" w:hAnsi="Arial" w:cs="Arial"/>
              </w:rPr>
            </w:pPr>
            <w:r w:rsidRPr="00103740">
              <w:rPr>
                <w:rFonts w:ascii="Arial" w:hAnsi="Arial" w:cs="Arial"/>
              </w:rPr>
              <w:t>Broadly your taxable income after the deduction of your pension contributions (including AVCs deducted under the net pay arrangement)</w:t>
            </w:r>
          </w:p>
        </w:tc>
        <w:tc>
          <w:tcPr>
            <w:tcW w:w="1489" w:type="dxa"/>
            <w:shd w:val="clear" w:color="auto" w:fill="auto"/>
          </w:tcPr>
          <w:p w14:paraId="2BFBE443" w14:textId="77777777" w:rsidR="00F07360" w:rsidRPr="00103740" w:rsidRDefault="00F07360" w:rsidP="00F07360">
            <w:pPr>
              <w:pStyle w:val="NormalWeb"/>
              <w:rPr>
                <w:rFonts w:ascii="Arial" w:hAnsi="Arial" w:cs="Arial"/>
              </w:rPr>
            </w:pPr>
            <w:r w:rsidRPr="00103740">
              <w:rPr>
                <w:rFonts w:ascii="Arial" w:hAnsi="Arial" w:cs="Arial"/>
              </w:rPr>
              <w:t>£110,000</w:t>
            </w:r>
          </w:p>
        </w:tc>
      </w:tr>
      <w:tr w:rsidR="00F07360" w14:paraId="28A5B7F2" w14:textId="77777777" w:rsidTr="00F07360">
        <w:tc>
          <w:tcPr>
            <w:tcW w:w="2277" w:type="dxa"/>
            <w:shd w:val="clear" w:color="auto" w:fill="auto"/>
          </w:tcPr>
          <w:p w14:paraId="6F62E76A" w14:textId="77777777" w:rsidR="00F07360" w:rsidRPr="00103740" w:rsidRDefault="00F07360" w:rsidP="00F07360">
            <w:pPr>
              <w:pStyle w:val="NormalWeb"/>
              <w:rPr>
                <w:rFonts w:ascii="Arial" w:hAnsi="Arial" w:cs="Arial"/>
                <w:b/>
              </w:rPr>
            </w:pPr>
            <w:r w:rsidRPr="00103740">
              <w:rPr>
                <w:rFonts w:ascii="Arial" w:hAnsi="Arial" w:cs="Arial"/>
                <w:b/>
              </w:rPr>
              <w:t>Adjusted Income</w:t>
            </w:r>
          </w:p>
        </w:tc>
        <w:tc>
          <w:tcPr>
            <w:tcW w:w="5590" w:type="dxa"/>
            <w:shd w:val="clear" w:color="auto" w:fill="auto"/>
          </w:tcPr>
          <w:p w14:paraId="4054B549" w14:textId="77777777" w:rsidR="00F07360" w:rsidRPr="00103740" w:rsidRDefault="00F07360" w:rsidP="00F07360">
            <w:pPr>
              <w:pStyle w:val="NormalWeb"/>
              <w:rPr>
                <w:rFonts w:ascii="Arial" w:hAnsi="Arial" w:cs="Arial"/>
              </w:rPr>
            </w:pPr>
            <w:r w:rsidRPr="00103740">
              <w:rPr>
                <w:rFonts w:ascii="Arial" w:hAnsi="Arial" w:cs="Arial"/>
              </w:rPr>
              <w:t>Broadly your threshold income plus pensions savings built up over the tax year</w:t>
            </w:r>
          </w:p>
          <w:p w14:paraId="0CBB7B07" w14:textId="77777777" w:rsidR="00F07360" w:rsidRPr="00103740" w:rsidRDefault="00F07360" w:rsidP="00F07360">
            <w:pPr>
              <w:pStyle w:val="NormalWeb"/>
              <w:rPr>
                <w:rFonts w:ascii="Arial" w:hAnsi="Arial" w:cs="Arial"/>
                <w:sz w:val="16"/>
                <w:szCs w:val="16"/>
              </w:rPr>
            </w:pPr>
          </w:p>
        </w:tc>
        <w:tc>
          <w:tcPr>
            <w:tcW w:w="1489" w:type="dxa"/>
            <w:shd w:val="clear" w:color="auto" w:fill="auto"/>
          </w:tcPr>
          <w:p w14:paraId="0F6B764A" w14:textId="77777777" w:rsidR="00F07360" w:rsidRPr="00103740" w:rsidRDefault="00F07360" w:rsidP="00F07360">
            <w:pPr>
              <w:pStyle w:val="NormalWeb"/>
              <w:rPr>
                <w:rFonts w:ascii="Arial" w:hAnsi="Arial" w:cs="Arial"/>
              </w:rPr>
            </w:pPr>
            <w:r w:rsidRPr="00103740">
              <w:rPr>
                <w:rFonts w:ascii="Arial" w:hAnsi="Arial" w:cs="Arial"/>
              </w:rPr>
              <w:t>£150,000</w:t>
            </w:r>
          </w:p>
        </w:tc>
      </w:tr>
    </w:tbl>
    <w:p w14:paraId="788E8831" w14:textId="77777777" w:rsidR="00F07360" w:rsidRDefault="00F07360" w:rsidP="00F07360">
      <w:pPr>
        <w:pStyle w:val="ListParagraph"/>
        <w:ind w:left="0" w:right="-329"/>
        <w:rPr>
          <w:rFonts w:ascii="Arial" w:hAnsi="Arial" w:cs="Arial"/>
          <w:b/>
          <w:color w:val="002060"/>
          <w:sz w:val="24"/>
          <w:szCs w:val="24"/>
        </w:rPr>
      </w:pPr>
    </w:p>
    <w:p w14:paraId="0F0BB25F" w14:textId="77777777" w:rsidR="00F07360" w:rsidRDefault="00F07360" w:rsidP="00F07360">
      <w:pPr>
        <w:pStyle w:val="ListParagraph"/>
        <w:ind w:left="0" w:right="-329"/>
        <w:rPr>
          <w:rFonts w:ascii="Arial" w:hAnsi="Arial" w:cs="Arial"/>
          <w:sz w:val="24"/>
          <w:szCs w:val="24"/>
        </w:rPr>
      </w:pPr>
      <w:r>
        <w:rPr>
          <w:rFonts w:ascii="Arial" w:hAnsi="Arial" w:cs="Arial"/>
          <w:sz w:val="24"/>
          <w:szCs w:val="24"/>
        </w:rPr>
        <w:t xml:space="preserve">Threshold income includes all sources of income that are taxable e.g. property income, savings income, dividend income, pension income, social security income (where taxable), state pension income etc. </w:t>
      </w:r>
    </w:p>
    <w:p w14:paraId="4EC68FA6" w14:textId="77777777" w:rsidR="00F07360" w:rsidRDefault="00F07360" w:rsidP="00F07360">
      <w:pPr>
        <w:pStyle w:val="ListParagraph"/>
        <w:ind w:left="0" w:right="-329"/>
        <w:rPr>
          <w:rFonts w:ascii="Arial" w:hAnsi="Arial" w:cs="Arial"/>
          <w:sz w:val="24"/>
          <w:szCs w:val="24"/>
        </w:rPr>
      </w:pPr>
    </w:p>
    <w:p w14:paraId="3281A26E" w14:textId="77777777" w:rsidR="00F07360" w:rsidRPr="00EE566F" w:rsidRDefault="00F07360" w:rsidP="00F07360">
      <w:pPr>
        <w:pStyle w:val="Default"/>
        <w:rPr>
          <w:rFonts w:ascii="Arial" w:hAnsi="Arial" w:cs="Arial"/>
        </w:rPr>
      </w:pPr>
      <w:r w:rsidRPr="00EE566F">
        <w:rPr>
          <w:rFonts w:ascii="Arial" w:hAnsi="Arial" w:cs="Arial"/>
        </w:rPr>
        <w:t xml:space="preserve">Please note, you are not allowed to deduct from taxable income any amount of employment income given up for pension provision as a result of any salary sacrifice made on or after 9 July 2015. </w:t>
      </w:r>
    </w:p>
    <w:p w14:paraId="3241289C" w14:textId="77777777" w:rsidR="00F07360" w:rsidRDefault="00F07360" w:rsidP="00F07360">
      <w:pPr>
        <w:pStyle w:val="ListParagraph"/>
        <w:ind w:left="0" w:right="-329"/>
        <w:rPr>
          <w:rFonts w:ascii="Arial" w:hAnsi="Arial" w:cs="Arial"/>
          <w:b/>
          <w:color w:val="002060"/>
          <w:sz w:val="24"/>
          <w:szCs w:val="24"/>
        </w:rPr>
      </w:pPr>
    </w:p>
    <w:p w14:paraId="08BFA990" w14:textId="77777777" w:rsidR="00F07360" w:rsidRPr="00EE566F" w:rsidRDefault="00F07360" w:rsidP="00F07360">
      <w:pPr>
        <w:pStyle w:val="ListParagraph"/>
        <w:ind w:left="0" w:right="-329"/>
        <w:rPr>
          <w:rFonts w:ascii="Arial" w:hAnsi="Arial" w:cs="Arial"/>
          <w:b/>
          <w:sz w:val="24"/>
          <w:szCs w:val="24"/>
        </w:rPr>
      </w:pPr>
      <w:r>
        <w:rPr>
          <w:rFonts w:ascii="Arial" w:hAnsi="Arial" w:cs="Arial"/>
          <w:b/>
          <w:sz w:val="24"/>
          <w:szCs w:val="24"/>
        </w:rPr>
        <w:t>H</w:t>
      </w:r>
      <w:r w:rsidR="004C1B56">
        <w:rPr>
          <w:rFonts w:ascii="Arial" w:hAnsi="Arial" w:cs="Arial"/>
          <w:b/>
          <w:sz w:val="24"/>
          <w:szCs w:val="24"/>
        </w:rPr>
        <w:t>ow does</w:t>
      </w:r>
      <w:r w:rsidRPr="00EE566F">
        <w:rPr>
          <w:rFonts w:ascii="Arial" w:hAnsi="Arial" w:cs="Arial"/>
          <w:b/>
          <w:sz w:val="24"/>
          <w:szCs w:val="24"/>
        </w:rPr>
        <w:t xml:space="preserve"> the taper work?</w:t>
      </w:r>
    </w:p>
    <w:p w14:paraId="3BD8B854" w14:textId="77777777" w:rsidR="00F07360" w:rsidRDefault="00F07360" w:rsidP="00F07360">
      <w:pPr>
        <w:pStyle w:val="ListParagraph"/>
        <w:ind w:left="0" w:right="-329"/>
        <w:rPr>
          <w:rFonts w:ascii="Arial" w:hAnsi="Arial" w:cs="Arial"/>
          <w:sz w:val="24"/>
          <w:szCs w:val="24"/>
        </w:rPr>
      </w:pPr>
      <w:r>
        <w:rPr>
          <w:rFonts w:ascii="Arial" w:hAnsi="Arial" w:cs="Arial"/>
          <w:sz w:val="24"/>
          <w:szCs w:val="24"/>
        </w:rPr>
        <w:t>From 6 April 2016, the taper will reduce the Annual Allowance limit by £1 for £2 of adjusted income received over £150,000, until a minimum Annual Allowance limit of £10,000 is reached.  This means that from 6 April 2016 the Annual Allowance for high earners will be as follows:</w:t>
      </w:r>
    </w:p>
    <w:p w14:paraId="04243F24" w14:textId="77777777" w:rsidR="004C1B56" w:rsidRDefault="004C1B56" w:rsidP="00F07360">
      <w:pPr>
        <w:pStyle w:val="ListParagraph"/>
        <w:ind w:left="0" w:right="-329"/>
        <w:rPr>
          <w:rFonts w:ascii="Arial" w:hAnsi="Arial" w:cs="Arial"/>
          <w:sz w:val="24"/>
          <w:szCs w:val="24"/>
        </w:rPr>
      </w:pPr>
    </w:p>
    <w:p w14:paraId="7D970CA2" w14:textId="77777777" w:rsidR="004C1B56" w:rsidRDefault="004C1B56" w:rsidP="00F07360">
      <w:pPr>
        <w:pStyle w:val="ListParagraph"/>
        <w:ind w:left="0" w:right="-329"/>
        <w:rPr>
          <w:rFonts w:ascii="Arial" w:hAnsi="Arial" w:cs="Arial"/>
          <w:sz w:val="24"/>
          <w:szCs w:val="24"/>
        </w:rPr>
      </w:pPr>
    </w:p>
    <w:p w14:paraId="26CCAAC6" w14:textId="77777777" w:rsidR="00F07360" w:rsidRDefault="00F07360" w:rsidP="00F07360">
      <w:pPr>
        <w:pStyle w:val="ListParagraph"/>
        <w:ind w:left="0" w:right="-329"/>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04"/>
        <w:gridCol w:w="4652"/>
      </w:tblGrid>
      <w:tr w:rsidR="00F07360" w14:paraId="345A738A" w14:textId="77777777" w:rsidTr="00F07360">
        <w:tc>
          <w:tcPr>
            <w:tcW w:w="4704" w:type="dxa"/>
            <w:shd w:val="clear" w:color="auto" w:fill="FFFFFF"/>
          </w:tcPr>
          <w:p w14:paraId="14C03497" w14:textId="77777777" w:rsidR="00F07360" w:rsidRPr="00103740" w:rsidRDefault="00F07360" w:rsidP="00F07360">
            <w:pPr>
              <w:pStyle w:val="ListParagraph"/>
              <w:ind w:left="0" w:right="-329"/>
              <w:jc w:val="center"/>
              <w:rPr>
                <w:rFonts w:ascii="Arial" w:hAnsi="Arial" w:cs="Arial"/>
                <w:b/>
                <w:sz w:val="24"/>
                <w:szCs w:val="24"/>
              </w:rPr>
            </w:pPr>
            <w:r w:rsidRPr="00103740">
              <w:rPr>
                <w:rFonts w:ascii="Arial" w:hAnsi="Arial" w:cs="Arial"/>
                <w:b/>
                <w:sz w:val="24"/>
                <w:szCs w:val="24"/>
              </w:rPr>
              <w:t>Adjusted Income</w:t>
            </w:r>
          </w:p>
        </w:tc>
        <w:tc>
          <w:tcPr>
            <w:tcW w:w="4652" w:type="dxa"/>
            <w:shd w:val="clear" w:color="auto" w:fill="FFFFFF"/>
          </w:tcPr>
          <w:p w14:paraId="2CAE4359" w14:textId="77777777" w:rsidR="00F07360" w:rsidRPr="00103740" w:rsidRDefault="00F07360" w:rsidP="00F07360">
            <w:pPr>
              <w:pStyle w:val="ListParagraph"/>
              <w:ind w:left="0" w:right="-329"/>
              <w:jc w:val="center"/>
              <w:rPr>
                <w:rFonts w:ascii="Arial" w:hAnsi="Arial" w:cs="Arial"/>
                <w:b/>
                <w:sz w:val="24"/>
                <w:szCs w:val="24"/>
              </w:rPr>
            </w:pPr>
            <w:r w:rsidRPr="00103740">
              <w:rPr>
                <w:rFonts w:ascii="Arial" w:hAnsi="Arial" w:cs="Arial"/>
                <w:b/>
                <w:sz w:val="24"/>
                <w:szCs w:val="24"/>
              </w:rPr>
              <w:t>Annual Allowance</w:t>
            </w:r>
          </w:p>
        </w:tc>
      </w:tr>
      <w:tr w:rsidR="00F07360" w14:paraId="2EB62A56" w14:textId="77777777" w:rsidTr="00F07360">
        <w:tc>
          <w:tcPr>
            <w:tcW w:w="4704" w:type="dxa"/>
            <w:shd w:val="clear" w:color="auto" w:fill="FFFFFF"/>
          </w:tcPr>
          <w:p w14:paraId="0D0F568B"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£150,000 or below</w:t>
            </w:r>
          </w:p>
        </w:tc>
        <w:tc>
          <w:tcPr>
            <w:tcW w:w="4652" w:type="dxa"/>
            <w:shd w:val="clear" w:color="auto" w:fill="FFFFFF"/>
          </w:tcPr>
          <w:p w14:paraId="2077CB12"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£40,000</w:t>
            </w:r>
          </w:p>
        </w:tc>
      </w:tr>
      <w:tr w:rsidR="00F07360" w14:paraId="291D5314" w14:textId="77777777" w:rsidTr="00F07360">
        <w:tc>
          <w:tcPr>
            <w:tcW w:w="4704" w:type="dxa"/>
            <w:shd w:val="clear" w:color="auto" w:fill="FFFFFF"/>
          </w:tcPr>
          <w:p w14:paraId="1D82F2F2"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£160,000</w:t>
            </w:r>
          </w:p>
        </w:tc>
        <w:tc>
          <w:tcPr>
            <w:tcW w:w="4652" w:type="dxa"/>
            <w:shd w:val="clear" w:color="auto" w:fill="FFFFFF"/>
          </w:tcPr>
          <w:p w14:paraId="43AEEF40"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£35,000</w:t>
            </w:r>
          </w:p>
        </w:tc>
      </w:tr>
      <w:tr w:rsidR="00F07360" w14:paraId="4785309A" w14:textId="77777777" w:rsidTr="00F07360">
        <w:tc>
          <w:tcPr>
            <w:tcW w:w="4704" w:type="dxa"/>
            <w:shd w:val="clear" w:color="auto" w:fill="FFFFFF"/>
          </w:tcPr>
          <w:p w14:paraId="6508DE29"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£170,000</w:t>
            </w:r>
          </w:p>
        </w:tc>
        <w:tc>
          <w:tcPr>
            <w:tcW w:w="4652" w:type="dxa"/>
            <w:shd w:val="clear" w:color="auto" w:fill="FFFFFF"/>
          </w:tcPr>
          <w:p w14:paraId="203FB811"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£30,000</w:t>
            </w:r>
          </w:p>
        </w:tc>
      </w:tr>
      <w:tr w:rsidR="00F07360" w14:paraId="532A7D62" w14:textId="77777777" w:rsidTr="00F07360">
        <w:tc>
          <w:tcPr>
            <w:tcW w:w="4704" w:type="dxa"/>
            <w:shd w:val="clear" w:color="auto" w:fill="FFFFFF"/>
          </w:tcPr>
          <w:p w14:paraId="5BA66846"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£180,000</w:t>
            </w:r>
          </w:p>
        </w:tc>
        <w:tc>
          <w:tcPr>
            <w:tcW w:w="4652" w:type="dxa"/>
            <w:shd w:val="clear" w:color="auto" w:fill="FFFFFF"/>
          </w:tcPr>
          <w:p w14:paraId="19FB2797"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£25,000</w:t>
            </w:r>
          </w:p>
        </w:tc>
      </w:tr>
      <w:tr w:rsidR="00F07360" w14:paraId="42CAFAFD" w14:textId="77777777" w:rsidTr="00F07360">
        <w:tc>
          <w:tcPr>
            <w:tcW w:w="4704" w:type="dxa"/>
            <w:shd w:val="clear" w:color="auto" w:fill="FFFFFF"/>
          </w:tcPr>
          <w:p w14:paraId="2018F4EA"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£190,000</w:t>
            </w:r>
          </w:p>
        </w:tc>
        <w:tc>
          <w:tcPr>
            <w:tcW w:w="4652" w:type="dxa"/>
            <w:shd w:val="clear" w:color="auto" w:fill="FFFFFF"/>
          </w:tcPr>
          <w:p w14:paraId="78788674"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£20,000</w:t>
            </w:r>
          </w:p>
        </w:tc>
      </w:tr>
      <w:tr w:rsidR="00F07360" w14:paraId="1208D751" w14:textId="77777777" w:rsidTr="00F07360">
        <w:tc>
          <w:tcPr>
            <w:tcW w:w="4704" w:type="dxa"/>
            <w:shd w:val="clear" w:color="auto" w:fill="FFFFFF"/>
          </w:tcPr>
          <w:p w14:paraId="000B96A7"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£200,000</w:t>
            </w:r>
          </w:p>
        </w:tc>
        <w:tc>
          <w:tcPr>
            <w:tcW w:w="4652" w:type="dxa"/>
            <w:shd w:val="clear" w:color="auto" w:fill="FFFFFF"/>
          </w:tcPr>
          <w:p w14:paraId="579F36DE"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£15,000</w:t>
            </w:r>
          </w:p>
        </w:tc>
      </w:tr>
      <w:tr w:rsidR="00F07360" w14:paraId="3D6902CF" w14:textId="77777777" w:rsidTr="00F07360">
        <w:tc>
          <w:tcPr>
            <w:tcW w:w="4704" w:type="dxa"/>
            <w:shd w:val="clear" w:color="auto" w:fill="FFFFFF"/>
          </w:tcPr>
          <w:p w14:paraId="7838F86B"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£210,000 or above</w:t>
            </w:r>
          </w:p>
        </w:tc>
        <w:tc>
          <w:tcPr>
            <w:tcW w:w="4652" w:type="dxa"/>
            <w:shd w:val="clear" w:color="auto" w:fill="FFFFFF"/>
          </w:tcPr>
          <w:p w14:paraId="3C9F1157" w14:textId="77777777" w:rsidR="00F07360" w:rsidRPr="00103740" w:rsidRDefault="00F07360" w:rsidP="00F07360">
            <w:pPr>
              <w:pStyle w:val="ListParagraph"/>
              <w:ind w:left="0" w:right="-329"/>
              <w:jc w:val="center"/>
              <w:rPr>
                <w:rFonts w:ascii="Arial" w:hAnsi="Arial" w:cs="Arial"/>
                <w:sz w:val="24"/>
                <w:szCs w:val="24"/>
              </w:rPr>
            </w:pPr>
            <w:r w:rsidRPr="00103740">
              <w:rPr>
                <w:rFonts w:ascii="Arial" w:hAnsi="Arial" w:cs="Arial"/>
                <w:sz w:val="24"/>
                <w:szCs w:val="24"/>
              </w:rPr>
              <w:t>£10,000</w:t>
            </w:r>
          </w:p>
        </w:tc>
      </w:tr>
    </w:tbl>
    <w:p w14:paraId="009D8EA1" w14:textId="77777777" w:rsidR="00F07360" w:rsidRDefault="00F07360" w:rsidP="00F07360">
      <w:pPr>
        <w:pStyle w:val="ListParagraph"/>
        <w:ind w:left="0" w:right="-329"/>
        <w:rPr>
          <w:rFonts w:ascii="Arial" w:hAnsi="Arial" w:cs="Arial"/>
          <w:color w:val="002060"/>
          <w:sz w:val="24"/>
          <w:szCs w:val="24"/>
        </w:rPr>
      </w:pPr>
    </w:p>
    <w:p w14:paraId="37755848" w14:textId="77777777" w:rsidR="00F07360" w:rsidRDefault="00F07360" w:rsidP="00F07360">
      <w:pPr>
        <w:pStyle w:val="ListParagraph"/>
        <w:ind w:left="0" w:right="-329"/>
        <w:rPr>
          <w:rFonts w:ascii="Arial" w:hAnsi="Arial" w:cs="Arial"/>
          <w:b/>
          <w:color w:val="002060"/>
          <w:sz w:val="24"/>
          <w:szCs w:val="24"/>
        </w:rPr>
      </w:pPr>
      <w:r w:rsidRPr="007F4E2D">
        <w:rPr>
          <w:rFonts w:ascii="Arial" w:hAnsi="Arial" w:cs="Arial"/>
          <w:b/>
          <w:color w:val="002060"/>
          <w:sz w:val="24"/>
          <w:szCs w:val="24"/>
        </w:rPr>
        <w:t>Example</w:t>
      </w:r>
      <w:r>
        <w:rPr>
          <w:rFonts w:ascii="Arial" w:hAnsi="Arial" w:cs="Arial"/>
          <w:b/>
          <w:color w:val="002060"/>
          <w:sz w:val="24"/>
          <w:szCs w:val="24"/>
        </w:rPr>
        <w:t>s</w:t>
      </w:r>
    </w:p>
    <w:p w14:paraId="2BC898ED" w14:textId="77777777" w:rsidR="00F07360" w:rsidRDefault="00F07360" w:rsidP="00F07360">
      <w:pPr>
        <w:pStyle w:val="ListParagraph"/>
        <w:ind w:left="0" w:right="-329"/>
        <w:rPr>
          <w:rFonts w:ascii="Arial" w:hAnsi="Arial" w:cs="Arial"/>
          <w:sz w:val="24"/>
          <w:szCs w:val="24"/>
        </w:rPr>
      </w:pPr>
    </w:p>
    <w:tbl>
      <w:tblPr>
        <w:tblpPr w:leftFromText="180" w:rightFromText="180" w:vertAnchor="text" w:tblpY="1"/>
        <w:tblOverlap w:val="never"/>
        <w:tblW w:w="0" w:type="auto"/>
        <w:tblLayout w:type="fixed"/>
        <w:tblLook w:val="04A0" w:firstRow="1" w:lastRow="0" w:firstColumn="1" w:lastColumn="0" w:noHBand="0" w:noVBand="1"/>
      </w:tblPr>
      <w:tblGrid>
        <w:gridCol w:w="4106"/>
        <w:gridCol w:w="1276"/>
        <w:gridCol w:w="4354"/>
      </w:tblGrid>
      <w:tr w:rsidR="00F07360" w14:paraId="083421CA" w14:textId="77777777" w:rsidTr="00F07360">
        <w:tc>
          <w:tcPr>
            <w:tcW w:w="9736" w:type="dxa"/>
            <w:gridSpan w:val="3"/>
            <w:tcBorders>
              <w:top w:val="single" w:sz="4" w:space="0" w:color="auto"/>
              <w:left w:val="single" w:sz="4" w:space="0" w:color="auto"/>
              <w:right w:val="single" w:sz="4" w:space="0" w:color="auto"/>
            </w:tcBorders>
            <w:shd w:val="clear" w:color="auto" w:fill="D9D9D9"/>
          </w:tcPr>
          <w:p w14:paraId="499F8813" w14:textId="77777777" w:rsidR="00F07360" w:rsidRPr="00103740" w:rsidRDefault="00F07360" w:rsidP="00F07360">
            <w:pPr>
              <w:pStyle w:val="ListParagraph"/>
              <w:ind w:left="0" w:right="-329"/>
              <w:rPr>
                <w:rFonts w:ascii="Arial" w:hAnsi="Arial" w:cs="Arial"/>
                <w:b/>
                <w:sz w:val="24"/>
                <w:szCs w:val="24"/>
              </w:rPr>
            </w:pPr>
            <w:r w:rsidRPr="00103740">
              <w:rPr>
                <w:rFonts w:ascii="Arial" w:hAnsi="Arial" w:cs="Arial"/>
                <w:b/>
                <w:sz w:val="24"/>
                <w:szCs w:val="24"/>
              </w:rPr>
              <w:t>Cerys</w:t>
            </w:r>
          </w:p>
        </w:tc>
      </w:tr>
      <w:tr w:rsidR="00F07360" w14:paraId="3F6FAA80" w14:textId="77777777" w:rsidTr="00F07360">
        <w:tc>
          <w:tcPr>
            <w:tcW w:w="4106" w:type="dxa"/>
            <w:tcBorders>
              <w:left w:val="single" w:sz="4" w:space="0" w:color="auto"/>
            </w:tcBorders>
            <w:shd w:val="clear" w:color="auto" w:fill="auto"/>
          </w:tcPr>
          <w:p w14:paraId="5300F08A"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Gross Salary 2016/17</w:t>
            </w:r>
          </w:p>
        </w:tc>
        <w:tc>
          <w:tcPr>
            <w:tcW w:w="1276" w:type="dxa"/>
            <w:shd w:val="clear" w:color="auto" w:fill="auto"/>
          </w:tcPr>
          <w:p w14:paraId="6618B3C6"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£120,000</w:t>
            </w:r>
          </w:p>
        </w:tc>
        <w:tc>
          <w:tcPr>
            <w:tcW w:w="4354" w:type="dxa"/>
            <w:tcBorders>
              <w:right w:val="single" w:sz="4" w:space="0" w:color="auto"/>
            </w:tcBorders>
            <w:shd w:val="clear" w:color="auto" w:fill="auto"/>
          </w:tcPr>
          <w:p w14:paraId="5CB5A45F" w14:textId="77777777" w:rsidR="00F07360" w:rsidRPr="00103740" w:rsidRDefault="00F07360" w:rsidP="00F07360">
            <w:pPr>
              <w:pStyle w:val="ListParagraph"/>
              <w:ind w:left="0" w:right="-329"/>
              <w:rPr>
                <w:rFonts w:ascii="Arial" w:hAnsi="Arial" w:cs="Arial"/>
                <w:sz w:val="24"/>
                <w:szCs w:val="24"/>
              </w:rPr>
            </w:pPr>
          </w:p>
        </w:tc>
      </w:tr>
      <w:tr w:rsidR="00F07360" w14:paraId="4D8A46E9" w14:textId="77777777" w:rsidTr="00F07360">
        <w:tc>
          <w:tcPr>
            <w:tcW w:w="4106" w:type="dxa"/>
            <w:tcBorders>
              <w:left w:val="single" w:sz="4" w:space="0" w:color="auto"/>
            </w:tcBorders>
            <w:shd w:val="clear" w:color="auto" w:fill="auto"/>
          </w:tcPr>
          <w:p w14:paraId="39ECD01C"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 xml:space="preserve">Less employee pension contributions </w:t>
            </w:r>
          </w:p>
        </w:tc>
        <w:tc>
          <w:tcPr>
            <w:tcW w:w="1276" w:type="dxa"/>
            <w:shd w:val="clear" w:color="auto" w:fill="auto"/>
          </w:tcPr>
          <w:p w14:paraId="4CF89352"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£13,680</w:t>
            </w:r>
          </w:p>
        </w:tc>
        <w:tc>
          <w:tcPr>
            <w:tcW w:w="4354" w:type="dxa"/>
            <w:tcBorders>
              <w:right w:val="single" w:sz="4" w:space="0" w:color="auto"/>
            </w:tcBorders>
            <w:shd w:val="clear" w:color="auto" w:fill="auto"/>
          </w:tcPr>
          <w:p w14:paraId="77387FC3"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11.4%</w:t>
            </w:r>
          </w:p>
        </w:tc>
      </w:tr>
      <w:tr w:rsidR="00F07360" w14:paraId="5E50F2D3" w14:textId="77777777" w:rsidTr="00F07360">
        <w:tc>
          <w:tcPr>
            <w:tcW w:w="4106" w:type="dxa"/>
            <w:tcBorders>
              <w:left w:val="single" w:sz="4" w:space="0" w:color="auto"/>
            </w:tcBorders>
            <w:shd w:val="clear" w:color="auto" w:fill="auto"/>
          </w:tcPr>
          <w:p w14:paraId="4CCF4836" w14:textId="77777777" w:rsidR="00F07360" w:rsidRPr="00103740" w:rsidRDefault="00F07360" w:rsidP="00F07360">
            <w:pPr>
              <w:pStyle w:val="ListParagraph"/>
              <w:ind w:left="0" w:right="-329"/>
              <w:rPr>
                <w:rFonts w:ascii="Arial" w:hAnsi="Arial" w:cs="Arial"/>
                <w:b/>
                <w:sz w:val="24"/>
                <w:szCs w:val="24"/>
              </w:rPr>
            </w:pPr>
            <w:r w:rsidRPr="00103740">
              <w:rPr>
                <w:rFonts w:ascii="Arial" w:hAnsi="Arial" w:cs="Arial"/>
                <w:b/>
                <w:sz w:val="24"/>
                <w:szCs w:val="24"/>
              </w:rPr>
              <w:t>Threshold Income 2016/17</w:t>
            </w:r>
          </w:p>
        </w:tc>
        <w:tc>
          <w:tcPr>
            <w:tcW w:w="1276" w:type="dxa"/>
            <w:shd w:val="clear" w:color="auto" w:fill="auto"/>
          </w:tcPr>
          <w:p w14:paraId="47122B37"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£106,320</w:t>
            </w:r>
          </w:p>
        </w:tc>
        <w:tc>
          <w:tcPr>
            <w:tcW w:w="4354" w:type="dxa"/>
            <w:tcBorders>
              <w:right w:val="single" w:sz="4" w:space="0" w:color="auto"/>
            </w:tcBorders>
            <w:shd w:val="clear" w:color="auto" w:fill="auto"/>
          </w:tcPr>
          <w:p w14:paraId="1F10B087"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Below £110,000 so the AA will not be tapered and remains at £40,000</w:t>
            </w:r>
          </w:p>
        </w:tc>
      </w:tr>
      <w:tr w:rsidR="00F07360" w14:paraId="3945795A" w14:textId="77777777" w:rsidTr="00F07360">
        <w:tc>
          <w:tcPr>
            <w:tcW w:w="4106" w:type="dxa"/>
            <w:tcBorders>
              <w:left w:val="single" w:sz="4" w:space="0" w:color="auto"/>
            </w:tcBorders>
            <w:shd w:val="clear" w:color="auto" w:fill="auto"/>
          </w:tcPr>
          <w:p w14:paraId="628062F0"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Pensions saving in the year</w:t>
            </w:r>
          </w:p>
        </w:tc>
        <w:tc>
          <w:tcPr>
            <w:tcW w:w="1276" w:type="dxa"/>
            <w:shd w:val="clear" w:color="auto" w:fill="auto"/>
          </w:tcPr>
          <w:p w14:paraId="72608CAB" w14:textId="2641293D" w:rsidR="00F07360" w:rsidRPr="00103740" w:rsidRDefault="000C75B5" w:rsidP="00F07360">
            <w:pPr>
              <w:pStyle w:val="ListParagraph"/>
              <w:ind w:left="0" w:right="-329"/>
              <w:rPr>
                <w:rFonts w:ascii="Arial" w:hAnsi="Arial" w:cs="Arial"/>
                <w:sz w:val="24"/>
                <w:szCs w:val="24"/>
              </w:rPr>
            </w:pPr>
            <w:r>
              <w:rPr>
                <w:rFonts w:ascii="Arial" w:hAnsi="Arial" w:cs="Arial"/>
                <w:sz w:val="24"/>
                <w:szCs w:val="24"/>
              </w:rPr>
              <w:t>£</w:t>
            </w:r>
            <w:del w:id="614" w:author="Lorraine Bennett" w:date="2018-04-23T16:20:00Z">
              <w:r w:rsidR="00F07360" w:rsidRPr="00103740">
                <w:rPr>
                  <w:rFonts w:ascii="Arial" w:hAnsi="Arial" w:cs="Arial"/>
                  <w:sz w:val="24"/>
                  <w:szCs w:val="24"/>
                </w:rPr>
                <w:delText>19,500</w:delText>
              </w:r>
            </w:del>
            <w:ins w:id="615" w:author="Lorraine Bennett" w:date="2018-04-23T16:20:00Z">
              <w:r>
                <w:rPr>
                  <w:rFonts w:ascii="Arial" w:hAnsi="Arial" w:cs="Arial"/>
                  <w:sz w:val="24"/>
                  <w:szCs w:val="24"/>
                </w:rPr>
                <w:t>39,184</w:t>
              </w:r>
            </w:ins>
          </w:p>
        </w:tc>
        <w:tc>
          <w:tcPr>
            <w:tcW w:w="4354" w:type="dxa"/>
            <w:tcBorders>
              <w:right w:val="single" w:sz="4" w:space="0" w:color="auto"/>
            </w:tcBorders>
            <w:shd w:val="clear" w:color="auto" w:fill="auto"/>
          </w:tcPr>
          <w:p w14:paraId="7D016325" w14:textId="77777777" w:rsidR="00F07360" w:rsidRPr="00103740" w:rsidRDefault="00F07360" w:rsidP="00F07360">
            <w:pPr>
              <w:pStyle w:val="ListParagraph"/>
              <w:ind w:left="0" w:right="-329"/>
              <w:rPr>
                <w:rFonts w:ascii="Arial" w:hAnsi="Arial" w:cs="Arial"/>
                <w:b/>
                <w:sz w:val="24"/>
                <w:szCs w:val="24"/>
              </w:rPr>
            </w:pPr>
            <w:r w:rsidRPr="00103740">
              <w:rPr>
                <w:rFonts w:ascii="Arial" w:hAnsi="Arial" w:cs="Arial"/>
                <w:b/>
                <w:sz w:val="24"/>
                <w:szCs w:val="24"/>
              </w:rPr>
              <w:t>Less than £40,000 so no tax charge</w:t>
            </w:r>
          </w:p>
        </w:tc>
      </w:tr>
      <w:tr w:rsidR="00F07360" w14:paraId="462858DA" w14:textId="77777777" w:rsidTr="00F07360">
        <w:tc>
          <w:tcPr>
            <w:tcW w:w="4106" w:type="dxa"/>
            <w:tcBorders>
              <w:left w:val="single" w:sz="4" w:space="0" w:color="auto"/>
            </w:tcBorders>
            <w:shd w:val="clear" w:color="auto" w:fill="auto"/>
          </w:tcPr>
          <w:p w14:paraId="394D55BA" w14:textId="77777777" w:rsidR="00F07360" w:rsidRPr="00103740" w:rsidRDefault="00F07360" w:rsidP="00F07360">
            <w:pPr>
              <w:pStyle w:val="ListParagraph"/>
              <w:ind w:left="0" w:right="-329"/>
              <w:rPr>
                <w:rFonts w:ascii="Arial" w:hAnsi="Arial" w:cs="Arial"/>
                <w:sz w:val="24"/>
                <w:szCs w:val="24"/>
              </w:rPr>
            </w:pPr>
          </w:p>
        </w:tc>
        <w:tc>
          <w:tcPr>
            <w:tcW w:w="1276" w:type="dxa"/>
            <w:shd w:val="clear" w:color="auto" w:fill="auto"/>
          </w:tcPr>
          <w:p w14:paraId="66DE86DA" w14:textId="77777777" w:rsidR="00F07360" w:rsidRPr="00103740" w:rsidRDefault="00F07360" w:rsidP="00F07360">
            <w:pPr>
              <w:pStyle w:val="ListParagraph"/>
              <w:ind w:left="0" w:right="-329"/>
              <w:rPr>
                <w:rFonts w:ascii="Arial" w:hAnsi="Arial" w:cs="Arial"/>
                <w:sz w:val="24"/>
                <w:szCs w:val="24"/>
              </w:rPr>
            </w:pPr>
          </w:p>
        </w:tc>
        <w:tc>
          <w:tcPr>
            <w:tcW w:w="4354" w:type="dxa"/>
            <w:tcBorders>
              <w:right w:val="single" w:sz="4" w:space="0" w:color="auto"/>
            </w:tcBorders>
            <w:shd w:val="clear" w:color="auto" w:fill="auto"/>
          </w:tcPr>
          <w:p w14:paraId="01E84193" w14:textId="77777777" w:rsidR="00F07360" w:rsidRPr="00103740" w:rsidRDefault="00F07360" w:rsidP="00F07360">
            <w:pPr>
              <w:pStyle w:val="ListParagraph"/>
              <w:ind w:left="0" w:right="-329"/>
              <w:rPr>
                <w:rFonts w:ascii="Arial" w:hAnsi="Arial" w:cs="Arial"/>
                <w:sz w:val="24"/>
                <w:szCs w:val="24"/>
              </w:rPr>
            </w:pPr>
          </w:p>
        </w:tc>
      </w:tr>
      <w:tr w:rsidR="00F07360" w14:paraId="3BDB809F" w14:textId="77777777" w:rsidTr="00F07360">
        <w:tc>
          <w:tcPr>
            <w:tcW w:w="4106" w:type="dxa"/>
            <w:tcBorders>
              <w:left w:val="single" w:sz="4" w:space="0" w:color="auto"/>
            </w:tcBorders>
            <w:shd w:val="clear" w:color="auto" w:fill="D9D9D9"/>
          </w:tcPr>
          <w:p w14:paraId="14E582BC" w14:textId="77777777" w:rsidR="00F07360" w:rsidRPr="00103740" w:rsidRDefault="00F07360" w:rsidP="00F07360">
            <w:pPr>
              <w:pStyle w:val="ListParagraph"/>
              <w:ind w:left="0" w:right="-329"/>
              <w:rPr>
                <w:rFonts w:ascii="Arial" w:hAnsi="Arial" w:cs="Arial"/>
                <w:b/>
                <w:sz w:val="24"/>
                <w:szCs w:val="24"/>
              </w:rPr>
            </w:pPr>
            <w:r w:rsidRPr="00103740">
              <w:rPr>
                <w:rFonts w:ascii="Arial" w:hAnsi="Arial" w:cs="Arial"/>
                <w:b/>
                <w:sz w:val="24"/>
                <w:szCs w:val="24"/>
              </w:rPr>
              <w:t>Sanjay</w:t>
            </w:r>
          </w:p>
        </w:tc>
        <w:tc>
          <w:tcPr>
            <w:tcW w:w="1276" w:type="dxa"/>
            <w:shd w:val="clear" w:color="auto" w:fill="D9D9D9"/>
          </w:tcPr>
          <w:p w14:paraId="43D5211E" w14:textId="77777777" w:rsidR="00F07360" w:rsidRPr="00103740" w:rsidRDefault="00F07360" w:rsidP="00F07360">
            <w:pPr>
              <w:pStyle w:val="ListParagraph"/>
              <w:ind w:left="0" w:right="-329"/>
              <w:rPr>
                <w:rFonts w:ascii="Arial" w:hAnsi="Arial" w:cs="Arial"/>
                <w:sz w:val="24"/>
                <w:szCs w:val="24"/>
              </w:rPr>
            </w:pPr>
          </w:p>
        </w:tc>
        <w:tc>
          <w:tcPr>
            <w:tcW w:w="4354" w:type="dxa"/>
            <w:tcBorders>
              <w:right w:val="single" w:sz="4" w:space="0" w:color="auto"/>
            </w:tcBorders>
            <w:shd w:val="clear" w:color="auto" w:fill="D9D9D9"/>
          </w:tcPr>
          <w:p w14:paraId="626445ED" w14:textId="77777777" w:rsidR="00F07360" w:rsidRPr="00103740" w:rsidRDefault="00F07360" w:rsidP="00F07360">
            <w:pPr>
              <w:pStyle w:val="ListParagraph"/>
              <w:ind w:left="0" w:right="-329"/>
              <w:rPr>
                <w:rFonts w:ascii="Arial" w:hAnsi="Arial" w:cs="Arial"/>
                <w:sz w:val="24"/>
                <w:szCs w:val="24"/>
              </w:rPr>
            </w:pPr>
          </w:p>
        </w:tc>
      </w:tr>
      <w:tr w:rsidR="00F07360" w14:paraId="3A65DBAA" w14:textId="77777777" w:rsidTr="00F07360">
        <w:tc>
          <w:tcPr>
            <w:tcW w:w="4106" w:type="dxa"/>
            <w:tcBorders>
              <w:left w:val="single" w:sz="4" w:space="0" w:color="auto"/>
            </w:tcBorders>
            <w:shd w:val="clear" w:color="auto" w:fill="auto"/>
          </w:tcPr>
          <w:p w14:paraId="6EE22056"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Gross salary 2016/17</w:t>
            </w:r>
          </w:p>
        </w:tc>
        <w:tc>
          <w:tcPr>
            <w:tcW w:w="1276" w:type="dxa"/>
            <w:shd w:val="clear" w:color="auto" w:fill="auto"/>
          </w:tcPr>
          <w:p w14:paraId="73FF7581"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£130,000</w:t>
            </w:r>
          </w:p>
        </w:tc>
        <w:tc>
          <w:tcPr>
            <w:tcW w:w="4354" w:type="dxa"/>
            <w:tcBorders>
              <w:right w:val="single" w:sz="4" w:space="0" w:color="auto"/>
            </w:tcBorders>
            <w:shd w:val="clear" w:color="auto" w:fill="auto"/>
          </w:tcPr>
          <w:p w14:paraId="2A4BD638" w14:textId="77777777" w:rsidR="00F07360" w:rsidRPr="00103740" w:rsidRDefault="00F07360" w:rsidP="00F07360">
            <w:pPr>
              <w:pStyle w:val="ListParagraph"/>
              <w:ind w:left="0" w:right="-329"/>
              <w:rPr>
                <w:rFonts w:ascii="Arial" w:hAnsi="Arial" w:cs="Arial"/>
                <w:sz w:val="24"/>
                <w:szCs w:val="24"/>
              </w:rPr>
            </w:pPr>
          </w:p>
        </w:tc>
      </w:tr>
      <w:tr w:rsidR="00F07360" w14:paraId="1EC3DBCC" w14:textId="77777777" w:rsidTr="00F07360">
        <w:tc>
          <w:tcPr>
            <w:tcW w:w="4106" w:type="dxa"/>
            <w:tcBorders>
              <w:left w:val="single" w:sz="4" w:space="0" w:color="auto"/>
            </w:tcBorders>
            <w:shd w:val="clear" w:color="auto" w:fill="auto"/>
          </w:tcPr>
          <w:p w14:paraId="70A8E0DF"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 xml:space="preserve">Less employee pension contributions </w:t>
            </w:r>
          </w:p>
        </w:tc>
        <w:tc>
          <w:tcPr>
            <w:tcW w:w="1276" w:type="dxa"/>
            <w:shd w:val="clear" w:color="auto" w:fill="auto"/>
          </w:tcPr>
          <w:p w14:paraId="19C7BC3B"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£14,820</w:t>
            </w:r>
          </w:p>
        </w:tc>
        <w:tc>
          <w:tcPr>
            <w:tcW w:w="4354" w:type="dxa"/>
            <w:tcBorders>
              <w:right w:val="single" w:sz="4" w:space="0" w:color="auto"/>
            </w:tcBorders>
            <w:shd w:val="clear" w:color="auto" w:fill="auto"/>
          </w:tcPr>
          <w:p w14:paraId="1E8CE898"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11.4%</w:t>
            </w:r>
          </w:p>
        </w:tc>
      </w:tr>
      <w:tr w:rsidR="00F07360" w14:paraId="0D35B4A3" w14:textId="77777777" w:rsidTr="00F07360">
        <w:tc>
          <w:tcPr>
            <w:tcW w:w="4106" w:type="dxa"/>
            <w:tcBorders>
              <w:left w:val="single" w:sz="4" w:space="0" w:color="auto"/>
            </w:tcBorders>
            <w:shd w:val="clear" w:color="auto" w:fill="auto"/>
          </w:tcPr>
          <w:p w14:paraId="5AD3ED03"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Plus taxable income from property</w:t>
            </w:r>
          </w:p>
        </w:tc>
        <w:tc>
          <w:tcPr>
            <w:tcW w:w="1276" w:type="dxa"/>
            <w:shd w:val="clear" w:color="auto" w:fill="auto"/>
          </w:tcPr>
          <w:p w14:paraId="0F386602"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£30,000</w:t>
            </w:r>
          </w:p>
        </w:tc>
        <w:tc>
          <w:tcPr>
            <w:tcW w:w="4354" w:type="dxa"/>
            <w:tcBorders>
              <w:right w:val="single" w:sz="4" w:space="0" w:color="auto"/>
            </w:tcBorders>
            <w:shd w:val="clear" w:color="auto" w:fill="auto"/>
          </w:tcPr>
          <w:p w14:paraId="01AE0D02" w14:textId="77777777" w:rsidR="00F07360" w:rsidRPr="00103740" w:rsidRDefault="00F07360" w:rsidP="00F07360">
            <w:pPr>
              <w:pStyle w:val="ListParagraph"/>
              <w:ind w:left="0" w:right="-329"/>
              <w:rPr>
                <w:rFonts w:ascii="Arial" w:hAnsi="Arial" w:cs="Arial"/>
                <w:sz w:val="24"/>
                <w:szCs w:val="24"/>
              </w:rPr>
            </w:pPr>
          </w:p>
        </w:tc>
      </w:tr>
      <w:tr w:rsidR="00F07360" w14:paraId="438837E3" w14:textId="77777777" w:rsidTr="00F07360">
        <w:tc>
          <w:tcPr>
            <w:tcW w:w="4106" w:type="dxa"/>
            <w:tcBorders>
              <w:left w:val="single" w:sz="4" w:space="0" w:color="auto"/>
            </w:tcBorders>
            <w:shd w:val="clear" w:color="auto" w:fill="auto"/>
          </w:tcPr>
          <w:p w14:paraId="605F7974" w14:textId="77777777" w:rsidR="00F07360" w:rsidRPr="00103740" w:rsidRDefault="00F07360" w:rsidP="00F07360">
            <w:pPr>
              <w:pStyle w:val="ListParagraph"/>
              <w:ind w:left="0" w:right="-329"/>
              <w:rPr>
                <w:rFonts w:ascii="Arial" w:hAnsi="Arial" w:cs="Arial"/>
                <w:b/>
                <w:sz w:val="24"/>
                <w:szCs w:val="24"/>
              </w:rPr>
            </w:pPr>
            <w:r w:rsidRPr="00103740">
              <w:rPr>
                <w:rFonts w:ascii="Arial" w:hAnsi="Arial" w:cs="Arial"/>
                <w:b/>
                <w:sz w:val="24"/>
                <w:szCs w:val="24"/>
              </w:rPr>
              <w:t>Threshold Income 2016/17</w:t>
            </w:r>
          </w:p>
        </w:tc>
        <w:tc>
          <w:tcPr>
            <w:tcW w:w="1276" w:type="dxa"/>
            <w:shd w:val="clear" w:color="auto" w:fill="auto"/>
          </w:tcPr>
          <w:p w14:paraId="49C3365D"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£145,180</w:t>
            </w:r>
          </w:p>
        </w:tc>
        <w:tc>
          <w:tcPr>
            <w:tcW w:w="4354" w:type="dxa"/>
            <w:tcBorders>
              <w:right w:val="single" w:sz="4" w:space="0" w:color="auto"/>
            </w:tcBorders>
            <w:shd w:val="clear" w:color="auto" w:fill="auto"/>
          </w:tcPr>
          <w:p w14:paraId="61097988" w14:textId="77777777" w:rsidR="00F07360" w:rsidRPr="00103740" w:rsidRDefault="00F07360" w:rsidP="00F07360">
            <w:pPr>
              <w:pStyle w:val="ListParagraph"/>
              <w:ind w:left="0" w:right="-329"/>
              <w:rPr>
                <w:rFonts w:ascii="Arial" w:hAnsi="Arial" w:cs="Arial"/>
                <w:sz w:val="24"/>
                <w:szCs w:val="24"/>
              </w:rPr>
            </w:pPr>
          </w:p>
        </w:tc>
      </w:tr>
      <w:tr w:rsidR="00F07360" w14:paraId="4162DAC5" w14:textId="77777777" w:rsidTr="00F07360">
        <w:tc>
          <w:tcPr>
            <w:tcW w:w="4106" w:type="dxa"/>
            <w:tcBorders>
              <w:left w:val="single" w:sz="4" w:space="0" w:color="auto"/>
            </w:tcBorders>
            <w:shd w:val="clear" w:color="auto" w:fill="auto"/>
          </w:tcPr>
          <w:p w14:paraId="5BD4E55E"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Plus pensions saving in the year</w:t>
            </w:r>
          </w:p>
        </w:tc>
        <w:tc>
          <w:tcPr>
            <w:tcW w:w="1276" w:type="dxa"/>
            <w:shd w:val="clear" w:color="auto" w:fill="auto"/>
          </w:tcPr>
          <w:p w14:paraId="11702231" w14:textId="2CD7DEE1" w:rsidR="00F07360" w:rsidRPr="00103740" w:rsidRDefault="000C75B5" w:rsidP="00F07360">
            <w:pPr>
              <w:pStyle w:val="ListParagraph"/>
              <w:ind w:left="0" w:right="-329"/>
              <w:rPr>
                <w:rFonts w:ascii="Arial" w:hAnsi="Arial" w:cs="Arial"/>
                <w:sz w:val="24"/>
                <w:szCs w:val="24"/>
              </w:rPr>
            </w:pPr>
            <w:r>
              <w:rPr>
                <w:rFonts w:ascii="Arial" w:hAnsi="Arial" w:cs="Arial"/>
                <w:sz w:val="24"/>
                <w:szCs w:val="24"/>
              </w:rPr>
              <w:t>£</w:t>
            </w:r>
            <w:del w:id="616" w:author="Lorraine Bennett" w:date="2018-04-23T16:20:00Z">
              <w:r w:rsidR="00F07360" w:rsidRPr="00103740">
                <w:rPr>
                  <w:rFonts w:ascii="Arial" w:hAnsi="Arial" w:cs="Arial"/>
                  <w:sz w:val="24"/>
                  <w:szCs w:val="24"/>
                </w:rPr>
                <w:delText>30,000</w:delText>
              </w:r>
            </w:del>
            <w:ins w:id="617" w:author="Lorraine Bennett" w:date="2018-04-23T16:20:00Z">
              <w:r>
                <w:rPr>
                  <w:rFonts w:ascii="Arial" w:hAnsi="Arial" w:cs="Arial"/>
                  <w:sz w:val="24"/>
                  <w:szCs w:val="24"/>
                </w:rPr>
                <w:t>42,449</w:t>
              </w:r>
            </w:ins>
          </w:p>
        </w:tc>
        <w:tc>
          <w:tcPr>
            <w:tcW w:w="4354" w:type="dxa"/>
            <w:tcBorders>
              <w:right w:val="single" w:sz="4" w:space="0" w:color="auto"/>
            </w:tcBorders>
            <w:shd w:val="clear" w:color="auto" w:fill="auto"/>
          </w:tcPr>
          <w:p w14:paraId="15DC5984" w14:textId="77777777" w:rsidR="00F07360" w:rsidRPr="00103740" w:rsidRDefault="00F07360" w:rsidP="00F07360">
            <w:pPr>
              <w:pStyle w:val="ListParagraph"/>
              <w:ind w:left="0" w:right="-329"/>
              <w:rPr>
                <w:rFonts w:ascii="Arial" w:hAnsi="Arial" w:cs="Arial"/>
                <w:sz w:val="24"/>
                <w:szCs w:val="24"/>
              </w:rPr>
            </w:pPr>
          </w:p>
        </w:tc>
      </w:tr>
      <w:tr w:rsidR="00F07360" w14:paraId="6B50D36C" w14:textId="77777777" w:rsidTr="00F07360">
        <w:tc>
          <w:tcPr>
            <w:tcW w:w="4106" w:type="dxa"/>
            <w:tcBorders>
              <w:left w:val="single" w:sz="4" w:space="0" w:color="auto"/>
            </w:tcBorders>
            <w:shd w:val="clear" w:color="auto" w:fill="auto"/>
          </w:tcPr>
          <w:p w14:paraId="086F8BCA" w14:textId="77777777" w:rsidR="00F07360" w:rsidRPr="00103740" w:rsidRDefault="00F07360" w:rsidP="00F07360">
            <w:pPr>
              <w:pStyle w:val="ListParagraph"/>
              <w:ind w:left="0" w:right="-329"/>
              <w:rPr>
                <w:rFonts w:ascii="Arial" w:hAnsi="Arial" w:cs="Arial"/>
                <w:b/>
                <w:sz w:val="24"/>
                <w:szCs w:val="24"/>
              </w:rPr>
            </w:pPr>
            <w:r w:rsidRPr="00103740">
              <w:rPr>
                <w:rFonts w:ascii="Arial" w:hAnsi="Arial" w:cs="Arial"/>
                <w:b/>
                <w:sz w:val="24"/>
                <w:szCs w:val="24"/>
              </w:rPr>
              <w:t>Adjusted Income 2016/17</w:t>
            </w:r>
          </w:p>
        </w:tc>
        <w:tc>
          <w:tcPr>
            <w:tcW w:w="1276" w:type="dxa"/>
            <w:shd w:val="clear" w:color="auto" w:fill="auto"/>
          </w:tcPr>
          <w:p w14:paraId="3A527E27" w14:textId="708E2FC8" w:rsidR="00F07360" w:rsidRPr="00103740" w:rsidRDefault="000C75B5" w:rsidP="00F07360">
            <w:pPr>
              <w:pStyle w:val="ListParagraph"/>
              <w:ind w:left="0" w:right="-329"/>
              <w:rPr>
                <w:rFonts w:ascii="Arial" w:hAnsi="Arial" w:cs="Arial"/>
                <w:sz w:val="24"/>
                <w:szCs w:val="24"/>
              </w:rPr>
            </w:pPr>
            <w:r>
              <w:rPr>
                <w:rFonts w:ascii="Arial" w:hAnsi="Arial" w:cs="Arial"/>
                <w:sz w:val="24"/>
                <w:szCs w:val="24"/>
              </w:rPr>
              <w:t>£</w:t>
            </w:r>
            <w:del w:id="618" w:author="Lorraine Bennett" w:date="2018-04-23T16:20:00Z">
              <w:r w:rsidR="00F07360" w:rsidRPr="00103740">
                <w:rPr>
                  <w:rFonts w:ascii="Arial" w:hAnsi="Arial" w:cs="Arial"/>
                  <w:sz w:val="24"/>
                  <w:szCs w:val="24"/>
                </w:rPr>
                <w:delText>175,180</w:delText>
              </w:r>
            </w:del>
            <w:ins w:id="619" w:author="Lorraine Bennett" w:date="2018-04-23T16:20:00Z">
              <w:r>
                <w:rPr>
                  <w:rFonts w:ascii="Arial" w:hAnsi="Arial" w:cs="Arial"/>
                  <w:sz w:val="24"/>
                  <w:szCs w:val="24"/>
                </w:rPr>
                <w:t>187,629</w:t>
              </w:r>
            </w:ins>
          </w:p>
        </w:tc>
        <w:tc>
          <w:tcPr>
            <w:tcW w:w="4354" w:type="dxa"/>
            <w:tcBorders>
              <w:right w:val="single" w:sz="4" w:space="0" w:color="auto"/>
            </w:tcBorders>
            <w:shd w:val="clear" w:color="auto" w:fill="auto"/>
          </w:tcPr>
          <w:p w14:paraId="09BE79BC"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Greater than £150,000 so AA will be tapered</w:t>
            </w:r>
          </w:p>
        </w:tc>
      </w:tr>
      <w:tr w:rsidR="00F07360" w14:paraId="575E89B4" w14:textId="77777777" w:rsidTr="00F07360">
        <w:tc>
          <w:tcPr>
            <w:tcW w:w="4106" w:type="dxa"/>
            <w:tcBorders>
              <w:left w:val="single" w:sz="4" w:space="0" w:color="auto"/>
            </w:tcBorders>
            <w:shd w:val="clear" w:color="auto" w:fill="auto"/>
          </w:tcPr>
          <w:p w14:paraId="16CBC3EF"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Tapered AA</w:t>
            </w:r>
          </w:p>
        </w:tc>
        <w:tc>
          <w:tcPr>
            <w:tcW w:w="1276" w:type="dxa"/>
            <w:shd w:val="clear" w:color="auto" w:fill="auto"/>
          </w:tcPr>
          <w:p w14:paraId="2228584E" w14:textId="19CC07E4" w:rsidR="00F07360" w:rsidRPr="00103740" w:rsidRDefault="000C75B5" w:rsidP="00F07360">
            <w:pPr>
              <w:pStyle w:val="ListParagraph"/>
              <w:ind w:left="0" w:right="-329"/>
              <w:rPr>
                <w:rFonts w:ascii="Arial" w:hAnsi="Arial" w:cs="Arial"/>
                <w:sz w:val="24"/>
                <w:szCs w:val="24"/>
              </w:rPr>
            </w:pPr>
            <w:r>
              <w:rPr>
                <w:rFonts w:ascii="Arial" w:hAnsi="Arial" w:cs="Arial"/>
                <w:sz w:val="24"/>
                <w:szCs w:val="24"/>
              </w:rPr>
              <w:t>£</w:t>
            </w:r>
            <w:del w:id="620" w:author="Lorraine Bennett" w:date="2018-04-23T16:20:00Z">
              <w:r w:rsidR="00F07360" w:rsidRPr="00103740">
                <w:rPr>
                  <w:rFonts w:ascii="Arial" w:hAnsi="Arial" w:cs="Arial"/>
                  <w:sz w:val="24"/>
                  <w:szCs w:val="24"/>
                </w:rPr>
                <w:delText>27,410</w:delText>
              </w:r>
            </w:del>
            <w:ins w:id="621" w:author="Lorraine Bennett" w:date="2018-04-23T16:20:00Z">
              <w:r>
                <w:rPr>
                  <w:rFonts w:ascii="Arial" w:hAnsi="Arial" w:cs="Arial"/>
                  <w:sz w:val="24"/>
                  <w:szCs w:val="24"/>
                </w:rPr>
                <w:t>21,185</w:t>
              </w:r>
            </w:ins>
            <w:r w:rsidR="00F07360" w:rsidRPr="00103740">
              <w:rPr>
                <w:rFonts w:ascii="Arial" w:hAnsi="Arial" w:cs="Arial"/>
                <w:sz w:val="24"/>
                <w:szCs w:val="24"/>
              </w:rPr>
              <w:t>*</w:t>
            </w:r>
          </w:p>
        </w:tc>
        <w:tc>
          <w:tcPr>
            <w:tcW w:w="4354" w:type="dxa"/>
            <w:tcBorders>
              <w:right w:val="single" w:sz="4" w:space="0" w:color="auto"/>
            </w:tcBorders>
            <w:shd w:val="clear" w:color="auto" w:fill="auto"/>
          </w:tcPr>
          <w:p w14:paraId="00D06FD2" w14:textId="77777777" w:rsidR="00F07360" w:rsidRPr="00103740" w:rsidRDefault="00F07360" w:rsidP="00F07360">
            <w:pPr>
              <w:pStyle w:val="ListParagraph"/>
              <w:ind w:left="0" w:right="-329"/>
              <w:rPr>
                <w:rFonts w:ascii="Arial" w:hAnsi="Arial" w:cs="Arial"/>
                <w:sz w:val="24"/>
                <w:szCs w:val="24"/>
              </w:rPr>
            </w:pPr>
          </w:p>
        </w:tc>
      </w:tr>
      <w:tr w:rsidR="00F07360" w14:paraId="43CAC5EF" w14:textId="77777777" w:rsidTr="00F07360">
        <w:tc>
          <w:tcPr>
            <w:tcW w:w="4106" w:type="dxa"/>
            <w:tcBorders>
              <w:left w:val="single" w:sz="4" w:space="0" w:color="auto"/>
            </w:tcBorders>
            <w:shd w:val="clear" w:color="auto" w:fill="auto"/>
          </w:tcPr>
          <w:p w14:paraId="60D5A3FE"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In excess of AA</w:t>
            </w:r>
          </w:p>
        </w:tc>
        <w:tc>
          <w:tcPr>
            <w:tcW w:w="1276" w:type="dxa"/>
            <w:shd w:val="clear" w:color="auto" w:fill="auto"/>
          </w:tcPr>
          <w:p w14:paraId="7F013843" w14:textId="43576F99" w:rsidR="00F07360" w:rsidRPr="00103740" w:rsidRDefault="000C75B5" w:rsidP="00F07360">
            <w:pPr>
              <w:pStyle w:val="ListParagraph"/>
              <w:ind w:left="0" w:right="-329"/>
              <w:rPr>
                <w:rFonts w:ascii="Arial" w:hAnsi="Arial" w:cs="Arial"/>
                <w:sz w:val="24"/>
                <w:szCs w:val="24"/>
              </w:rPr>
            </w:pPr>
            <w:r>
              <w:rPr>
                <w:rFonts w:ascii="Arial" w:hAnsi="Arial" w:cs="Arial"/>
                <w:sz w:val="24"/>
                <w:szCs w:val="24"/>
              </w:rPr>
              <w:t>£</w:t>
            </w:r>
            <w:del w:id="622" w:author="Lorraine Bennett" w:date="2018-04-23T16:20:00Z">
              <w:r w:rsidR="00F07360" w:rsidRPr="00103740">
                <w:rPr>
                  <w:rFonts w:ascii="Arial" w:hAnsi="Arial" w:cs="Arial"/>
                  <w:sz w:val="24"/>
                  <w:szCs w:val="24"/>
                </w:rPr>
                <w:delText>2,590</w:delText>
              </w:r>
            </w:del>
            <w:ins w:id="623" w:author="Lorraine Bennett" w:date="2018-04-23T16:20:00Z">
              <w:r>
                <w:rPr>
                  <w:rFonts w:ascii="Arial" w:hAnsi="Arial" w:cs="Arial"/>
                  <w:sz w:val="24"/>
                  <w:szCs w:val="24"/>
                </w:rPr>
                <w:t>21,264</w:t>
              </w:r>
            </w:ins>
          </w:p>
        </w:tc>
        <w:tc>
          <w:tcPr>
            <w:tcW w:w="4354" w:type="dxa"/>
            <w:tcBorders>
              <w:right w:val="single" w:sz="4" w:space="0" w:color="auto"/>
            </w:tcBorders>
            <w:shd w:val="clear" w:color="auto" w:fill="auto"/>
          </w:tcPr>
          <w:p w14:paraId="6CD85F3E"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 xml:space="preserve">Pension saving of £30,000 less tapered AA  </w:t>
            </w:r>
          </w:p>
        </w:tc>
      </w:tr>
      <w:tr w:rsidR="00F07360" w14:paraId="3AB2AB4D" w14:textId="77777777" w:rsidTr="00F07360">
        <w:trPr>
          <w:trHeight w:val="716"/>
        </w:trPr>
        <w:tc>
          <w:tcPr>
            <w:tcW w:w="4106" w:type="dxa"/>
            <w:tcBorders>
              <w:left w:val="single" w:sz="4" w:space="0" w:color="auto"/>
              <w:bottom w:val="single" w:sz="4" w:space="0" w:color="auto"/>
            </w:tcBorders>
            <w:shd w:val="clear" w:color="auto" w:fill="auto"/>
          </w:tcPr>
          <w:p w14:paraId="551837C4"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b/>
                <w:sz w:val="24"/>
                <w:szCs w:val="24"/>
              </w:rPr>
              <w:t xml:space="preserve">AA tax charge </w:t>
            </w:r>
            <w:r w:rsidRPr="00103740">
              <w:rPr>
                <w:rFonts w:ascii="Arial" w:hAnsi="Arial" w:cs="Arial"/>
                <w:sz w:val="24"/>
                <w:szCs w:val="24"/>
              </w:rPr>
              <w:t xml:space="preserve">at marginal rate </w:t>
            </w:r>
          </w:p>
          <w:p w14:paraId="1D204128" w14:textId="77777777" w:rsidR="00F07360" w:rsidRPr="00103740" w:rsidRDefault="00F07360" w:rsidP="00F07360">
            <w:pPr>
              <w:pStyle w:val="ListParagraph"/>
              <w:ind w:left="0" w:right="-329"/>
              <w:rPr>
                <w:rFonts w:ascii="Arial" w:hAnsi="Arial" w:cs="Arial"/>
                <w:sz w:val="24"/>
                <w:szCs w:val="24"/>
              </w:rPr>
            </w:pPr>
            <w:r w:rsidRPr="00103740">
              <w:rPr>
                <w:rFonts w:ascii="Arial" w:hAnsi="Arial" w:cs="Arial"/>
                <w:sz w:val="24"/>
                <w:szCs w:val="24"/>
              </w:rPr>
              <w:t>(assumed to be 40%)</w:t>
            </w:r>
          </w:p>
        </w:tc>
        <w:tc>
          <w:tcPr>
            <w:tcW w:w="1276" w:type="dxa"/>
            <w:tcBorders>
              <w:bottom w:val="single" w:sz="4" w:space="0" w:color="auto"/>
            </w:tcBorders>
            <w:shd w:val="clear" w:color="auto" w:fill="auto"/>
          </w:tcPr>
          <w:p w14:paraId="79706508" w14:textId="0C611C26" w:rsidR="00F07360" w:rsidRPr="00103740" w:rsidRDefault="000C75B5" w:rsidP="00F07360">
            <w:pPr>
              <w:pStyle w:val="ListParagraph"/>
              <w:ind w:left="0" w:right="-329"/>
              <w:rPr>
                <w:rFonts w:ascii="Arial" w:hAnsi="Arial" w:cs="Arial"/>
                <w:b/>
                <w:sz w:val="24"/>
                <w:szCs w:val="24"/>
              </w:rPr>
            </w:pPr>
            <w:r>
              <w:rPr>
                <w:rFonts w:ascii="Arial" w:hAnsi="Arial" w:cs="Arial"/>
                <w:b/>
                <w:sz w:val="24"/>
                <w:szCs w:val="24"/>
              </w:rPr>
              <w:t>£</w:t>
            </w:r>
            <w:del w:id="624" w:author="Lorraine Bennett" w:date="2018-04-23T16:20:00Z">
              <w:r w:rsidR="00F07360" w:rsidRPr="00103740">
                <w:rPr>
                  <w:rFonts w:ascii="Arial" w:hAnsi="Arial" w:cs="Arial"/>
                  <w:b/>
                  <w:sz w:val="24"/>
                  <w:szCs w:val="24"/>
                </w:rPr>
                <w:delText>1,036</w:delText>
              </w:r>
            </w:del>
            <w:ins w:id="625" w:author="Lorraine Bennett" w:date="2018-04-23T16:20:00Z">
              <w:r>
                <w:rPr>
                  <w:rFonts w:ascii="Arial" w:hAnsi="Arial" w:cs="Arial"/>
                  <w:b/>
                  <w:sz w:val="24"/>
                  <w:szCs w:val="24"/>
                </w:rPr>
                <w:t>8,505</w:t>
              </w:r>
            </w:ins>
          </w:p>
        </w:tc>
        <w:tc>
          <w:tcPr>
            <w:tcW w:w="4354" w:type="dxa"/>
            <w:tcBorders>
              <w:bottom w:val="single" w:sz="4" w:space="0" w:color="auto"/>
              <w:right w:val="single" w:sz="4" w:space="0" w:color="auto"/>
            </w:tcBorders>
            <w:shd w:val="clear" w:color="auto" w:fill="auto"/>
          </w:tcPr>
          <w:p w14:paraId="67E0EB60" w14:textId="04818FF0" w:rsidR="00F07360" w:rsidRPr="00103740" w:rsidRDefault="000C75B5" w:rsidP="00F07360">
            <w:pPr>
              <w:pStyle w:val="ListParagraph"/>
              <w:ind w:left="0" w:right="-329"/>
              <w:rPr>
                <w:rFonts w:ascii="Arial" w:hAnsi="Arial" w:cs="Arial"/>
                <w:sz w:val="24"/>
                <w:szCs w:val="24"/>
              </w:rPr>
            </w:pPr>
            <w:r>
              <w:rPr>
                <w:rFonts w:ascii="Arial" w:hAnsi="Arial" w:cs="Arial"/>
                <w:sz w:val="24"/>
                <w:szCs w:val="24"/>
              </w:rPr>
              <w:t>£</w:t>
            </w:r>
            <w:del w:id="626" w:author="Lorraine Bennett" w:date="2018-04-23T16:20:00Z">
              <w:r w:rsidR="00F07360" w:rsidRPr="00103740">
                <w:rPr>
                  <w:rFonts w:ascii="Arial" w:hAnsi="Arial" w:cs="Arial"/>
                  <w:sz w:val="24"/>
                  <w:szCs w:val="24"/>
                </w:rPr>
                <w:delText>2,590</w:delText>
              </w:r>
            </w:del>
            <w:ins w:id="627" w:author="Lorraine Bennett" w:date="2018-04-23T16:20:00Z">
              <w:r>
                <w:rPr>
                  <w:rFonts w:ascii="Arial" w:hAnsi="Arial" w:cs="Arial"/>
                  <w:sz w:val="24"/>
                  <w:szCs w:val="24"/>
                </w:rPr>
                <w:t>21,264</w:t>
              </w:r>
            </w:ins>
            <w:r w:rsidR="00F07360" w:rsidRPr="00103740">
              <w:rPr>
                <w:rFonts w:ascii="Arial" w:hAnsi="Arial" w:cs="Arial"/>
                <w:sz w:val="24"/>
                <w:szCs w:val="24"/>
              </w:rPr>
              <w:t xml:space="preserve"> x 40%</w:t>
            </w:r>
          </w:p>
        </w:tc>
      </w:tr>
    </w:tbl>
    <w:p w14:paraId="73627240" w14:textId="05439DB6" w:rsidR="000C75B5" w:rsidRDefault="00F07360" w:rsidP="000C75B5">
      <w:pPr>
        <w:pStyle w:val="ListParagraph"/>
        <w:ind w:left="0" w:right="-329"/>
        <w:rPr>
          <w:rFonts w:ascii="Arial" w:hAnsi="Arial" w:cs="Arial"/>
        </w:rPr>
      </w:pPr>
      <w:r>
        <w:rPr>
          <w:rFonts w:ascii="Arial" w:hAnsi="Arial" w:cs="Arial"/>
          <w:sz w:val="24"/>
          <w:szCs w:val="24"/>
        </w:rPr>
        <w:t>*</w:t>
      </w:r>
      <w:ins w:id="628" w:author="Lorraine Bennett" w:date="2018-04-23T16:20:00Z">
        <w:r w:rsidRPr="00E830DF">
          <w:rPr>
            <w:rFonts w:ascii="Arial" w:hAnsi="Arial" w:cs="Arial"/>
            <w:sz w:val="24"/>
            <w:szCs w:val="24"/>
          </w:rPr>
          <w:t xml:space="preserve"> </w:t>
        </w:r>
      </w:ins>
      <w:r w:rsidR="000C75B5">
        <w:rPr>
          <w:rFonts w:ascii="Arial" w:hAnsi="Arial" w:cs="Arial"/>
        </w:rPr>
        <w:t>Taper = £</w:t>
      </w:r>
      <w:del w:id="629" w:author="Lorraine Bennett" w:date="2018-04-23T16:20:00Z">
        <w:r w:rsidRPr="00E830DF">
          <w:rPr>
            <w:rFonts w:ascii="Arial" w:hAnsi="Arial" w:cs="Arial"/>
          </w:rPr>
          <w:delText>175,180</w:delText>
        </w:r>
      </w:del>
      <w:ins w:id="630" w:author="Lorraine Bennett" w:date="2018-04-23T16:20:00Z">
        <w:r w:rsidR="000C75B5">
          <w:rPr>
            <w:rFonts w:ascii="Arial" w:hAnsi="Arial" w:cs="Arial"/>
          </w:rPr>
          <w:t>187,629</w:t>
        </w:r>
      </w:ins>
      <w:r w:rsidR="000C75B5">
        <w:rPr>
          <w:rFonts w:ascii="Arial" w:hAnsi="Arial" w:cs="Arial"/>
        </w:rPr>
        <w:t xml:space="preserve"> - £150,000 = £</w:t>
      </w:r>
      <w:del w:id="631" w:author="Lorraine Bennett" w:date="2018-04-23T16:20:00Z">
        <w:r w:rsidRPr="00E830DF">
          <w:rPr>
            <w:rFonts w:ascii="Arial" w:hAnsi="Arial" w:cs="Arial"/>
          </w:rPr>
          <w:delText xml:space="preserve">25,180 </w:delText>
        </w:r>
      </w:del>
      <w:ins w:id="632" w:author="Lorraine Bennett" w:date="2018-04-23T16:20:00Z">
        <w:r w:rsidR="000C75B5">
          <w:rPr>
            <w:rFonts w:ascii="Arial" w:hAnsi="Arial" w:cs="Arial"/>
          </w:rPr>
          <w:t>37,629</w:t>
        </w:r>
      </w:ins>
      <w:r w:rsidR="000C75B5">
        <w:rPr>
          <w:rFonts w:ascii="Arial" w:hAnsi="Arial" w:cs="Arial"/>
        </w:rPr>
        <w:t>/ 2 = £</w:t>
      </w:r>
      <w:del w:id="633" w:author="Lorraine Bennett" w:date="2018-04-23T16:20:00Z">
        <w:r w:rsidRPr="00E830DF">
          <w:rPr>
            <w:rFonts w:ascii="Arial" w:hAnsi="Arial" w:cs="Arial"/>
          </w:rPr>
          <w:delText>12,590</w:delText>
        </w:r>
      </w:del>
      <w:ins w:id="634" w:author="Lorraine Bennett" w:date="2018-04-23T16:20:00Z">
        <w:r w:rsidR="000C75B5">
          <w:rPr>
            <w:rFonts w:ascii="Arial" w:hAnsi="Arial" w:cs="Arial"/>
          </w:rPr>
          <w:t>18,815</w:t>
        </w:r>
      </w:ins>
      <w:r w:rsidR="000C75B5" w:rsidRPr="00E830DF">
        <w:rPr>
          <w:rFonts w:ascii="Arial" w:hAnsi="Arial" w:cs="Arial"/>
        </w:rPr>
        <w:t xml:space="preserve">.  Standard AA </w:t>
      </w:r>
      <w:r w:rsidR="000C75B5">
        <w:rPr>
          <w:rFonts w:ascii="Arial" w:hAnsi="Arial" w:cs="Arial"/>
        </w:rPr>
        <w:t>£40,000 less £</w:t>
      </w:r>
      <w:del w:id="635" w:author="Lorraine Bennett" w:date="2018-04-23T16:20:00Z">
        <w:r w:rsidRPr="00E830DF">
          <w:rPr>
            <w:rFonts w:ascii="Arial" w:hAnsi="Arial" w:cs="Arial"/>
          </w:rPr>
          <w:delText>12,590 = £27,410</w:delText>
        </w:r>
      </w:del>
      <w:ins w:id="636" w:author="Lorraine Bennett" w:date="2018-04-23T16:20:00Z">
        <w:r w:rsidR="000C75B5">
          <w:rPr>
            <w:rFonts w:ascii="Arial" w:hAnsi="Arial" w:cs="Arial"/>
          </w:rPr>
          <w:t>18,815 = £21,185</w:t>
        </w:r>
      </w:ins>
    </w:p>
    <w:p w14:paraId="22C5F3D1" w14:textId="77777777" w:rsidR="000C75B5" w:rsidRPr="00E830DF" w:rsidRDefault="000C75B5" w:rsidP="000C75B5">
      <w:pPr>
        <w:pStyle w:val="ListParagraph"/>
        <w:ind w:left="0" w:right="-329"/>
        <w:rPr>
          <w:rFonts w:ascii="Arial" w:hAnsi="Arial" w:cs="Arial"/>
        </w:rPr>
      </w:pPr>
    </w:p>
    <w:p w14:paraId="1F27686D" w14:textId="77777777" w:rsidR="000C75B5" w:rsidRPr="000C75B5" w:rsidRDefault="000C75B5" w:rsidP="000C75B5">
      <w:pPr>
        <w:pStyle w:val="ListParagraph"/>
        <w:ind w:left="0" w:right="-329"/>
        <w:rPr>
          <w:rFonts w:ascii="Arial" w:hAnsi="Arial"/>
          <w:b/>
          <w:color w:val="002060"/>
          <w:sz w:val="28"/>
          <w:rPrChange w:id="637" w:author="Lorraine Bennett" w:date="2018-04-23T16:20:00Z">
            <w:rPr>
              <w:rFonts w:ascii="Arial" w:hAnsi="Arial"/>
              <w:sz w:val="24"/>
            </w:rPr>
          </w:rPrChange>
        </w:rPr>
      </w:pPr>
      <w:r w:rsidRPr="00E830DF">
        <w:rPr>
          <w:rFonts w:ascii="Arial" w:hAnsi="Arial" w:cs="Arial"/>
          <w:sz w:val="24"/>
          <w:szCs w:val="24"/>
        </w:rPr>
        <w:t>Please note, the examples above make no allowance for any carry forward</w:t>
      </w:r>
      <w:r>
        <w:rPr>
          <w:rFonts w:ascii="Arial" w:hAnsi="Arial" w:cs="Arial"/>
          <w:sz w:val="24"/>
          <w:szCs w:val="24"/>
        </w:rPr>
        <w:t>.</w:t>
      </w:r>
      <w:ins w:id="638" w:author="Lorraine Bennett" w:date="2018-04-23T16:20:00Z">
        <w:r>
          <w:rPr>
            <w:rFonts w:ascii="Arial" w:hAnsi="Arial" w:cs="Arial"/>
            <w:sz w:val="24"/>
            <w:szCs w:val="24"/>
          </w:rPr>
          <w:t xml:space="preserve"> The pension savings in the year assume that both Sanjay and Cerys have no final salary benefits in the LGPS and that they are not paying any additional contributions.</w:t>
        </w:r>
      </w:ins>
      <w:r>
        <w:rPr>
          <w:rFonts w:ascii="Arial" w:hAnsi="Arial" w:cs="Arial"/>
          <w:sz w:val="24"/>
          <w:szCs w:val="24"/>
        </w:rPr>
        <w:t xml:space="preserve"> </w:t>
      </w:r>
    </w:p>
    <w:p w14:paraId="45DDECB9" w14:textId="77777777" w:rsidR="000C75B5" w:rsidRPr="000C75B5" w:rsidRDefault="000C75B5" w:rsidP="000C75B5">
      <w:pPr>
        <w:pStyle w:val="Heading5"/>
        <w:spacing w:before="0" w:after="0"/>
        <w:rPr>
          <w:rFonts w:ascii="Arial" w:hAnsi="Arial"/>
          <w:b w:val="0"/>
          <w:sz w:val="24"/>
          <w:rPrChange w:id="639" w:author="Lorraine Bennett" w:date="2018-04-23T16:20:00Z">
            <w:rPr/>
          </w:rPrChange>
        </w:rPr>
        <w:pPrChange w:id="640" w:author="Lorraine Bennett" w:date="2018-04-23T16:20:00Z">
          <w:pPr/>
        </w:pPrChange>
      </w:pPr>
    </w:p>
    <w:p w14:paraId="6DCF47DA" w14:textId="77777777" w:rsidR="0073711F" w:rsidRDefault="00631D14" w:rsidP="00641C7A">
      <w:pPr>
        <w:pStyle w:val="Heading5"/>
        <w:spacing w:before="0" w:after="0"/>
        <w:rPr>
          <w:rFonts w:ascii="Arial" w:hAnsi="Arial"/>
          <w:i w:val="0"/>
          <w:sz w:val="24"/>
          <w:szCs w:val="24"/>
        </w:rPr>
      </w:pPr>
      <w:r w:rsidRPr="006657FB">
        <w:rPr>
          <w:rFonts w:ascii="Arial" w:hAnsi="Arial"/>
          <w:i w:val="0"/>
          <w:sz w:val="24"/>
          <w:szCs w:val="24"/>
        </w:rPr>
        <w:t>Lifetime Allowance</w:t>
      </w:r>
    </w:p>
    <w:p w14:paraId="44045D72" w14:textId="77777777" w:rsidR="00D5355C" w:rsidRDefault="00D5355C" w:rsidP="00641C7A">
      <w:pPr>
        <w:pStyle w:val="Heading5"/>
        <w:spacing w:before="0" w:after="0"/>
        <w:rPr>
          <w:b w:val="0"/>
          <w:bCs w:val="0"/>
          <w:i w:val="0"/>
          <w:iCs w:val="0"/>
          <w:sz w:val="20"/>
          <w:szCs w:val="20"/>
        </w:rPr>
      </w:pPr>
    </w:p>
    <w:p w14:paraId="7681C3F0" w14:textId="77777777" w:rsidR="00631D14" w:rsidRPr="0073711F" w:rsidRDefault="00631D14" w:rsidP="00641C7A">
      <w:pPr>
        <w:pStyle w:val="Heading5"/>
        <w:spacing w:before="0" w:after="0"/>
        <w:rPr>
          <w:rFonts w:ascii="Arial" w:hAnsi="Arial" w:cs="Arial"/>
          <w:b w:val="0"/>
          <w:i w:val="0"/>
          <w:sz w:val="24"/>
          <w:szCs w:val="24"/>
        </w:rPr>
      </w:pPr>
      <w:r w:rsidRPr="0073711F">
        <w:rPr>
          <w:rFonts w:ascii="Arial" w:hAnsi="Arial" w:cs="Arial"/>
          <w:b w:val="0"/>
          <w:i w:val="0"/>
          <w:sz w:val="24"/>
          <w:szCs w:val="24"/>
        </w:rPr>
        <w:t xml:space="preserve">The lifetime allowance is the total value of all pension benefits you can have without triggering an excess benefits tax charge. If the value of your pension benefits when you draw them (not including any state retirement pension, state pension credit or any spouse’s, </w:t>
      </w:r>
      <w:r w:rsidRPr="0073711F">
        <w:rPr>
          <w:rFonts w:ascii="Arial" w:hAnsi="Arial" w:cs="Arial"/>
          <w:sz w:val="24"/>
          <w:szCs w:val="24"/>
        </w:rPr>
        <w:t>civil partner’s</w:t>
      </w:r>
      <w:r w:rsidR="001C5C5A">
        <w:rPr>
          <w:rFonts w:ascii="Arial" w:hAnsi="Arial" w:cs="Arial"/>
          <w:b w:val="0"/>
          <w:i w:val="0"/>
          <w:sz w:val="24"/>
          <w:szCs w:val="24"/>
        </w:rPr>
        <w:t xml:space="preserve">, </w:t>
      </w:r>
      <w:r w:rsidR="001C5C5A" w:rsidRPr="001C5C5A">
        <w:rPr>
          <w:rFonts w:ascii="Arial" w:hAnsi="Arial" w:cs="Arial"/>
          <w:sz w:val="24"/>
          <w:szCs w:val="24"/>
        </w:rPr>
        <w:t>eligible cohabiting partner’s</w:t>
      </w:r>
      <w:r w:rsidR="001C5C5A" w:rsidRPr="00C5169C">
        <w:rPr>
          <w:rFonts w:ascii="Arial" w:hAnsi="Arial" w:cs="Arial"/>
          <w:b w:val="0"/>
          <w:i w:val="0"/>
          <w:sz w:val="24"/>
          <w:szCs w:val="24"/>
        </w:rPr>
        <w:t xml:space="preserve"> </w:t>
      </w:r>
      <w:r w:rsidRPr="0073711F">
        <w:rPr>
          <w:rFonts w:ascii="Arial" w:hAnsi="Arial" w:cs="Arial"/>
          <w:b w:val="0"/>
          <w:i w:val="0"/>
          <w:sz w:val="24"/>
          <w:szCs w:val="24"/>
        </w:rPr>
        <w:t>or dependant’s pension you may be entitled to) is more than the lifetime allowance, or more than any protection</w:t>
      </w:r>
      <w:r w:rsidR="005B5EC9">
        <w:rPr>
          <w:rFonts w:ascii="Arial" w:hAnsi="Arial" w:cs="Arial"/>
          <w:b w:val="0"/>
          <w:i w:val="0"/>
          <w:sz w:val="24"/>
          <w:szCs w:val="24"/>
        </w:rPr>
        <w:t>s</w:t>
      </w:r>
      <w:r w:rsidRPr="0073711F">
        <w:rPr>
          <w:rFonts w:ascii="Arial" w:hAnsi="Arial" w:cs="Arial"/>
          <w:b w:val="0"/>
          <w:i w:val="0"/>
          <w:sz w:val="24"/>
          <w:szCs w:val="24"/>
        </w:rPr>
        <w:t xml:space="preserve"> you may have (see below), you will have to pay tax on the excess benefits. </w:t>
      </w:r>
      <w:r w:rsidRPr="0073711F">
        <w:rPr>
          <w:rFonts w:ascii="Arial" w:hAnsi="Arial" w:cs="Arial"/>
          <w:i w:val="0"/>
          <w:sz w:val="24"/>
          <w:szCs w:val="24"/>
        </w:rPr>
        <w:t>The lifetime allowance covers any pension benefits you may have in all tax-registered pension arrangements – not just the LGPS.</w:t>
      </w:r>
      <w:r w:rsidRPr="0073711F">
        <w:rPr>
          <w:rFonts w:ascii="Arial" w:hAnsi="Arial" w:cs="Arial"/>
          <w:b w:val="0"/>
          <w:i w:val="0"/>
          <w:sz w:val="24"/>
          <w:szCs w:val="24"/>
        </w:rPr>
        <w:t xml:space="preserve"> </w:t>
      </w:r>
    </w:p>
    <w:p w14:paraId="6B46D31C" w14:textId="77777777" w:rsidR="00631D14" w:rsidRPr="006657FB" w:rsidRDefault="00631D14" w:rsidP="008A51AA">
      <w:pPr>
        <w:pStyle w:val="ListBullet"/>
      </w:pPr>
    </w:p>
    <w:p w14:paraId="171DBC01" w14:textId="77777777" w:rsidR="00F07360" w:rsidRDefault="00F07360" w:rsidP="00F07360">
      <w:pPr>
        <w:outlineLvl w:val="2"/>
        <w:rPr>
          <w:rFonts w:ascii="Arial" w:hAnsi="Arial" w:cs="Arial"/>
          <w:sz w:val="24"/>
          <w:szCs w:val="24"/>
        </w:rPr>
      </w:pPr>
      <w:r w:rsidRPr="00F07360">
        <w:rPr>
          <w:rFonts w:ascii="Arial" w:hAnsi="Arial"/>
          <w:sz w:val="24"/>
        </w:rPr>
        <w:lastRenderedPageBreak/>
        <w:t xml:space="preserve">The lifetime allowance was </w:t>
      </w:r>
      <w:r w:rsidRPr="00375826">
        <w:rPr>
          <w:rFonts w:ascii="Arial" w:hAnsi="Arial" w:cs="Arial"/>
          <w:sz w:val="24"/>
          <w:szCs w:val="24"/>
          <w:lang w:eastAsia="en-GB"/>
        </w:rPr>
        <w:t>introduced in 2006</w:t>
      </w:r>
      <w:r w:rsidRPr="00F07360">
        <w:rPr>
          <w:rFonts w:ascii="Arial" w:hAnsi="Arial"/>
          <w:sz w:val="24"/>
        </w:rPr>
        <w:t xml:space="preserve"> and </w:t>
      </w:r>
      <w:r w:rsidRPr="00375826">
        <w:rPr>
          <w:rFonts w:ascii="Arial" w:hAnsi="Arial" w:cs="Arial"/>
          <w:sz w:val="24"/>
          <w:szCs w:val="24"/>
          <w:lang w:eastAsia="en-GB"/>
        </w:rPr>
        <w:t xml:space="preserve">was </w:t>
      </w:r>
      <w:r w:rsidRPr="00F07360">
        <w:rPr>
          <w:rFonts w:ascii="Arial" w:hAnsi="Arial"/>
          <w:sz w:val="24"/>
        </w:rPr>
        <w:t xml:space="preserve">reduced </w:t>
      </w:r>
      <w:r>
        <w:rPr>
          <w:rFonts w:ascii="Arial" w:hAnsi="Arial" w:cs="Arial"/>
          <w:sz w:val="24"/>
          <w:szCs w:val="24"/>
          <w:lang w:eastAsia="en-GB"/>
        </w:rPr>
        <w:t xml:space="preserve">in 2012, 2014 </w:t>
      </w:r>
      <w:r w:rsidRPr="00F07360">
        <w:rPr>
          <w:rFonts w:ascii="Arial" w:hAnsi="Arial"/>
          <w:sz w:val="24"/>
        </w:rPr>
        <w:t xml:space="preserve">and </w:t>
      </w:r>
      <w:r w:rsidRPr="00375826">
        <w:rPr>
          <w:rFonts w:ascii="Arial" w:hAnsi="Arial" w:cs="Arial"/>
          <w:sz w:val="24"/>
          <w:szCs w:val="24"/>
          <w:lang w:eastAsia="en-GB"/>
        </w:rPr>
        <w:t>again in</w:t>
      </w:r>
      <w:r w:rsidRPr="00F07360">
        <w:rPr>
          <w:rFonts w:ascii="Arial" w:hAnsi="Arial"/>
          <w:sz w:val="24"/>
        </w:rPr>
        <w:t xml:space="preserve"> 201</w:t>
      </w:r>
      <w:r>
        <w:rPr>
          <w:rFonts w:ascii="Arial" w:hAnsi="Arial"/>
          <w:sz w:val="24"/>
        </w:rPr>
        <w:t>6</w:t>
      </w:r>
      <w:r w:rsidRPr="00375826">
        <w:rPr>
          <w:rFonts w:ascii="Arial" w:hAnsi="Arial" w:cs="Arial"/>
          <w:sz w:val="24"/>
          <w:szCs w:val="24"/>
          <w:lang w:eastAsia="en-GB"/>
        </w:rPr>
        <w:t xml:space="preserve">. </w:t>
      </w:r>
      <w:r>
        <w:rPr>
          <w:rFonts w:ascii="Arial" w:hAnsi="Arial" w:cs="Arial"/>
          <w:sz w:val="24"/>
          <w:szCs w:val="24"/>
          <w:lang w:eastAsia="en-GB"/>
        </w:rPr>
        <w:t xml:space="preserve"> </w:t>
      </w:r>
      <w:r w:rsidRPr="00375826">
        <w:rPr>
          <w:rFonts w:ascii="Arial" w:hAnsi="Arial" w:cs="Arial"/>
          <w:sz w:val="24"/>
          <w:szCs w:val="24"/>
          <w:lang w:eastAsia="en-GB"/>
        </w:rPr>
        <w:t>Each time the lifetime allowance</w:t>
      </w:r>
      <w:r>
        <w:rPr>
          <w:rFonts w:ascii="Arial" w:hAnsi="Arial" w:cs="Arial"/>
          <w:sz w:val="24"/>
          <w:szCs w:val="24"/>
          <w:lang w:eastAsia="en-GB"/>
        </w:rPr>
        <w:t xml:space="preserve"> limit</w:t>
      </w:r>
      <w:r w:rsidRPr="00375826">
        <w:rPr>
          <w:rFonts w:ascii="Arial" w:hAnsi="Arial" w:cs="Arial"/>
          <w:sz w:val="24"/>
          <w:szCs w:val="24"/>
          <w:lang w:eastAsia="en-GB"/>
        </w:rPr>
        <w:t xml:space="preserve"> reduced, </w:t>
      </w:r>
      <w:r>
        <w:rPr>
          <w:rFonts w:ascii="Arial" w:hAnsi="Arial" w:cs="Arial"/>
          <w:sz w:val="24"/>
          <w:szCs w:val="24"/>
          <w:lang w:eastAsia="en-GB"/>
        </w:rPr>
        <w:t>if you had already planned your</w:t>
      </w:r>
      <w:r w:rsidRPr="00375826">
        <w:rPr>
          <w:rFonts w:ascii="Arial" w:hAnsi="Arial" w:cs="Arial"/>
          <w:sz w:val="24"/>
          <w:szCs w:val="24"/>
          <w:lang w:eastAsia="en-GB"/>
        </w:rPr>
        <w:t xml:space="preserve"> pension savings on the basis of the higher lifetime allowance</w:t>
      </w:r>
      <w:r>
        <w:rPr>
          <w:rFonts w:ascii="Arial" w:hAnsi="Arial" w:cs="Arial"/>
          <w:sz w:val="24"/>
          <w:szCs w:val="24"/>
          <w:lang w:eastAsia="en-GB"/>
        </w:rPr>
        <w:t xml:space="preserve"> limit you could protect your</w:t>
      </w:r>
      <w:r w:rsidRPr="00375826">
        <w:rPr>
          <w:rFonts w:ascii="Arial" w:hAnsi="Arial" w:cs="Arial"/>
          <w:sz w:val="24"/>
          <w:szCs w:val="24"/>
          <w:lang w:eastAsia="en-GB"/>
        </w:rPr>
        <w:t xml:space="preserve"> pension savings by applying to HMRC</w:t>
      </w:r>
      <w:r>
        <w:rPr>
          <w:rFonts w:ascii="Arial" w:hAnsi="Arial" w:cs="Arial"/>
          <w:sz w:val="24"/>
          <w:szCs w:val="24"/>
          <w:lang w:eastAsia="en-GB"/>
        </w:rPr>
        <w:t xml:space="preserve"> for a protection certificate.  </w:t>
      </w:r>
      <w:r>
        <w:rPr>
          <w:rFonts w:ascii="Arial" w:hAnsi="Arial" w:cs="Arial"/>
          <w:sz w:val="24"/>
          <w:szCs w:val="24"/>
        </w:rPr>
        <w:t xml:space="preserve">These protections are covered in more detail later in this factsheet. </w:t>
      </w:r>
    </w:p>
    <w:p w14:paraId="6AC23C51" w14:textId="1FECFF11" w:rsidR="00F07360" w:rsidRPr="00F07360" w:rsidRDefault="000C75B5" w:rsidP="00F07360">
      <w:pPr>
        <w:spacing w:before="100" w:beforeAutospacing="1" w:after="100" w:afterAutospacing="1"/>
        <w:rPr>
          <w:rFonts w:ascii="Arial" w:hAnsi="Arial"/>
          <w:sz w:val="24"/>
        </w:rPr>
      </w:pPr>
      <w:r>
        <w:rPr>
          <w:rFonts w:ascii="Arial" w:hAnsi="Arial" w:cs="Arial"/>
          <w:sz w:val="24"/>
          <w:szCs w:val="24"/>
          <w:lang w:eastAsia="en-GB"/>
        </w:rPr>
        <w:t xml:space="preserve">The lifetime allowance </w:t>
      </w:r>
      <w:del w:id="641" w:author="Lorraine Bennett" w:date="2018-04-23T16:20:00Z">
        <w:r w:rsidR="00F07360">
          <w:rPr>
            <w:rFonts w:ascii="Arial" w:hAnsi="Arial" w:cs="Arial"/>
            <w:sz w:val="24"/>
            <w:szCs w:val="24"/>
            <w:lang w:eastAsia="en-GB"/>
          </w:rPr>
          <w:delText>limit</w:delText>
        </w:r>
        <w:r w:rsidR="00F07360" w:rsidRPr="00F07360">
          <w:rPr>
            <w:rFonts w:ascii="Arial" w:hAnsi="Arial"/>
            <w:sz w:val="24"/>
          </w:rPr>
          <w:delText xml:space="preserve"> has been </w:delText>
        </w:r>
      </w:del>
      <w:r>
        <w:rPr>
          <w:rFonts w:ascii="Arial" w:hAnsi="Arial" w:cs="Arial"/>
          <w:sz w:val="24"/>
          <w:szCs w:val="24"/>
          <w:lang w:eastAsia="en-GB"/>
        </w:rPr>
        <w:t xml:space="preserve">steadily </w:t>
      </w:r>
      <w:del w:id="642" w:author="Lorraine Bennett" w:date="2018-04-23T16:20:00Z">
        <w:r w:rsidR="00F07360" w:rsidRPr="0013749F">
          <w:rPr>
            <w:rFonts w:ascii="Arial" w:hAnsi="Arial" w:cs="Arial"/>
            <w:sz w:val="24"/>
            <w:szCs w:val="24"/>
            <w:lang w:eastAsia="en-GB"/>
          </w:rPr>
          <w:delText>reducing</w:delText>
        </w:r>
      </w:del>
      <w:ins w:id="643" w:author="Lorraine Bennett" w:date="2018-04-23T16:20:00Z">
        <w:r>
          <w:rPr>
            <w:rFonts w:ascii="Arial" w:hAnsi="Arial" w:cs="Arial"/>
            <w:sz w:val="24"/>
            <w:szCs w:val="24"/>
            <w:lang w:eastAsia="en-GB"/>
          </w:rPr>
          <w:t>reduced</w:t>
        </w:r>
      </w:ins>
      <w:r w:rsidRPr="0013749F">
        <w:rPr>
          <w:rFonts w:ascii="Arial" w:hAnsi="Arial" w:cs="Arial"/>
          <w:sz w:val="24"/>
          <w:szCs w:val="24"/>
          <w:lang w:eastAsia="en-GB"/>
        </w:rPr>
        <w:t xml:space="preserve"> from 2012/13</w:t>
      </w:r>
      <w:del w:id="644" w:author="Lorraine Bennett" w:date="2018-04-23T16:20:00Z">
        <w:r w:rsidR="00F07360">
          <w:rPr>
            <w:rFonts w:ascii="Arial" w:hAnsi="Arial" w:cs="Arial"/>
            <w:sz w:val="24"/>
            <w:szCs w:val="24"/>
            <w:lang w:eastAsia="en-GB"/>
          </w:rPr>
          <w:delText>,</w:delText>
        </w:r>
        <w:r w:rsidR="00F07360" w:rsidRPr="0013749F">
          <w:rPr>
            <w:rFonts w:ascii="Arial" w:hAnsi="Arial" w:cs="Arial"/>
            <w:sz w:val="24"/>
            <w:szCs w:val="24"/>
            <w:lang w:eastAsia="en-GB"/>
          </w:rPr>
          <w:delText xml:space="preserve"> as</w:delText>
        </w:r>
      </w:del>
      <w:ins w:id="645" w:author="Lorraine Bennett" w:date="2018-04-23T16:20:00Z">
        <w:r>
          <w:rPr>
            <w:rFonts w:ascii="Arial" w:hAnsi="Arial" w:cs="Arial"/>
            <w:sz w:val="24"/>
            <w:szCs w:val="24"/>
            <w:lang w:eastAsia="en-GB"/>
          </w:rPr>
          <w:t xml:space="preserve"> to 2017/18. From 2018/19 onwards the lifetime allowance increases each year in line with inflation, see</w:t>
        </w:r>
      </w:ins>
      <w:r>
        <w:rPr>
          <w:rFonts w:ascii="Arial" w:hAnsi="Arial" w:cs="Arial"/>
          <w:sz w:val="24"/>
          <w:szCs w:val="24"/>
          <w:lang w:eastAsia="en-GB"/>
        </w:rPr>
        <w:t xml:space="preserve"> below</w:t>
      </w:r>
      <w:r w:rsidRPr="0013749F">
        <w:rPr>
          <w:rFonts w:ascii="Arial" w:hAnsi="Arial" w:cs="Arial"/>
          <w:sz w:val="24"/>
          <w:szCs w:val="24"/>
          <w:lang w:eastAsia="en-GB"/>
        </w:rPr>
        <w:t>:</w:t>
      </w: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F07360" w14:paraId="3B2AEDA1" w14:textId="77777777" w:rsidTr="00F07360">
        <w:tc>
          <w:tcPr>
            <w:tcW w:w="3114" w:type="dxa"/>
            <w:shd w:val="clear" w:color="auto" w:fill="auto"/>
            <w:vAlign w:val="center"/>
          </w:tcPr>
          <w:p w14:paraId="3890D3FB" w14:textId="77777777" w:rsidR="00F07360" w:rsidRPr="00103740" w:rsidRDefault="00F07360" w:rsidP="00F07360">
            <w:pPr>
              <w:pStyle w:val="NormalWeb"/>
              <w:jc w:val="center"/>
              <w:rPr>
                <w:rFonts w:ascii="Arial" w:hAnsi="Arial" w:cs="Arial"/>
                <w:b/>
              </w:rPr>
            </w:pPr>
            <w:r w:rsidRPr="00103740">
              <w:rPr>
                <w:rFonts w:ascii="Arial" w:hAnsi="Arial" w:cs="Arial"/>
                <w:b/>
              </w:rPr>
              <w:t>Tax Year</w:t>
            </w:r>
          </w:p>
        </w:tc>
        <w:tc>
          <w:tcPr>
            <w:tcW w:w="3969" w:type="dxa"/>
            <w:shd w:val="clear" w:color="auto" w:fill="auto"/>
            <w:vAlign w:val="center"/>
          </w:tcPr>
          <w:p w14:paraId="272114E2" w14:textId="77777777" w:rsidR="00F07360" w:rsidRPr="00103740" w:rsidRDefault="00F07360" w:rsidP="00F07360">
            <w:pPr>
              <w:pStyle w:val="NormalWeb"/>
              <w:jc w:val="center"/>
              <w:rPr>
                <w:rFonts w:ascii="Arial" w:hAnsi="Arial" w:cs="Arial"/>
                <w:b/>
              </w:rPr>
            </w:pPr>
            <w:r w:rsidRPr="00103740">
              <w:rPr>
                <w:rFonts w:ascii="Arial" w:hAnsi="Arial" w:cs="Arial"/>
                <w:b/>
              </w:rPr>
              <w:t>Lifetime Allowance</w:t>
            </w:r>
          </w:p>
        </w:tc>
      </w:tr>
      <w:tr w:rsidR="00F07360" w14:paraId="108B98BB" w14:textId="77777777" w:rsidTr="00F07360">
        <w:tc>
          <w:tcPr>
            <w:tcW w:w="3114" w:type="dxa"/>
            <w:shd w:val="clear" w:color="auto" w:fill="auto"/>
            <w:vAlign w:val="center"/>
          </w:tcPr>
          <w:p w14:paraId="78EB16EC" w14:textId="77777777" w:rsidR="00F07360" w:rsidRPr="00103740" w:rsidRDefault="00F07360" w:rsidP="00F07360">
            <w:pPr>
              <w:pStyle w:val="NormalWeb"/>
              <w:jc w:val="center"/>
              <w:rPr>
                <w:rFonts w:ascii="Arial" w:hAnsi="Arial" w:cs="Arial"/>
              </w:rPr>
            </w:pPr>
            <w:r w:rsidRPr="00103740">
              <w:rPr>
                <w:rFonts w:ascii="Arial" w:hAnsi="Arial" w:cs="Arial"/>
              </w:rPr>
              <w:t>2011/12</w:t>
            </w:r>
          </w:p>
        </w:tc>
        <w:tc>
          <w:tcPr>
            <w:tcW w:w="3969" w:type="dxa"/>
            <w:shd w:val="clear" w:color="auto" w:fill="auto"/>
            <w:vAlign w:val="center"/>
          </w:tcPr>
          <w:p w14:paraId="6DDB48FA" w14:textId="77777777" w:rsidR="00F07360" w:rsidRPr="00103740" w:rsidRDefault="00F07360" w:rsidP="00F07360">
            <w:pPr>
              <w:pStyle w:val="NormalWeb"/>
              <w:jc w:val="center"/>
              <w:rPr>
                <w:rFonts w:ascii="Arial" w:hAnsi="Arial" w:cs="Arial"/>
              </w:rPr>
            </w:pPr>
            <w:r w:rsidRPr="00103740">
              <w:rPr>
                <w:rFonts w:ascii="Arial" w:hAnsi="Arial" w:cs="Arial"/>
              </w:rPr>
              <w:t>£1.8 million</w:t>
            </w:r>
          </w:p>
        </w:tc>
      </w:tr>
      <w:tr w:rsidR="00F07360" w14:paraId="70521F93" w14:textId="77777777" w:rsidTr="00F07360">
        <w:tc>
          <w:tcPr>
            <w:tcW w:w="3114" w:type="dxa"/>
            <w:shd w:val="clear" w:color="auto" w:fill="auto"/>
            <w:vAlign w:val="center"/>
          </w:tcPr>
          <w:p w14:paraId="566F05CA" w14:textId="77777777" w:rsidR="00F07360" w:rsidRPr="00103740" w:rsidRDefault="00F07360" w:rsidP="00F07360">
            <w:pPr>
              <w:pStyle w:val="NormalWeb"/>
              <w:jc w:val="center"/>
              <w:rPr>
                <w:rFonts w:ascii="Arial" w:hAnsi="Arial" w:cs="Arial"/>
              </w:rPr>
            </w:pPr>
            <w:r w:rsidRPr="00103740">
              <w:rPr>
                <w:rFonts w:ascii="Arial" w:hAnsi="Arial" w:cs="Arial"/>
              </w:rPr>
              <w:t>2012/13</w:t>
            </w:r>
          </w:p>
        </w:tc>
        <w:tc>
          <w:tcPr>
            <w:tcW w:w="3969" w:type="dxa"/>
            <w:shd w:val="clear" w:color="auto" w:fill="auto"/>
            <w:vAlign w:val="center"/>
          </w:tcPr>
          <w:p w14:paraId="7C3DF7A3" w14:textId="77777777" w:rsidR="00F07360" w:rsidRPr="00103740" w:rsidRDefault="00F07360" w:rsidP="00F07360">
            <w:pPr>
              <w:pStyle w:val="NormalWeb"/>
              <w:jc w:val="center"/>
              <w:rPr>
                <w:rFonts w:ascii="Arial" w:hAnsi="Arial" w:cs="Arial"/>
              </w:rPr>
            </w:pPr>
            <w:r w:rsidRPr="00103740">
              <w:rPr>
                <w:rFonts w:ascii="Arial" w:hAnsi="Arial" w:cs="Arial"/>
              </w:rPr>
              <w:t>£1.5 million</w:t>
            </w:r>
          </w:p>
        </w:tc>
      </w:tr>
      <w:tr w:rsidR="00F07360" w14:paraId="74A8EF86" w14:textId="77777777" w:rsidTr="00F07360">
        <w:tc>
          <w:tcPr>
            <w:tcW w:w="3114" w:type="dxa"/>
            <w:shd w:val="clear" w:color="auto" w:fill="auto"/>
            <w:vAlign w:val="center"/>
          </w:tcPr>
          <w:p w14:paraId="199231E2" w14:textId="77777777" w:rsidR="00F07360" w:rsidRPr="00103740" w:rsidRDefault="00F07360" w:rsidP="00F07360">
            <w:pPr>
              <w:pStyle w:val="NormalWeb"/>
              <w:jc w:val="center"/>
              <w:rPr>
                <w:rFonts w:ascii="Arial" w:hAnsi="Arial" w:cs="Arial"/>
              </w:rPr>
            </w:pPr>
            <w:r w:rsidRPr="00103740">
              <w:rPr>
                <w:rFonts w:ascii="Arial" w:hAnsi="Arial" w:cs="Arial"/>
              </w:rPr>
              <w:t>2013/14</w:t>
            </w:r>
          </w:p>
        </w:tc>
        <w:tc>
          <w:tcPr>
            <w:tcW w:w="3969" w:type="dxa"/>
            <w:shd w:val="clear" w:color="auto" w:fill="auto"/>
            <w:vAlign w:val="center"/>
          </w:tcPr>
          <w:p w14:paraId="189058BC" w14:textId="77777777" w:rsidR="00F07360" w:rsidRPr="00103740" w:rsidRDefault="00F07360" w:rsidP="00F07360">
            <w:pPr>
              <w:pStyle w:val="NormalWeb"/>
              <w:jc w:val="center"/>
              <w:rPr>
                <w:rFonts w:ascii="Arial" w:hAnsi="Arial" w:cs="Arial"/>
              </w:rPr>
            </w:pPr>
            <w:r w:rsidRPr="00103740">
              <w:rPr>
                <w:rFonts w:ascii="Arial" w:hAnsi="Arial" w:cs="Arial"/>
              </w:rPr>
              <w:t>£1.5 million</w:t>
            </w:r>
          </w:p>
        </w:tc>
      </w:tr>
      <w:tr w:rsidR="00F07360" w14:paraId="3BC0529E" w14:textId="77777777" w:rsidTr="00F07360">
        <w:tc>
          <w:tcPr>
            <w:tcW w:w="3114" w:type="dxa"/>
            <w:shd w:val="clear" w:color="auto" w:fill="auto"/>
            <w:vAlign w:val="center"/>
          </w:tcPr>
          <w:p w14:paraId="0FF9CF9C" w14:textId="77777777" w:rsidR="00F07360" w:rsidRPr="00103740" w:rsidRDefault="00F07360" w:rsidP="00F07360">
            <w:pPr>
              <w:pStyle w:val="NormalWeb"/>
              <w:jc w:val="center"/>
              <w:rPr>
                <w:rFonts w:ascii="Arial" w:hAnsi="Arial" w:cs="Arial"/>
              </w:rPr>
            </w:pPr>
            <w:r w:rsidRPr="00103740">
              <w:rPr>
                <w:rFonts w:ascii="Arial" w:hAnsi="Arial" w:cs="Arial"/>
              </w:rPr>
              <w:t>2014/15</w:t>
            </w:r>
          </w:p>
        </w:tc>
        <w:tc>
          <w:tcPr>
            <w:tcW w:w="3969" w:type="dxa"/>
            <w:shd w:val="clear" w:color="auto" w:fill="auto"/>
            <w:vAlign w:val="center"/>
          </w:tcPr>
          <w:p w14:paraId="7D9E44BF" w14:textId="77777777" w:rsidR="00F07360" w:rsidRPr="00103740" w:rsidRDefault="00F07360" w:rsidP="00F07360">
            <w:pPr>
              <w:pStyle w:val="NormalWeb"/>
              <w:jc w:val="center"/>
              <w:rPr>
                <w:rFonts w:ascii="Arial" w:hAnsi="Arial" w:cs="Arial"/>
              </w:rPr>
            </w:pPr>
            <w:r w:rsidRPr="00103740">
              <w:rPr>
                <w:rFonts w:ascii="Arial" w:hAnsi="Arial" w:cs="Arial"/>
              </w:rPr>
              <w:t>£1.25 million</w:t>
            </w:r>
          </w:p>
        </w:tc>
      </w:tr>
      <w:tr w:rsidR="00F07360" w14:paraId="6D5E96B1" w14:textId="77777777" w:rsidTr="00F07360">
        <w:tc>
          <w:tcPr>
            <w:tcW w:w="3114" w:type="dxa"/>
            <w:shd w:val="clear" w:color="auto" w:fill="auto"/>
            <w:vAlign w:val="center"/>
          </w:tcPr>
          <w:p w14:paraId="5C2E3B5B" w14:textId="77777777" w:rsidR="00F07360" w:rsidRPr="00103740" w:rsidRDefault="00F07360" w:rsidP="00F07360">
            <w:pPr>
              <w:pStyle w:val="NormalWeb"/>
              <w:jc w:val="center"/>
              <w:rPr>
                <w:rFonts w:ascii="Arial" w:hAnsi="Arial" w:cs="Arial"/>
              </w:rPr>
            </w:pPr>
            <w:r w:rsidRPr="00103740">
              <w:rPr>
                <w:rFonts w:ascii="Arial" w:hAnsi="Arial" w:cs="Arial"/>
              </w:rPr>
              <w:t>2015/16</w:t>
            </w:r>
          </w:p>
        </w:tc>
        <w:tc>
          <w:tcPr>
            <w:tcW w:w="3969" w:type="dxa"/>
            <w:shd w:val="clear" w:color="auto" w:fill="auto"/>
            <w:vAlign w:val="center"/>
          </w:tcPr>
          <w:p w14:paraId="74A80898" w14:textId="77777777" w:rsidR="00F07360" w:rsidRPr="00103740" w:rsidRDefault="00F07360" w:rsidP="00F07360">
            <w:pPr>
              <w:pStyle w:val="NormalWeb"/>
              <w:jc w:val="center"/>
              <w:rPr>
                <w:rFonts w:ascii="Arial" w:hAnsi="Arial" w:cs="Arial"/>
              </w:rPr>
            </w:pPr>
            <w:r w:rsidRPr="00103740">
              <w:rPr>
                <w:rFonts w:ascii="Arial" w:hAnsi="Arial" w:cs="Arial"/>
              </w:rPr>
              <w:t>£1.25 million</w:t>
            </w:r>
          </w:p>
        </w:tc>
      </w:tr>
      <w:tr w:rsidR="00F07360" w14:paraId="4600EF8F" w14:textId="77777777" w:rsidTr="00F07360">
        <w:tc>
          <w:tcPr>
            <w:tcW w:w="3114" w:type="dxa"/>
            <w:shd w:val="clear" w:color="auto" w:fill="auto"/>
            <w:vAlign w:val="center"/>
          </w:tcPr>
          <w:p w14:paraId="60C7FEA8" w14:textId="77777777" w:rsidR="00F07360" w:rsidRPr="00103740" w:rsidRDefault="00F07360" w:rsidP="00F07360">
            <w:pPr>
              <w:pStyle w:val="NormalWeb"/>
              <w:jc w:val="center"/>
              <w:rPr>
                <w:rFonts w:ascii="Arial" w:hAnsi="Arial" w:cs="Arial"/>
              </w:rPr>
            </w:pPr>
            <w:r w:rsidRPr="00103740">
              <w:rPr>
                <w:rFonts w:ascii="Arial" w:hAnsi="Arial" w:cs="Arial"/>
              </w:rPr>
              <w:t>2016/17</w:t>
            </w:r>
          </w:p>
        </w:tc>
        <w:tc>
          <w:tcPr>
            <w:tcW w:w="3969" w:type="dxa"/>
            <w:shd w:val="clear" w:color="auto" w:fill="auto"/>
            <w:vAlign w:val="center"/>
          </w:tcPr>
          <w:p w14:paraId="738164B2" w14:textId="77777777" w:rsidR="00F07360" w:rsidRPr="00103740" w:rsidRDefault="00F07360" w:rsidP="00F07360">
            <w:pPr>
              <w:pStyle w:val="NormalWeb"/>
              <w:jc w:val="center"/>
              <w:rPr>
                <w:rFonts w:ascii="Arial" w:hAnsi="Arial" w:cs="Arial"/>
              </w:rPr>
            </w:pPr>
            <w:r w:rsidRPr="00103740">
              <w:rPr>
                <w:rFonts w:ascii="Arial" w:hAnsi="Arial" w:cs="Arial"/>
              </w:rPr>
              <w:t>£1.00 million</w:t>
            </w:r>
          </w:p>
        </w:tc>
      </w:tr>
      <w:tr w:rsidR="004C1B56" w14:paraId="21FD5119" w14:textId="77777777" w:rsidTr="00F07360">
        <w:tc>
          <w:tcPr>
            <w:tcW w:w="3114" w:type="dxa"/>
            <w:shd w:val="clear" w:color="auto" w:fill="auto"/>
            <w:vAlign w:val="center"/>
          </w:tcPr>
          <w:p w14:paraId="2CF31432" w14:textId="77777777" w:rsidR="004C1B56" w:rsidRPr="00103740" w:rsidRDefault="004C1B56" w:rsidP="00F07360">
            <w:pPr>
              <w:pStyle w:val="NormalWeb"/>
              <w:jc w:val="center"/>
              <w:rPr>
                <w:rFonts w:ascii="Arial" w:hAnsi="Arial" w:cs="Arial"/>
              </w:rPr>
            </w:pPr>
            <w:r>
              <w:rPr>
                <w:rFonts w:ascii="Arial" w:hAnsi="Arial" w:cs="Arial"/>
              </w:rPr>
              <w:t>2017/18</w:t>
            </w:r>
          </w:p>
        </w:tc>
        <w:tc>
          <w:tcPr>
            <w:tcW w:w="3969" w:type="dxa"/>
            <w:shd w:val="clear" w:color="auto" w:fill="auto"/>
            <w:vAlign w:val="center"/>
          </w:tcPr>
          <w:p w14:paraId="045A9470" w14:textId="77777777" w:rsidR="004C1B56" w:rsidRPr="00103740" w:rsidRDefault="004C1B56" w:rsidP="00F07360">
            <w:pPr>
              <w:pStyle w:val="NormalWeb"/>
              <w:jc w:val="center"/>
              <w:rPr>
                <w:rFonts w:ascii="Arial" w:hAnsi="Arial" w:cs="Arial"/>
              </w:rPr>
            </w:pPr>
            <w:r>
              <w:rPr>
                <w:rFonts w:ascii="Arial" w:hAnsi="Arial" w:cs="Arial"/>
              </w:rPr>
              <w:t>£1.00 million</w:t>
            </w:r>
          </w:p>
        </w:tc>
      </w:tr>
    </w:tbl>
    <w:p w14:paraId="6201FD40" w14:textId="77777777" w:rsidR="00F07360" w:rsidRDefault="00F07360" w:rsidP="00F07360">
      <w:pPr>
        <w:rPr>
          <w:del w:id="646" w:author="Lorraine Bennett" w:date="2018-04-23T16:20:00Z"/>
          <w:rFonts w:ascii="Arial" w:hAnsi="Arial" w:cs="Arial"/>
        </w:rPr>
      </w:pPr>
    </w:p>
    <w:p w14:paraId="015D646F" w14:textId="77777777" w:rsidR="00F07360" w:rsidRDefault="00F07360" w:rsidP="00F07360">
      <w:pPr>
        <w:rPr>
          <w:del w:id="647" w:author="Lorraine Bennett" w:date="2018-04-23T16:20:00Z"/>
          <w:rFonts w:ascii="Arial" w:hAnsi="Arial" w:cs="Arial"/>
        </w:rPr>
      </w:pPr>
    </w:p>
    <w:p w14:paraId="76E2A42D" w14:textId="77777777" w:rsidR="00F07360" w:rsidRDefault="00F07360" w:rsidP="00F07360">
      <w:pPr>
        <w:rPr>
          <w:del w:id="648" w:author="Lorraine Bennett" w:date="2018-04-23T16:20:00Z"/>
          <w:rFonts w:ascii="Arial" w:hAnsi="Arial" w:cs="Arial"/>
        </w:rPr>
      </w:pPr>
    </w:p>
    <w:p w14:paraId="6FC158D8" w14:textId="77777777" w:rsidR="00F07360" w:rsidRDefault="00F07360" w:rsidP="00F07360">
      <w:pPr>
        <w:rPr>
          <w:del w:id="649" w:author="Lorraine Bennett" w:date="2018-04-23T16:20:00Z"/>
          <w:rFonts w:ascii="Arial" w:hAnsi="Arial" w:cs="Arial"/>
        </w:rPr>
      </w:pPr>
    </w:p>
    <w:p w14:paraId="677A3DA5" w14:textId="77777777" w:rsidR="00F07360" w:rsidRDefault="00F07360" w:rsidP="00F07360">
      <w:pPr>
        <w:rPr>
          <w:del w:id="650" w:author="Lorraine Bennett" w:date="2018-04-23T16:20:00Z"/>
          <w:rFonts w:ascii="Arial" w:hAnsi="Arial" w:cs="Arial"/>
        </w:rPr>
      </w:pPr>
    </w:p>
    <w:p w14:paraId="579BC16D" w14:textId="77777777" w:rsidR="00F07360" w:rsidRDefault="00F07360" w:rsidP="00F07360">
      <w:pPr>
        <w:rPr>
          <w:del w:id="651" w:author="Lorraine Bennett" w:date="2018-04-23T16:20:00Z"/>
          <w:rFonts w:ascii="Arial" w:hAnsi="Arial" w:cs="Arial"/>
        </w:rPr>
      </w:pPr>
    </w:p>
    <w:p w14:paraId="0D584E50" w14:textId="77777777" w:rsidR="00F07360" w:rsidRDefault="00F07360" w:rsidP="00F07360">
      <w:pPr>
        <w:rPr>
          <w:del w:id="652" w:author="Lorraine Bennett" w:date="2018-04-23T16:20:00Z"/>
          <w:rFonts w:ascii="Arial" w:hAnsi="Arial" w:cs="Arial"/>
          <w:sz w:val="24"/>
          <w:szCs w:val="24"/>
        </w:rPr>
      </w:pPr>
    </w:p>
    <w:p w14:paraId="0FC11321" w14:textId="77777777" w:rsidR="00F07360" w:rsidRDefault="00F07360" w:rsidP="00F07360">
      <w:pPr>
        <w:rPr>
          <w:del w:id="653" w:author="Lorraine Bennett" w:date="2018-04-23T16:20:00Z"/>
          <w:rFonts w:ascii="Arial" w:hAnsi="Arial" w:cs="Arial"/>
          <w:sz w:val="24"/>
          <w:szCs w:val="24"/>
        </w:rPr>
      </w:pPr>
    </w:p>
    <w:p w14:paraId="7D079813" w14:textId="77777777" w:rsidR="00F07360" w:rsidRDefault="00F07360" w:rsidP="00F07360">
      <w:pPr>
        <w:rPr>
          <w:del w:id="654" w:author="Lorraine Bennett" w:date="2018-04-23T16:20:00Z"/>
          <w:rFonts w:ascii="Arial" w:hAnsi="Arial" w:cs="Arial"/>
          <w:sz w:val="24"/>
          <w:szCs w:val="24"/>
        </w:rPr>
      </w:pPr>
    </w:p>
    <w:p w14:paraId="27620EDC" w14:textId="77777777" w:rsidR="004C1B56" w:rsidRDefault="004C1B56" w:rsidP="00F07360">
      <w:pPr>
        <w:rPr>
          <w:del w:id="655" w:author="Lorraine Bennett" w:date="2018-04-23T16:20:00Z"/>
          <w:rFonts w:ascii="Arial" w:hAnsi="Arial"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C75B5" w14:paraId="1E3D1A40" w14:textId="77777777" w:rsidTr="00F07360">
        <w:trPr>
          <w:ins w:id="656" w:author="Lorraine Bennett" w:date="2018-04-23T16:20:00Z"/>
        </w:trPr>
        <w:tc>
          <w:tcPr>
            <w:tcW w:w="3114" w:type="dxa"/>
            <w:shd w:val="clear" w:color="auto" w:fill="auto"/>
            <w:vAlign w:val="center"/>
          </w:tcPr>
          <w:p w14:paraId="0E1CFFB5" w14:textId="77E0CE6F" w:rsidR="000C75B5" w:rsidRDefault="00F07360" w:rsidP="00F07360">
            <w:pPr>
              <w:pStyle w:val="NormalWeb"/>
              <w:jc w:val="center"/>
              <w:rPr>
                <w:ins w:id="657" w:author="Lorraine Bennett" w:date="2018-04-23T16:20:00Z"/>
                <w:rFonts w:ascii="Arial" w:hAnsi="Arial" w:cs="Arial"/>
              </w:rPr>
            </w:pPr>
            <w:del w:id="658" w:author="Lorraine Bennett" w:date="2018-04-23T16:20:00Z">
              <w:r w:rsidRPr="007A6CC4">
                <w:rPr>
                  <w:rFonts w:ascii="Arial" w:hAnsi="Arial" w:cs="Arial"/>
                </w:rPr>
                <w:delText xml:space="preserve">The lifetime allowance </w:delText>
              </w:r>
              <w:r>
                <w:rPr>
                  <w:rFonts w:ascii="Arial" w:hAnsi="Arial" w:cs="Arial"/>
                </w:rPr>
                <w:delText>limit</w:delText>
              </w:r>
              <w:r w:rsidRPr="007A6CC4">
                <w:rPr>
                  <w:rFonts w:ascii="Arial" w:hAnsi="Arial" w:cs="Arial"/>
                </w:rPr>
                <w:delText xml:space="preserve"> will be increased in line with inflation from 2018 onwards. </w:delText>
              </w:r>
            </w:del>
            <w:ins w:id="659" w:author="Lorraine Bennett" w:date="2018-04-23T16:20:00Z">
              <w:r w:rsidR="000C75B5">
                <w:rPr>
                  <w:rFonts w:ascii="Arial" w:hAnsi="Arial" w:cs="Arial"/>
                </w:rPr>
                <w:t>2018/19</w:t>
              </w:r>
            </w:ins>
          </w:p>
        </w:tc>
        <w:tc>
          <w:tcPr>
            <w:tcW w:w="3969" w:type="dxa"/>
            <w:shd w:val="clear" w:color="auto" w:fill="auto"/>
            <w:vAlign w:val="center"/>
          </w:tcPr>
          <w:p w14:paraId="098A6B25" w14:textId="77777777" w:rsidR="000C75B5" w:rsidRDefault="000C75B5" w:rsidP="00F07360">
            <w:pPr>
              <w:pStyle w:val="NormalWeb"/>
              <w:jc w:val="center"/>
              <w:rPr>
                <w:ins w:id="660" w:author="Lorraine Bennett" w:date="2018-04-23T16:20:00Z"/>
                <w:rFonts w:ascii="Arial" w:hAnsi="Arial" w:cs="Arial"/>
              </w:rPr>
            </w:pPr>
            <w:ins w:id="661" w:author="Lorraine Bennett" w:date="2018-04-23T16:20:00Z">
              <w:r>
                <w:rPr>
                  <w:rFonts w:ascii="Arial" w:hAnsi="Arial" w:cs="Arial"/>
                </w:rPr>
                <w:t>£1.03 million</w:t>
              </w:r>
            </w:ins>
          </w:p>
        </w:tc>
      </w:tr>
    </w:tbl>
    <w:p w14:paraId="2924B862" w14:textId="77777777" w:rsidR="00F07360" w:rsidRDefault="00F07360" w:rsidP="00F07360">
      <w:pPr>
        <w:rPr>
          <w:ins w:id="662" w:author="Lorraine Bennett" w:date="2018-04-23T16:20:00Z"/>
          <w:rFonts w:ascii="Arial" w:hAnsi="Arial" w:cs="Arial"/>
        </w:rPr>
      </w:pPr>
    </w:p>
    <w:p w14:paraId="00C244BF" w14:textId="77777777" w:rsidR="00F07360" w:rsidRDefault="00F07360" w:rsidP="00F07360">
      <w:pPr>
        <w:rPr>
          <w:ins w:id="663" w:author="Lorraine Bennett" w:date="2018-04-23T16:20:00Z"/>
          <w:rFonts w:ascii="Arial" w:hAnsi="Arial" w:cs="Arial"/>
        </w:rPr>
      </w:pPr>
    </w:p>
    <w:p w14:paraId="37D40F41" w14:textId="77777777" w:rsidR="00F07360" w:rsidRDefault="00F07360" w:rsidP="00F07360">
      <w:pPr>
        <w:rPr>
          <w:ins w:id="664" w:author="Lorraine Bennett" w:date="2018-04-23T16:20:00Z"/>
          <w:rFonts w:ascii="Arial" w:hAnsi="Arial" w:cs="Arial"/>
        </w:rPr>
      </w:pPr>
    </w:p>
    <w:p w14:paraId="5D5A0F79" w14:textId="77777777" w:rsidR="00F07360" w:rsidRDefault="00F07360" w:rsidP="00F07360">
      <w:pPr>
        <w:rPr>
          <w:ins w:id="665" w:author="Lorraine Bennett" w:date="2018-04-23T16:20:00Z"/>
          <w:rFonts w:ascii="Arial" w:hAnsi="Arial" w:cs="Arial"/>
        </w:rPr>
      </w:pPr>
    </w:p>
    <w:p w14:paraId="6310789C" w14:textId="77777777" w:rsidR="00F07360" w:rsidRDefault="00F07360" w:rsidP="00F07360">
      <w:pPr>
        <w:rPr>
          <w:ins w:id="666" w:author="Lorraine Bennett" w:date="2018-04-23T16:20:00Z"/>
          <w:rFonts w:ascii="Arial" w:hAnsi="Arial" w:cs="Arial"/>
        </w:rPr>
      </w:pPr>
    </w:p>
    <w:p w14:paraId="09EFE8D8" w14:textId="77777777" w:rsidR="00F07360" w:rsidRDefault="00F07360" w:rsidP="00F07360">
      <w:pPr>
        <w:rPr>
          <w:ins w:id="667" w:author="Lorraine Bennett" w:date="2018-04-23T16:20:00Z"/>
          <w:rFonts w:ascii="Arial" w:hAnsi="Arial" w:cs="Arial"/>
        </w:rPr>
      </w:pPr>
    </w:p>
    <w:p w14:paraId="53C456B9" w14:textId="77777777" w:rsidR="00F07360" w:rsidRDefault="00F07360" w:rsidP="00F07360">
      <w:pPr>
        <w:rPr>
          <w:ins w:id="668" w:author="Lorraine Bennett" w:date="2018-04-23T16:20:00Z"/>
          <w:rFonts w:ascii="Arial" w:hAnsi="Arial" w:cs="Arial"/>
          <w:sz w:val="24"/>
          <w:szCs w:val="24"/>
        </w:rPr>
      </w:pPr>
    </w:p>
    <w:p w14:paraId="2E3FD026" w14:textId="77777777" w:rsidR="00F07360" w:rsidRDefault="00F07360" w:rsidP="00F07360">
      <w:pPr>
        <w:rPr>
          <w:ins w:id="669" w:author="Lorraine Bennett" w:date="2018-04-23T16:20:00Z"/>
          <w:rFonts w:ascii="Arial" w:hAnsi="Arial" w:cs="Arial"/>
          <w:sz w:val="24"/>
          <w:szCs w:val="24"/>
        </w:rPr>
      </w:pPr>
    </w:p>
    <w:p w14:paraId="61210C95" w14:textId="77777777" w:rsidR="00F07360" w:rsidRDefault="00F07360" w:rsidP="00F07360">
      <w:pPr>
        <w:rPr>
          <w:ins w:id="670" w:author="Lorraine Bennett" w:date="2018-04-23T16:20:00Z"/>
          <w:rFonts w:ascii="Arial" w:hAnsi="Arial" w:cs="Arial"/>
          <w:sz w:val="24"/>
          <w:szCs w:val="24"/>
        </w:rPr>
      </w:pPr>
    </w:p>
    <w:p w14:paraId="4BEC949B" w14:textId="77777777" w:rsidR="004C1B56" w:rsidRDefault="004C1B56" w:rsidP="00F07360">
      <w:pPr>
        <w:rPr>
          <w:rFonts w:ascii="Arial" w:hAnsi="Arial" w:cs="Arial"/>
          <w:sz w:val="24"/>
          <w:szCs w:val="24"/>
        </w:rPr>
      </w:pPr>
    </w:p>
    <w:p w14:paraId="4E0DEE67" w14:textId="77777777" w:rsidR="00F07360" w:rsidRDefault="00F07360" w:rsidP="00F07360">
      <w:pPr>
        <w:widowControl w:val="0"/>
        <w:rPr>
          <w:rFonts w:ascii="Arial" w:hAnsi="Arial"/>
          <w:snapToGrid w:val="0"/>
          <w:sz w:val="24"/>
          <w:szCs w:val="24"/>
        </w:rPr>
      </w:pPr>
    </w:p>
    <w:p w14:paraId="077FB512" w14:textId="77777777" w:rsidR="00631D14" w:rsidRPr="006657FB" w:rsidRDefault="00631D14" w:rsidP="00641C7A">
      <w:pPr>
        <w:widowControl w:val="0"/>
        <w:rPr>
          <w:rFonts w:ascii="Arial" w:hAnsi="Arial" w:cs="Arial"/>
          <w:sz w:val="24"/>
          <w:szCs w:val="24"/>
        </w:rPr>
      </w:pPr>
      <w:r w:rsidRPr="006657FB">
        <w:rPr>
          <w:rFonts w:ascii="Arial" w:hAnsi="Arial"/>
          <w:snapToGrid w:val="0"/>
          <w:sz w:val="24"/>
          <w:szCs w:val="24"/>
        </w:rPr>
        <w:t>For pensions that start to be drawn on or after 6 April 2006, t</w:t>
      </w:r>
      <w:r w:rsidRPr="006657FB">
        <w:rPr>
          <w:rFonts w:ascii="Arial" w:hAnsi="Arial" w:cs="Arial"/>
          <w:sz w:val="24"/>
          <w:szCs w:val="24"/>
        </w:rPr>
        <w:t xml:space="preserve">he capital value of those pension benefits is calculated by multiplying your pension by 20 and adding any lump sum you draw from the pension scheme. </w:t>
      </w:r>
    </w:p>
    <w:p w14:paraId="49522A3D" w14:textId="77777777" w:rsidR="00641C7A" w:rsidRDefault="00641C7A" w:rsidP="00641C7A">
      <w:pPr>
        <w:pStyle w:val="BodyTextIndent2"/>
        <w:tabs>
          <w:tab w:val="left" w:pos="5220"/>
        </w:tabs>
        <w:spacing w:after="0" w:line="240" w:lineRule="auto"/>
        <w:ind w:left="0"/>
        <w:rPr>
          <w:rFonts w:ascii="Arial" w:hAnsi="Arial" w:cs="Arial"/>
          <w:sz w:val="24"/>
          <w:szCs w:val="24"/>
        </w:rPr>
      </w:pPr>
    </w:p>
    <w:p w14:paraId="702B3090" w14:textId="77777777" w:rsidR="00631D14" w:rsidRPr="006657FB" w:rsidRDefault="00631D14" w:rsidP="00641C7A">
      <w:pPr>
        <w:pStyle w:val="BodyTextIndent2"/>
        <w:tabs>
          <w:tab w:val="left" w:pos="5220"/>
        </w:tabs>
        <w:spacing w:after="0" w:line="240" w:lineRule="auto"/>
        <w:ind w:left="0"/>
        <w:rPr>
          <w:rFonts w:ascii="Arial" w:hAnsi="Arial" w:cs="Arial"/>
          <w:sz w:val="24"/>
          <w:szCs w:val="24"/>
        </w:rPr>
      </w:pPr>
      <w:r w:rsidRPr="006657FB">
        <w:rPr>
          <w:rFonts w:ascii="Arial" w:hAnsi="Arial"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43F2EC50" w14:textId="77777777" w:rsidR="00641C7A" w:rsidRDefault="00641C7A" w:rsidP="00641C7A">
      <w:pPr>
        <w:pStyle w:val="BodyTextIndent2"/>
        <w:tabs>
          <w:tab w:val="left" w:pos="5220"/>
        </w:tabs>
        <w:spacing w:after="0" w:line="240" w:lineRule="auto"/>
        <w:ind w:left="0"/>
        <w:rPr>
          <w:rFonts w:ascii="Arial" w:hAnsi="Arial" w:cs="Arial"/>
          <w:sz w:val="24"/>
          <w:szCs w:val="24"/>
        </w:rPr>
      </w:pPr>
    </w:p>
    <w:p w14:paraId="59609765" w14:textId="77777777" w:rsidR="00631D14" w:rsidRPr="006657FB" w:rsidRDefault="00631D14" w:rsidP="00641C7A">
      <w:pPr>
        <w:pStyle w:val="BodyTextIndent2"/>
        <w:tabs>
          <w:tab w:val="left" w:pos="5220"/>
        </w:tabs>
        <w:spacing w:after="0" w:line="240" w:lineRule="auto"/>
        <w:ind w:left="0"/>
        <w:rPr>
          <w:rFonts w:ascii="Arial" w:hAnsi="Arial" w:cs="Arial"/>
          <w:sz w:val="24"/>
          <w:szCs w:val="24"/>
        </w:rPr>
      </w:pPr>
      <w:r w:rsidRPr="006657FB">
        <w:rPr>
          <w:rFonts w:ascii="Arial" w:hAnsi="Arial"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699CF1D4" w14:textId="77777777" w:rsidR="00641C7A" w:rsidRDefault="00641C7A" w:rsidP="00641C7A">
      <w:pPr>
        <w:rPr>
          <w:rFonts w:ascii="Arial" w:hAnsi="Arial"/>
          <w:bCs/>
          <w:snapToGrid w:val="0"/>
          <w:sz w:val="24"/>
          <w:szCs w:val="24"/>
        </w:rPr>
      </w:pPr>
    </w:p>
    <w:p w14:paraId="44F640AF" w14:textId="77777777" w:rsidR="00631D14" w:rsidRPr="006657FB" w:rsidRDefault="00631D14" w:rsidP="00641C7A">
      <w:pPr>
        <w:rPr>
          <w:rFonts w:ascii="Arial" w:hAnsi="Arial"/>
          <w:bCs/>
          <w:snapToGrid w:val="0"/>
          <w:sz w:val="24"/>
          <w:szCs w:val="24"/>
        </w:rPr>
      </w:pPr>
      <w:r w:rsidRPr="006657FB">
        <w:rPr>
          <w:rFonts w:ascii="Arial" w:hAnsi="Arial"/>
          <w:bCs/>
          <w:snapToGrid w:val="0"/>
          <w:sz w:val="24"/>
          <w:szCs w:val="24"/>
        </w:rPr>
        <w:t xml:space="preserve">If your LGPS benefits are more than your lifetime allowance </w:t>
      </w:r>
      <w:r w:rsidRPr="006657FB">
        <w:rPr>
          <w:rFonts w:ascii="Arial" w:hAnsi="Arial"/>
          <w:sz w:val="24"/>
          <w:szCs w:val="24"/>
        </w:rPr>
        <w:t>you will have to pay tax on the excess</w:t>
      </w:r>
      <w:r w:rsidRPr="006657FB">
        <w:rPr>
          <w:rFonts w:ascii="Arial" w:hAnsi="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361C5E47" w14:textId="77777777" w:rsidR="00641C7A" w:rsidRDefault="00641C7A" w:rsidP="00641C7A">
      <w:pPr>
        <w:shd w:val="clear" w:color="auto" w:fill="FFFFFF"/>
        <w:rPr>
          <w:rFonts w:ascii="Arial" w:hAnsi="Arial" w:cs="Arial"/>
          <w:sz w:val="24"/>
          <w:szCs w:val="24"/>
          <w:lang w:eastAsia="en-GB"/>
        </w:rPr>
      </w:pPr>
    </w:p>
    <w:p w14:paraId="7959A86D" w14:textId="77777777" w:rsidR="00631D14" w:rsidRPr="006657FB" w:rsidRDefault="00631D14" w:rsidP="00641C7A">
      <w:pPr>
        <w:shd w:val="clear" w:color="auto" w:fill="FFFFFF"/>
        <w:rPr>
          <w:rFonts w:ascii="Arial" w:hAnsi="Arial" w:cs="Arial"/>
          <w:sz w:val="24"/>
          <w:szCs w:val="24"/>
        </w:rPr>
      </w:pPr>
      <w:r w:rsidRPr="006657FB">
        <w:rPr>
          <w:rFonts w:ascii="Arial" w:hAnsi="Arial" w:cs="Arial"/>
          <w:sz w:val="24"/>
          <w:szCs w:val="24"/>
          <w:lang w:eastAsia="en-GB"/>
        </w:rPr>
        <w:t xml:space="preserve">There are protections called primary lifetime allowance </w:t>
      </w:r>
      <w:r w:rsidR="005B5EC9">
        <w:rPr>
          <w:rFonts w:ascii="Arial" w:hAnsi="Arial" w:cs="Arial"/>
          <w:sz w:val="24"/>
          <w:szCs w:val="24"/>
          <w:lang w:eastAsia="en-GB"/>
        </w:rPr>
        <w:t xml:space="preserve">protection, </w:t>
      </w:r>
      <w:r w:rsidRPr="006657FB">
        <w:rPr>
          <w:rFonts w:ascii="Arial" w:hAnsi="Arial" w:cs="Arial"/>
          <w:sz w:val="24"/>
          <w:szCs w:val="24"/>
        </w:rPr>
        <w:t>enhanced protection</w:t>
      </w:r>
      <w:r w:rsidR="005B5EC9">
        <w:rPr>
          <w:rFonts w:ascii="Arial" w:hAnsi="Arial" w:cs="Arial"/>
          <w:sz w:val="24"/>
          <w:szCs w:val="24"/>
        </w:rPr>
        <w:t>, fixed protection</w:t>
      </w:r>
      <w:r w:rsidR="00C8717C">
        <w:rPr>
          <w:rFonts w:ascii="Arial" w:hAnsi="Arial" w:cs="Arial"/>
          <w:sz w:val="24"/>
          <w:szCs w:val="24"/>
        </w:rPr>
        <w:t>,</w:t>
      </w:r>
      <w:r w:rsidR="005B5EC9">
        <w:rPr>
          <w:rFonts w:ascii="Arial" w:hAnsi="Arial" w:cs="Arial"/>
          <w:sz w:val="24"/>
          <w:szCs w:val="24"/>
        </w:rPr>
        <w:t xml:space="preserve"> fixed protection </w:t>
      </w:r>
      <w:r w:rsidR="009B3920">
        <w:rPr>
          <w:rFonts w:ascii="Arial" w:hAnsi="Arial" w:cs="Arial"/>
          <w:sz w:val="24"/>
          <w:szCs w:val="24"/>
        </w:rPr>
        <w:t>20</w:t>
      </w:r>
      <w:r w:rsidR="00225785">
        <w:rPr>
          <w:rFonts w:ascii="Arial" w:hAnsi="Arial" w:cs="Arial"/>
          <w:sz w:val="24"/>
          <w:szCs w:val="24"/>
        </w:rPr>
        <w:t>14</w:t>
      </w:r>
      <w:r w:rsidR="00F07360">
        <w:rPr>
          <w:rFonts w:ascii="Arial" w:hAnsi="Arial" w:cs="Arial"/>
          <w:sz w:val="24"/>
          <w:szCs w:val="24"/>
        </w:rPr>
        <w:t>,</w:t>
      </w:r>
      <w:r w:rsidR="00C8717C">
        <w:rPr>
          <w:rFonts w:ascii="Arial" w:hAnsi="Arial" w:cs="Arial"/>
          <w:sz w:val="24"/>
          <w:szCs w:val="24"/>
        </w:rPr>
        <w:t xml:space="preserve"> individual protection </w:t>
      </w:r>
      <w:r w:rsidR="009B3920">
        <w:rPr>
          <w:rFonts w:ascii="Arial" w:hAnsi="Arial" w:cs="Arial"/>
          <w:sz w:val="24"/>
          <w:szCs w:val="24"/>
        </w:rPr>
        <w:t>20</w:t>
      </w:r>
      <w:r w:rsidR="00225785">
        <w:rPr>
          <w:rFonts w:ascii="Arial" w:hAnsi="Arial" w:cs="Arial"/>
          <w:sz w:val="24"/>
          <w:szCs w:val="24"/>
        </w:rPr>
        <w:t>14</w:t>
      </w:r>
      <w:r w:rsidR="00F07360">
        <w:rPr>
          <w:rFonts w:ascii="Arial" w:hAnsi="Arial" w:cs="Arial"/>
          <w:sz w:val="24"/>
          <w:szCs w:val="24"/>
        </w:rPr>
        <w:t>, fixed protection 2016 and individual protection 2016</w:t>
      </w:r>
      <w:r w:rsidR="005B5EC9">
        <w:rPr>
          <w:rFonts w:ascii="Arial" w:hAnsi="Arial" w:cs="Arial"/>
          <w:sz w:val="24"/>
          <w:szCs w:val="24"/>
        </w:rPr>
        <w:t xml:space="preserve">. Information on these is provided below. </w:t>
      </w:r>
    </w:p>
    <w:p w14:paraId="7F9F473E" w14:textId="77777777" w:rsidR="00641C7A" w:rsidRDefault="00641C7A" w:rsidP="00641C7A">
      <w:pPr>
        <w:rPr>
          <w:rFonts w:ascii="Arial" w:hAnsi="Arial" w:cs="Arial"/>
          <w:b/>
          <w:sz w:val="24"/>
          <w:szCs w:val="24"/>
        </w:rPr>
      </w:pPr>
    </w:p>
    <w:p w14:paraId="1C7D1A39" w14:textId="77777777" w:rsidR="00631D14" w:rsidRDefault="00631D14" w:rsidP="00641C7A">
      <w:pPr>
        <w:rPr>
          <w:rFonts w:ascii="Arial" w:hAnsi="Arial" w:cs="Arial"/>
          <w:b/>
          <w:sz w:val="24"/>
          <w:szCs w:val="24"/>
        </w:rPr>
      </w:pPr>
      <w:r w:rsidRPr="006657FB">
        <w:rPr>
          <w:rFonts w:ascii="Arial" w:hAnsi="Arial" w:cs="Arial"/>
          <w:b/>
          <w:sz w:val="24"/>
          <w:szCs w:val="24"/>
        </w:rPr>
        <w:t>Primary lifetime allowance protection</w:t>
      </w:r>
    </w:p>
    <w:p w14:paraId="0663CA90" w14:textId="77777777" w:rsidR="007920B8" w:rsidRPr="006657FB" w:rsidRDefault="007920B8" w:rsidP="00641C7A">
      <w:pPr>
        <w:rPr>
          <w:rFonts w:ascii="Arial" w:hAnsi="Arial" w:cs="Arial"/>
          <w:b/>
          <w:sz w:val="24"/>
          <w:szCs w:val="24"/>
        </w:rPr>
      </w:pPr>
    </w:p>
    <w:p w14:paraId="3D5E9F39" w14:textId="77777777" w:rsidR="00631D14" w:rsidRPr="006657FB" w:rsidRDefault="00631D14" w:rsidP="00641C7A">
      <w:pPr>
        <w:pStyle w:val="BodyTextIndent2"/>
        <w:spacing w:after="0" w:line="240" w:lineRule="auto"/>
        <w:ind w:left="0"/>
        <w:rPr>
          <w:rFonts w:ascii="Arial" w:hAnsi="Arial"/>
          <w:sz w:val="24"/>
          <w:szCs w:val="24"/>
        </w:rPr>
      </w:pPr>
      <w:r w:rsidRPr="006657FB">
        <w:rPr>
          <w:rFonts w:ascii="Arial" w:hAnsi="Arial"/>
          <w:sz w:val="24"/>
          <w:szCs w:val="24"/>
        </w:rPr>
        <w:t>Primary protection is aimed at protecting benefits earned up to 5 April 2006 for those high earners affected by the introduction of the lifetime allowance from 6 April 2006 i.e. those whose benefits at 5 April 2006 already had a capital value in exc</w:t>
      </w:r>
      <w:r w:rsidR="00E824DF">
        <w:rPr>
          <w:rFonts w:ascii="Arial" w:hAnsi="Arial"/>
          <w:sz w:val="24"/>
          <w:szCs w:val="24"/>
        </w:rPr>
        <w:t>ess of the 2006/</w:t>
      </w:r>
      <w:r w:rsidRPr="006657FB">
        <w:rPr>
          <w:rFonts w:ascii="Arial" w:hAnsi="Arial"/>
          <w:sz w:val="24"/>
          <w:szCs w:val="24"/>
        </w:rPr>
        <w:t>07 lifetime allowance</w:t>
      </w:r>
      <w:r w:rsidRPr="006657FB">
        <w:rPr>
          <w:rFonts w:ascii="Arial" w:hAnsi="Arial"/>
          <w:b/>
          <w:sz w:val="24"/>
          <w:szCs w:val="24"/>
        </w:rPr>
        <w:t xml:space="preserve"> </w:t>
      </w:r>
      <w:r w:rsidRPr="006657FB">
        <w:rPr>
          <w:rFonts w:ascii="Arial" w:hAnsi="Arial"/>
          <w:sz w:val="24"/>
          <w:szCs w:val="24"/>
        </w:rPr>
        <w:t xml:space="preserve">of £1.5 million. </w:t>
      </w:r>
    </w:p>
    <w:p w14:paraId="720F2E49" w14:textId="77777777" w:rsidR="00631D14" w:rsidRPr="006657FB" w:rsidRDefault="00631D14" w:rsidP="00641C7A">
      <w:pPr>
        <w:ind w:left="360"/>
        <w:rPr>
          <w:rFonts w:ascii="Arial" w:hAnsi="Arial"/>
          <w:sz w:val="24"/>
          <w:szCs w:val="24"/>
        </w:rPr>
      </w:pPr>
    </w:p>
    <w:p w14:paraId="4B6FABE4" w14:textId="77777777" w:rsidR="00631D14" w:rsidRPr="006657FB" w:rsidRDefault="00631D14" w:rsidP="00641C7A">
      <w:pPr>
        <w:rPr>
          <w:rFonts w:ascii="Arial" w:hAnsi="Arial"/>
          <w:sz w:val="24"/>
          <w:szCs w:val="24"/>
        </w:rPr>
      </w:pPr>
      <w:r w:rsidRPr="006657FB">
        <w:rPr>
          <w:rFonts w:ascii="Arial" w:hAnsi="Arial"/>
          <w:sz w:val="24"/>
          <w:szCs w:val="24"/>
        </w:rPr>
        <w:t>If the value of your pension benefits at 5 Apri</w:t>
      </w:r>
      <w:r w:rsidR="00A1521B">
        <w:rPr>
          <w:rFonts w:ascii="Arial" w:hAnsi="Arial"/>
          <w:sz w:val="24"/>
          <w:szCs w:val="24"/>
        </w:rPr>
        <w:t>l 2006 was more than the 2006/</w:t>
      </w:r>
      <w:r w:rsidRPr="006657FB">
        <w:rPr>
          <w:rFonts w:ascii="Arial" w:hAnsi="Arial"/>
          <w:sz w:val="24"/>
          <w:szCs w:val="24"/>
        </w:rPr>
        <w:t>07 lifetime allowance of £1.5million and you have registered for primary protection, you have an individual lifetime allowance based on how much your benefits at 5 April 2006 e</w:t>
      </w:r>
      <w:r w:rsidR="00A1521B">
        <w:rPr>
          <w:rFonts w:ascii="Arial" w:hAnsi="Arial"/>
          <w:sz w:val="24"/>
          <w:szCs w:val="24"/>
        </w:rPr>
        <w:t>xceeded the value of the 2006/</w:t>
      </w:r>
      <w:r w:rsidRPr="006657FB">
        <w:rPr>
          <w:rFonts w:ascii="Arial" w:hAnsi="Arial"/>
          <w:sz w:val="24"/>
          <w:szCs w:val="24"/>
        </w:rPr>
        <w:t>07 standard lifetime allowance. Your individual lifetime allowance increases at the same rate as the standard lifetime allowance. So, if your benefits at 5</w:t>
      </w:r>
      <w:r w:rsidR="00A1521B">
        <w:rPr>
          <w:rFonts w:ascii="Arial" w:hAnsi="Arial"/>
          <w:sz w:val="24"/>
          <w:szCs w:val="24"/>
        </w:rPr>
        <w:t xml:space="preserve"> April 2006 exceeded the 2006/</w:t>
      </w:r>
      <w:r w:rsidRPr="006657FB">
        <w:rPr>
          <w:rFonts w:ascii="Arial" w:hAnsi="Arial"/>
          <w:sz w:val="24"/>
          <w:szCs w:val="24"/>
        </w:rPr>
        <w:t>07 standard lifetime allowance by 10%, your individual lifetime allowance will always be 10% higher than whatever the standard lifetime allowance is in future years.</w:t>
      </w:r>
    </w:p>
    <w:p w14:paraId="16222FF5" w14:textId="77777777" w:rsidR="00641C7A" w:rsidRDefault="00641C7A" w:rsidP="00641C7A">
      <w:pPr>
        <w:pStyle w:val="FootnoteText"/>
        <w:rPr>
          <w:rFonts w:ascii="Arial" w:hAnsi="Arial"/>
          <w:sz w:val="24"/>
          <w:szCs w:val="24"/>
        </w:rPr>
      </w:pPr>
    </w:p>
    <w:p w14:paraId="38969396" w14:textId="77777777" w:rsidR="00631D14" w:rsidRPr="006657FB" w:rsidRDefault="00631D14" w:rsidP="00641C7A">
      <w:pPr>
        <w:pStyle w:val="FootnoteText"/>
        <w:rPr>
          <w:rFonts w:ascii="Arial" w:hAnsi="Arial"/>
          <w:sz w:val="24"/>
          <w:szCs w:val="24"/>
        </w:rPr>
      </w:pPr>
      <w:r w:rsidRPr="006657FB">
        <w:rPr>
          <w:rFonts w:ascii="Arial" w:hAnsi="Arial"/>
          <w:sz w:val="24"/>
          <w:szCs w:val="24"/>
        </w:rPr>
        <w:t xml:space="preserve">If your pension rights are shared on divorce or dissolution of a </w:t>
      </w:r>
      <w:r w:rsidRPr="006657FB">
        <w:rPr>
          <w:rFonts w:ascii="Arial" w:hAnsi="Arial"/>
          <w:b/>
          <w:i/>
          <w:sz w:val="24"/>
          <w:szCs w:val="24"/>
        </w:rPr>
        <w:t>civil partnership</w:t>
      </w:r>
      <w:r w:rsidRPr="006657FB">
        <w:rPr>
          <w:rFonts w:ascii="Arial" w:hAnsi="Arial"/>
          <w:sz w:val="24"/>
          <w:szCs w:val="24"/>
        </w:rPr>
        <w:t xml:space="preserve"> this will result in the individual lifetime allowance being reduced (or lost if it reduces to below the standard lifetime allowance). </w:t>
      </w:r>
    </w:p>
    <w:p w14:paraId="03A8A335" w14:textId="77777777" w:rsidR="005B5EC9" w:rsidRDefault="005B5EC9" w:rsidP="00641C7A">
      <w:pPr>
        <w:rPr>
          <w:rFonts w:ascii="Arial" w:hAnsi="Arial"/>
          <w:sz w:val="24"/>
          <w:szCs w:val="24"/>
        </w:rPr>
      </w:pPr>
    </w:p>
    <w:p w14:paraId="7789E731" w14:textId="77777777" w:rsidR="005B5EC9" w:rsidRDefault="005B5EC9" w:rsidP="00641C7A">
      <w:pPr>
        <w:rPr>
          <w:rFonts w:ascii="Arial" w:hAnsi="Arial"/>
          <w:sz w:val="24"/>
          <w:szCs w:val="24"/>
        </w:rPr>
      </w:pPr>
      <w:r w:rsidRPr="00B50079">
        <w:rPr>
          <w:rFonts w:ascii="Arial" w:hAnsi="Arial"/>
          <w:sz w:val="24"/>
          <w:szCs w:val="24"/>
        </w:rPr>
        <w:t xml:space="preserve">To have </w:t>
      </w:r>
      <w:r>
        <w:rPr>
          <w:rFonts w:ascii="Arial" w:hAnsi="Arial"/>
          <w:sz w:val="24"/>
          <w:szCs w:val="24"/>
        </w:rPr>
        <w:t>primary</w:t>
      </w:r>
      <w:r w:rsidRPr="00B50079">
        <w:rPr>
          <w:rFonts w:ascii="Arial" w:hAnsi="Arial"/>
          <w:sz w:val="24"/>
          <w:szCs w:val="24"/>
        </w:rPr>
        <w:t xml:space="preserve"> protection you must have</w:t>
      </w:r>
      <w:r w:rsidRPr="005B5EC9">
        <w:rPr>
          <w:rFonts w:ascii="Arial" w:hAnsi="Arial"/>
          <w:sz w:val="24"/>
          <w:szCs w:val="24"/>
        </w:rPr>
        <w:t xml:space="preserve"> registered for it with HM Revenue and Customs by 5 April 2009</w:t>
      </w:r>
      <w:r>
        <w:rPr>
          <w:rFonts w:ascii="Arial" w:hAnsi="Arial"/>
          <w:sz w:val="24"/>
          <w:szCs w:val="24"/>
        </w:rPr>
        <w:t>.</w:t>
      </w:r>
    </w:p>
    <w:p w14:paraId="007732D3" w14:textId="77777777" w:rsidR="00605C28" w:rsidRDefault="00605C28" w:rsidP="00641C7A">
      <w:pPr>
        <w:rPr>
          <w:rFonts w:ascii="Arial" w:hAnsi="Arial"/>
          <w:b/>
          <w:sz w:val="24"/>
          <w:szCs w:val="24"/>
        </w:rPr>
      </w:pPr>
    </w:p>
    <w:p w14:paraId="77E56B0B" w14:textId="77777777" w:rsidR="00631D14" w:rsidRDefault="00631D14" w:rsidP="00641C7A">
      <w:pPr>
        <w:rPr>
          <w:rFonts w:ascii="Arial" w:hAnsi="Arial"/>
          <w:b/>
          <w:sz w:val="24"/>
          <w:szCs w:val="24"/>
        </w:rPr>
      </w:pPr>
      <w:r w:rsidRPr="006657FB">
        <w:rPr>
          <w:rFonts w:ascii="Arial" w:hAnsi="Arial"/>
          <w:b/>
          <w:sz w:val="24"/>
          <w:szCs w:val="24"/>
        </w:rPr>
        <w:t>Enhanced protection</w:t>
      </w:r>
    </w:p>
    <w:p w14:paraId="37486D26" w14:textId="77777777" w:rsidR="007920B8" w:rsidRPr="006657FB" w:rsidRDefault="007920B8" w:rsidP="00641C7A">
      <w:pPr>
        <w:rPr>
          <w:rFonts w:ascii="Arial" w:hAnsi="Arial"/>
          <w:b/>
          <w:sz w:val="24"/>
          <w:szCs w:val="24"/>
        </w:rPr>
      </w:pPr>
    </w:p>
    <w:p w14:paraId="70901C40" w14:textId="77777777" w:rsidR="00631D14" w:rsidRPr="006657FB" w:rsidRDefault="00631D14" w:rsidP="00641C7A">
      <w:pPr>
        <w:rPr>
          <w:rFonts w:ascii="Arial" w:hAnsi="Arial"/>
          <w:sz w:val="24"/>
          <w:szCs w:val="24"/>
        </w:rPr>
      </w:pPr>
      <w:r w:rsidRPr="006657FB">
        <w:rPr>
          <w:rFonts w:ascii="Arial" w:hAnsi="Arial"/>
          <w:sz w:val="24"/>
          <w:szCs w:val="24"/>
        </w:rPr>
        <w:t>You could register for enhanced protection (as well as primary protection) if the value of your pension benefits at 5 Apri</w:t>
      </w:r>
      <w:r w:rsidR="00A1521B">
        <w:rPr>
          <w:rFonts w:ascii="Arial" w:hAnsi="Arial"/>
          <w:sz w:val="24"/>
          <w:szCs w:val="24"/>
        </w:rPr>
        <w:t>l 2006 was more than the 2006/</w:t>
      </w:r>
      <w:r w:rsidRPr="006657FB">
        <w:rPr>
          <w:rFonts w:ascii="Arial" w:hAnsi="Arial"/>
          <w:sz w:val="24"/>
          <w:szCs w:val="24"/>
        </w:rPr>
        <w:t xml:space="preserve">07 lifetime allowance of £1.5million. You could also register for enhanced protection if you believed the value of those benefits might in the future be more than the standard lifetime allowance </w:t>
      </w:r>
      <w:r w:rsidRPr="006657FB">
        <w:rPr>
          <w:rFonts w:ascii="Arial" w:hAnsi="Arial" w:cs="Arial"/>
          <w:sz w:val="24"/>
          <w:szCs w:val="24"/>
        </w:rPr>
        <w:t>or if you believed your pension benefits in any one year would increase by more than the annual allowance.</w:t>
      </w:r>
      <w:r w:rsidRPr="006657FB">
        <w:rPr>
          <w:rFonts w:ascii="Arial" w:hAnsi="Arial"/>
          <w:sz w:val="24"/>
          <w:szCs w:val="24"/>
        </w:rPr>
        <w:t xml:space="preserve"> 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2E0C35">
        <w:rPr>
          <w:rFonts w:ascii="Arial" w:hAnsi="Arial"/>
          <w:b/>
          <w:i/>
          <w:sz w:val="24"/>
          <w:szCs w:val="24"/>
        </w:rPr>
        <w:t>pensionable pay</w:t>
      </w:r>
      <w:r w:rsidRPr="006657FB">
        <w:rPr>
          <w:rFonts w:ascii="Arial" w:hAnsi="Arial"/>
          <w:sz w:val="24"/>
          <w:szCs w:val="24"/>
        </w:rPr>
        <w:t xml:space="preserve">. If the limit is exceeded you will pay tax on the excess. You will lose enhanced protection if you pay contributions into a money purchase pension arrangement (e.g. pay into the LGPS arranged </w:t>
      </w:r>
      <w:r w:rsidRPr="006657FB">
        <w:rPr>
          <w:rFonts w:ascii="Arial" w:hAnsi="Arial"/>
          <w:b/>
          <w:i/>
          <w:sz w:val="24"/>
          <w:szCs w:val="24"/>
        </w:rPr>
        <w:t>AVC</w:t>
      </w:r>
      <w:r w:rsidRPr="006657FB">
        <w:rPr>
          <w:rFonts w:ascii="Arial" w:hAnsi="Arial"/>
          <w:sz w:val="24"/>
          <w:szCs w:val="24"/>
        </w:rPr>
        <w:t xml:space="preserve"> facility</w:t>
      </w:r>
      <w:r w:rsidRPr="006657FB">
        <w:rPr>
          <w:rStyle w:val="FootnoteReference"/>
          <w:rFonts w:ascii="Arial" w:hAnsi="Arial"/>
          <w:sz w:val="24"/>
          <w:szCs w:val="24"/>
        </w:rPr>
        <w:footnoteReference w:id="13"/>
      </w:r>
      <w:r w:rsidRPr="006657FB">
        <w:rPr>
          <w:rFonts w:ascii="Arial" w:hAnsi="Arial"/>
          <w:sz w:val="24"/>
          <w:szCs w:val="24"/>
        </w:rPr>
        <w:t xml:space="preserve">) or if you start a new pension arrangement, or if you transfer your LGPS benefits to another defined benefit pension scheme. You can also voluntarily give up enhanced protection by giving notice that you no longer wish to keep it. </w:t>
      </w:r>
    </w:p>
    <w:p w14:paraId="6398AE19" w14:textId="77777777" w:rsidR="00641C7A" w:rsidRDefault="00641C7A" w:rsidP="00641C7A">
      <w:pPr>
        <w:tabs>
          <w:tab w:val="left" w:pos="5400"/>
        </w:tabs>
        <w:rPr>
          <w:rFonts w:ascii="Arial" w:hAnsi="Arial"/>
          <w:sz w:val="24"/>
          <w:szCs w:val="24"/>
        </w:rPr>
      </w:pPr>
    </w:p>
    <w:p w14:paraId="735BCFD1" w14:textId="77777777" w:rsidR="00631D14" w:rsidRDefault="00631D14" w:rsidP="00641C7A">
      <w:pPr>
        <w:tabs>
          <w:tab w:val="left" w:pos="5400"/>
        </w:tabs>
        <w:rPr>
          <w:rFonts w:ascii="Arial" w:hAnsi="Arial"/>
          <w:sz w:val="24"/>
          <w:szCs w:val="24"/>
        </w:rPr>
      </w:pPr>
      <w:r w:rsidRPr="006657FB">
        <w:rPr>
          <w:rFonts w:ascii="Arial" w:hAnsi="Arial"/>
          <w:sz w:val="24"/>
          <w:szCs w:val="24"/>
        </w:rPr>
        <w:t xml:space="preserve">If you lose enhanced protection you must notify HMRC within 90 days. Failure to do so could result in a fine of up to £3,000. </w:t>
      </w:r>
    </w:p>
    <w:p w14:paraId="244083DB" w14:textId="77777777" w:rsidR="005B5EC9" w:rsidRPr="006657FB" w:rsidRDefault="005B5EC9" w:rsidP="00641C7A">
      <w:pPr>
        <w:tabs>
          <w:tab w:val="left" w:pos="5400"/>
        </w:tabs>
        <w:rPr>
          <w:rFonts w:ascii="Arial" w:hAnsi="Arial"/>
          <w:sz w:val="24"/>
          <w:szCs w:val="24"/>
        </w:rPr>
      </w:pPr>
    </w:p>
    <w:p w14:paraId="5A0F3702" w14:textId="77777777" w:rsidR="00A1521B" w:rsidRDefault="005B5EC9" w:rsidP="00641C7A">
      <w:pPr>
        <w:rPr>
          <w:rFonts w:ascii="Arial" w:hAnsi="Arial" w:cs="Arial"/>
          <w:sz w:val="24"/>
          <w:szCs w:val="24"/>
          <w:lang w:val="en" w:eastAsia="en-GB"/>
        </w:rPr>
      </w:pPr>
      <w:bookmarkStart w:id="671" w:name="_Toc82836968"/>
      <w:bookmarkStart w:id="672" w:name="_Toc95639299"/>
      <w:bookmarkStart w:id="673" w:name="_Ref96929827"/>
      <w:bookmarkStart w:id="674" w:name="_Toc132596929"/>
      <w:r w:rsidRPr="005B5EC9">
        <w:rPr>
          <w:rFonts w:ascii="Arial" w:hAnsi="Arial" w:cs="Arial"/>
          <w:sz w:val="24"/>
          <w:szCs w:val="24"/>
          <w:lang w:val="en" w:eastAsia="en-GB"/>
        </w:rPr>
        <w:t xml:space="preserve">To have </w:t>
      </w:r>
      <w:r>
        <w:rPr>
          <w:rFonts w:ascii="Arial" w:hAnsi="Arial" w:cs="Arial"/>
          <w:sz w:val="24"/>
          <w:szCs w:val="24"/>
          <w:lang w:val="en" w:eastAsia="en-GB"/>
        </w:rPr>
        <w:t xml:space="preserve">enhanced </w:t>
      </w:r>
      <w:r w:rsidRPr="005B5EC9">
        <w:rPr>
          <w:rFonts w:ascii="Arial" w:hAnsi="Arial" w:cs="Arial"/>
          <w:sz w:val="24"/>
          <w:szCs w:val="24"/>
          <w:lang w:val="en" w:eastAsia="en-GB"/>
        </w:rPr>
        <w:t>protection you must have registered for it with HM Revenue and Customs by 5 April 2009.</w:t>
      </w:r>
    </w:p>
    <w:p w14:paraId="14BE2863" w14:textId="77777777" w:rsidR="00641C7A" w:rsidRDefault="00641C7A" w:rsidP="00641C7A">
      <w:pPr>
        <w:pStyle w:val="Heading1"/>
        <w:spacing w:before="0" w:after="0"/>
        <w:rPr>
          <w:sz w:val="24"/>
          <w:szCs w:val="24"/>
        </w:rPr>
      </w:pPr>
    </w:p>
    <w:p w14:paraId="5E201D94" w14:textId="77777777" w:rsidR="00631D14" w:rsidRDefault="00631D14" w:rsidP="00641C7A">
      <w:pPr>
        <w:pStyle w:val="Heading1"/>
        <w:spacing w:before="0" w:after="0"/>
        <w:rPr>
          <w:sz w:val="24"/>
          <w:szCs w:val="24"/>
        </w:rPr>
      </w:pPr>
      <w:r w:rsidRPr="006657FB">
        <w:rPr>
          <w:sz w:val="24"/>
          <w:szCs w:val="24"/>
        </w:rPr>
        <w:t>Transitional Protection: Lump Sums</w:t>
      </w:r>
      <w:bookmarkEnd w:id="671"/>
      <w:bookmarkEnd w:id="672"/>
      <w:bookmarkEnd w:id="673"/>
      <w:bookmarkEnd w:id="674"/>
    </w:p>
    <w:p w14:paraId="111B98C6" w14:textId="77777777" w:rsidR="007920B8" w:rsidRPr="007920B8" w:rsidRDefault="007920B8" w:rsidP="007920B8"/>
    <w:p w14:paraId="6AC0ADE2" w14:textId="77777777" w:rsidR="00631D14" w:rsidRDefault="00690CA7" w:rsidP="00641C7A">
      <w:pPr>
        <w:pStyle w:val="BodyText"/>
        <w:tabs>
          <w:tab w:val="num" w:pos="0"/>
        </w:tabs>
        <w:spacing w:after="0"/>
        <w:rPr>
          <w:rFonts w:ascii="Arial" w:hAnsi="Arial"/>
          <w:sz w:val="24"/>
          <w:szCs w:val="24"/>
        </w:rPr>
      </w:pPr>
      <w:r w:rsidRPr="00690CA7">
        <w:rPr>
          <w:rFonts w:ascii="Arial" w:hAnsi="Arial"/>
          <w:b/>
          <w:sz w:val="24"/>
          <w:szCs w:val="24"/>
        </w:rPr>
        <w:t xml:space="preserve">If you were in </w:t>
      </w:r>
      <w:r w:rsidR="00631D14" w:rsidRPr="00690CA7">
        <w:rPr>
          <w:rFonts w:ascii="Arial" w:hAnsi="Arial"/>
          <w:b/>
          <w:sz w:val="24"/>
          <w:szCs w:val="24"/>
        </w:rPr>
        <w:t>the LGPS before 1 April 200</w:t>
      </w:r>
      <w:r w:rsidR="00A1521B">
        <w:rPr>
          <w:rFonts w:ascii="Arial" w:hAnsi="Arial"/>
          <w:b/>
          <w:sz w:val="24"/>
          <w:szCs w:val="24"/>
        </w:rPr>
        <w:t>9</w:t>
      </w:r>
      <w:r w:rsidR="00631D14" w:rsidRPr="006657FB">
        <w:rPr>
          <w:rFonts w:ascii="Arial" w:hAnsi="Arial"/>
          <w:sz w:val="24"/>
          <w:szCs w:val="24"/>
        </w:rPr>
        <w:t xml:space="preserve">, </w:t>
      </w:r>
      <w:r>
        <w:rPr>
          <w:rFonts w:ascii="Arial" w:hAnsi="Arial"/>
          <w:sz w:val="24"/>
          <w:szCs w:val="24"/>
        </w:rPr>
        <w:t xml:space="preserve">you will </w:t>
      </w:r>
      <w:r w:rsidR="00631D14" w:rsidRPr="006657FB">
        <w:rPr>
          <w:rFonts w:ascii="Arial" w:hAnsi="Arial"/>
          <w:sz w:val="24"/>
          <w:szCs w:val="24"/>
        </w:rPr>
        <w:t>be entitled to an automatic lump sum from the LGPS</w:t>
      </w:r>
      <w:r>
        <w:rPr>
          <w:rFonts w:ascii="Arial" w:hAnsi="Arial"/>
          <w:sz w:val="24"/>
          <w:szCs w:val="24"/>
        </w:rPr>
        <w:t xml:space="preserve"> when you draw your benefits</w:t>
      </w:r>
      <w:r w:rsidR="00631D14" w:rsidRPr="006657FB">
        <w:rPr>
          <w:rFonts w:ascii="Arial" w:hAnsi="Arial"/>
          <w:sz w:val="24"/>
          <w:szCs w:val="24"/>
        </w:rPr>
        <w:t>, in addition to your pension. There are two types of lump sum protection available. These relate to members who, at 5 April 2006, either:</w:t>
      </w:r>
    </w:p>
    <w:p w14:paraId="7CDB9BA7" w14:textId="77777777" w:rsidR="00FD15DC" w:rsidRPr="006657FB" w:rsidRDefault="00FD15DC" w:rsidP="00641C7A">
      <w:pPr>
        <w:pStyle w:val="BodyText"/>
        <w:tabs>
          <w:tab w:val="num" w:pos="0"/>
        </w:tabs>
        <w:spacing w:after="0"/>
        <w:rPr>
          <w:rFonts w:ascii="Arial" w:hAnsi="Arial"/>
          <w:sz w:val="24"/>
          <w:szCs w:val="24"/>
        </w:rPr>
      </w:pPr>
    </w:p>
    <w:p w14:paraId="0FEF4CBB" w14:textId="77777777" w:rsidR="00631D14" w:rsidRPr="00FD15DC" w:rsidRDefault="00631D14" w:rsidP="002A0ECC">
      <w:pPr>
        <w:pStyle w:val="BodyText"/>
        <w:widowControl w:val="0"/>
        <w:numPr>
          <w:ilvl w:val="0"/>
          <w:numId w:val="51"/>
        </w:numPr>
        <w:spacing w:after="0"/>
        <w:rPr>
          <w:rFonts w:ascii="Arial" w:hAnsi="Arial"/>
          <w:sz w:val="24"/>
          <w:szCs w:val="24"/>
        </w:rPr>
      </w:pPr>
      <w:r w:rsidRPr="00FD15DC">
        <w:rPr>
          <w:rFonts w:ascii="Arial" w:hAnsi="Arial"/>
          <w:sz w:val="24"/>
          <w:szCs w:val="24"/>
        </w:rPr>
        <w:t>had built up a lump sum of £</w:t>
      </w:r>
      <w:r w:rsidR="00692B92" w:rsidRPr="00FD15DC">
        <w:rPr>
          <w:rFonts w:ascii="Arial" w:hAnsi="Arial"/>
          <w:sz w:val="24"/>
          <w:szCs w:val="24"/>
        </w:rPr>
        <w:t>375,000</w:t>
      </w:r>
      <w:r w:rsidRPr="00FD15DC">
        <w:rPr>
          <w:rFonts w:ascii="Arial" w:hAnsi="Arial"/>
          <w:sz w:val="24"/>
          <w:szCs w:val="24"/>
        </w:rPr>
        <w:t xml:space="preserve"> or more and the member has applied for primary and/or enhanced protection, or</w:t>
      </w:r>
    </w:p>
    <w:p w14:paraId="6A5F6D89" w14:textId="77777777" w:rsidR="00631D14" w:rsidRDefault="00631D14" w:rsidP="002A0ECC">
      <w:pPr>
        <w:pStyle w:val="BodyText"/>
        <w:widowControl w:val="0"/>
        <w:numPr>
          <w:ilvl w:val="0"/>
          <w:numId w:val="52"/>
        </w:numPr>
        <w:tabs>
          <w:tab w:val="num" w:pos="993"/>
        </w:tabs>
        <w:spacing w:after="0"/>
        <w:rPr>
          <w:rFonts w:ascii="Arial" w:hAnsi="Arial"/>
          <w:sz w:val="24"/>
          <w:szCs w:val="24"/>
        </w:rPr>
      </w:pPr>
      <w:r w:rsidRPr="00FD15DC">
        <w:rPr>
          <w:rFonts w:ascii="Arial" w:hAnsi="Arial"/>
          <w:sz w:val="24"/>
          <w:szCs w:val="24"/>
        </w:rPr>
        <w:t>had built up a lump sum that was more than 25% of the value of any pension rights not in payment at that time.</w:t>
      </w:r>
    </w:p>
    <w:p w14:paraId="69FA052C" w14:textId="77777777" w:rsidR="00A1521B" w:rsidRPr="00FD15DC" w:rsidRDefault="00A1521B" w:rsidP="00A1521B">
      <w:pPr>
        <w:pStyle w:val="BodyText"/>
        <w:widowControl w:val="0"/>
        <w:tabs>
          <w:tab w:val="num" w:pos="993"/>
        </w:tabs>
        <w:spacing w:after="0"/>
        <w:ind w:left="360"/>
        <w:rPr>
          <w:rFonts w:ascii="Arial" w:hAnsi="Arial"/>
          <w:sz w:val="24"/>
          <w:szCs w:val="24"/>
        </w:rPr>
      </w:pPr>
    </w:p>
    <w:p w14:paraId="37A5521C" w14:textId="77777777" w:rsidR="00631D14" w:rsidRPr="006657FB" w:rsidRDefault="00631D14" w:rsidP="00641C7A">
      <w:pPr>
        <w:pStyle w:val="BodyText"/>
        <w:tabs>
          <w:tab w:val="num" w:pos="0"/>
        </w:tabs>
        <w:spacing w:after="0"/>
        <w:rPr>
          <w:rFonts w:ascii="Arial" w:hAnsi="Arial"/>
          <w:sz w:val="24"/>
          <w:szCs w:val="24"/>
        </w:rPr>
      </w:pPr>
      <w:r w:rsidRPr="006657FB">
        <w:rPr>
          <w:rFonts w:ascii="Arial" w:hAnsi="Arial"/>
          <w:sz w:val="24"/>
          <w:szCs w:val="24"/>
        </w:rPr>
        <w:t xml:space="preserve">It is expected that very few (if any) LGPS members will have built up lump sums that meet either of these limits. Information on the protection can be found on the HMRC website: </w:t>
      </w:r>
      <w:hyperlink r:id="rId44" w:history="1">
        <w:r w:rsidR="004C1B56" w:rsidRPr="007A3EFF">
          <w:rPr>
            <w:rStyle w:val="Hyperlink"/>
            <w:rFonts w:ascii="Arial" w:hAnsi="Arial"/>
            <w:sz w:val="24"/>
            <w:szCs w:val="24"/>
          </w:rPr>
          <w:t>https://www.gov.uk/hmrc-internal-manuals/pensions-tax-manual/ptm092100</w:t>
        </w:r>
      </w:hyperlink>
    </w:p>
    <w:p w14:paraId="5C4BCFF1" w14:textId="77777777" w:rsidR="00641C7A" w:rsidRDefault="00641C7A" w:rsidP="00641C7A">
      <w:pPr>
        <w:rPr>
          <w:rFonts w:ascii="Arial" w:hAnsi="Arial" w:cs="Arial"/>
          <w:b/>
          <w:sz w:val="24"/>
          <w:szCs w:val="24"/>
          <w:lang w:val="en" w:eastAsia="en-GB"/>
        </w:rPr>
      </w:pPr>
    </w:p>
    <w:p w14:paraId="63752D3C" w14:textId="77777777" w:rsidR="00F07360" w:rsidRDefault="00F07360" w:rsidP="00641C7A">
      <w:pPr>
        <w:rPr>
          <w:rFonts w:ascii="Arial" w:hAnsi="Arial" w:cs="Arial"/>
          <w:b/>
          <w:sz w:val="24"/>
          <w:szCs w:val="24"/>
          <w:lang w:val="en" w:eastAsia="en-GB"/>
        </w:rPr>
      </w:pPr>
    </w:p>
    <w:p w14:paraId="21554B16" w14:textId="77777777" w:rsidR="00631D14" w:rsidRDefault="00631D14" w:rsidP="00641C7A">
      <w:pPr>
        <w:rPr>
          <w:rFonts w:ascii="Arial" w:hAnsi="Arial" w:cs="Arial"/>
          <w:b/>
          <w:sz w:val="24"/>
          <w:szCs w:val="24"/>
          <w:lang w:val="en" w:eastAsia="en-GB"/>
        </w:rPr>
      </w:pPr>
      <w:r w:rsidRPr="006657FB">
        <w:rPr>
          <w:rFonts w:ascii="Arial" w:hAnsi="Arial" w:cs="Arial"/>
          <w:b/>
          <w:sz w:val="24"/>
          <w:szCs w:val="24"/>
          <w:lang w:val="en" w:eastAsia="en-GB"/>
        </w:rPr>
        <w:t>Fixed Protection</w:t>
      </w:r>
    </w:p>
    <w:p w14:paraId="602E613C" w14:textId="77777777" w:rsidR="00384349" w:rsidRDefault="00384349" w:rsidP="00641C7A">
      <w:pPr>
        <w:rPr>
          <w:rFonts w:ascii="Arial" w:hAnsi="Arial" w:cs="Arial"/>
          <w:b/>
          <w:sz w:val="24"/>
          <w:szCs w:val="24"/>
          <w:lang w:val="en" w:eastAsia="en-GB"/>
        </w:rPr>
      </w:pPr>
    </w:p>
    <w:p w14:paraId="6E551742" w14:textId="77777777" w:rsidR="004D0426" w:rsidRDefault="00D77872" w:rsidP="00641C7A">
      <w:pPr>
        <w:rPr>
          <w:rFonts w:ascii="Arial" w:hAnsi="Arial" w:cs="Arial"/>
          <w:sz w:val="24"/>
          <w:szCs w:val="24"/>
          <w:lang w:val="en" w:eastAsia="en-GB"/>
        </w:rPr>
      </w:pPr>
      <w:r>
        <w:rPr>
          <w:rFonts w:ascii="Arial" w:hAnsi="Arial" w:cs="Arial"/>
          <w:sz w:val="24"/>
          <w:szCs w:val="24"/>
          <w:lang w:val="en" w:eastAsia="en-GB"/>
        </w:rPr>
        <w:t>T</w:t>
      </w:r>
      <w:r w:rsidR="00631D14" w:rsidRPr="006657FB">
        <w:rPr>
          <w:rFonts w:ascii="Arial" w:hAnsi="Arial" w:cs="Arial"/>
          <w:sz w:val="24"/>
          <w:szCs w:val="24"/>
          <w:lang w:val="en" w:eastAsia="en-GB"/>
        </w:rPr>
        <w:t>he lifetime allowance reduc</w:t>
      </w:r>
      <w:r w:rsidR="00631D14">
        <w:rPr>
          <w:rFonts w:ascii="Arial" w:hAnsi="Arial" w:cs="Arial"/>
          <w:sz w:val="24"/>
          <w:szCs w:val="24"/>
          <w:lang w:val="en" w:eastAsia="en-GB"/>
        </w:rPr>
        <w:t xml:space="preserve">ed </w:t>
      </w:r>
      <w:r w:rsidR="00631D14" w:rsidRPr="006657FB">
        <w:rPr>
          <w:rFonts w:ascii="Arial" w:hAnsi="Arial" w:cs="Arial"/>
          <w:sz w:val="24"/>
          <w:szCs w:val="24"/>
          <w:lang w:val="en" w:eastAsia="en-GB"/>
        </w:rPr>
        <w:t xml:space="preserve">to £1.5 million in 2012/13 </w:t>
      </w:r>
      <w:r>
        <w:rPr>
          <w:rFonts w:ascii="Arial" w:hAnsi="Arial" w:cs="Arial"/>
          <w:sz w:val="24"/>
          <w:szCs w:val="24"/>
          <w:lang w:val="en" w:eastAsia="en-GB"/>
        </w:rPr>
        <w:t>and a new</w:t>
      </w:r>
      <w:r w:rsidR="00631D14" w:rsidRPr="006657FB">
        <w:rPr>
          <w:rFonts w:ascii="Arial" w:hAnsi="Arial" w:cs="Arial"/>
          <w:sz w:val="24"/>
          <w:szCs w:val="24"/>
          <w:lang w:val="en" w:eastAsia="en-GB"/>
        </w:rPr>
        <w:t xml:space="preserve"> fixed protection</w:t>
      </w:r>
      <w:r>
        <w:rPr>
          <w:rFonts w:ascii="Arial" w:hAnsi="Arial" w:cs="Arial"/>
          <w:sz w:val="24"/>
          <w:szCs w:val="24"/>
          <w:lang w:val="en" w:eastAsia="en-GB"/>
        </w:rPr>
        <w:t xml:space="preserve"> was introduced</w:t>
      </w:r>
      <w:r w:rsidR="00631D14" w:rsidRPr="006657FB">
        <w:rPr>
          <w:rFonts w:ascii="Arial" w:hAnsi="Arial" w:cs="Arial"/>
          <w:sz w:val="24"/>
          <w:szCs w:val="24"/>
          <w:lang w:val="en" w:eastAsia="en-GB"/>
        </w:rPr>
        <w:t xml:space="preserve">. </w:t>
      </w:r>
      <w:r w:rsidR="005B5EC9" w:rsidRPr="005B5EC9">
        <w:rPr>
          <w:rFonts w:ascii="Arial" w:hAnsi="Arial" w:cs="Arial"/>
          <w:sz w:val="24"/>
          <w:szCs w:val="24"/>
          <w:lang w:val="en" w:eastAsia="en-GB"/>
        </w:rPr>
        <w:t>You can't have fixed protection if you have either primary or enhanced protection.</w:t>
      </w:r>
      <w:r w:rsidR="005B5EC9">
        <w:rPr>
          <w:rFonts w:ascii="Arial" w:hAnsi="Arial" w:cs="Arial"/>
          <w:sz w:val="24"/>
          <w:szCs w:val="24"/>
          <w:lang w:val="en" w:eastAsia="en-GB"/>
        </w:rPr>
        <w:t xml:space="preserve"> </w:t>
      </w:r>
      <w:r w:rsidR="00631D14" w:rsidRPr="006657FB">
        <w:rPr>
          <w:rFonts w:ascii="Arial" w:hAnsi="Arial" w:cs="Arial"/>
          <w:sz w:val="24"/>
          <w:szCs w:val="24"/>
          <w:lang w:val="en" w:eastAsia="en-GB"/>
        </w:rPr>
        <w:t xml:space="preserve">With fixed protection your lifetime allowance </w:t>
      </w:r>
      <w:r w:rsidR="00631D14">
        <w:rPr>
          <w:rFonts w:ascii="Arial" w:hAnsi="Arial" w:cs="Arial"/>
          <w:sz w:val="24"/>
          <w:szCs w:val="24"/>
          <w:lang w:val="en" w:eastAsia="en-GB"/>
        </w:rPr>
        <w:t xml:space="preserve">is </w:t>
      </w:r>
      <w:r w:rsidR="00631D14" w:rsidRPr="006657FB">
        <w:rPr>
          <w:rFonts w:ascii="Arial" w:hAnsi="Arial" w:cs="Arial"/>
          <w:sz w:val="24"/>
          <w:szCs w:val="24"/>
          <w:lang w:val="en" w:eastAsia="en-GB"/>
        </w:rPr>
        <w:t xml:space="preserve">fixed at £1.8 million. </w:t>
      </w:r>
    </w:p>
    <w:p w14:paraId="516A1E5C" w14:textId="77777777" w:rsidR="00B50079" w:rsidRDefault="00B50079" w:rsidP="00641C7A">
      <w:pPr>
        <w:rPr>
          <w:rFonts w:ascii="Arial" w:hAnsi="Arial" w:cs="Arial"/>
          <w:sz w:val="24"/>
          <w:szCs w:val="24"/>
        </w:rPr>
      </w:pPr>
    </w:p>
    <w:p w14:paraId="6F1B921A" w14:textId="77777777" w:rsidR="00631D14" w:rsidRDefault="00631D14" w:rsidP="00641C7A">
      <w:pPr>
        <w:rPr>
          <w:rFonts w:ascii="Arial" w:hAnsi="Arial" w:cs="Arial"/>
          <w:sz w:val="24"/>
          <w:szCs w:val="24"/>
        </w:rPr>
      </w:pPr>
      <w:r w:rsidRPr="0037510D">
        <w:rPr>
          <w:rFonts w:ascii="Arial" w:hAnsi="Arial" w:cs="Arial"/>
          <w:sz w:val="24"/>
          <w:szCs w:val="24"/>
        </w:rPr>
        <w:t>The maximum tax free lump sum you can take on retirement is the lesser of:</w:t>
      </w:r>
    </w:p>
    <w:p w14:paraId="0FC0D1C1" w14:textId="77777777" w:rsidR="00FD15DC" w:rsidRPr="0037510D" w:rsidRDefault="00FD15DC" w:rsidP="00641C7A">
      <w:pPr>
        <w:rPr>
          <w:rFonts w:ascii="Arial" w:hAnsi="Arial" w:cs="Arial"/>
          <w:sz w:val="24"/>
          <w:szCs w:val="24"/>
        </w:rPr>
      </w:pPr>
    </w:p>
    <w:p w14:paraId="733B9893" w14:textId="77777777" w:rsidR="00631D14" w:rsidRPr="0037510D" w:rsidRDefault="00631D14" w:rsidP="002A0ECC">
      <w:pPr>
        <w:numPr>
          <w:ilvl w:val="0"/>
          <w:numId w:val="54"/>
        </w:numPr>
        <w:ind w:left="777" w:hanging="357"/>
        <w:rPr>
          <w:rFonts w:ascii="Arial" w:hAnsi="Arial" w:cs="Arial"/>
          <w:sz w:val="24"/>
          <w:szCs w:val="24"/>
        </w:rPr>
      </w:pPr>
      <w:r w:rsidRPr="0037510D">
        <w:rPr>
          <w:rFonts w:ascii="Arial" w:hAnsi="Arial" w:cs="Arial"/>
          <w:sz w:val="24"/>
          <w:szCs w:val="24"/>
        </w:rPr>
        <w:t>25% of the capital value of your LGPS benefits, or</w:t>
      </w:r>
    </w:p>
    <w:p w14:paraId="505939D6" w14:textId="77777777" w:rsidR="004C1B56" w:rsidRPr="00542D6B" w:rsidRDefault="00631D14" w:rsidP="004C1B56">
      <w:pPr>
        <w:numPr>
          <w:ilvl w:val="0"/>
          <w:numId w:val="54"/>
        </w:numPr>
        <w:rPr>
          <w:rFonts w:ascii="Arial" w:hAnsi="Arial" w:cs="Arial"/>
          <w:sz w:val="24"/>
          <w:szCs w:val="24"/>
        </w:rPr>
      </w:pPr>
      <w:r w:rsidRPr="004C1B56">
        <w:rPr>
          <w:rFonts w:ascii="Arial" w:hAnsi="Arial" w:cs="Arial"/>
          <w:sz w:val="24"/>
          <w:szCs w:val="24"/>
          <w:lang w:val="en-GB" w:eastAsia="en-GB"/>
        </w:rPr>
        <w:t xml:space="preserve">25% of the lifetime allowance which, for those with fixed protection, is £450,000 (i.e. 25% of your lifetime allowance of £1.8 million) </w:t>
      </w:r>
      <w:r w:rsidR="004C1B56" w:rsidRPr="00542D6B">
        <w:rPr>
          <w:rFonts w:ascii="Arial" w:hAnsi="Arial" w:cs="Arial"/>
          <w:sz w:val="24"/>
          <w:szCs w:val="24"/>
          <w:lang w:val="en-GB" w:eastAsia="en-GB"/>
        </w:rPr>
        <w:t>or if</w:t>
      </w:r>
      <w:r w:rsidR="004C1B56" w:rsidRPr="004C1B56">
        <w:rPr>
          <w:rFonts w:ascii="Arial" w:hAnsi="Arial"/>
          <w:sz w:val="24"/>
          <w:lang w:val="en-GB"/>
        </w:rPr>
        <w:t xml:space="preserve"> you have </w:t>
      </w:r>
      <w:r w:rsidR="004C1B56" w:rsidRPr="00542D6B">
        <w:rPr>
          <w:rFonts w:ascii="Arial" w:hAnsi="Arial" w:cs="Arial"/>
          <w:sz w:val="24"/>
          <w:szCs w:val="24"/>
          <w:lang w:val="en-GB" w:eastAsia="en-GB"/>
        </w:rPr>
        <w:t>previously taken</w:t>
      </w:r>
      <w:r w:rsidR="004C1B56" w:rsidRPr="004C1B56">
        <w:rPr>
          <w:rFonts w:ascii="Arial" w:hAnsi="Arial"/>
          <w:sz w:val="24"/>
          <w:lang w:val="en-GB"/>
        </w:rPr>
        <w:t xml:space="preserve"> payment</w:t>
      </w:r>
      <w:r w:rsidR="004C1B56" w:rsidRPr="00542D6B">
        <w:rPr>
          <w:rFonts w:ascii="Arial" w:hAnsi="Arial" w:cs="Arial"/>
          <w:sz w:val="24"/>
          <w:szCs w:val="24"/>
          <w:lang w:val="en-GB" w:eastAsia="en-GB"/>
        </w:rPr>
        <w:t xml:space="preserve"> of (crystallised) pension benefits 25% of the remaining lifetime allowance</w:t>
      </w:r>
      <w:r w:rsidR="004C1B56" w:rsidRPr="004C1B56">
        <w:rPr>
          <w:rFonts w:ascii="Arial" w:hAnsi="Arial"/>
          <w:sz w:val="24"/>
          <w:lang w:val="en-GB"/>
        </w:rPr>
        <w:t>.</w:t>
      </w:r>
    </w:p>
    <w:p w14:paraId="0A0C9918" w14:textId="77777777" w:rsidR="002456A7" w:rsidRPr="004C1B56" w:rsidRDefault="002456A7" w:rsidP="004C1B56">
      <w:pPr>
        <w:ind w:left="777"/>
        <w:rPr>
          <w:rFonts w:ascii="Arial" w:hAnsi="Arial" w:cs="Arial"/>
          <w:sz w:val="24"/>
          <w:szCs w:val="24"/>
        </w:rPr>
      </w:pPr>
    </w:p>
    <w:p w14:paraId="2059D2BC" w14:textId="77777777" w:rsidR="00631D14" w:rsidRDefault="00631D14" w:rsidP="00641C7A">
      <w:pPr>
        <w:rPr>
          <w:rFonts w:ascii="Arial" w:hAnsi="Arial" w:cs="Arial"/>
          <w:sz w:val="24"/>
          <w:szCs w:val="24"/>
          <w:lang w:val="en" w:eastAsia="en-GB"/>
        </w:rPr>
      </w:pPr>
      <w:r w:rsidRPr="006657FB">
        <w:rPr>
          <w:rFonts w:ascii="Arial" w:hAnsi="Arial" w:cs="Arial"/>
          <w:sz w:val="24"/>
          <w:szCs w:val="24"/>
          <w:lang w:val="en" w:eastAsia="en-GB"/>
        </w:rPr>
        <w:t xml:space="preserve">You will lose fixed protection if you start a new pension arrangement, other than to accept a transfer of existing pension rights, or if your benefits increase by more than the cost of living increases, or </w:t>
      </w:r>
      <w:r w:rsidRPr="006657FB">
        <w:rPr>
          <w:rFonts w:ascii="Arial" w:hAnsi="Arial" w:cs="Arial"/>
          <w:sz w:val="24"/>
          <w:szCs w:val="24"/>
        </w:rPr>
        <w:t xml:space="preserve">if you pay contributions into a money purchase pension arrangement other than to a life assurance policy providing death benefits that started before 6 April 2006. </w:t>
      </w:r>
      <w:r w:rsidRPr="006657FB">
        <w:rPr>
          <w:rFonts w:ascii="Arial" w:hAnsi="Arial" w:cs="Arial"/>
          <w:sz w:val="24"/>
          <w:szCs w:val="24"/>
          <w:lang w:val="en" w:eastAsia="en-GB"/>
        </w:rPr>
        <w:t>You will also be subject to restrictions on where and how you can transfer benefits.</w:t>
      </w:r>
    </w:p>
    <w:p w14:paraId="30F645CC" w14:textId="77777777" w:rsidR="00A03AC0" w:rsidRDefault="00A03AC0" w:rsidP="00641C7A">
      <w:pPr>
        <w:rPr>
          <w:rFonts w:ascii="Arial" w:hAnsi="Arial" w:cs="Arial"/>
          <w:sz w:val="24"/>
          <w:szCs w:val="24"/>
          <w:lang w:val="en" w:eastAsia="en-GB"/>
        </w:rPr>
      </w:pPr>
    </w:p>
    <w:p w14:paraId="72E0723B" w14:textId="77777777" w:rsidR="00165939" w:rsidRPr="006657FB" w:rsidRDefault="00A03AC0" w:rsidP="00641C7A">
      <w:pPr>
        <w:rPr>
          <w:rFonts w:ascii="Arial" w:hAnsi="Arial" w:cs="Arial"/>
          <w:sz w:val="24"/>
          <w:szCs w:val="24"/>
          <w:lang w:val="en" w:eastAsia="en-GB"/>
        </w:rPr>
      </w:pPr>
      <w:r w:rsidRPr="00A03AC0">
        <w:rPr>
          <w:rFonts w:ascii="Arial" w:hAnsi="Arial" w:cs="Arial"/>
          <w:sz w:val="24"/>
          <w:szCs w:val="24"/>
          <w:lang w:val="en" w:eastAsia="en-GB"/>
        </w:rPr>
        <w:t xml:space="preserve">If you lose fixed protection you must notify </w:t>
      </w:r>
      <w:r w:rsidR="004A3077" w:rsidRPr="006657FB">
        <w:rPr>
          <w:rFonts w:ascii="Arial" w:hAnsi="Arial" w:cs="Arial"/>
          <w:sz w:val="24"/>
          <w:szCs w:val="24"/>
          <w:lang w:val="en"/>
        </w:rPr>
        <w:t xml:space="preserve">HM Revenue &amp; Customs </w:t>
      </w:r>
      <w:r w:rsidR="004A3077">
        <w:rPr>
          <w:rFonts w:ascii="Arial" w:hAnsi="Arial" w:cs="Arial"/>
          <w:sz w:val="24"/>
          <w:szCs w:val="24"/>
          <w:lang w:val="en"/>
        </w:rPr>
        <w:t>(</w:t>
      </w:r>
      <w:r w:rsidRPr="00A03AC0">
        <w:rPr>
          <w:rFonts w:ascii="Arial" w:hAnsi="Arial" w:cs="Arial"/>
          <w:sz w:val="24"/>
          <w:szCs w:val="24"/>
          <w:lang w:val="en" w:eastAsia="en-GB"/>
        </w:rPr>
        <w:t>HMRC</w:t>
      </w:r>
      <w:r w:rsidR="004A3077">
        <w:rPr>
          <w:rFonts w:ascii="Arial" w:hAnsi="Arial" w:cs="Arial"/>
          <w:sz w:val="24"/>
          <w:szCs w:val="24"/>
          <w:lang w:val="en" w:eastAsia="en-GB"/>
        </w:rPr>
        <w:t>)</w:t>
      </w:r>
      <w:r w:rsidRPr="00A03AC0">
        <w:rPr>
          <w:rFonts w:ascii="Arial" w:hAnsi="Arial" w:cs="Arial"/>
          <w:sz w:val="24"/>
          <w:szCs w:val="24"/>
          <w:lang w:val="en" w:eastAsia="en-GB"/>
        </w:rPr>
        <w:t xml:space="preserve"> within 90 days. Failure to do so could result in a fine of £300 and a penalty of up to £60 per day after the initial fine has been issued until you supply them with the required notification.</w:t>
      </w:r>
    </w:p>
    <w:p w14:paraId="278B3A72" w14:textId="77777777" w:rsidR="00A03AC0" w:rsidRDefault="00A03AC0" w:rsidP="00641C7A">
      <w:pPr>
        <w:rPr>
          <w:rFonts w:ascii="Arial" w:hAnsi="Arial" w:cs="Arial"/>
          <w:sz w:val="24"/>
          <w:szCs w:val="24"/>
          <w:lang w:val="en" w:eastAsia="en-GB"/>
        </w:rPr>
      </w:pPr>
    </w:p>
    <w:p w14:paraId="234DE861" w14:textId="77777777" w:rsidR="00690CA7" w:rsidRDefault="00631D14" w:rsidP="00641C7A">
      <w:pPr>
        <w:rPr>
          <w:rFonts w:ascii="Arial" w:hAnsi="Arial" w:cs="Arial"/>
          <w:sz w:val="24"/>
          <w:szCs w:val="24"/>
          <w:lang w:val="en" w:eastAsia="en-GB"/>
        </w:rPr>
      </w:pPr>
      <w:r w:rsidRPr="006657FB">
        <w:rPr>
          <w:rFonts w:ascii="Arial" w:hAnsi="Arial" w:cs="Arial"/>
          <w:sz w:val="24"/>
          <w:szCs w:val="24"/>
          <w:lang w:val="en" w:eastAsia="en-GB"/>
        </w:rPr>
        <w:t xml:space="preserve">To </w:t>
      </w:r>
      <w:r>
        <w:rPr>
          <w:rFonts w:ascii="Arial" w:hAnsi="Arial" w:cs="Arial"/>
          <w:sz w:val="24"/>
          <w:szCs w:val="24"/>
          <w:lang w:val="en" w:eastAsia="en-GB"/>
        </w:rPr>
        <w:t xml:space="preserve">have fixed protection you must have applied </w:t>
      </w:r>
      <w:r w:rsidRPr="006657FB">
        <w:rPr>
          <w:rFonts w:ascii="Arial" w:hAnsi="Arial" w:cs="Arial"/>
          <w:sz w:val="24"/>
          <w:szCs w:val="24"/>
          <w:lang w:val="en"/>
        </w:rPr>
        <w:t xml:space="preserve">to </w:t>
      </w:r>
      <w:r w:rsidR="00A1521B">
        <w:rPr>
          <w:rFonts w:ascii="Arial" w:hAnsi="Arial" w:cs="Arial"/>
          <w:sz w:val="24"/>
          <w:szCs w:val="24"/>
          <w:lang w:val="en"/>
        </w:rPr>
        <w:t>HMRC</w:t>
      </w:r>
      <w:r w:rsidRPr="006657FB">
        <w:rPr>
          <w:rFonts w:ascii="Arial" w:hAnsi="Arial" w:cs="Arial"/>
          <w:sz w:val="24"/>
          <w:szCs w:val="24"/>
          <w:lang w:val="en"/>
        </w:rPr>
        <w:t xml:space="preserve"> in their prescribed form on or before 5 April 2012.</w:t>
      </w:r>
      <w:r w:rsidRPr="006657FB">
        <w:rPr>
          <w:rFonts w:ascii="Arial" w:hAnsi="Arial" w:cs="Arial"/>
          <w:sz w:val="24"/>
          <w:szCs w:val="24"/>
          <w:lang w:val="en" w:eastAsia="en-GB"/>
        </w:rPr>
        <w:t xml:space="preserve"> </w:t>
      </w:r>
    </w:p>
    <w:p w14:paraId="7ED89738" w14:textId="77777777" w:rsidR="00641C7A" w:rsidRDefault="00641C7A" w:rsidP="00641C7A">
      <w:pPr>
        <w:rPr>
          <w:rFonts w:ascii="Arial" w:hAnsi="Arial" w:cs="Arial"/>
          <w:b/>
          <w:sz w:val="24"/>
          <w:szCs w:val="24"/>
          <w:lang w:val="en" w:eastAsia="en-GB"/>
        </w:rPr>
      </w:pPr>
    </w:p>
    <w:p w14:paraId="562E3235" w14:textId="77777777" w:rsidR="00690CA7" w:rsidRDefault="00690CA7" w:rsidP="00641C7A">
      <w:pPr>
        <w:rPr>
          <w:rFonts w:ascii="Arial" w:hAnsi="Arial" w:cs="Arial"/>
          <w:b/>
          <w:sz w:val="24"/>
          <w:szCs w:val="24"/>
          <w:lang w:val="en" w:eastAsia="en-GB"/>
        </w:rPr>
      </w:pPr>
      <w:r w:rsidRPr="006657FB">
        <w:rPr>
          <w:rFonts w:ascii="Arial" w:hAnsi="Arial" w:cs="Arial"/>
          <w:b/>
          <w:sz w:val="24"/>
          <w:szCs w:val="24"/>
          <w:lang w:val="en" w:eastAsia="en-GB"/>
        </w:rPr>
        <w:t>Fixed Protection</w:t>
      </w:r>
      <w:r>
        <w:rPr>
          <w:rFonts w:ascii="Arial" w:hAnsi="Arial" w:cs="Arial"/>
          <w:b/>
          <w:sz w:val="24"/>
          <w:szCs w:val="24"/>
          <w:lang w:val="en" w:eastAsia="en-GB"/>
        </w:rPr>
        <w:t xml:space="preserve"> </w:t>
      </w:r>
      <w:r w:rsidR="009B3920">
        <w:rPr>
          <w:rFonts w:ascii="Arial" w:hAnsi="Arial" w:cs="Arial"/>
          <w:b/>
          <w:sz w:val="24"/>
          <w:szCs w:val="24"/>
          <w:lang w:val="en" w:eastAsia="en-GB"/>
        </w:rPr>
        <w:t>201</w:t>
      </w:r>
      <w:r w:rsidR="00A1521B">
        <w:rPr>
          <w:rFonts w:ascii="Arial" w:hAnsi="Arial" w:cs="Arial"/>
          <w:b/>
          <w:sz w:val="24"/>
          <w:szCs w:val="24"/>
          <w:lang w:val="en" w:eastAsia="en-GB"/>
        </w:rPr>
        <w:t>4</w:t>
      </w:r>
    </w:p>
    <w:p w14:paraId="454906A0" w14:textId="77777777" w:rsidR="007920B8" w:rsidRPr="006657FB" w:rsidRDefault="007920B8" w:rsidP="00641C7A">
      <w:pPr>
        <w:rPr>
          <w:rFonts w:ascii="Arial" w:hAnsi="Arial" w:cs="Arial"/>
          <w:b/>
          <w:sz w:val="24"/>
          <w:szCs w:val="24"/>
          <w:lang w:val="en" w:eastAsia="en-GB"/>
        </w:rPr>
      </w:pPr>
    </w:p>
    <w:p w14:paraId="1D900D21" w14:textId="77777777" w:rsidR="00641C7A" w:rsidRDefault="00D77872" w:rsidP="00641C7A">
      <w:pPr>
        <w:rPr>
          <w:rFonts w:ascii="Arial" w:hAnsi="Arial" w:cs="Arial"/>
          <w:sz w:val="24"/>
          <w:szCs w:val="24"/>
          <w:lang w:val="en" w:eastAsia="en-GB"/>
        </w:rPr>
      </w:pPr>
      <w:r>
        <w:rPr>
          <w:rFonts w:ascii="Arial" w:hAnsi="Arial" w:cs="Arial"/>
          <w:sz w:val="24"/>
          <w:szCs w:val="24"/>
          <w:lang w:val="en" w:eastAsia="en-GB"/>
        </w:rPr>
        <w:t>T</w:t>
      </w:r>
      <w:r w:rsidR="00690CA7" w:rsidRPr="006657FB">
        <w:rPr>
          <w:rFonts w:ascii="Arial" w:hAnsi="Arial" w:cs="Arial"/>
          <w:sz w:val="24"/>
          <w:szCs w:val="24"/>
          <w:lang w:val="en" w:eastAsia="en-GB"/>
        </w:rPr>
        <w:t>he lifetime allowance reduc</w:t>
      </w:r>
      <w:r w:rsidR="00690CA7">
        <w:rPr>
          <w:rFonts w:ascii="Arial" w:hAnsi="Arial" w:cs="Arial"/>
          <w:sz w:val="24"/>
          <w:szCs w:val="24"/>
          <w:lang w:val="en" w:eastAsia="en-GB"/>
        </w:rPr>
        <w:t xml:space="preserve">ed </w:t>
      </w:r>
      <w:r w:rsidR="00690CA7" w:rsidRPr="006657FB">
        <w:rPr>
          <w:rFonts w:ascii="Arial" w:hAnsi="Arial" w:cs="Arial"/>
          <w:sz w:val="24"/>
          <w:szCs w:val="24"/>
          <w:lang w:val="en" w:eastAsia="en-GB"/>
        </w:rPr>
        <w:t>to £1.</w:t>
      </w:r>
      <w:r>
        <w:rPr>
          <w:rFonts w:ascii="Arial" w:hAnsi="Arial" w:cs="Arial"/>
          <w:sz w:val="24"/>
          <w:szCs w:val="24"/>
          <w:lang w:val="en" w:eastAsia="en-GB"/>
        </w:rPr>
        <w:t>2</w:t>
      </w:r>
      <w:r w:rsidR="00690CA7" w:rsidRPr="006657FB">
        <w:rPr>
          <w:rFonts w:ascii="Arial" w:hAnsi="Arial" w:cs="Arial"/>
          <w:sz w:val="24"/>
          <w:szCs w:val="24"/>
          <w:lang w:val="en" w:eastAsia="en-GB"/>
        </w:rPr>
        <w:t xml:space="preserve">5 million in </w:t>
      </w:r>
      <w:r w:rsidR="009B3920">
        <w:rPr>
          <w:rFonts w:ascii="Arial" w:hAnsi="Arial" w:cs="Arial"/>
          <w:sz w:val="24"/>
          <w:szCs w:val="24"/>
          <w:lang w:val="en" w:eastAsia="en-GB"/>
        </w:rPr>
        <w:t>201</w:t>
      </w:r>
      <w:r w:rsidR="00A1521B">
        <w:rPr>
          <w:rFonts w:ascii="Arial" w:hAnsi="Arial" w:cs="Arial"/>
          <w:sz w:val="24"/>
          <w:szCs w:val="24"/>
          <w:lang w:val="en" w:eastAsia="en-GB"/>
        </w:rPr>
        <w:t>4</w:t>
      </w:r>
      <w:r w:rsidR="00690CA7" w:rsidRPr="006657FB">
        <w:rPr>
          <w:rFonts w:ascii="Arial" w:hAnsi="Arial" w:cs="Arial"/>
          <w:sz w:val="24"/>
          <w:szCs w:val="24"/>
          <w:lang w:val="en" w:eastAsia="en-GB"/>
        </w:rPr>
        <w:t>/1</w:t>
      </w:r>
      <w:r>
        <w:rPr>
          <w:rFonts w:ascii="Arial" w:hAnsi="Arial" w:cs="Arial"/>
          <w:sz w:val="24"/>
          <w:szCs w:val="24"/>
          <w:lang w:val="en" w:eastAsia="en-GB"/>
        </w:rPr>
        <w:t>5</w:t>
      </w:r>
      <w:r w:rsidR="00690CA7" w:rsidRPr="006657FB">
        <w:rPr>
          <w:rFonts w:ascii="Arial" w:hAnsi="Arial" w:cs="Arial"/>
          <w:sz w:val="24"/>
          <w:szCs w:val="24"/>
          <w:lang w:val="en" w:eastAsia="en-GB"/>
        </w:rPr>
        <w:t xml:space="preserve"> </w:t>
      </w:r>
      <w:r>
        <w:rPr>
          <w:rFonts w:ascii="Arial" w:hAnsi="Arial" w:cs="Arial"/>
          <w:sz w:val="24"/>
          <w:szCs w:val="24"/>
          <w:lang w:val="en" w:eastAsia="en-GB"/>
        </w:rPr>
        <w:t>and a new protection called</w:t>
      </w:r>
      <w:r w:rsidR="00690CA7" w:rsidRPr="006657FB">
        <w:rPr>
          <w:rFonts w:ascii="Arial" w:hAnsi="Arial" w:cs="Arial"/>
          <w:sz w:val="24"/>
          <w:szCs w:val="24"/>
          <w:lang w:val="en" w:eastAsia="en-GB"/>
        </w:rPr>
        <w:t xml:space="preserve"> fixed protection</w:t>
      </w:r>
      <w:r>
        <w:rPr>
          <w:rFonts w:ascii="Arial" w:hAnsi="Arial" w:cs="Arial"/>
          <w:sz w:val="24"/>
          <w:szCs w:val="24"/>
          <w:lang w:val="en" w:eastAsia="en-GB"/>
        </w:rPr>
        <w:t xml:space="preserve"> </w:t>
      </w:r>
      <w:r w:rsidR="00A1521B">
        <w:rPr>
          <w:rFonts w:ascii="Arial" w:hAnsi="Arial" w:cs="Arial"/>
          <w:sz w:val="24"/>
          <w:szCs w:val="24"/>
          <w:lang w:val="en" w:eastAsia="en-GB"/>
        </w:rPr>
        <w:t>2014</w:t>
      </w:r>
      <w:r w:rsidR="00165939">
        <w:rPr>
          <w:rFonts w:ascii="Arial" w:hAnsi="Arial" w:cs="Arial"/>
          <w:sz w:val="24"/>
          <w:szCs w:val="24"/>
          <w:lang w:val="en" w:eastAsia="en-GB"/>
        </w:rPr>
        <w:t xml:space="preserve"> was introduced</w:t>
      </w:r>
      <w:r w:rsidR="00690CA7" w:rsidRPr="006657FB">
        <w:rPr>
          <w:rFonts w:ascii="Arial" w:hAnsi="Arial" w:cs="Arial"/>
          <w:sz w:val="24"/>
          <w:szCs w:val="24"/>
          <w:lang w:val="en" w:eastAsia="en-GB"/>
        </w:rPr>
        <w:t xml:space="preserve">. </w:t>
      </w:r>
      <w:r w:rsidR="00872085" w:rsidRPr="00872085">
        <w:rPr>
          <w:rFonts w:ascii="Arial" w:hAnsi="Arial" w:cs="Arial"/>
          <w:sz w:val="24"/>
          <w:szCs w:val="24"/>
          <w:lang w:val="en" w:eastAsia="en-GB"/>
        </w:rPr>
        <w:t xml:space="preserve">If you expect your pension savings to be more than £1.25 million (including taking into account past benefits </w:t>
      </w:r>
      <w:r w:rsidR="00872085">
        <w:rPr>
          <w:rFonts w:ascii="Arial" w:hAnsi="Arial" w:cs="Arial"/>
          <w:sz w:val="24"/>
          <w:szCs w:val="24"/>
          <w:lang w:val="en" w:eastAsia="en-GB"/>
        </w:rPr>
        <w:t>already in payment</w:t>
      </w:r>
      <w:r w:rsidR="00872085" w:rsidRPr="00872085">
        <w:rPr>
          <w:rFonts w:ascii="Arial" w:hAnsi="Arial" w:cs="Arial"/>
          <w:sz w:val="24"/>
          <w:szCs w:val="24"/>
          <w:lang w:val="en" w:eastAsia="en-GB"/>
        </w:rPr>
        <w:t xml:space="preserve">) when you come to take </w:t>
      </w:r>
      <w:r w:rsidR="00872085">
        <w:rPr>
          <w:rFonts w:ascii="Arial" w:hAnsi="Arial" w:cs="Arial"/>
          <w:sz w:val="24"/>
          <w:szCs w:val="24"/>
          <w:lang w:val="en" w:eastAsia="en-GB"/>
        </w:rPr>
        <w:t xml:space="preserve">them </w:t>
      </w:r>
      <w:r w:rsidR="00872085" w:rsidRPr="00872085">
        <w:rPr>
          <w:rFonts w:ascii="Arial" w:hAnsi="Arial" w:cs="Arial"/>
          <w:sz w:val="24"/>
          <w:szCs w:val="24"/>
          <w:lang w:val="en" w:eastAsia="en-GB"/>
        </w:rPr>
        <w:t xml:space="preserve">on or after 6 April </w:t>
      </w:r>
      <w:r w:rsidR="009B3920">
        <w:rPr>
          <w:rFonts w:ascii="Arial" w:hAnsi="Arial" w:cs="Arial"/>
          <w:sz w:val="24"/>
          <w:szCs w:val="24"/>
          <w:lang w:val="en" w:eastAsia="en-GB"/>
        </w:rPr>
        <w:t>201</w:t>
      </w:r>
      <w:r w:rsidR="00A1521B">
        <w:rPr>
          <w:rFonts w:ascii="Arial" w:hAnsi="Arial" w:cs="Arial"/>
          <w:sz w:val="24"/>
          <w:szCs w:val="24"/>
          <w:lang w:val="en" w:eastAsia="en-GB"/>
        </w:rPr>
        <w:t>4</w:t>
      </w:r>
      <w:r w:rsidR="00872085" w:rsidRPr="00872085">
        <w:rPr>
          <w:rFonts w:ascii="Arial" w:hAnsi="Arial" w:cs="Arial"/>
          <w:sz w:val="24"/>
          <w:szCs w:val="24"/>
          <w:lang w:val="en" w:eastAsia="en-GB"/>
        </w:rPr>
        <w:t xml:space="preserve"> you can use </w:t>
      </w:r>
      <w:r w:rsidR="00872085">
        <w:rPr>
          <w:rFonts w:ascii="Arial" w:hAnsi="Arial" w:cs="Arial"/>
          <w:sz w:val="24"/>
          <w:szCs w:val="24"/>
          <w:lang w:val="en" w:eastAsia="en-GB"/>
        </w:rPr>
        <w:t xml:space="preserve">fixed protection </w:t>
      </w:r>
      <w:r w:rsidR="009B3920">
        <w:rPr>
          <w:rFonts w:ascii="Arial" w:hAnsi="Arial" w:cs="Arial"/>
          <w:sz w:val="24"/>
          <w:szCs w:val="24"/>
          <w:lang w:val="en" w:eastAsia="en-GB"/>
        </w:rPr>
        <w:t>201</w:t>
      </w:r>
      <w:r w:rsidR="00A1521B">
        <w:rPr>
          <w:rFonts w:ascii="Arial" w:hAnsi="Arial" w:cs="Arial"/>
          <w:sz w:val="24"/>
          <w:szCs w:val="24"/>
          <w:lang w:val="en" w:eastAsia="en-GB"/>
        </w:rPr>
        <w:t>4</w:t>
      </w:r>
      <w:r w:rsidR="00872085">
        <w:rPr>
          <w:rFonts w:ascii="Arial" w:hAnsi="Arial" w:cs="Arial"/>
          <w:sz w:val="24"/>
          <w:szCs w:val="24"/>
          <w:lang w:val="en" w:eastAsia="en-GB"/>
        </w:rPr>
        <w:t xml:space="preserve"> </w:t>
      </w:r>
      <w:r w:rsidR="00872085" w:rsidRPr="00872085">
        <w:rPr>
          <w:rFonts w:ascii="Arial" w:hAnsi="Arial" w:cs="Arial"/>
          <w:sz w:val="24"/>
          <w:szCs w:val="24"/>
          <w:lang w:val="en" w:eastAsia="en-GB"/>
        </w:rPr>
        <w:t>to help reduce or mitigate the lifetime allowance charge.</w:t>
      </w:r>
      <w:r w:rsidR="00872085">
        <w:rPr>
          <w:rFonts w:ascii="Arial" w:hAnsi="Arial" w:cs="Arial"/>
          <w:sz w:val="24"/>
          <w:szCs w:val="24"/>
          <w:lang w:val="en" w:eastAsia="en-GB"/>
        </w:rPr>
        <w:t xml:space="preserve"> </w:t>
      </w:r>
      <w:r w:rsidR="00872085" w:rsidRPr="00872085">
        <w:rPr>
          <w:rFonts w:ascii="Arial" w:hAnsi="Arial" w:cs="Arial"/>
          <w:sz w:val="24"/>
          <w:szCs w:val="24"/>
          <w:lang w:val="en" w:eastAsia="en-GB"/>
        </w:rPr>
        <w:t xml:space="preserve">You can't have fixed protection </w:t>
      </w:r>
      <w:r w:rsidR="00A1521B">
        <w:rPr>
          <w:rFonts w:ascii="Arial" w:hAnsi="Arial" w:cs="Arial"/>
          <w:sz w:val="24"/>
          <w:szCs w:val="24"/>
          <w:lang w:val="en" w:eastAsia="en-GB"/>
        </w:rPr>
        <w:t>2014</w:t>
      </w:r>
      <w:r w:rsidR="00872085" w:rsidRPr="00872085">
        <w:rPr>
          <w:rFonts w:ascii="Arial" w:hAnsi="Arial" w:cs="Arial"/>
          <w:sz w:val="24"/>
          <w:szCs w:val="24"/>
          <w:lang w:val="en" w:eastAsia="en-GB"/>
        </w:rPr>
        <w:t xml:space="preserve"> if you already have primary, enhanced or fixed protection. </w:t>
      </w:r>
      <w:r w:rsidR="00690CA7" w:rsidRPr="006657FB">
        <w:rPr>
          <w:rFonts w:ascii="Arial" w:hAnsi="Arial" w:cs="Arial"/>
          <w:sz w:val="24"/>
          <w:szCs w:val="24"/>
          <w:lang w:val="en" w:eastAsia="en-GB"/>
        </w:rPr>
        <w:t>With fixed protection</w:t>
      </w:r>
      <w:r>
        <w:rPr>
          <w:rFonts w:ascii="Arial" w:hAnsi="Arial" w:cs="Arial"/>
          <w:sz w:val="24"/>
          <w:szCs w:val="24"/>
          <w:lang w:val="en" w:eastAsia="en-GB"/>
        </w:rPr>
        <w:t xml:space="preserve"> </w:t>
      </w:r>
      <w:r w:rsidR="00A1521B">
        <w:rPr>
          <w:rFonts w:ascii="Arial" w:hAnsi="Arial" w:cs="Arial"/>
          <w:sz w:val="24"/>
          <w:szCs w:val="24"/>
          <w:lang w:val="en" w:eastAsia="en-GB"/>
        </w:rPr>
        <w:t>2014</w:t>
      </w:r>
      <w:r w:rsidR="00690CA7" w:rsidRPr="006657FB">
        <w:rPr>
          <w:rFonts w:ascii="Arial" w:hAnsi="Arial" w:cs="Arial"/>
          <w:sz w:val="24"/>
          <w:szCs w:val="24"/>
          <w:lang w:val="en" w:eastAsia="en-GB"/>
        </w:rPr>
        <w:t xml:space="preserve"> your lifetime allowance </w:t>
      </w:r>
      <w:r w:rsidR="00690CA7">
        <w:rPr>
          <w:rFonts w:ascii="Arial" w:hAnsi="Arial" w:cs="Arial"/>
          <w:sz w:val="24"/>
          <w:szCs w:val="24"/>
          <w:lang w:val="en" w:eastAsia="en-GB"/>
        </w:rPr>
        <w:t xml:space="preserve">is </w:t>
      </w:r>
      <w:r w:rsidR="00690CA7" w:rsidRPr="006657FB">
        <w:rPr>
          <w:rFonts w:ascii="Arial" w:hAnsi="Arial" w:cs="Arial"/>
          <w:sz w:val="24"/>
          <w:szCs w:val="24"/>
          <w:lang w:val="en" w:eastAsia="en-GB"/>
        </w:rPr>
        <w:t>fixed at £1.</w:t>
      </w:r>
      <w:r>
        <w:rPr>
          <w:rFonts w:ascii="Arial" w:hAnsi="Arial" w:cs="Arial"/>
          <w:sz w:val="24"/>
          <w:szCs w:val="24"/>
          <w:lang w:val="en" w:eastAsia="en-GB"/>
        </w:rPr>
        <w:t>5</w:t>
      </w:r>
      <w:r w:rsidR="00690CA7" w:rsidRPr="006657FB">
        <w:rPr>
          <w:rFonts w:ascii="Arial" w:hAnsi="Arial" w:cs="Arial"/>
          <w:sz w:val="24"/>
          <w:szCs w:val="24"/>
          <w:lang w:val="en" w:eastAsia="en-GB"/>
        </w:rPr>
        <w:t xml:space="preserve"> million rather than the new standard lifetime allowance of £1.</w:t>
      </w:r>
      <w:r>
        <w:rPr>
          <w:rFonts w:ascii="Arial" w:hAnsi="Arial" w:cs="Arial"/>
          <w:sz w:val="24"/>
          <w:szCs w:val="24"/>
          <w:lang w:val="en" w:eastAsia="en-GB"/>
        </w:rPr>
        <w:t>2</w:t>
      </w:r>
      <w:r w:rsidR="00690CA7" w:rsidRPr="006657FB">
        <w:rPr>
          <w:rFonts w:ascii="Arial" w:hAnsi="Arial" w:cs="Arial"/>
          <w:sz w:val="24"/>
          <w:szCs w:val="24"/>
          <w:lang w:val="en" w:eastAsia="en-GB"/>
        </w:rPr>
        <w:t xml:space="preserve">5 million. </w:t>
      </w:r>
    </w:p>
    <w:p w14:paraId="3A547F22" w14:textId="77777777" w:rsidR="00FD15DC" w:rsidRDefault="00FD15DC" w:rsidP="00641C7A">
      <w:pPr>
        <w:rPr>
          <w:rFonts w:ascii="Arial" w:hAnsi="Arial" w:cs="Arial"/>
          <w:sz w:val="24"/>
          <w:szCs w:val="24"/>
        </w:rPr>
      </w:pPr>
    </w:p>
    <w:p w14:paraId="569E1484" w14:textId="77777777" w:rsidR="00690CA7" w:rsidRPr="0037510D" w:rsidRDefault="00690CA7" w:rsidP="00641C7A">
      <w:pPr>
        <w:rPr>
          <w:rFonts w:ascii="Arial" w:hAnsi="Arial" w:cs="Arial"/>
          <w:sz w:val="24"/>
          <w:szCs w:val="24"/>
        </w:rPr>
      </w:pPr>
      <w:r w:rsidRPr="0037510D">
        <w:rPr>
          <w:rFonts w:ascii="Arial" w:hAnsi="Arial" w:cs="Arial"/>
          <w:sz w:val="24"/>
          <w:szCs w:val="24"/>
        </w:rPr>
        <w:lastRenderedPageBreak/>
        <w:t>The maximum tax free lump sum you can take on retirement is the lesser of:</w:t>
      </w:r>
    </w:p>
    <w:p w14:paraId="0985EBA4" w14:textId="77777777" w:rsidR="00690CA7" w:rsidRPr="0037510D" w:rsidRDefault="00690CA7" w:rsidP="002A0ECC">
      <w:pPr>
        <w:numPr>
          <w:ilvl w:val="0"/>
          <w:numId w:val="54"/>
        </w:numPr>
        <w:ind w:left="777" w:hanging="357"/>
        <w:rPr>
          <w:rFonts w:ascii="Arial" w:hAnsi="Arial" w:cs="Arial"/>
          <w:sz w:val="24"/>
          <w:szCs w:val="24"/>
        </w:rPr>
      </w:pPr>
      <w:r w:rsidRPr="0037510D">
        <w:rPr>
          <w:rFonts w:ascii="Arial" w:hAnsi="Arial" w:cs="Arial"/>
          <w:sz w:val="24"/>
          <w:szCs w:val="24"/>
        </w:rPr>
        <w:t>25% of the capital value of your LGPS benefits, or</w:t>
      </w:r>
    </w:p>
    <w:p w14:paraId="71ADA454" w14:textId="77777777" w:rsidR="004C1B56" w:rsidRDefault="00690CA7" w:rsidP="004C1B56">
      <w:pPr>
        <w:numPr>
          <w:ilvl w:val="0"/>
          <w:numId w:val="54"/>
        </w:numPr>
        <w:ind w:left="777" w:hanging="357"/>
        <w:rPr>
          <w:rFonts w:ascii="Arial" w:hAnsi="Arial" w:cs="Arial"/>
          <w:sz w:val="24"/>
          <w:szCs w:val="24"/>
        </w:rPr>
      </w:pPr>
      <w:r w:rsidRPr="004C1B56">
        <w:rPr>
          <w:rFonts w:ascii="Arial" w:hAnsi="Arial" w:cs="Arial"/>
          <w:sz w:val="24"/>
          <w:szCs w:val="24"/>
          <w:lang w:val="en-GB" w:eastAsia="en-GB"/>
        </w:rPr>
        <w:t>25% of the lifetime allowance which, for those with fixed protection, is £</w:t>
      </w:r>
      <w:r w:rsidR="00D77872" w:rsidRPr="004C1B56">
        <w:rPr>
          <w:rFonts w:ascii="Arial" w:hAnsi="Arial" w:cs="Arial"/>
          <w:sz w:val="24"/>
          <w:szCs w:val="24"/>
          <w:lang w:val="en-GB" w:eastAsia="en-GB"/>
        </w:rPr>
        <w:t>375</w:t>
      </w:r>
      <w:r w:rsidRPr="004C1B56">
        <w:rPr>
          <w:rFonts w:ascii="Arial" w:hAnsi="Arial" w:cs="Arial"/>
          <w:sz w:val="24"/>
          <w:szCs w:val="24"/>
          <w:lang w:val="en-GB" w:eastAsia="en-GB"/>
        </w:rPr>
        <w:t>,000 (i.e. 25% of your lifetime allowance of £1.</w:t>
      </w:r>
      <w:r w:rsidR="00165939" w:rsidRPr="004C1B56">
        <w:rPr>
          <w:rFonts w:ascii="Arial" w:hAnsi="Arial" w:cs="Arial"/>
          <w:sz w:val="24"/>
          <w:szCs w:val="24"/>
          <w:lang w:val="en-GB" w:eastAsia="en-GB"/>
        </w:rPr>
        <w:t>5</w:t>
      </w:r>
      <w:r w:rsidRPr="004C1B56">
        <w:rPr>
          <w:rFonts w:ascii="Arial" w:hAnsi="Arial" w:cs="Arial"/>
          <w:sz w:val="24"/>
          <w:szCs w:val="24"/>
          <w:lang w:val="en-GB" w:eastAsia="en-GB"/>
        </w:rPr>
        <w:t xml:space="preserve"> million) </w:t>
      </w:r>
      <w:r w:rsidR="004C1B56">
        <w:rPr>
          <w:rFonts w:ascii="Arial" w:hAnsi="Arial" w:cs="Arial"/>
          <w:sz w:val="24"/>
          <w:szCs w:val="24"/>
          <w:lang w:val="en-GB" w:eastAsia="en-GB"/>
        </w:rPr>
        <w:t>or if</w:t>
      </w:r>
      <w:r w:rsidR="004C1B56" w:rsidRPr="004C1B56">
        <w:rPr>
          <w:rFonts w:ascii="Arial" w:hAnsi="Arial"/>
          <w:sz w:val="24"/>
          <w:lang w:val="en-GB"/>
        </w:rPr>
        <w:t xml:space="preserve"> you have </w:t>
      </w:r>
      <w:r w:rsidR="004C1B56">
        <w:rPr>
          <w:rFonts w:ascii="Arial" w:hAnsi="Arial" w:cs="Arial"/>
          <w:sz w:val="24"/>
          <w:szCs w:val="24"/>
          <w:lang w:val="en-GB" w:eastAsia="en-GB"/>
        </w:rPr>
        <w:t>previously taken</w:t>
      </w:r>
      <w:r w:rsidR="004C1B56" w:rsidRPr="004C1B56">
        <w:rPr>
          <w:rFonts w:ascii="Arial" w:hAnsi="Arial"/>
          <w:sz w:val="24"/>
          <w:lang w:val="en-GB"/>
        </w:rPr>
        <w:t xml:space="preserve"> payment</w:t>
      </w:r>
      <w:r w:rsidR="004C1B56">
        <w:rPr>
          <w:rFonts w:ascii="Arial" w:hAnsi="Arial" w:cs="Arial"/>
          <w:sz w:val="24"/>
          <w:szCs w:val="24"/>
          <w:lang w:val="en-GB" w:eastAsia="en-GB"/>
        </w:rPr>
        <w:t xml:space="preserve"> of (crystallised) </w:t>
      </w:r>
      <w:r w:rsidR="004C1B56">
        <w:rPr>
          <w:rFonts w:ascii="Arial" w:hAnsi="Arial" w:cs="Arial"/>
          <w:sz w:val="24"/>
          <w:szCs w:val="24"/>
        </w:rPr>
        <w:t xml:space="preserve">pension benefits 25% of the remaining lifetime allowance. </w:t>
      </w:r>
    </w:p>
    <w:p w14:paraId="2D861BBC" w14:textId="77777777" w:rsidR="00641C7A" w:rsidRPr="004C1B56" w:rsidRDefault="00641C7A" w:rsidP="00877B33">
      <w:pPr>
        <w:ind w:left="777"/>
        <w:rPr>
          <w:rFonts w:ascii="Arial" w:hAnsi="Arial" w:cs="Arial"/>
          <w:sz w:val="24"/>
          <w:szCs w:val="24"/>
          <w:lang w:val="en" w:eastAsia="en-GB"/>
        </w:rPr>
      </w:pPr>
    </w:p>
    <w:p w14:paraId="0CE2C076" w14:textId="77777777" w:rsidR="00690CA7" w:rsidRPr="006657FB" w:rsidRDefault="00690CA7" w:rsidP="00641C7A">
      <w:pPr>
        <w:rPr>
          <w:rFonts w:ascii="Arial" w:hAnsi="Arial" w:cs="Arial"/>
          <w:sz w:val="24"/>
          <w:szCs w:val="24"/>
          <w:lang w:val="en" w:eastAsia="en-GB"/>
        </w:rPr>
      </w:pPr>
      <w:r w:rsidRPr="006657FB">
        <w:rPr>
          <w:rFonts w:ascii="Arial" w:hAnsi="Arial" w:cs="Arial"/>
          <w:sz w:val="24"/>
          <w:szCs w:val="24"/>
          <w:lang w:val="en" w:eastAsia="en-GB"/>
        </w:rPr>
        <w:t>You will lose fixed protection</w:t>
      </w:r>
      <w:r w:rsidR="00D77872">
        <w:rPr>
          <w:rFonts w:ascii="Arial" w:hAnsi="Arial" w:cs="Arial"/>
          <w:sz w:val="24"/>
          <w:szCs w:val="24"/>
          <w:lang w:val="en" w:eastAsia="en-GB"/>
        </w:rPr>
        <w:t xml:space="preserve"> </w:t>
      </w:r>
      <w:r w:rsidR="00A1521B">
        <w:rPr>
          <w:rFonts w:ascii="Arial" w:hAnsi="Arial" w:cs="Arial"/>
          <w:sz w:val="24"/>
          <w:szCs w:val="24"/>
          <w:lang w:val="en" w:eastAsia="en-GB"/>
        </w:rPr>
        <w:t>2014</w:t>
      </w:r>
      <w:r w:rsidR="00D77872">
        <w:rPr>
          <w:rFonts w:ascii="Arial" w:hAnsi="Arial" w:cs="Arial"/>
          <w:sz w:val="24"/>
          <w:szCs w:val="24"/>
          <w:lang w:val="en" w:eastAsia="en-GB"/>
        </w:rPr>
        <w:t xml:space="preserve"> </w:t>
      </w:r>
      <w:r w:rsidRPr="006657FB">
        <w:rPr>
          <w:rFonts w:ascii="Arial" w:hAnsi="Arial" w:cs="Arial"/>
          <w:sz w:val="24"/>
          <w:szCs w:val="24"/>
          <w:lang w:val="en" w:eastAsia="en-GB"/>
        </w:rPr>
        <w:t xml:space="preserve">if you start a new pension arrangement, other than to accept a transfer of existing pension rights, or if your benefits increase by more than the cost of living increases, or </w:t>
      </w:r>
      <w:r w:rsidRPr="006657FB">
        <w:rPr>
          <w:rFonts w:ascii="Arial" w:hAnsi="Arial" w:cs="Arial"/>
          <w:sz w:val="24"/>
          <w:szCs w:val="24"/>
        </w:rPr>
        <w:t xml:space="preserve">if you pay contributions into a money purchase pension arrangement other than to a life assurance policy providing death benefits that started before 6 April 2006. </w:t>
      </w:r>
      <w:r w:rsidRPr="006657FB">
        <w:rPr>
          <w:rFonts w:ascii="Arial" w:hAnsi="Arial" w:cs="Arial"/>
          <w:sz w:val="24"/>
          <w:szCs w:val="24"/>
          <w:lang w:val="en" w:eastAsia="en-GB"/>
        </w:rPr>
        <w:t>You will also be subject to restrictions on where and how you can transfer benefits.</w:t>
      </w:r>
    </w:p>
    <w:p w14:paraId="71FE1514" w14:textId="77777777" w:rsidR="004D0426" w:rsidRDefault="004D0426" w:rsidP="00641C7A">
      <w:pPr>
        <w:rPr>
          <w:rFonts w:ascii="Arial" w:hAnsi="Arial" w:cs="Arial"/>
          <w:sz w:val="24"/>
          <w:szCs w:val="24"/>
          <w:lang w:val="en" w:eastAsia="en-GB"/>
        </w:rPr>
      </w:pPr>
    </w:p>
    <w:p w14:paraId="3B7B9288" w14:textId="77777777" w:rsidR="00641C7A" w:rsidRDefault="004D0426" w:rsidP="00641C7A">
      <w:pPr>
        <w:rPr>
          <w:rFonts w:ascii="Arial" w:hAnsi="Arial" w:cs="Arial"/>
          <w:sz w:val="24"/>
          <w:szCs w:val="24"/>
          <w:lang w:val="en" w:eastAsia="en-GB"/>
        </w:rPr>
      </w:pPr>
      <w:r w:rsidRPr="004D0426">
        <w:rPr>
          <w:rFonts w:ascii="Arial" w:hAnsi="Arial" w:cs="Arial"/>
          <w:sz w:val="24"/>
          <w:szCs w:val="24"/>
          <w:lang w:val="en" w:eastAsia="en-GB"/>
        </w:rPr>
        <w:t xml:space="preserve">If you lose </w:t>
      </w:r>
      <w:r w:rsidR="005B5EC9">
        <w:rPr>
          <w:rFonts w:ascii="Arial" w:hAnsi="Arial" w:cs="Arial"/>
          <w:sz w:val="24"/>
          <w:szCs w:val="24"/>
          <w:lang w:val="en" w:eastAsia="en-GB"/>
        </w:rPr>
        <w:t xml:space="preserve">fixed protection </w:t>
      </w:r>
      <w:r w:rsidR="00A1521B">
        <w:rPr>
          <w:rFonts w:ascii="Arial" w:hAnsi="Arial" w:cs="Arial"/>
          <w:sz w:val="24"/>
          <w:szCs w:val="24"/>
          <w:lang w:val="en" w:eastAsia="en-GB"/>
        </w:rPr>
        <w:t>2014</w:t>
      </w:r>
      <w:r w:rsidRPr="004D0426">
        <w:rPr>
          <w:rFonts w:ascii="Arial" w:hAnsi="Arial" w:cs="Arial"/>
          <w:sz w:val="24"/>
          <w:szCs w:val="24"/>
          <w:lang w:val="en" w:eastAsia="en-GB"/>
        </w:rPr>
        <w:t xml:space="preserve"> you must notify </w:t>
      </w:r>
      <w:r w:rsidR="004A3077" w:rsidRPr="006657FB">
        <w:rPr>
          <w:rFonts w:ascii="Arial" w:hAnsi="Arial" w:cs="Arial"/>
          <w:sz w:val="24"/>
          <w:szCs w:val="24"/>
          <w:lang w:val="en"/>
        </w:rPr>
        <w:t xml:space="preserve">HM Revenue &amp; Customs </w:t>
      </w:r>
      <w:r w:rsidR="004A3077">
        <w:rPr>
          <w:rFonts w:ascii="Arial" w:hAnsi="Arial" w:cs="Arial"/>
          <w:sz w:val="24"/>
          <w:szCs w:val="24"/>
          <w:lang w:val="en"/>
        </w:rPr>
        <w:t>(</w:t>
      </w:r>
      <w:r w:rsidRPr="004D0426">
        <w:rPr>
          <w:rFonts w:ascii="Arial" w:hAnsi="Arial" w:cs="Arial"/>
          <w:sz w:val="24"/>
          <w:szCs w:val="24"/>
          <w:lang w:val="en" w:eastAsia="en-GB"/>
        </w:rPr>
        <w:t>HMRC</w:t>
      </w:r>
      <w:r w:rsidR="004A3077">
        <w:rPr>
          <w:rFonts w:ascii="Arial" w:hAnsi="Arial" w:cs="Arial"/>
          <w:sz w:val="24"/>
          <w:szCs w:val="24"/>
          <w:lang w:val="en" w:eastAsia="en-GB"/>
        </w:rPr>
        <w:t>)</w:t>
      </w:r>
      <w:r w:rsidRPr="004D0426">
        <w:rPr>
          <w:rFonts w:ascii="Arial" w:hAnsi="Arial" w:cs="Arial"/>
          <w:sz w:val="24"/>
          <w:szCs w:val="24"/>
          <w:lang w:val="en" w:eastAsia="en-GB"/>
        </w:rPr>
        <w:t xml:space="preserve"> within 90 days. Failure to do so could result in a fine of </w:t>
      </w:r>
      <w:r>
        <w:rPr>
          <w:rFonts w:ascii="Arial" w:hAnsi="Arial" w:cs="Arial"/>
          <w:sz w:val="24"/>
          <w:szCs w:val="24"/>
          <w:lang w:val="en" w:eastAsia="en-GB"/>
        </w:rPr>
        <w:t>£3</w:t>
      </w:r>
      <w:r w:rsidRPr="004D0426">
        <w:rPr>
          <w:rFonts w:ascii="Arial" w:hAnsi="Arial" w:cs="Arial"/>
          <w:sz w:val="24"/>
          <w:szCs w:val="24"/>
          <w:lang w:val="en" w:eastAsia="en-GB"/>
        </w:rPr>
        <w:t>00</w:t>
      </w:r>
      <w:r>
        <w:rPr>
          <w:rFonts w:ascii="Arial" w:hAnsi="Arial" w:cs="Arial"/>
          <w:sz w:val="24"/>
          <w:szCs w:val="24"/>
          <w:lang w:val="en" w:eastAsia="en-GB"/>
        </w:rPr>
        <w:t xml:space="preserve"> and a penalty of up to £60 per day after the initial fine has been issued until you supply them with the required notification</w:t>
      </w:r>
      <w:r w:rsidRPr="004D0426">
        <w:rPr>
          <w:rFonts w:ascii="Arial" w:hAnsi="Arial" w:cs="Arial"/>
          <w:sz w:val="24"/>
          <w:szCs w:val="24"/>
          <w:lang w:val="en" w:eastAsia="en-GB"/>
        </w:rPr>
        <w:t>.</w:t>
      </w:r>
    </w:p>
    <w:p w14:paraId="0EB14566" w14:textId="77777777" w:rsidR="004D0426" w:rsidRDefault="004D0426" w:rsidP="00641C7A">
      <w:pPr>
        <w:rPr>
          <w:rFonts w:ascii="Arial" w:hAnsi="Arial" w:cs="Arial"/>
          <w:sz w:val="24"/>
          <w:szCs w:val="24"/>
          <w:lang w:val="en" w:eastAsia="en-GB"/>
        </w:rPr>
      </w:pPr>
    </w:p>
    <w:p w14:paraId="41C0134D" w14:textId="77777777" w:rsidR="00690CA7" w:rsidRPr="006657FB" w:rsidRDefault="00690CA7" w:rsidP="00641C7A">
      <w:pPr>
        <w:rPr>
          <w:rFonts w:ascii="Arial" w:hAnsi="Arial" w:cs="Arial"/>
          <w:sz w:val="24"/>
          <w:szCs w:val="24"/>
          <w:lang w:val="en" w:eastAsia="en-GB"/>
        </w:rPr>
      </w:pPr>
      <w:r w:rsidRPr="006657FB">
        <w:rPr>
          <w:rFonts w:ascii="Arial" w:hAnsi="Arial" w:cs="Arial"/>
          <w:sz w:val="24"/>
          <w:szCs w:val="24"/>
          <w:lang w:val="en" w:eastAsia="en-GB"/>
        </w:rPr>
        <w:t xml:space="preserve">To </w:t>
      </w:r>
      <w:r>
        <w:rPr>
          <w:rFonts w:ascii="Arial" w:hAnsi="Arial" w:cs="Arial"/>
          <w:sz w:val="24"/>
          <w:szCs w:val="24"/>
          <w:lang w:val="en" w:eastAsia="en-GB"/>
        </w:rPr>
        <w:t>have fixed protection</w:t>
      </w:r>
      <w:r w:rsidR="00F701F2">
        <w:rPr>
          <w:rFonts w:ascii="Arial" w:hAnsi="Arial" w:cs="Arial"/>
          <w:sz w:val="24"/>
          <w:szCs w:val="24"/>
          <w:lang w:val="en" w:eastAsia="en-GB"/>
        </w:rPr>
        <w:t xml:space="preserve"> </w:t>
      </w:r>
      <w:r w:rsidR="00A1521B">
        <w:rPr>
          <w:rFonts w:ascii="Arial" w:hAnsi="Arial" w:cs="Arial"/>
          <w:sz w:val="24"/>
          <w:szCs w:val="24"/>
          <w:lang w:val="en" w:eastAsia="en-GB"/>
        </w:rPr>
        <w:t>2014</w:t>
      </w:r>
      <w:r>
        <w:rPr>
          <w:rFonts w:ascii="Arial" w:hAnsi="Arial" w:cs="Arial"/>
          <w:sz w:val="24"/>
          <w:szCs w:val="24"/>
          <w:lang w:val="en" w:eastAsia="en-GB"/>
        </w:rPr>
        <w:t xml:space="preserve"> you must have applied </w:t>
      </w:r>
      <w:r w:rsidRPr="006657FB">
        <w:rPr>
          <w:rFonts w:ascii="Arial" w:hAnsi="Arial" w:cs="Arial"/>
          <w:sz w:val="24"/>
          <w:szCs w:val="24"/>
          <w:lang w:val="en"/>
        </w:rPr>
        <w:t xml:space="preserve">to HMRC in their prescribed form on or before 5 April </w:t>
      </w:r>
      <w:r w:rsidR="00A1521B">
        <w:rPr>
          <w:rFonts w:ascii="Arial" w:hAnsi="Arial" w:cs="Arial"/>
          <w:sz w:val="24"/>
          <w:szCs w:val="24"/>
          <w:lang w:val="en"/>
        </w:rPr>
        <w:t>2014</w:t>
      </w:r>
      <w:r w:rsidRPr="006657FB">
        <w:rPr>
          <w:rFonts w:ascii="Arial" w:hAnsi="Arial" w:cs="Arial"/>
          <w:sz w:val="24"/>
          <w:szCs w:val="24"/>
          <w:lang w:val="en"/>
        </w:rPr>
        <w:t>.</w:t>
      </w:r>
      <w:r w:rsidRPr="006657FB">
        <w:rPr>
          <w:rFonts w:ascii="Arial" w:hAnsi="Arial" w:cs="Arial"/>
          <w:sz w:val="24"/>
          <w:szCs w:val="24"/>
          <w:lang w:val="en" w:eastAsia="en-GB"/>
        </w:rPr>
        <w:t xml:space="preserve"> </w:t>
      </w:r>
    </w:p>
    <w:p w14:paraId="00B14220" w14:textId="77777777" w:rsidR="00C8717C" w:rsidRDefault="00C8717C" w:rsidP="00C8717C">
      <w:pPr>
        <w:rPr>
          <w:rFonts w:ascii="Arial" w:hAnsi="Arial" w:cs="Arial"/>
          <w:sz w:val="24"/>
          <w:szCs w:val="24"/>
          <w:lang w:val="en" w:eastAsia="en-GB"/>
        </w:rPr>
      </w:pPr>
    </w:p>
    <w:p w14:paraId="2B426E3D" w14:textId="77777777" w:rsidR="00C8717C" w:rsidRPr="00C8717C" w:rsidRDefault="00C8717C" w:rsidP="00C8717C">
      <w:pPr>
        <w:rPr>
          <w:rFonts w:ascii="Arial" w:hAnsi="Arial" w:cs="Arial"/>
          <w:b/>
          <w:sz w:val="24"/>
          <w:szCs w:val="24"/>
          <w:lang w:val="en" w:eastAsia="en-GB"/>
        </w:rPr>
      </w:pPr>
      <w:r w:rsidRPr="00C8717C">
        <w:rPr>
          <w:rFonts w:ascii="Arial" w:hAnsi="Arial" w:cs="Arial"/>
          <w:b/>
          <w:sz w:val="24"/>
          <w:szCs w:val="24"/>
          <w:lang w:val="en" w:eastAsia="en-GB"/>
        </w:rPr>
        <w:t xml:space="preserve">Individual protection </w:t>
      </w:r>
      <w:r w:rsidR="00A1521B">
        <w:rPr>
          <w:rFonts w:ascii="Arial" w:hAnsi="Arial" w:cs="Arial"/>
          <w:b/>
          <w:sz w:val="24"/>
          <w:szCs w:val="24"/>
          <w:lang w:val="en" w:eastAsia="en-GB"/>
        </w:rPr>
        <w:t>2014</w:t>
      </w:r>
    </w:p>
    <w:p w14:paraId="2E8BDEDF" w14:textId="77777777" w:rsidR="00C8717C" w:rsidRPr="00C8717C" w:rsidRDefault="00C8717C" w:rsidP="00C8717C">
      <w:pPr>
        <w:rPr>
          <w:rFonts w:ascii="Arial" w:hAnsi="Arial" w:cs="Arial"/>
          <w:sz w:val="24"/>
          <w:szCs w:val="24"/>
          <w:lang w:val="en" w:eastAsia="en-GB"/>
        </w:rPr>
      </w:pPr>
    </w:p>
    <w:p w14:paraId="46F1E5A5"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As well as fixed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the government has announced that 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will be available when the lifetime allowance is reduced to £1.25 million for </w:t>
      </w:r>
      <w:r w:rsidR="00A1521B">
        <w:rPr>
          <w:rFonts w:ascii="Arial" w:hAnsi="Arial" w:cs="Arial"/>
          <w:sz w:val="24"/>
          <w:szCs w:val="24"/>
          <w:lang w:val="en" w:eastAsia="en-GB"/>
        </w:rPr>
        <w:t>2014</w:t>
      </w:r>
      <w:r>
        <w:rPr>
          <w:rFonts w:ascii="Arial" w:hAnsi="Arial" w:cs="Arial"/>
          <w:sz w:val="24"/>
          <w:szCs w:val="24"/>
          <w:lang w:val="en" w:eastAsia="en-GB"/>
        </w:rPr>
        <w:t>/</w:t>
      </w:r>
      <w:r w:rsidRPr="00C8717C">
        <w:rPr>
          <w:rFonts w:ascii="Arial" w:hAnsi="Arial" w:cs="Arial"/>
          <w:sz w:val="24"/>
          <w:szCs w:val="24"/>
          <w:lang w:val="en" w:eastAsia="en-GB"/>
        </w:rPr>
        <w:t xml:space="preserve">15. 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will apply from 6 April </w:t>
      </w:r>
      <w:r w:rsidR="006348FB">
        <w:rPr>
          <w:rFonts w:ascii="Arial" w:hAnsi="Arial" w:cs="Arial"/>
          <w:sz w:val="24"/>
          <w:szCs w:val="24"/>
          <w:lang w:val="en" w:eastAsia="en-GB"/>
        </w:rPr>
        <w:t>2014</w:t>
      </w:r>
      <w:r w:rsidRPr="00C8717C">
        <w:rPr>
          <w:rFonts w:ascii="Arial" w:hAnsi="Arial" w:cs="Arial"/>
          <w:sz w:val="24"/>
          <w:szCs w:val="24"/>
          <w:lang w:val="en" w:eastAsia="en-GB"/>
        </w:rPr>
        <w:t xml:space="preserve"> for those with pension savings valued at over £1.25 million on 5 April </w:t>
      </w:r>
      <w:r w:rsidR="00A1521B">
        <w:rPr>
          <w:rFonts w:ascii="Arial" w:hAnsi="Arial" w:cs="Arial"/>
          <w:sz w:val="24"/>
          <w:szCs w:val="24"/>
          <w:lang w:val="en" w:eastAsia="en-GB"/>
        </w:rPr>
        <w:t>2014</w:t>
      </w:r>
      <w:r w:rsidRPr="00C8717C">
        <w:rPr>
          <w:rFonts w:ascii="Arial" w:hAnsi="Arial" w:cs="Arial"/>
          <w:sz w:val="24"/>
          <w:szCs w:val="24"/>
          <w:lang w:val="en" w:eastAsia="en-GB"/>
        </w:rPr>
        <w:t>.</w:t>
      </w:r>
    </w:p>
    <w:p w14:paraId="4903B7DB" w14:textId="77777777" w:rsidR="00C8717C" w:rsidRPr="00C8717C" w:rsidRDefault="00C8717C" w:rsidP="00C8717C">
      <w:pPr>
        <w:rPr>
          <w:rFonts w:ascii="Arial" w:hAnsi="Arial" w:cs="Arial"/>
          <w:sz w:val="24"/>
          <w:szCs w:val="24"/>
          <w:lang w:val="en" w:eastAsia="en-GB"/>
        </w:rPr>
      </w:pPr>
    </w:p>
    <w:p w14:paraId="2EB124AD"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will give a protected lifetime allowance equal to the value of your pension rights on 5 April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 up to an overall maximum of £1.5 million. You will not lose individual protection </w:t>
      </w:r>
      <w:r w:rsidR="00A1521B">
        <w:rPr>
          <w:rFonts w:ascii="Arial" w:hAnsi="Arial" w:cs="Arial"/>
          <w:sz w:val="24"/>
          <w:szCs w:val="24"/>
          <w:lang w:val="en" w:eastAsia="en-GB"/>
        </w:rPr>
        <w:t>2014</w:t>
      </w:r>
      <w:r w:rsidRPr="00C8717C">
        <w:rPr>
          <w:rFonts w:ascii="Arial" w:hAnsi="Arial" w:cs="Arial"/>
          <w:sz w:val="24"/>
          <w:szCs w:val="24"/>
          <w:lang w:val="en" w:eastAsia="en-GB"/>
        </w:rPr>
        <w:t xml:space="preserve"> by making further savings in to your pension scheme but any pension savings in excess of your protected lifetime allowance will be subject to a lifetime allowance charge. </w:t>
      </w:r>
    </w:p>
    <w:p w14:paraId="5CD8CBB3" w14:textId="77777777" w:rsidR="00C8717C" w:rsidRPr="00C8717C" w:rsidRDefault="00C8717C" w:rsidP="00C8717C">
      <w:pPr>
        <w:rPr>
          <w:rFonts w:ascii="Arial" w:hAnsi="Arial" w:cs="Arial"/>
          <w:sz w:val="24"/>
          <w:szCs w:val="24"/>
          <w:lang w:val="en" w:eastAsia="en-GB"/>
        </w:rPr>
      </w:pPr>
    </w:p>
    <w:p w14:paraId="040B7D7A"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Your application </w:t>
      </w:r>
      <w:r w:rsidR="00F245A9">
        <w:rPr>
          <w:rFonts w:ascii="Arial" w:hAnsi="Arial" w:cs="Arial"/>
          <w:sz w:val="24"/>
          <w:szCs w:val="24"/>
          <w:lang w:val="en" w:eastAsia="en-GB"/>
        </w:rPr>
        <w:t xml:space="preserve">for individual protection </w:t>
      </w:r>
      <w:r w:rsidR="00EC4182">
        <w:rPr>
          <w:rFonts w:ascii="Arial" w:hAnsi="Arial" w:cs="Arial"/>
          <w:sz w:val="24"/>
          <w:szCs w:val="24"/>
          <w:lang w:val="en" w:eastAsia="en-GB"/>
        </w:rPr>
        <w:t xml:space="preserve">2014 </w:t>
      </w:r>
      <w:r w:rsidRPr="00C8717C">
        <w:rPr>
          <w:rFonts w:ascii="Arial" w:hAnsi="Arial" w:cs="Arial"/>
          <w:sz w:val="24"/>
          <w:szCs w:val="24"/>
          <w:lang w:val="en" w:eastAsia="en-GB"/>
        </w:rPr>
        <w:t xml:space="preserve">must be received by </w:t>
      </w:r>
      <w:r w:rsidR="004A3077">
        <w:rPr>
          <w:rFonts w:ascii="Arial" w:hAnsi="Arial" w:cs="Arial"/>
          <w:sz w:val="24"/>
          <w:szCs w:val="24"/>
          <w:lang w:val="en" w:eastAsia="en-GB"/>
        </w:rPr>
        <w:t>HM Revenue and Customs (</w:t>
      </w:r>
      <w:r w:rsidRPr="00C8717C">
        <w:rPr>
          <w:rFonts w:ascii="Arial" w:hAnsi="Arial" w:cs="Arial"/>
          <w:sz w:val="24"/>
          <w:szCs w:val="24"/>
          <w:lang w:val="en" w:eastAsia="en-GB"/>
        </w:rPr>
        <w:t>HMRC</w:t>
      </w:r>
      <w:r w:rsidR="004A3077">
        <w:rPr>
          <w:rFonts w:ascii="Arial" w:hAnsi="Arial" w:cs="Arial"/>
          <w:sz w:val="24"/>
          <w:szCs w:val="24"/>
          <w:lang w:val="en" w:eastAsia="en-GB"/>
        </w:rPr>
        <w:t>)</w:t>
      </w:r>
      <w:r w:rsidRPr="00C8717C">
        <w:rPr>
          <w:rFonts w:ascii="Arial" w:hAnsi="Arial" w:cs="Arial"/>
          <w:sz w:val="24"/>
          <w:szCs w:val="24"/>
          <w:lang w:val="en" w:eastAsia="en-GB"/>
        </w:rPr>
        <w:t xml:space="preserve"> no later than 5 April 2017. </w:t>
      </w:r>
    </w:p>
    <w:p w14:paraId="47D976EE" w14:textId="77777777" w:rsidR="00C8717C" w:rsidRPr="00C8717C" w:rsidRDefault="00C8717C" w:rsidP="00C8717C">
      <w:pPr>
        <w:rPr>
          <w:rFonts w:ascii="Arial" w:hAnsi="Arial" w:cs="Arial"/>
          <w:sz w:val="24"/>
          <w:szCs w:val="24"/>
          <w:lang w:val="en" w:eastAsia="en-GB"/>
        </w:rPr>
      </w:pPr>
    </w:p>
    <w:p w14:paraId="7CB4587B" w14:textId="77777777" w:rsidR="00C8717C" w:rsidRPr="00C8717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You can hold both fixed protection </w:t>
      </w:r>
      <w:r w:rsidR="00F245A9">
        <w:rPr>
          <w:rFonts w:ascii="Arial" w:hAnsi="Arial" w:cs="Arial"/>
          <w:sz w:val="24"/>
          <w:szCs w:val="24"/>
          <w:lang w:val="en" w:eastAsia="en-GB"/>
        </w:rPr>
        <w:t>2014</w:t>
      </w:r>
      <w:r w:rsidRPr="00C8717C">
        <w:rPr>
          <w:rFonts w:ascii="Arial" w:hAnsi="Arial" w:cs="Arial"/>
          <w:sz w:val="24"/>
          <w:szCs w:val="24"/>
          <w:lang w:val="en" w:eastAsia="en-GB"/>
        </w:rPr>
        <w:t xml:space="preserve"> and individual protection </w:t>
      </w:r>
      <w:r w:rsidR="00F245A9">
        <w:rPr>
          <w:rFonts w:ascii="Arial" w:hAnsi="Arial" w:cs="Arial"/>
          <w:sz w:val="24"/>
          <w:szCs w:val="24"/>
          <w:lang w:val="en" w:eastAsia="en-GB"/>
        </w:rPr>
        <w:t>2014</w:t>
      </w:r>
      <w:r w:rsidRPr="00C8717C">
        <w:rPr>
          <w:rFonts w:ascii="Arial" w:hAnsi="Arial" w:cs="Arial"/>
          <w:sz w:val="24"/>
          <w:szCs w:val="24"/>
          <w:lang w:val="en" w:eastAsia="en-GB"/>
        </w:rPr>
        <w:t xml:space="preserve"> but you can't apply for them at the same time. You can also hold individual protection while holding either enhanced protection or fixed protection but you can't apply for individual protection if you already hold primary protection.</w:t>
      </w:r>
    </w:p>
    <w:p w14:paraId="2DB36696" w14:textId="77777777" w:rsidR="00C8717C" w:rsidRPr="00C8717C" w:rsidRDefault="00C8717C" w:rsidP="00C8717C">
      <w:pPr>
        <w:rPr>
          <w:rFonts w:ascii="Arial" w:hAnsi="Arial" w:cs="Arial"/>
          <w:sz w:val="24"/>
          <w:szCs w:val="24"/>
          <w:lang w:val="en" w:eastAsia="en-GB"/>
        </w:rPr>
      </w:pPr>
    </w:p>
    <w:p w14:paraId="567364BA" w14:textId="77777777" w:rsidR="00FD15DC" w:rsidRDefault="00C8717C" w:rsidP="00C8717C">
      <w:pPr>
        <w:rPr>
          <w:rFonts w:ascii="Arial" w:hAnsi="Arial" w:cs="Arial"/>
          <w:sz w:val="24"/>
          <w:szCs w:val="24"/>
          <w:lang w:val="en" w:eastAsia="en-GB"/>
        </w:rPr>
      </w:pPr>
      <w:r w:rsidRPr="00C8717C">
        <w:rPr>
          <w:rFonts w:ascii="Arial" w:hAnsi="Arial" w:cs="Arial"/>
          <w:sz w:val="24"/>
          <w:szCs w:val="24"/>
          <w:lang w:val="en" w:eastAsia="en-GB"/>
        </w:rPr>
        <w:t xml:space="preserve">For more information on individual protection </w:t>
      </w:r>
      <w:r w:rsidR="00F245A9">
        <w:rPr>
          <w:rFonts w:ascii="Arial" w:hAnsi="Arial" w:cs="Arial"/>
          <w:sz w:val="24"/>
          <w:szCs w:val="24"/>
          <w:lang w:val="en" w:eastAsia="en-GB"/>
        </w:rPr>
        <w:t>2014</w:t>
      </w:r>
      <w:r w:rsidRPr="00C8717C">
        <w:rPr>
          <w:rFonts w:ascii="Arial" w:hAnsi="Arial" w:cs="Arial"/>
          <w:sz w:val="24"/>
          <w:szCs w:val="24"/>
          <w:lang w:val="en" w:eastAsia="en-GB"/>
        </w:rPr>
        <w:t xml:space="preserve"> </w:t>
      </w:r>
      <w:r>
        <w:rPr>
          <w:rFonts w:ascii="Arial" w:hAnsi="Arial" w:cs="Arial"/>
          <w:sz w:val="24"/>
          <w:szCs w:val="24"/>
          <w:lang w:val="en" w:eastAsia="en-GB"/>
        </w:rPr>
        <w:t>see</w:t>
      </w:r>
      <w:r w:rsidR="00FD15DC">
        <w:rPr>
          <w:rFonts w:ascii="Arial" w:hAnsi="Arial" w:cs="Arial"/>
          <w:sz w:val="24"/>
          <w:szCs w:val="24"/>
          <w:lang w:val="en" w:eastAsia="en-GB"/>
        </w:rPr>
        <w:t>:</w:t>
      </w:r>
    </w:p>
    <w:p w14:paraId="23EC246A" w14:textId="77777777" w:rsidR="00C8717C" w:rsidRDefault="004256BE" w:rsidP="00C8717C">
      <w:pPr>
        <w:rPr>
          <w:rFonts w:ascii="Arial" w:hAnsi="Arial" w:cs="Arial"/>
          <w:sz w:val="24"/>
          <w:szCs w:val="24"/>
          <w:lang w:val="en" w:eastAsia="en-GB"/>
        </w:rPr>
      </w:pPr>
      <w:hyperlink r:id="rId45" w:history="1">
        <w:r w:rsidR="00EC4182" w:rsidRPr="001327CC">
          <w:rPr>
            <w:rStyle w:val="Hyperlink"/>
            <w:rFonts w:ascii="Arial" w:hAnsi="Arial" w:cs="Arial"/>
            <w:sz w:val="24"/>
            <w:szCs w:val="24"/>
            <w:lang w:val="en" w:eastAsia="en-GB"/>
          </w:rPr>
          <w:t>https://www.gov.uk/government/publications/pensions-individual-protection-2014</w:t>
        </w:r>
      </w:hyperlink>
      <w:r w:rsidR="00EC4182">
        <w:rPr>
          <w:rFonts w:ascii="Arial" w:hAnsi="Arial" w:cs="Arial"/>
          <w:sz w:val="24"/>
          <w:szCs w:val="24"/>
          <w:lang w:val="en" w:eastAsia="en-GB"/>
        </w:rPr>
        <w:t xml:space="preserve"> </w:t>
      </w:r>
      <w:r w:rsidR="00C8717C">
        <w:rPr>
          <w:rFonts w:ascii="Arial" w:hAnsi="Arial" w:cs="Arial"/>
          <w:sz w:val="24"/>
          <w:szCs w:val="24"/>
          <w:lang w:val="en" w:eastAsia="en-GB"/>
        </w:rPr>
        <w:t xml:space="preserve"> </w:t>
      </w:r>
      <w:r w:rsidR="00C8717C" w:rsidRPr="00C8717C">
        <w:rPr>
          <w:rFonts w:ascii="Arial" w:hAnsi="Arial" w:cs="Arial"/>
          <w:sz w:val="24"/>
          <w:szCs w:val="24"/>
          <w:lang w:val="en" w:eastAsia="en-GB"/>
        </w:rPr>
        <w:t xml:space="preserve"> </w:t>
      </w:r>
    </w:p>
    <w:p w14:paraId="353DBF1D" w14:textId="77777777" w:rsidR="00F07360" w:rsidRDefault="00F07360" w:rsidP="00C8717C">
      <w:pPr>
        <w:rPr>
          <w:rFonts w:ascii="Arial" w:hAnsi="Arial" w:cs="Arial"/>
          <w:sz w:val="24"/>
          <w:szCs w:val="24"/>
          <w:lang w:val="en" w:eastAsia="en-GB"/>
        </w:rPr>
      </w:pPr>
    </w:p>
    <w:p w14:paraId="1CD995C0" w14:textId="77777777" w:rsidR="00F07360" w:rsidRDefault="00F07360" w:rsidP="00F07360">
      <w:pPr>
        <w:rPr>
          <w:rFonts w:ascii="Arial" w:hAnsi="Arial" w:cs="Arial"/>
          <w:b/>
          <w:sz w:val="24"/>
          <w:szCs w:val="24"/>
          <w:lang w:eastAsia="en-GB"/>
        </w:rPr>
      </w:pPr>
      <w:r w:rsidRPr="004829C2">
        <w:rPr>
          <w:rFonts w:ascii="Arial" w:hAnsi="Arial" w:cs="Arial"/>
          <w:b/>
          <w:sz w:val="24"/>
          <w:szCs w:val="24"/>
          <w:lang w:eastAsia="en-GB"/>
        </w:rPr>
        <w:t>Fixed Protec</w:t>
      </w:r>
      <w:r>
        <w:rPr>
          <w:rFonts w:ascii="Arial" w:hAnsi="Arial" w:cs="Arial"/>
          <w:b/>
          <w:sz w:val="24"/>
          <w:szCs w:val="24"/>
          <w:lang w:eastAsia="en-GB"/>
        </w:rPr>
        <w:t>tion 2016</w:t>
      </w:r>
    </w:p>
    <w:p w14:paraId="6252B4E6" w14:textId="77777777" w:rsidR="00F07360" w:rsidRDefault="00F07360" w:rsidP="00F07360">
      <w:pPr>
        <w:rPr>
          <w:rFonts w:ascii="Arial" w:hAnsi="Arial" w:cs="Arial"/>
          <w:b/>
          <w:sz w:val="24"/>
          <w:szCs w:val="24"/>
          <w:lang w:eastAsia="en-GB"/>
        </w:rPr>
      </w:pPr>
    </w:p>
    <w:p w14:paraId="19F2C6B4" w14:textId="77777777" w:rsidR="00F07360" w:rsidRDefault="00F07360" w:rsidP="00F07360">
      <w:pPr>
        <w:rPr>
          <w:rFonts w:ascii="Arial" w:hAnsi="Arial" w:cs="Arial"/>
          <w:sz w:val="24"/>
          <w:szCs w:val="24"/>
        </w:rPr>
      </w:pPr>
      <w:r>
        <w:rPr>
          <w:rFonts w:ascii="Arial" w:hAnsi="Arial" w:cs="Arial"/>
          <w:sz w:val="24"/>
          <w:szCs w:val="24"/>
          <w:lang w:val="en" w:eastAsia="en-GB"/>
        </w:rPr>
        <w:t>T</w:t>
      </w:r>
      <w:r w:rsidRPr="006657FB">
        <w:rPr>
          <w:rFonts w:ascii="Arial" w:hAnsi="Arial" w:cs="Arial"/>
          <w:sz w:val="24"/>
          <w:szCs w:val="24"/>
          <w:lang w:val="en" w:eastAsia="en-GB"/>
        </w:rPr>
        <w:t>he lifetime allowance reduc</w:t>
      </w:r>
      <w:r>
        <w:rPr>
          <w:rFonts w:ascii="Arial" w:hAnsi="Arial" w:cs="Arial"/>
          <w:sz w:val="24"/>
          <w:szCs w:val="24"/>
          <w:lang w:val="en" w:eastAsia="en-GB"/>
        </w:rPr>
        <w:t>ed to £1</w:t>
      </w:r>
      <w:r w:rsidRPr="006657FB">
        <w:rPr>
          <w:rFonts w:ascii="Arial" w:hAnsi="Arial" w:cs="Arial"/>
          <w:sz w:val="24"/>
          <w:szCs w:val="24"/>
          <w:lang w:val="en" w:eastAsia="en-GB"/>
        </w:rPr>
        <w:t xml:space="preserve"> million in </w:t>
      </w:r>
      <w:r>
        <w:rPr>
          <w:rFonts w:ascii="Arial" w:hAnsi="Arial" w:cs="Arial"/>
          <w:sz w:val="24"/>
          <w:szCs w:val="24"/>
          <w:lang w:val="en" w:eastAsia="en-GB"/>
        </w:rPr>
        <w:t>2016/17</w:t>
      </w:r>
      <w:r w:rsidRPr="006657FB">
        <w:rPr>
          <w:rFonts w:ascii="Arial" w:hAnsi="Arial" w:cs="Arial"/>
          <w:sz w:val="24"/>
          <w:szCs w:val="24"/>
          <w:lang w:val="en" w:eastAsia="en-GB"/>
        </w:rPr>
        <w:t xml:space="preserve"> </w:t>
      </w:r>
      <w:r>
        <w:rPr>
          <w:rFonts w:ascii="Arial" w:hAnsi="Arial" w:cs="Arial"/>
          <w:sz w:val="24"/>
          <w:szCs w:val="24"/>
          <w:lang w:val="en" w:eastAsia="en-GB"/>
        </w:rPr>
        <w:t>and a new protection called</w:t>
      </w:r>
      <w:r w:rsidRPr="006657FB">
        <w:rPr>
          <w:rFonts w:ascii="Arial" w:hAnsi="Arial" w:cs="Arial"/>
          <w:sz w:val="24"/>
          <w:szCs w:val="24"/>
          <w:lang w:val="en" w:eastAsia="en-GB"/>
        </w:rPr>
        <w:t xml:space="preserve"> fixed protection</w:t>
      </w:r>
      <w:r w:rsidR="00877B33">
        <w:rPr>
          <w:rFonts w:ascii="Arial" w:hAnsi="Arial" w:cs="Arial"/>
          <w:sz w:val="24"/>
          <w:szCs w:val="24"/>
          <w:lang w:val="en" w:eastAsia="en-GB"/>
        </w:rPr>
        <w:t xml:space="preserve"> 2016 was</w:t>
      </w:r>
      <w:r>
        <w:rPr>
          <w:rFonts w:ascii="Arial" w:hAnsi="Arial" w:cs="Arial"/>
          <w:sz w:val="24"/>
          <w:szCs w:val="24"/>
          <w:lang w:val="en" w:eastAsia="en-GB"/>
        </w:rPr>
        <w:t xml:space="preserve"> introduced. </w:t>
      </w:r>
      <w:r w:rsidR="00877B33">
        <w:rPr>
          <w:rFonts w:ascii="Arial" w:hAnsi="Arial" w:cs="Arial"/>
          <w:sz w:val="24"/>
          <w:szCs w:val="24"/>
          <w:lang w:eastAsia="en-GB"/>
        </w:rPr>
        <w:t>You are able to</w:t>
      </w:r>
      <w:r>
        <w:rPr>
          <w:rFonts w:ascii="Arial" w:hAnsi="Arial" w:cs="Arial"/>
          <w:sz w:val="24"/>
          <w:szCs w:val="24"/>
          <w:lang w:eastAsia="en-GB"/>
        </w:rPr>
        <w:t xml:space="preserve"> apply for fixed protection 2016 from 6 April </w:t>
      </w:r>
      <w:r w:rsidRPr="004829C2">
        <w:rPr>
          <w:rFonts w:ascii="Arial" w:hAnsi="Arial" w:cs="Arial"/>
          <w:sz w:val="24"/>
          <w:szCs w:val="24"/>
          <w:lang w:eastAsia="en-GB"/>
        </w:rPr>
        <w:t xml:space="preserve">2016 </w:t>
      </w:r>
      <w:r>
        <w:rPr>
          <w:rFonts w:ascii="Arial" w:hAnsi="Arial" w:cs="Arial"/>
          <w:sz w:val="24"/>
          <w:szCs w:val="24"/>
        </w:rPr>
        <w:t>if you expect</w:t>
      </w:r>
      <w:r w:rsidRPr="004829C2">
        <w:rPr>
          <w:rFonts w:ascii="Arial" w:hAnsi="Arial" w:cs="Arial"/>
          <w:sz w:val="24"/>
          <w:szCs w:val="24"/>
        </w:rPr>
        <w:t xml:space="preserve"> your pensi</w:t>
      </w:r>
      <w:r>
        <w:rPr>
          <w:rFonts w:ascii="Arial" w:hAnsi="Arial" w:cs="Arial"/>
          <w:sz w:val="24"/>
          <w:szCs w:val="24"/>
        </w:rPr>
        <w:t>on savings to be more than £1</w:t>
      </w:r>
      <w:r w:rsidRPr="004829C2">
        <w:rPr>
          <w:rFonts w:ascii="Arial" w:hAnsi="Arial" w:cs="Arial"/>
          <w:sz w:val="24"/>
          <w:szCs w:val="24"/>
        </w:rPr>
        <w:t xml:space="preserve"> million (including </w:t>
      </w:r>
      <w:r w:rsidRPr="004829C2">
        <w:rPr>
          <w:rFonts w:ascii="Arial" w:hAnsi="Arial" w:cs="Arial"/>
          <w:sz w:val="24"/>
          <w:szCs w:val="24"/>
        </w:rPr>
        <w:lastRenderedPageBreak/>
        <w:t>taking into account past benefits already in payment) when you come to ta</w:t>
      </w:r>
      <w:r>
        <w:rPr>
          <w:rFonts w:ascii="Arial" w:hAnsi="Arial" w:cs="Arial"/>
          <w:sz w:val="24"/>
          <w:szCs w:val="24"/>
        </w:rPr>
        <w:t xml:space="preserve">ke them on or after 6 April 2016.  Fixed protection 2016 can be used </w:t>
      </w:r>
      <w:r w:rsidRPr="004829C2">
        <w:rPr>
          <w:rFonts w:ascii="Arial" w:hAnsi="Arial" w:cs="Arial"/>
          <w:sz w:val="24"/>
          <w:szCs w:val="24"/>
        </w:rPr>
        <w:t>to help reduce or mitigate the lifetime allowance charge.</w:t>
      </w:r>
    </w:p>
    <w:p w14:paraId="11BDB77E" w14:textId="77777777" w:rsidR="00F07360" w:rsidRDefault="00F07360" w:rsidP="00F07360">
      <w:pPr>
        <w:rPr>
          <w:rFonts w:ascii="Arial" w:hAnsi="Arial" w:cs="Arial"/>
          <w:sz w:val="24"/>
          <w:szCs w:val="24"/>
        </w:rPr>
      </w:pPr>
    </w:p>
    <w:p w14:paraId="363516EB" w14:textId="77777777" w:rsidR="00F07360" w:rsidRDefault="00F07360" w:rsidP="00F07360">
      <w:pPr>
        <w:rPr>
          <w:rFonts w:ascii="Arial" w:hAnsi="Arial" w:cs="Arial"/>
          <w:sz w:val="24"/>
          <w:szCs w:val="24"/>
        </w:rPr>
      </w:pPr>
      <w:r w:rsidRPr="004829C2">
        <w:rPr>
          <w:rFonts w:ascii="Arial" w:hAnsi="Arial" w:cs="Arial"/>
          <w:sz w:val="24"/>
          <w:szCs w:val="24"/>
        </w:rPr>
        <w:t xml:space="preserve">You </w:t>
      </w:r>
      <w:r>
        <w:rPr>
          <w:rFonts w:ascii="Arial" w:hAnsi="Arial" w:cs="Arial"/>
          <w:sz w:val="24"/>
          <w:szCs w:val="24"/>
        </w:rPr>
        <w:t>can't have fixed protection 2016</w:t>
      </w:r>
      <w:r w:rsidRPr="004829C2">
        <w:rPr>
          <w:rFonts w:ascii="Arial" w:hAnsi="Arial" w:cs="Arial"/>
          <w:sz w:val="24"/>
          <w:szCs w:val="24"/>
        </w:rPr>
        <w:t xml:space="preserve"> if you already have primary, enhanced</w:t>
      </w:r>
      <w:r>
        <w:rPr>
          <w:rFonts w:ascii="Arial" w:hAnsi="Arial" w:cs="Arial"/>
          <w:sz w:val="24"/>
          <w:szCs w:val="24"/>
        </w:rPr>
        <w:t xml:space="preserve">, </w:t>
      </w:r>
      <w:r w:rsidRPr="004829C2">
        <w:rPr>
          <w:rFonts w:ascii="Arial" w:hAnsi="Arial" w:cs="Arial"/>
          <w:sz w:val="24"/>
          <w:szCs w:val="24"/>
        </w:rPr>
        <w:t>fixed protection</w:t>
      </w:r>
      <w:r>
        <w:rPr>
          <w:rFonts w:ascii="Arial" w:hAnsi="Arial" w:cs="Arial"/>
          <w:sz w:val="24"/>
          <w:szCs w:val="24"/>
        </w:rPr>
        <w:t xml:space="preserve"> 2012 or fixed protection 2014</w:t>
      </w:r>
      <w:r w:rsidRPr="004829C2">
        <w:rPr>
          <w:rFonts w:ascii="Arial" w:hAnsi="Arial" w:cs="Arial"/>
          <w:sz w:val="24"/>
          <w:szCs w:val="24"/>
        </w:rPr>
        <w:t xml:space="preserve">. </w:t>
      </w:r>
    </w:p>
    <w:p w14:paraId="2DBD0D6A" w14:textId="77777777" w:rsidR="00F07360" w:rsidRDefault="00F07360" w:rsidP="00F07360">
      <w:pPr>
        <w:rPr>
          <w:rFonts w:ascii="Arial" w:hAnsi="Arial" w:cs="Arial"/>
          <w:sz w:val="24"/>
          <w:szCs w:val="24"/>
        </w:rPr>
      </w:pPr>
    </w:p>
    <w:p w14:paraId="48B85F65" w14:textId="77777777" w:rsidR="00F07360" w:rsidRDefault="00F07360" w:rsidP="00F07360">
      <w:pPr>
        <w:rPr>
          <w:rFonts w:ascii="Arial" w:hAnsi="Arial" w:cs="Arial"/>
          <w:sz w:val="24"/>
          <w:szCs w:val="24"/>
          <w:lang w:eastAsia="en-GB"/>
        </w:rPr>
      </w:pPr>
      <w:r>
        <w:rPr>
          <w:rFonts w:ascii="Arial" w:hAnsi="Arial" w:cs="Arial"/>
          <w:sz w:val="24"/>
          <w:szCs w:val="24"/>
        </w:rPr>
        <w:t>With fixed protection 2016</w:t>
      </w:r>
      <w:r w:rsidRPr="004829C2">
        <w:rPr>
          <w:rFonts w:ascii="Arial" w:hAnsi="Arial" w:cs="Arial"/>
          <w:sz w:val="24"/>
          <w:szCs w:val="24"/>
        </w:rPr>
        <w:t xml:space="preserve"> your lif</w:t>
      </w:r>
      <w:r>
        <w:rPr>
          <w:rFonts w:ascii="Arial" w:hAnsi="Arial" w:cs="Arial"/>
          <w:sz w:val="24"/>
          <w:szCs w:val="24"/>
        </w:rPr>
        <w:t>etime allowance is fixed at £1.25</w:t>
      </w:r>
      <w:r w:rsidRPr="004829C2">
        <w:rPr>
          <w:rFonts w:ascii="Arial" w:hAnsi="Arial" w:cs="Arial"/>
          <w:sz w:val="24"/>
          <w:szCs w:val="24"/>
        </w:rPr>
        <w:t xml:space="preserve"> million rather than the standard lifetime allowance.</w:t>
      </w:r>
      <w:r>
        <w:rPr>
          <w:rFonts w:ascii="Arial" w:hAnsi="Arial" w:cs="Arial"/>
          <w:sz w:val="24"/>
          <w:szCs w:val="24"/>
        </w:rPr>
        <w:t xml:space="preserve"> </w:t>
      </w:r>
      <w:r w:rsidRPr="004829C2">
        <w:rPr>
          <w:rFonts w:ascii="Arial" w:hAnsi="Arial" w:cs="Arial"/>
          <w:sz w:val="24"/>
          <w:szCs w:val="24"/>
          <w:lang w:eastAsia="en-GB"/>
        </w:rPr>
        <w:t>The maximum tax free lump sum you can take on retirement is the lesser of:</w:t>
      </w:r>
    </w:p>
    <w:p w14:paraId="64306EE5" w14:textId="77777777" w:rsidR="00F07360" w:rsidRPr="00B65ECD" w:rsidRDefault="00F07360" w:rsidP="00F07360">
      <w:pPr>
        <w:ind w:firstLine="720"/>
        <w:rPr>
          <w:rFonts w:ascii="Arial" w:hAnsi="Arial" w:cs="Arial"/>
          <w:sz w:val="16"/>
          <w:szCs w:val="16"/>
          <w:lang w:eastAsia="en-GB"/>
        </w:rPr>
      </w:pPr>
    </w:p>
    <w:p w14:paraId="311B32CA" w14:textId="77777777" w:rsidR="00F07360" w:rsidRPr="004829C2" w:rsidRDefault="00F07360" w:rsidP="00F07360">
      <w:pPr>
        <w:numPr>
          <w:ilvl w:val="0"/>
          <w:numId w:val="93"/>
        </w:numPr>
        <w:rPr>
          <w:rFonts w:ascii="Arial" w:hAnsi="Arial" w:cs="Arial"/>
          <w:sz w:val="24"/>
          <w:szCs w:val="24"/>
          <w:lang w:eastAsia="en-GB"/>
        </w:rPr>
      </w:pPr>
      <w:r w:rsidRPr="004829C2">
        <w:rPr>
          <w:rFonts w:ascii="Arial" w:hAnsi="Arial" w:cs="Arial"/>
          <w:sz w:val="24"/>
          <w:szCs w:val="24"/>
          <w:lang w:eastAsia="en-GB"/>
        </w:rPr>
        <w:t xml:space="preserve">25% of the capital value of your LGPS benefits, or </w:t>
      </w:r>
    </w:p>
    <w:p w14:paraId="7B7842ED" w14:textId="77777777" w:rsidR="00877B33" w:rsidRPr="00877B33" w:rsidRDefault="00F07360" w:rsidP="00877B33">
      <w:pPr>
        <w:numPr>
          <w:ilvl w:val="0"/>
          <w:numId w:val="93"/>
        </w:numPr>
        <w:spacing w:before="100" w:beforeAutospacing="1" w:after="100" w:afterAutospacing="1"/>
        <w:rPr>
          <w:rFonts w:ascii="Arial" w:hAnsi="Arial" w:cs="Arial"/>
          <w:sz w:val="24"/>
          <w:szCs w:val="24"/>
          <w:lang w:eastAsia="en-GB"/>
        </w:rPr>
      </w:pPr>
      <w:r w:rsidRPr="00877B33">
        <w:rPr>
          <w:rFonts w:ascii="Arial" w:hAnsi="Arial" w:cs="Arial"/>
          <w:sz w:val="24"/>
          <w:szCs w:val="24"/>
          <w:lang w:eastAsia="en-GB"/>
        </w:rPr>
        <w:t xml:space="preserve">25% of the lifetime allowance which, for those with fixed protection, is £312,500 (i.e. 25% of your lifetime allowance of £1.25million) </w:t>
      </w:r>
      <w:r w:rsidR="00877B33" w:rsidRPr="00877B33">
        <w:rPr>
          <w:rFonts w:ascii="Arial" w:hAnsi="Arial" w:cs="Arial"/>
          <w:sz w:val="24"/>
          <w:szCs w:val="24"/>
          <w:lang w:eastAsia="en-GB"/>
        </w:rPr>
        <w:t>) or if you have previously taken payment of (crystallised) pension benefits, 25% of the remaining lifetime allowance</w:t>
      </w:r>
    </w:p>
    <w:p w14:paraId="4FAC6C3E" w14:textId="77777777" w:rsidR="00F07360" w:rsidRPr="00877B33" w:rsidRDefault="00F07360" w:rsidP="00877B33">
      <w:pPr>
        <w:spacing w:before="100" w:beforeAutospacing="1" w:after="100" w:afterAutospacing="1"/>
        <w:rPr>
          <w:rFonts w:ascii="Arial" w:hAnsi="Arial" w:cs="Arial"/>
          <w:sz w:val="24"/>
          <w:szCs w:val="24"/>
          <w:lang w:eastAsia="en-GB"/>
        </w:rPr>
      </w:pPr>
      <w:r w:rsidRPr="00877B33">
        <w:rPr>
          <w:rFonts w:ascii="Arial" w:hAnsi="Arial" w:cs="Arial"/>
          <w:sz w:val="24"/>
          <w:szCs w:val="24"/>
          <w:lang w:eastAsia="en-GB"/>
        </w:rPr>
        <w:t>Please note, you will lose fixed protection 2016 if you are an active member of the LGPS on or after 6 April 2016.  Fixed protection 2016 is lost if your benefits increase by more than the cost of living increase. As the cost of living increase for the year 2016/17 is zero, any pension build up, however small, will lead to your pension increasing by more than zero.  Therefore, if you appl</w:t>
      </w:r>
      <w:r w:rsidR="00877B33">
        <w:rPr>
          <w:rFonts w:ascii="Arial" w:hAnsi="Arial" w:cs="Arial"/>
          <w:sz w:val="24"/>
          <w:szCs w:val="24"/>
          <w:lang w:eastAsia="en-GB"/>
        </w:rPr>
        <w:t>ied</w:t>
      </w:r>
      <w:r w:rsidRPr="00877B33">
        <w:rPr>
          <w:rFonts w:ascii="Arial" w:hAnsi="Arial" w:cs="Arial"/>
          <w:sz w:val="24"/>
          <w:szCs w:val="24"/>
          <w:lang w:eastAsia="en-GB"/>
        </w:rPr>
        <w:t xml:space="preserve"> for and wish to keep, fixe</w:t>
      </w:r>
      <w:r w:rsidR="00877B33">
        <w:rPr>
          <w:rFonts w:ascii="Arial" w:hAnsi="Arial" w:cs="Arial"/>
          <w:sz w:val="24"/>
          <w:szCs w:val="24"/>
          <w:lang w:eastAsia="en-GB"/>
        </w:rPr>
        <w:t xml:space="preserve">d protection 2016 you would have </w:t>
      </w:r>
      <w:r w:rsidRPr="00877B33">
        <w:rPr>
          <w:rFonts w:ascii="Arial" w:hAnsi="Arial" w:cs="Arial"/>
          <w:sz w:val="24"/>
          <w:szCs w:val="24"/>
          <w:lang w:eastAsia="en-GB"/>
        </w:rPr>
        <w:t>need</w:t>
      </w:r>
      <w:r w:rsidR="00877B33">
        <w:rPr>
          <w:rFonts w:ascii="Arial" w:hAnsi="Arial" w:cs="Arial"/>
          <w:sz w:val="24"/>
          <w:szCs w:val="24"/>
          <w:lang w:eastAsia="en-GB"/>
        </w:rPr>
        <w:t>ed</w:t>
      </w:r>
      <w:r w:rsidRPr="00877B33">
        <w:rPr>
          <w:rFonts w:ascii="Arial" w:hAnsi="Arial" w:cs="Arial"/>
          <w:sz w:val="24"/>
          <w:szCs w:val="24"/>
          <w:lang w:eastAsia="en-GB"/>
        </w:rPr>
        <w:t xml:space="preserve"> to </w:t>
      </w:r>
      <w:r w:rsidR="00877B33">
        <w:rPr>
          <w:rFonts w:ascii="Arial" w:hAnsi="Arial" w:cs="Arial"/>
          <w:sz w:val="24"/>
          <w:szCs w:val="24"/>
          <w:lang w:eastAsia="en-GB"/>
        </w:rPr>
        <w:t xml:space="preserve">have </w:t>
      </w:r>
      <w:r w:rsidRPr="00877B33">
        <w:rPr>
          <w:rFonts w:ascii="Arial" w:hAnsi="Arial" w:cs="Arial"/>
          <w:sz w:val="24"/>
          <w:szCs w:val="24"/>
          <w:lang w:eastAsia="en-GB"/>
        </w:rPr>
        <w:t>opt</w:t>
      </w:r>
      <w:r w:rsidR="00877B33">
        <w:rPr>
          <w:rFonts w:ascii="Arial" w:hAnsi="Arial" w:cs="Arial"/>
          <w:sz w:val="24"/>
          <w:szCs w:val="24"/>
          <w:lang w:eastAsia="en-GB"/>
        </w:rPr>
        <w:t>ed</w:t>
      </w:r>
      <w:r w:rsidRPr="00877B33">
        <w:rPr>
          <w:rFonts w:ascii="Arial" w:hAnsi="Arial" w:cs="Arial"/>
          <w:sz w:val="24"/>
          <w:szCs w:val="24"/>
          <w:lang w:eastAsia="en-GB"/>
        </w:rPr>
        <w:t xml:space="preserve"> out of the LGPS with effect from 6 April 2016.  You may wish to take independent financial advice to understand your own situation before making your decision.</w:t>
      </w:r>
    </w:p>
    <w:p w14:paraId="24C160F7" w14:textId="77777777" w:rsidR="00F07360" w:rsidRDefault="00F07360" w:rsidP="00F07360">
      <w:pPr>
        <w:spacing w:before="100" w:beforeAutospacing="1" w:after="100" w:afterAutospacing="1"/>
        <w:rPr>
          <w:rFonts w:ascii="Arial" w:hAnsi="Arial" w:cs="Arial"/>
          <w:sz w:val="24"/>
          <w:szCs w:val="24"/>
          <w:lang w:eastAsia="en-GB"/>
        </w:rPr>
      </w:pPr>
      <w:r>
        <w:rPr>
          <w:rFonts w:ascii="Arial" w:hAnsi="Arial" w:cs="Arial"/>
          <w:sz w:val="24"/>
          <w:szCs w:val="24"/>
          <w:lang w:eastAsia="en-GB"/>
        </w:rPr>
        <w:t>Fixed protection 2016 will also be lost</w:t>
      </w:r>
      <w:r w:rsidRPr="004829C2">
        <w:rPr>
          <w:rFonts w:ascii="Arial" w:hAnsi="Arial" w:cs="Arial"/>
          <w:sz w:val="24"/>
          <w:szCs w:val="24"/>
          <w:lang w:eastAsia="en-GB"/>
        </w:rPr>
        <w:t xml:space="preserve"> if you start a new pension arrangement, other than to accept a transfer of existing pension rights, or if you pay contributions into a money purchase pension arrangement</w:t>
      </w:r>
      <w:r>
        <w:rPr>
          <w:rFonts w:ascii="Arial" w:hAnsi="Arial" w:cs="Arial"/>
          <w:sz w:val="24"/>
          <w:szCs w:val="24"/>
          <w:lang w:eastAsia="en-GB"/>
        </w:rPr>
        <w:t>,</w:t>
      </w:r>
      <w:r w:rsidRPr="004829C2">
        <w:rPr>
          <w:rFonts w:ascii="Arial" w:hAnsi="Arial" w:cs="Arial"/>
          <w:sz w:val="24"/>
          <w:szCs w:val="24"/>
          <w:lang w:eastAsia="en-GB"/>
        </w:rPr>
        <w:t xml:space="preserve"> other than to a life assurance policy providing death benefits that started before 6 April 2006. You will also be subject to restrictions on where and how you can transfer benefits.</w:t>
      </w:r>
    </w:p>
    <w:p w14:paraId="29B1A06D" w14:textId="77777777" w:rsidR="00877B33" w:rsidRDefault="00877B33" w:rsidP="00F07360">
      <w:pPr>
        <w:spacing w:before="100" w:beforeAutospacing="1" w:after="100" w:afterAutospacing="1"/>
        <w:rPr>
          <w:rFonts w:ascii="Arial" w:hAnsi="Arial" w:cs="Arial"/>
          <w:sz w:val="24"/>
          <w:szCs w:val="24"/>
          <w:lang w:eastAsia="en-GB"/>
        </w:rPr>
      </w:pPr>
      <w:r w:rsidRPr="00877B33">
        <w:rPr>
          <w:rFonts w:ascii="Arial" w:hAnsi="Arial" w:cs="Arial"/>
          <w:sz w:val="24"/>
          <w:szCs w:val="24"/>
          <w:lang w:eastAsia="en-GB"/>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1E642E05" w14:textId="77777777" w:rsidR="00F07360" w:rsidRDefault="00F07360" w:rsidP="00F07360">
      <w:pPr>
        <w:rPr>
          <w:rFonts w:ascii="Arial" w:hAnsi="Arial" w:cs="Arial"/>
          <w:b/>
          <w:sz w:val="24"/>
          <w:szCs w:val="24"/>
        </w:rPr>
      </w:pPr>
      <w:r w:rsidRPr="00DF0B09">
        <w:rPr>
          <w:rFonts w:ascii="Arial" w:hAnsi="Arial" w:cs="Arial"/>
          <w:b/>
          <w:sz w:val="24"/>
          <w:szCs w:val="24"/>
        </w:rPr>
        <w:t>Individual Protection 2016</w:t>
      </w:r>
      <w:r>
        <w:rPr>
          <w:rFonts w:ascii="Arial" w:hAnsi="Arial" w:cs="Arial"/>
          <w:b/>
          <w:sz w:val="24"/>
          <w:szCs w:val="24"/>
        </w:rPr>
        <w:t xml:space="preserve"> </w:t>
      </w:r>
    </w:p>
    <w:p w14:paraId="0446470B" w14:textId="77777777" w:rsidR="00F07360" w:rsidRDefault="00F07360" w:rsidP="00F07360">
      <w:pPr>
        <w:rPr>
          <w:rFonts w:ascii="Arial" w:hAnsi="Arial" w:cs="Arial"/>
          <w:b/>
          <w:sz w:val="24"/>
          <w:szCs w:val="24"/>
        </w:rPr>
      </w:pPr>
    </w:p>
    <w:p w14:paraId="17202094" w14:textId="77777777" w:rsidR="00F07360" w:rsidRDefault="00877B33" w:rsidP="00F07360">
      <w:pPr>
        <w:rPr>
          <w:rFonts w:ascii="Arial" w:hAnsi="Arial" w:cs="Arial"/>
          <w:sz w:val="24"/>
          <w:szCs w:val="24"/>
          <w:lang w:eastAsia="en-GB"/>
        </w:rPr>
      </w:pPr>
      <w:r>
        <w:rPr>
          <w:rFonts w:ascii="Arial" w:hAnsi="Arial" w:cs="Arial"/>
          <w:sz w:val="24"/>
          <w:szCs w:val="24"/>
          <w:lang w:val="en" w:eastAsia="en-GB"/>
        </w:rPr>
        <w:t>In addition to</w:t>
      </w:r>
      <w:r w:rsidR="00F07360" w:rsidRPr="00C8717C">
        <w:rPr>
          <w:rFonts w:ascii="Arial" w:hAnsi="Arial" w:cs="Arial"/>
          <w:sz w:val="24"/>
          <w:szCs w:val="24"/>
          <w:lang w:val="en" w:eastAsia="en-GB"/>
        </w:rPr>
        <w:t xml:space="preserve"> fixed protection </w:t>
      </w:r>
      <w:r w:rsidR="00F07360">
        <w:rPr>
          <w:rFonts w:ascii="Arial" w:hAnsi="Arial" w:cs="Arial"/>
          <w:sz w:val="24"/>
          <w:szCs w:val="24"/>
          <w:lang w:val="en" w:eastAsia="en-GB"/>
        </w:rPr>
        <w:t>2016</w:t>
      </w:r>
      <w:r w:rsidR="00F07360" w:rsidRPr="00C8717C">
        <w:rPr>
          <w:rFonts w:ascii="Arial" w:hAnsi="Arial" w:cs="Arial"/>
          <w:sz w:val="24"/>
          <w:szCs w:val="24"/>
          <w:lang w:val="en" w:eastAsia="en-GB"/>
        </w:rPr>
        <w:t xml:space="preserve">, individual protection </w:t>
      </w:r>
      <w:r w:rsidR="00F07360">
        <w:rPr>
          <w:rFonts w:ascii="Arial" w:hAnsi="Arial" w:cs="Arial"/>
          <w:sz w:val="24"/>
          <w:szCs w:val="24"/>
          <w:lang w:val="en" w:eastAsia="en-GB"/>
        </w:rPr>
        <w:t>2016</w:t>
      </w:r>
      <w:r>
        <w:rPr>
          <w:rFonts w:ascii="Arial" w:hAnsi="Arial" w:cs="Arial"/>
          <w:sz w:val="24"/>
          <w:szCs w:val="24"/>
          <w:lang w:val="en" w:eastAsia="en-GB"/>
        </w:rPr>
        <w:t xml:space="preserve"> was also introduced</w:t>
      </w:r>
      <w:r w:rsidR="00F07360" w:rsidRPr="00C8717C">
        <w:rPr>
          <w:rFonts w:ascii="Arial" w:hAnsi="Arial" w:cs="Arial"/>
          <w:sz w:val="24"/>
          <w:szCs w:val="24"/>
          <w:lang w:val="en" w:eastAsia="en-GB"/>
        </w:rPr>
        <w:t xml:space="preserve"> when the lifetim</w:t>
      </w:r>
      <w:r>
        <w:rPr>
          <w:rFonts w:ascii="Arial" w:hAnsi="Arial" w:cs="Arial"/>
          <w:sz w:val="24"/>
          <w:szCs w:val="24"/>
          <w:lang w:val="en" w:eastAsia="en-GB"/>
        </w:rPr>
        <w:t>e allowance</w:t>
      </w:r>
      <w:r w:rsidR="00F07360">
        <w:rPr>
          <w:rFonts w:ascii="Arial" w:hAnsi="Arial" w:cs="Arial"/>
          <w:sz w:val="24"/>
          <w:szCs w:val="24"/>
          <w:lang w:val="en" w:eastAsia="en-GB"/>
        </w:rPr>
        <w:t xml:space="preserve"> reduced to £1 </w:t>
      </w:r>
      <w:r>
        <w:rPr>
          <w:rFonts w:ascii="Arial" w:hAnsi="Arial" w:cs="Arial"/>
          <w:sz w:val="24"/>
          <w:szCs w:val="24"/>
          <w:lang w:val="en" w:eastAsia="en-GB"/>
        </w:rPr>
        <w:t xml:space="preserve">million in </w:t>
      </w:r>
      <w:r w:rsidR="00F07360">
        <w:rPr>
          <w:rFonts w:ascii="Arial" w:hAnsi="Arial" w:cs="Arial"/>
          <w:sz w:val="24"/>
          <w:szCs w:val="24"/>
          <w:lang w:val="en" w:eastAsia="en-GB"/>
        </w:rPr>
        <w:t>2016/17</w:t>
      </w:r>
      <w:r w:rsidR="00F07360">
        <w:rPr>
          <w:rFonts w:ascii="Arial" w:hAnsi="Arial" w:cs="Arial"/>
          <w:sz w:val="24"/>
          <w:szCs w:val="24"/>
        </w:rPr>
        <w:t xml:space="preserve">. </w:t>
      </w:r>
      <w:r w:rsidR="00F07360">
        <w:rPr>
          <w:rFonts w:ascii="Arial" w:hAnsi="Arial" w:cs="Arial"/>
          <w:sz w:val="24"/>
          <w:szCs w:val="24"/>
          <w:lang w:eastAsia="en-GB"/>
        </w:rPr>
        <w:t>You can apply for i</w:t>
      </w:r>
      <w:r w:rsidR="00F07360" w:rsidRPr="00DF0B09">
        <w:rPr>
          <w:rFonts w:ascii="Arial" w:hAnsi="Arial" w:cs="Arial"/>
          <w:sz w:val="24"/>
          <w:szCs w:val="24"/>
          <w:lang w:eastAsia="en-GB"/>
        </w:rPr>
        <w:t>ndividual protectio</w:t>
      </w:r>
      <w:r w:rsidR="00F07360">
        <w:rPr>
          <w:rFonts w:ascii="Arial" w:hAnsi="Arial" w:cs="Arial"/>
          <w:sz w:val="24"/>
          <w:szCs w:val="24"/>
          <w:lang w:eastAsia="en-GB"/>
        </w:rPr>
        <w:t xml:space="preserve">n 2016 from 6 April 2016 if you have </w:t>
      </w:r>
      <w:r w:rsidR="00F07360" w:rsidRPr="00DF0B09">
        <w:rPr>
          <w:rFonts w:ascii="Arial" w:hAnsi="Arial" w:cs="Arial"/>
          <w:sz w:val="24"/>
          <w:szCs w:val="24"/>
          <w:lang w:eastAsia="en-GB"/>
        </w:rPr>
        <w:t>pens</w:t>
      </w:r>
      <w:r w:rsidR="00F07360">
        <w:rPr>
          <w:rFonts w:ascii="Arial" w:hAnsi="Arial" w:cs="Arial"/>
          <w:sz w:val="24"/>
          <w:szCs w:val="24"/>
          <w:lang w:eastAsia="en-GB"/>
        </w:rPr>
        <w:t>ion savings valued at over £1</w:t>
      </w:r>
      <w:r w:rsidR="00F07360" w:rsidRPr="00DF0B09">
        <w:rPr>
          <w:rFonts w:ascii="Arial" w:hAnsi="Arial" w:cs="Arial"/>
          <w:sz w:val="24"/>
          <w:szCs w:val="24"/>
          <w:lang w:eastAsia="en-GB"/>
        </w:rPr>
        <w:t xml:space="preserve"> million</w:t>
      </w:r>
      <w:r w:rsidR="00F07360">
        <w:rPr>
          <w:rFonts w:ascii="Arial" w:hAnsi="Arial" w:cs="Arial"/>
          <w:sz w:val="24"/>
          <w:szCs w:val="24"/>
          <w:lang w:eastAsia="en-GB"/>
        </w:rPr>
        <w:t xml:space="preserve"> (including taking into account past benefits already in payment)</w:t>
      </w:r>
      <w:r w:rsidR="00F07360" w:rsidRPr="00DF0B09">
        <w:rPr>
          <w:rFonts w:ascii="Arial" w:hAnsi="Arial" w:cs="Arial"/>
          <w:sz w:val="24"/>
          <w:szCs w:val="24"/>
          <w:lang w:eastAsia="en-GB"/>
        </w:rPr>
        <w:t xml:space="preserve"> on 5 April 201</w:t>
      </w:r>
      <w:r w:rsidR="00F07360">
        <w:rPr>
          <w:rFonts w:ascii="Arial" w:hAnsi="Arial" w:cs="Arial"/>
          <w:sz w:val="24"/>
          <w:szCs w:val="24"/>
          <w:lang w:eastAsia="en-GB"/>
        </w:rPr>
        <w:t>6</w:t>
      </w:r>
      <w:r w:rsidR="00F07360" w:rsidRPr="00DF0B09">
        <w:rPr>
          <w:rFonts w:ascii="Arial" w:hAnsi="Arial" w:cs="Arial"/>
          <w:sz w:val="24"/>
          <w:szCs w:val="24"/>
          <w:lang w:eastAsia="en-GB"/>
        </w:rPr>
        <w:t>.</w:t>
      </w:r>
      <w:r w:rsidR="00F07360">
        <w:rPr>
          <w:rFonts w:ascii="Arial" w:hAnsi="Arial" w:cs="Arial"/>
          <w:sz w:val="24"/>
          <w:szCs w:val="24"/>
          <w:lang w:eastAsia="en-GB"/>
        </w:rPr>
        <w:t xml:space="preserve"> However, if you have primary protection or individual protection 2014 you can’t apply for individual protection 2016.</w:t>
      </w:r>
    </w:p>
    <w:p w14:paraId="468E8E5B" w14:textId="77777777" w:rsidR="00F07360" w:rsidRPr="00DF0B09" w:rsidRDefault="00F07360" w:rsidP="00F07360">
      <w:pPr>
        <w:rPr>
          <w:rFonts w:ascii="Arial" w:hAnsi="Arial" w:cs="Arial"/>
          <w:sz w:val="24"/>
          <w:szCs w:val="24"/>
          <w:lang w:eastAsia="en-GB"/>
        </w:rPr>
      </w:pPr>
    </w:p>
    <w:p w14:paraId="65F80290" w14:textId="77777777" w:rsidR="00F07360" w:rsidRDefault="00F07360" w:rsidP="00F07360">
      <w:pPr>
        <w:rPr>
          <w:rFonts w:ascii="Arial" w:hAnsi="Arial" w:cs="Arial"/>
          <w:sz w:val="24"/>
          <w:szCs w:val="24"/>
          <w:lang w:eastAsia="en-GB"/>
        </w:rPr>
      </w:pPr>
      <w:r>
        <w:rPr>
          <w:rFonts w:ascii="Arial" w:hAnsi="Arial" w:cs="Arial"/>
          <w:sz w:val="24"/>
          <w:szCs w:val="24"/>
          <w:lang w:eastAsia="en-GB"/>
        </w:rPr>
        <w:t>Individual protection 2016</w:t>
      </w:r>
      <w:r w:rsidRPr="00DF0B09">
        <w:rPr>
          <w:rFonts w:ascii="Arial" w:hAnsi="Arial" w:cs="Arial"/>
          <w:sz w:val="24"/>
          <w:szCs w:val="24"/>
          <w:lang w:eastAsia="en-GB"/>
        </w:rPr>
        <w:t xml:space="preserve"> gives a protected lifetime allowance equal to the value of your pension rights on 5 April 201</w:t>
      </w:r>
      <w:r>
        <w:rPr>
          <w:rFonts w:ascii="Arial" w:hAnsi="Arial" w:cs="Arial"/>
          <w:sz w:val="24"/>
          <w:szCs w:val="24"/>
          <w:lang w:eastAsia="en-GB"/>
        </w:rPr>
        <w:t>6</w:t>
      </w:r>
      <w:r w:rsidRPr="00DF0B09">
        <w:rPr>
          <w:rFonts w:ascii="Arial" w:hAnsi="Arial" w:cs="Arial"/>
          <w:sz w:val="24"/>
          <w:szCs w:val="24"/>
          <w:lang w:eastAsia="en-GB"/>
        </w:rPr>
        <w:t xml:space="preserve"> - up to an overall maximum of £1.</w:t>
      </w:r>
      <w:r>
        <w:rPr>
          <w:rFonts w:ascii="Arial" w:hAnsi="Arial" w:cs="Arial"/>
          <w:sz w:val="24"/>
          <w:szCs w:val="24"/>
          <w:lang w:eastAsia="en-GB"/>
        </w:rPr>
        <w:t>25</w:t>
      </w:r>
      <w:r w:rsidRPr="00DF0B09">
        <w:rPr>
          <w:rFonts w:ascii="Arial" w:hAnsi="Arial" w:cs="Arial"/>
          <w:sz w:val="24"/>
          <w:szCs w:val="24"/>
          <w:lang w:eastAsia="en-GB"/>
        </w:rPr>
        <w:t xml:space="preserve"> million. You wil</w:t>
      </w:r>
      <w:r>
        <w:rPr>
          <w:rFonts w:ascii="Arial" w:hAnsi="Arial" w:cs="Arial"/>
          <w:sz w:val="24"/>
          <w:szCs w:val="24"/>
          <w:lang w:eastAsia="en-GB"/>
        </w:rPr>
        <w:t xml:space="preserve">l not lose individual protection </w:t>
      </w:r>
      <w:r w:rsidRPr="00DF0B09">
        <w:rPr>
          <w:rFonts w:ascii="Arial" w:hAnsi="Arial" w:cs="Arial"/>
          <w:sz w:val="24"/>
          <w:szCs w:val="24"/>
          <w:lang w:eastAsia="en-GB"/>
        </w:rPr>
        <w:t>201</w:t>
      </w:r>
      <w:r>
        <w:rPr>
          <w:rFonts w:ascii="Arial" w:hAnsi="Arial" w:cs="Arial"/>
          <w:sz w:val="24"/>
          <w:szCs w:val="24"/>
          <w:lang w:eastAsia="en-GB"/>
        </w:rPr>
        <w:t>6</w:t>
      </w:r>
      <w:r w:rsidRPr="00DF0B09">
        <w:rPr>
          <w:rFonts w:ascii="Arial" w:hAnsi="Arial" w:cs="Arial"/>
          <w:sz w:val="24"/>
          <w:szCs w:val="24"/>
          <w:lang w:eastAsia="en-GB"/>
        </w:rPr>
        <w:t xml:space="preserve"> by making further savings in to your pension scheme but any pension savings in excess of your protected lifetime allowance will be subject to a lifetime allowance charge.</w:t>
      </w:r>
    </w:p>
    <w:p w14:paraId="76872F6B" w14:textId="77777777" w:rsidR="00F07360" w:rsidRDefault="00F07360" w:rsidP="00F07360">
      <w:pPr>
        <w:rPr>
          <w:rFonts w:ascii="Arial" w:hAnsi="Arial" w:cs="Arial"/>
          <w:b/>
          <w:sz w:val="24"/>
          <w:szCs w:val="24"/>
          <w:lang w:eastAsia="en-GB"/>
        </w:rPr>
      </w:pPr>
    </w:p>
    <w:p w14:paraId="3B33054C" w14:textId="77777777" w:rsidR="00F07360" w:rsidRDefault="00F07360" w:rsidP="00F07360">
      <w:pPr>
        <w:rPr>
          <w:rFonts w:ascii="Arial" w:hAnsi="Arial" w:cs="Arial"/>
          <w:b/>
          <w:sz w:val="24"/>
          <w:szCs w:val="24"/>
          <w:lang w:eastAsia="en-GB"/>
        </w:rPr>
      </w:pPr>
      <w:r w:rsidRPr="00CB6143">
        <w:rPr>
          <w:rFonts w:ascii="Arial" w:hAnsi="Arial" w:cs="Arial"/>
          <w:b/>
          <w:sz w:val="24"/>
          <w:szCs w:val="24"/>
          <w:lang w:eastAsia="en-GB"/>
        </w:rPr>
        <w:t>Applying for Fixed and Individual Protection 2016</w:t>
      </w:r>
    </w:p>
    <w:p w14:paraId="2F5EFDF7" w14:textId="77777777" w:rsidR="00F07360" w:rsidRDefault="00F07360" w:rsidP="00F07360">
      <w:pPr>
        <w:rPr>
          <w:rFonts w:ascii="Arial" w:hAnsi="Arial" w:cs="Arial"/>
          <w:b/>
          <w:sz w:val="24"/>
          <w:szCs w:val="24"/>
          <w:lang w:eastAsia="en-GB"/>
        </w:rPr>
      </w:pPr>
    </w:p>
    <w:p w14:paraId="6A41BFE6" w14:textId="065C613A" w:rsidR="00F07360" w:rsidRPr="008751E7" w:rsidRDefault="00877B33" w:rsidP="00F07360">
      <w:pPr>
        <w:rPr>
          <w:rFonts w:ascii="Arial" w:hAnsi="Arial" w:cs="Arial"/>
          <w:sz w:val="24"/>
          <w:szCs w:val="24"/>
        </w:rPr>
      </w:pPr>
      <w:r>
        <w:rPr>
          <w:rFonts w:ascii="Arial" w:hAnsi="Arial" w:cs="Arial"/>
          <w:sz w:val="24"/>
          <w:szCs w:val="24"/>
          <w:lang w:val="en"/>
        </w:rPr>
        <w:t>HMRC have introduced</w:t>
      </w:r>
      <w:r w:rsidR="000C75B5">
        <w:rPr>
          <w:rFonts w:ascii="Arial" w:hAnsi="Arial" w:cs="Arial"/>
          <w:sz w:val="24"/>
          <w:szCs w:val="24"/>
          <w:lang w:val="en"/>
        </w:rPr>
        <w:t xml:space="preserve"> </w:t>
      </w:r>
      <w:del w:id="675" w:author="Lorraine Bennett" w:date="2018-04-23T16:20:00Z">
        <w:r w:rsidR="00F07360" w:rsidRPr="008751E7">
          <w:rPr>
            <w:rFonts w:ascii="Arial" w:hAnsi="Arial" w:cs="Arial"/>
            <w:sz w:val="24"/>
            <w:szCs w:val="24"/>
            <w:lang w:val="en"/>
          </w:rPr>
          <w:delText>a new online self-service</w:delText>
        </w:r>
      </w:del>
      <w:ins w:id="676" w:author="Lorraine Bennett" w:date="2018-04-23T16:20:00Z">
        <w:r w:rsidR="000C75B5">
          <w:rPr>
            <w:rFonts w:ascii="Arial" w:hAnsi="Arial" w:cs="Arial"/>
            <w:sz w:val="24"/>
            <w:szCs w:val="24"/>
            <w:lang w:val="en"/>
          </w:rPr>
          <w:t>an</w:t>
        </w:r>
        <w:r w:rsidR="00F07360" w:rsidRPr="008751E7">
          <w:rPr>
            <w:rFonts w:ascii="Arial" w:hAnsi="Arial" w:cs="Arial"/>
            <w:sz w:val="24"/>
            <w:szCs w:val="24"/>
            <w:lang w:val="en"/>
          </w:rPr>
          <w:t xml:space="preserve"> </w:t>
        </w:r>
        <w:r w:rsidR="000C75B5">
          <w:rPr>
            <w:rFonts w:ascii="Arial" w:hAnsi="Arial" w:cs="Arial"/>
            <w:sz w:val="24"/>
            <w:szCs w:val="24"/>
            <w:lang w:val="en"/>
          </w:rPr>
          <w:fldChar w:fldCharType="begin"/>
        </w:r>
        <w:r w:rsidR="000C75B5">
          <w:rPr>
            <w:rFonts w:ascii="Arial" w:hAnsi="Arial" w:cs="Arial"/>
            <w:sz w:val="24"/>
            <w:szCs w:val="24"/>
            <w:lang w:val="en"/>
          </w:rPr>
          <w:instrText xml:space="preserve"> HYPERLINK "https://www.gov.uk/guidance/pension-schemes-protect-your-lifetime-allowance" </w:instrText>
        </w:r>
        <w:r w:rsidR="000C75B5">
          <w:rPr>
            <w:rFonts w:ascii="Arial" w:hAnsi="Arial" w:cs="Arial"/>
            <w:sz w:val="24"/>
            <w:szCs w:val="24"/>
            <w:lang w:val="en"/>
          </w:rPr>
        </w:r>
        <w:r w:rsidR="000C75B5">
          <w:rPr>
            <w:rFonts w:ascii="Arial" w:hAnsi="Arial" w:cs="Arial"/>
            <w:sz w:val="24"/>
            <w:szCs w:val="24"/>
            <w:lang w:val="en"/>
          </w:rPr>
          <w:fldChar w:fldCharType="separate"/>
        </w:r>
        <w:r w:rsidR="00F07360" w:rsidRPr="000C75B5">
          <w:rPr>
            <w:rStyle w:val="Hyperlink"/>
            <w:rFonts w:ascii="Arial" w:hAnsi="Arial" w:cs="Arial"/>
            <w:sz w:val="24"/>
            <w:szCs w:val="24"/>
            <w:lang w:val="en"/>
          </w:rPr>
          <w:t>online self-service</w:t>
        </w:r>
        <w:r w:rsidR="000C75B5">
          <w:rPr>
            <w:rFonts w:ascii="Arial" w:hAnsi="Arial" w:cs="Arial"/>
            <w:sz w:val="24"/>
            <w:szCs w:val="24"/>
            <w:lang w:val="en"/>
          </w:rPr>
          <w:fldChar w:fldCharType="end"/>
        </w:r>
      </w:ins>
      <w:r w:rsidR="00F07360" w:rsidRPr="008751E7">
        <w:rPr>
          <w:rFonts w:ascii="Arial" w:hAnsi="Arial" w:cs="Arial"/>
          <w:sz w:val="24"/>
          <w:szCs w:val="24"/>
          <w:lang w:val="en"/>
        </w:rPr>
        <w:t xml:space="preserve"> for pension scheme members to apply for individual protection 2016 (IP2016) or fixed protection 2016 (FP2016). </w:t>
      </w:r>
      <w:r w:rsidR="00F07360" w:rsidRPr="008751E7">
        <w:rPr>
          <w:rFonts w:ascii="Arial" w:hAnsi="Arial" w:cs="Arial"/>
          <w:sz w:val="24"/>
          <w:szCs w:val="24"/>
        </w:rPr>
        <w:t>You will no longer receive a lifetime allowance protection certificate, instead once you have successfully applied for protection the online service will provide you with a reference number which you will need to keep.</w:t>
      </w:r>
    </w:p>
    <w:p w14:paraId="776BCC38" w14:textId="77777777" w:rsidR="00F07360" w:rsidRDefault="00F07360" w:rsidP="00F07360">
      <w:pPr>
        <w:pStyle w:val="NormalWeb"/>
        <w:spacing w:before="0" w:beforeAutospacing="0" w:after="0" w:afterAutospacing="0"/>
        <w:rPr>
          <w:rStyle w:val="Strong"/>
          <w:rFonts w:ascii="Arial" w:hAnsi="Arial" w:cs="Arial"/>
        </w:rPr>
      </w:pPr>
    </w:p>
    <w:p w14:paraId="7D866F3C" w14:textId="77777777" w:rsidR="00631D14" w:rsidRDefault="00631D14" w:rsidP="00641C7A">
      <w:pPr>
        <w:pStyle w:val="Header"/>
        <w:widowControl w:val="0"/>
        <w:tabs>
          <w:tab w:val="clear" w:pos="4153"/>
          <w:tab w:val="clear" w:pos="8306"/>
        </w:tabs>
        <w:rPr>
          <w:rFonts w:ascii="Arial" w:hAnsi="Arial"/>
          <w:b/>
          <w:snapToGrid w:val="0"/>
          <w:color w:val="0000FF"/>
          <w:sz w:val="28"/>
          <w:szCs w:val="28"/>
        </w:rPr>
      </w:pPr>
      <w:r w:rsidRPr="006657FB">
        <w:rPr>
          <w:rFonts w:ascii="Arial" w:hAnsi="Arial"/>
          <w:b/>
          <w:snapToGrid w:val="0"/>
          <w:color w:val="0000FF"/>
          <w:sz w:val="28"/>
          <w:szCs w:val="28"/>
        </w:rPr>
        <w:t>More information</w:t>
      </w:r>
    </w:p>
    <w:p w14:paraId="29664A68" w14:textId="77777777" w:rsidR="007920B8" w:rsidRPr="00384349" w:rsidRDefault="007920B8" w:rsidP="00641C7A">
      <w:pPr>
        <w:pStyle w:val="Header"/>
        <w:widowControl w:val="0"/>
        <w:tabs>
          <w:tab w:val="clear" w:pos="4153"/>
          <w:tab w:val="clear" w:pos="8306"/>
        </w:tabs>
        <w:rPr>
          <w:rFonts w:ascii="Arial" w:hAnsi="Arial"/>
          <w:snapToGrid w:val="0"/>
          <w:color w:val="0000FF"/>
          <w:sz w:val="24"/>
          <w:szCs w:val="28"/>
        </w:rPr>
      </w:pPr>
    </w:p>
    <w:p w14:paraId="54414A20"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67C59F5D" w14:textId="77777777" w:rsidR="006F57DF" w:rsidRPr="00B5085F" w:rsidRDefault="006F57DF" w:rsidP="006F57DF">
      <w:pPr>
        <w:widowControl w:val="0"/>
        <w:rPr>
          <w:rFonts w:ascii="Arial" w:hAnsi="Arial" w:cs="Arial"/>
          <w:color w:val="FF0000"/>
          <w:sz w:val="24"/>
          <w:szCs w:val="24"/>
          <w:lang w:val="en-GB" w:eastAsia="en-GB"/>
        </w:rPr>
      </w:pPr>
    </w:p>
    <w:p w14:paraId="237FA8A6"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46" w:history="1">
        <w:r w:rsidR="00396357"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7375B76D" w14:textId="77777777" w:rsidR="006F57DF" w:rsidRPr="00B5085F" w:rsidRDefault="006F57DF" w:rsidP="006F57DF">
      <w:pPr>
        <w:widowControl w:val="0"/>
        <w:rPr>
          <w:rFonts w:ascii="Arial" w:hAnsi="Arial" w:cs="Arial"/>
          <w:snapToGrid w:val="0"/>
          <w:sz w:val="24"/>
          <w:szCs w:val="24"/>
        </w:rPr>
      </w:pPr>
    </w:p>
    <w:p w14:paraId="060AC99C"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66E526A2" w14:textId="77777777" w:rsidR="00631D14" w:rsidRDefault="00631D14" w:rsidP="00641C7A">
      <w:pPr>
        <w:autoSpaceDE w:val="0"/>
        <w:autoSpaceDN w:val="0"/>
        <w:adjustRightInd w:val="0"/>
        <w:rPr>
          <w:rFonts w:ascii="Arial" w:hAnsi="Arial" w:cs="Arial"/>
          <w:b/>
          <w:sz w:val="24"/>
          <w:szCs w:val="24"/>
        </w:rPr>
      </w:pPr>
    </w:p>
    <w:p w14:paraId="00080134" w14:textId="77777777" w:rsidR="0082087D" w:rsidRDefault="0082087D" w:rsidP="0079458D">
      <w:pPr>
        <w:pStyle w:val="Header"/>
        <w:tabs>
          <w:tab w:val="clear" w:pos="4153"/>
          <w:tab w:val="clear" w:pos="8306"/>
          <w:tab w:val="left" w:pos="284"/>
        </w:tabs>
        <w:rPr>
          <w:rFonts w:ascii="Arial" w:hAnsi="Arial" w:cs="Arial"/>
          <w:snapToGrid w:val="0"/>
          <w:sz w:val="24"/>
          <w:szCs w:val="24"/>
        </w:rPr>
        <w:sectPr w:rsidR="0082087D" w:rsidSect="00E75DE3">
          <w:headerReference w:type="default" r:id="rId47"/>
          <w:pgSz w:w="11906" w:h="16838" w:code="9"/>
          <w:pgMar w:top="1134" w:right="1134" w:bottom="1134" w:left="1361" w:header="709" w:footer="709" w:gutter="0"/>
          <w:cols w:space="708"/>
          <w:docGrid w:linePitch="360"/>
        </w:sectPr>
      </w:pPr>
    </w:p>
    <w:p w14:paraId="4E22CE07" w14:textId="77777777" w:rsidR="006C23EC" w:rsidRDefault="006C23EC" w:rsidP="005D2EE2">
      <w:pPr>
        <w:widowControl w:val="0"/>
        <w:rPr>
          <w:rFonts w:ascii="Arial" w:hAnsi="Arial"/>
          <w:b/>
          <w:snapToGrid w:val="0"/>
          <w:color w:val="0000FF"/>
          <w:sz w:val="24"/>
          <w:szCs w:val="24"/>
        </w:rPr>
      </w:pPr>
      <w:bookmarkStart w:id="677" w:name="help"/>
      <w:bookmarkEnd w:id="677"/>
      <w:r w:rsidRPr="00E11C48">
        <w:rPr>
          <w:rFonts w:ascii="Arial" w:hAnsi="Arial"/>
          <w:b/>
          <w:snapToGrid w:val="0"/>
          <w:color w:val="0000FF"/>
          <w:sz w:val="24"/>
          <w:szCs w:val="24"/>
        </w:rPr>
        <w:lastRenderedPageBreak/>
        <w:t>In this section we look at what you can do if you are not happy about a decision made about your LGPS pension position.</w:t>
      </w:r>
    </w:p>
    <w:p w14:paraId="2846CDD8" w14:textId="77777777" w:rsidR="005D2EE2" w:rsidRPr="00E11C48" w:rsidRDefault="005D2EE2" w:rsidP="005D2EE2">
      <w:pPr>
        <w:widowControl w:val="0"/>
        <w:rPr>
          <w:rFonts w:ascii="Arial" w:hAnsi="Arial"/>
          <w:b/>
          <w:snapToGrid w:val="0"/>
          <w:color w:val="0000FF"/>
          <w:sz w:val="24"/>
          <w:szCs w:val="24"/>
        </w:rPr>
      </w:pPr>
    </w:p>
    <w:p w14:paraId="3F539CC7" w14:textId="77777777" w:rsidR="006C23EC" w:rsidRDefault="006C23EC" w:rsidP="005D2EE2">
      <w:pPr>
        <w:widowControl w:val="0"/>
        <w:rPr>
          <w:rFonts w:ascii="Arial" w:hAnsi="Arial"/>
          <w:b/>
          <w:snapToGrid w:val="0"/>
          <w:color w:val="0000FF"/>
          <w:sz w:val="24"/>
          <w:szCs w:val="24"/>
        </w:rPr>
      </w:pPr>
      <w:r w:rsidRPr="00E11C48">
        <w:rPr>
          <w:rFonts w:ascii="Arial" w:hAnsi="Arial"/>
          <w:b/>
          <w:snapToGrid w:val="0"/>
          <w:color w:val="0000FF"/>
          <w:sz w:val="24"/>
          <w:szCs w:val="24"/>
        </w:rPr>
        <w:t>Who can help me if I have a query or complaint?</w:t>
      </w:r>
    </w:p>
    <w:p w14:paraId="05B258CF" w14:textId="77777777" w:rsidR="007920B8" w:rsidRPr="00E11C48" w:rsidRDefault="007920B8" w:rsidP="005D2EE2">
      <w:pPr>
        <w:widowControl w:val="0"/>
        <w:rPr>
          <w:rFonts w:ascii="Arial" w:hAnsi="Arial"/>
          <w:snapToGrid w:val="0"/>
          <w:color w:val="0000FF"/>
          <w:sz w:val="24"/>
          <w:szCs w:val="24"/>
        </w:rPr>
      </w:pPr>
    </w:p>
    <w:p w14:paraId="2605C0DD" w14:textId="77777777" w:rsidR="006C23EC" w:rsidRPr="00E11C48" w:rsidRDefault="006C23EC" w:rsidP="005D2EE2">
      <w:pPr>
        <w:tabs>
          <w:tab w:val="left" w:pos="284"/>
        </w:tabs>
        <w:rPr>
          <w:rFonts w:ascii="Arial" w:hAnsi="Arial"/>
          <w:snapToGrid w:val="0"/>
          <w:sz w:val="24"/>
          <w:szCs w:val="24"/>
        </w:rPr>
      </w:pPr>
      <w:r w:rsidRPr="00E11C48">
        <w:rPr>
          <w:rFonts w:ascii="Arial" w:hAnsi="Arial"/>
          <w:snapToGrid w:val="0"/>
          <w:sz w:val="24"/>
          <w:szCs w:val="24"/>
        </w:rPr>
        <w:t xml:space="preserve">If you are in any doubt about your LGPS benefit entitlements, or have a problem or question about your LGPS membership or benefits, please contact your </w:t>
      </w:r>
      <w:r w:rsidRPr="00E11C48">
        <w:rPr>
          <w:rFonts w:ascii="Arial" w:hAnsi="Arial"/>
          <w:snapToGrid w:val="0"/>
          <w:color w:val="FF0000"/>
          <w:sz w:val="24"/>
          <w:szCs w:val="24"/>
        </w:rPr>
        <w:t xml:space="preserve">Pension Fund administrator / the Fund/ the Pensions Section. Contact details can be found at the front of this booklet. </w:t>
      </w:r>
      <w:r w:rsidRPr="00EF17BB">
        <w:rPr>
          <w:rFonts w:ascii="Arial" w:hAnsi="Arial"/>
          <w:snapToGrid w:val="0"/>
          <w:sz w:val="24"/>
          <w:szCs w:val="24"/>
        </w:rPr>
        <w:t xml:space="preserve">We </w:t>
      </w:r>
      <w:r w:rsidRPr="00E11C48">
        <w:rPr>
          <w:rFonts w:ascii="Arial" w:hAnsi="Arial"/>
          <w:snapToGrid w:val="0"/>
          <w:sz w:val="24"/>
          <w:szCs w:val="24"/>
        </w:rPr>
        <w:t xml:space="preserve">will seek to clarify or put right any misunderstandings or inaccuracies as quickly and efficiently as possible. </w:t>
      </w:r>
    </w:p>
    <w:p w14:paraId="45C49296" w14:textId="77777777" w:rsidR="005D2EE2" w:rsidRDefault="005D2EE2" w:rsidP="005D2EE2">
      <w:pPr>
        <w:tabs>
          <w:tab w:val="left" w:pos="284"/>
        </w:tabs>
        <w:rPr>
          <w:rFonts w:ascii="Arial" w:hAnsi="Arial"/>
          <w:snapToGrid w:val="0"/>
          <w:sz w:val="24"/>
          <w:szCs w:val="24"/>
        </w:rPr>
      </w:pPr>
    </w:p>
    <w:p w14:paraId="21385617" w14:textId="77777777" w:rsidR="006C23EC" w:rsidRPr="00E11C48" w:rsidRDefault="006C23EC" w:rsidP="005D2EE2">
      <w:pPr>
        <w:tabs>
          <w:tab w:val="left" w:pos="284"/>
        </w:tabs>
        <w:rPr>
          <w:rFonts w:ascii="Arial" w:hAnsi="Arial"/>
          <w:snapToGrid w:val="0"/>
          <w:sz w:val="24"/>
          <w:szCs w:val="24"/>
        </w:rPr>
      </w:pPr>
      <w:r w:rsidRPr="00E11C48">
        <w:rPr>
          <w:rFonts w:ascii="Arial" w:hAnsi="Arial"/>
          <w:snapToGrid w:val="0"/>
          <w:sz w:val="24"/>
          <w:szCs w:val="24"/>
        </w:rPr>
        <w:t xml:space="preserve">If your query is about your contribution rate, please contact your </w:t>
      </w:r>
      <w:r w:rsidR="009F1F2B">
        <w:rPr>
          <w:rFonts w:ascii="Arial" w:hAnsi="Arial"/>
          <w:snapToGrid w:val="0"/>
          <w:sz w:val="24"/>
          <w:szCs w:val="24"/>
        </w:rPr>
        <w:t>council</w:t>
      </w:r>
      <w:r w:rsidR="009F1F2B" w:rsidRPr="00E11C48">
        <w:rPr>
          <w:rFonts w:ascii="Arial" w:hAnsi="Arial"/>
          <w:snapToGrid w:val="0"/>
          <w:sz w:val="24"/>
          <w:szCs w:val="24"/>
        </w:rPr>
        <w:t xml:space="preserve">’s </w:t>
      </w:r>
      <w:r w:rsidRPr="00E11C48">
        <w:rPr>
          <w:rFonts w:ascii="Arial" w:hAnsi="Arial"/>
          <w:snapToGrid w:val="0"/>
          <w:sz w:val="24"/>
          <w:szCs w:val="24"/>
        </w:rPr>
        <w:t xml:space="preserve">personnel/HR or payroll section so they can explain how they have decided which contribution band you are in. </w:t>
      </w:r>
    </w:p>
    <w:p w14:paraId="094B82C8" w14:textId="77777777" w:rsidR="005D2EE2" w:rsidRDefault="005D2EE2" w:rsidP="005D2EE2">
      <w:pPr>
        <w:tabs>
          <w:tab w:val="left" w:pos="284"/>
          <w:tab w:val="left" w:pos="5520"/>
        </w:tabs>
        <w:rPr>
          <w:rFonts w:ascii="Arial" w:hAnsi="Arial"/>
          <w:snapToGrid w:val="0"/>
          <w:sz w:val="24"/>
          <w:szCs w:val="24"/>
        </w:rPr>
      </w:pPr>
    </w:p>
    <w:p w14:paraId="30E4DEA4" w14:textId="77777777" w:rsidR="006C23EC" w:rsidRPr="00E11C48" w:rsidRDefault="006C23EC" w:rsidP="005D2EE2">
      <w:pPr>
        <w:tabs>
          <w:tab w:val="left" w:pos="284"/>
          <w:tab w:val="left" w:pos="5520"/>
        </w:tabs>
        <w:rPr>
          <w:rFonts w:ascii="Arial" w:hAnsi="Arial"/>
          <w:snapToGrid w:val="0"/>
          <w:sz w:val="24"/>
          <w:szCs w:val="24"/>
        </w:rPr>
      </w:pPr>
      <w:r w:rsidRPr="00E11C48">
        <w:rPr>
          <w:rFonts w:ascii="Arial" w:hAnsi="Arial"/>
          <w:snapToGrid w:val="0"/>
          <w:sz w:val="24"/>
          <w:szCs w:val="24"/>
        </w:rPr>
        <w:t xml:space="preserve">If you are still dissatisfied with any decision made in relation to the scheme you have the right to have your complaint reviewed under the scheme’s Internal Disputes Resolution Procedure. There are also a number of other regulatory bodies that may be able to assist you. </w:t>
      </w:r>
    </w:p>
    <w:p w14:paraId="573E04F4" w14:textId="77777777" w:rsidR="005D2EE2" w:rsidRDefault="005D2EE2" w:rsidP="005D2EE2">
      <w:pPr>
        <w:tabs>
          <w:tab w:val="left" w:pos="284"/>
        </w:tabs>
        <w:rPr>
          <w:rFonts w:ascii="Arial" w:hAnsi="Arial"/>
          <w:b/>
          <w:snapToGrid w:val="0"/>
          <w:color w:val="0000FF"/>
          <w:sz w:val="24"/>
          <w:szCs w:val="24"/>
        </w:rPr>
      </w:pPr>
    </w:p>
    <w:p w14:paraId="0150FA82" w14:textId="77777777" w:rsidR="006C23EC" w:rsidRDefault="006C23EC" w:rsidP="005D2EE2">
      <w:pPr>
        <w:tabs>
          <w:tab w:val="left" w:pos="284"/>
        </w:tabs>
        <w:rPr>
          <w:rFonts w:ascii="Arial" w:hAnsi="Arial"/>
          <w:b/>
          <w:snapToGrid w:val="0"/>
          <w:color w:val="0000FF"/>
          <w:sz w:val="24"/>
          <w:szCs w:val="24"/>
        </w:rPr>
      </w:pPr>
      <w:r w:rsidRPr="00E11C48">
        <w:rPr>
          <w:rFonts w:ascii="Arial" w:hAnsi="Arial"/>
          <w:b/>
          <w:snapToGrid w:val="0"/>
          <w:color w:val="0000FF"/>
          <w:sz w:val="24"/>
          <w:szCs w:val="24"/>
        </w:rPr>
        <w:t xml:space="preserve">Here are the various ways you can ask for help with a pension problem.  </w:t>
      </w:r>
    </w:p>
    <w:p w14:paraId="1AA6F5FD" w14:textId="77777777" w:rsidR="005D2EE2" w:rsidRPr="00E11C48" w:rsidRDefault="005D2EE2" w:rsidP="005D2EE2">
      <w:pPr>
        <w:tabs>
          <w:tab w:val="left" w:pos="284"/>
        </w:tabs>
        <w:rPr>
          <w:rFonts w:ascii="Arial" w:hAnsi="Arial"/>
          <w:b/>
          <w:snapToGrid w:val="0"/>
          <w:color w:val="0000FF"/>
          <w:sz w:val="24"/>
          <w:szCs w:val="24"/>
        </w:rPr>
      </w:pPr>
    </w:p>
    <w:p w14:paraId="1237BD8F" w14:textId="77777777" w:rsidR="00D9798C" w:rsidRDefault="006C23EC" w:rsidP="002A0ECC">
      <w:pPr>
        <w:numPr>
          <w:ilvl w:val="0"/>
          <w:numId w:val="56"/>
        </w:numPr>
        <w:tabs>
          <w:tab w:val="left" w:pos="284"/>
        </w:tabs>
        <w:rPr>
          <w:rFonts w:ascii="Arial" w:hAnsi="Arial"/>
          <w:b/>
          <w:snapToGrid w:val="0"/>
          <w:sz w:val="24"/>
          <w:szCs w:val="24"/>
        </w:rPr>
      </w:pPr>
      <w:r w:rsidRPr="00E11C48">
        <w:rPr>
          <w:rFonts w:ascii="Arial" w:hAnsi="Arial"/>
          <w:b/>
          <w:snapToGrid w:val="0"/>
          <w:sz w:val="24"/>
          <w:szCs w:val="24"/>
        </w:rPr>
        <w:t>Internal Disputes Resolution Procedure</w:t>
      </w:r>
    </w:p>
    <w:p w14:paraId="7F6FE356" w14:textId="77777777" w:rsidR="00D9798C" w:rsidRPr="00D9798C" w:rsidRDefault="00D9798C" w:rsidP="00D9798C">
      <w:pPr>
        <w:tabs>
          <w:tab w:val="left" w:pos="284"/>
        </w:tabs>
        <w:ind w:left="360"/>
        <w:rPr>
          <w:rFonts w:ascii="Arial" w:hAnsi="Arial"/>
          <w:b/>
          <w:snapToGrid w:val="0"/>
          <w:sz w:val="24"/>
          <w:szCs w:val="24"/>
        </w:rPr>
      </w:pPr>
    </w:p>
    <w:p w14:paraId="02714E46" w14:textId="77777777" w:rsidR="00D9798C" w:rsidRPr="00C90D98" w:rsidRDefault="00D9798C" w:rsidP="00D9798C">
      <w:pPr>
        <w:pStyle w:val="NormalWeb"/>
        <w:spacing w:before="0" w:beforeAutospacing="0" w:after="240" w:afterAutospacing="0"/>
        <w:ind w:left="357"/>
        <w:rPr>
          <w:rFonts w:ascii="Arial" w:hAnsi="Arial" w:cs="Arial"/>
          <w:snapToGrid w:val="0"/>
        </w:rPr>
      </w:pPr>
      <w:r w:rsidRPr="00C90D98">
        <w:rPr>
          <w:rFonts w:ascii="Arial" w:hAnsi="Arial" w:cs="Arial"/>
          <w:snapToGrid w:val="0"/>
        </w:rPr>
        <w:t xml:space="preserve">In the first instance you should write to the person nominated by the body who made the decision about which you wish to appeal. You must do this within six months of the date of the notification of the decision or the act or omission about which you are complaining (or such longer period as the nominated person considers reasonable). </w:t>
      </w:r>
      <w:r w:rsidRPr="00C90D98">
        <w:rPr>
          <w:rFonts w:ascii="Arial" w:hAnsi="Arial" w:cs="Arial"/>
        </w:rPr>
        <w:t xml:space="preserve">This is a formal review of the initial decision or act or omission and is an opportunity for the matter to be reconsidered. </w:t>
      </w:r>
      <w:r w:rsidRPr="00C90D98">
        <w:rPr>
          <w:rFonts w:ascii="Arial" w:hAnsi="Arial" w:cs="Arial"/>
          <w:snapToGrid w:val="0"/>
        </w:rPr>
        <w:t xml:space="preserve">The nominated person will consider your complaint and notify you of his or her decision. </w:t>
      </w:r>
    </w:p>
    <w:p w14:paraId="4FD47E37" w14:textId="77777777" w:rsidR="00D9798C" w:rsidRPr="00C90D98" w:rsidRDefault="00D9798C" w:rsidP="00D9798C">
      <w:pPr>
        <w:pStyle w:val="NormalWeb"/>
        <w:ind w:left="357"/>
        <w:rPr>
          <w:rFonts w:ascii="Arial" w:hAnsi="Arial" w:cs="Arial"/>
          <w:snapToGrid w:val="0"/>
        </w:rPr>
      </w:pPr>
      <w:r w:rsidRPr="00C90D98">
        <w:rPr>
          <w:rFonts w:ascii="Arial" w:hAnsi="Arial" w:cs="Arial"/>
          <w:snapToGrid w:val="0"/>
        </w:rPr>
        <w:t xml:space="preserve">If you are dissatisfied with that person’s decision (or their failure to make a decision), you may apply to the Scottish Ministers for them to consider your complaint. </w:t>
      </w:r>
    </w:p>
    <w:p w14:paraId="25FAD2F6" w14:textId="77777777" w:rsidR="005D2EE2" w:rsidRPr="00D9798C" w:rsidRDefault="00D9798C" w:rsidP="00D9798C">
      <w:pPr>
        <w:pStyle w:val="NormalWeb"/>
        <w:ind w:left="360"/>
        <w:rPr>
          <w:rFonts w:ascii="Arial" w:hAnsi="Arial" w:cs="Arial"/>
          <w:color w:val="FF0000"/>
        </w:rPr>
      </w:pPr>
      <w:r w:rsidRPr="00C90D98">
        <w:rPr>
          <w:rFonts w:ascii="Arial" w:hAnsi="Arial" w:cs="Arial"/>
          <w:snapToGrid w:val="0"/>
          <w:color w:val="FF0000"/>
        </w:rPr>
        <w:t>Your Pension Fund administrator / the Fund/ the Pensions Section</w:t>
      </w:r>
      <w:r w:rsidRPr="00C90D98">
        <w:rPr>
          <w:rFonts w:ascii="Arial" w:hAnsi="Arial" w:cs="Arial"/>
          <w:color w:val="FF0000"/>
        </w:rPr>
        <w:t xml:space="preserve"> can supply you with a more detailed leaflet on the </w:t>
      </w:r>
      <w:r w:rsidRPr="00C90D98">
        <w:rPr>
          <w:rFonts w:ascii="Arial" w:hAnsi="Arial" w:cs="Arial"/>
          <w:snapToGrid w:val="0"/>
          <w:color w:val="FF0000"/>
        </w:rPr>
        <w:t xml:space="preserve">Internal Disputes Resolution Procedure and relevant time limits </w:t>
      </w:r>
      <w:r w:rsidRPr="00C90D98">
        <w:rPr>
          <w:rFonts w:ascii="Arial" w:hAnsi="Arial" w:cs="Arial"/>
          <w:color w:val="FF0000"/>
        </w:rPr>
        <w:t xml:space="preserve">together with a form to fill in or you can ask your </w:t>
      </w:r>
      <w:r w:rsidR="002E0EA5">
        <w:rPr>
          <w:rFonts w:ascii="Arial" w:hAnsi="Arial" w:cs="Arial"/>
          <w:color w:val="FF0000"/>
        </w:rPr>
        <w:t>council</w:t>
      </w:r>
      <w:r w:rsidRPr="00C90D98">
        <w:rPr>
          <w:rFonts w:ascii="Arial" w:hAnsi="Arial" w:cs="Arial"/>
          <w:color w:val="FF0000"/>
        </w:rPr>
        <w:t>. Contact details can be found at the front of this booklet.</w:t>
      </w:r>
    </w:p>
    <w:p w14:paraId="227BDCB8" w14:textId="77777777" w:rsidR="006C23EC" w:rsidRDefault="006C23EC" w:rsidP="002A0ECC">
      <w:pPr>
        <w:numPr>
          <w:ilvl w:val="0"/>
          <w:numId w:val="55"/>
        </w:numPr>
        <w:tabs>
          <w:tab w:val="left" w:pos="284"/>
        </w:tabs>
        <w:rPr>
          <w:rFonts w:ascii="Arial" w:hAnsi="Arial"/>
          <w:b/>
          <w:snapToGrid w:val="0"/>
          <w:sz w:val="24"/>
          <w:szCs w:val="24"/>
        </w:rPr>
      </w:pPr>
      <w:r w:rsidRPr="00E11C48">
        <w:rPr>
          <w:rFonts w:ascii="Arial" w:hAnsi="Arial"/>
          <w:b/>
          <w:snapToGrid w:val="0"/>
          <w:sz w:val="24"/>
          <w:szCs w:val="24"/>
        </w:rPr>
        <w:t xml:space="preserve">The Pensions Advisory Service (TPAS)  </w:t>
      </w:r>
    </w:p>
    <w:p w14:paraId="210AACF0" w14:textId="77777777" w:rsidR="00FD15DC" w:rsidRDefault="00FD15DC" w:rsidP="00FD15DC">
      <w:pPr>
        <w:tabs>
          <w:tab w:val="left" w:pos="284"/>
        </w:tabs>
        <w:ind w:left="360"/>
        <w:rPr>
          <w:del w:id="678" w:author="Lorraine Bennett" w:date="2018-04-23T16:20:00Z"/>
          <w:rFonts w:ascii="Arial" w:hAnsi="Arial"/>
          <w:b/>
          <w:snapToGrid w:val="0"/>
          <w:sz w:val="24"/>
          <w:szCs w:val="24"/>
        </w:rPr>
      </w:pPr>
    </w:p>
    <w:p w14:paraId="04CF3EE9" w14:textId="77777777" w:rsidR="000C75B5" w:rsidRPr="00EA0A63" w:rsidRDefault="000C75B5" w:rsidP="000C75B5">
      <w:pPr>
        <w:tabs>
          <w:tab w:val="left" w:pos="284"/>
        </w:tabs>
        <w:ind w:left="284"/>
        <w:rPr>
          <w:ins w:id="679" w:author="Lorraine Bennett" w:date="2018-04-23T16:20:00Z"/>
          <w:rFonts w:ascii="Arial" w:hAnsi="Arial"/>
          <w:snapToGrid w:val="0"/>
          <w:sz w:val="24"/>
        </w:rPr>
      </w:pPr>
      <w:ins w:id="680" w:author="Lorraine Bennett" w:date="2018-04-23T16:20:00Z">
        <w:r w:rsidRPr="00EA0A63">
          <w:rPr>
            <w:rFonts w:ascii="Arial" w:hAnsi="Arial"/>
            <w:snapToGrid w:val="0"/>
            <w:sz w:val="24"/>
          </w:rPr>
          <w:t>TPAS provide independent and impartial information about pensions, free of charge, to members of the public.  TPAS is available to assist members and beneficiaries of the scheme with any pension query they have or any general requests for information or guidance concerning their pension benefits. TPAS can be contacted at:</w:t>
        </w:r>
      </w:ins>
    </w:p>
    <w:p w14:paraId="1DAD2FBD" w14:textId="77777777" w:rsidR="000C75B5" w:rsidRPr="00B406D6" w:rsidRDefault="000C75B5" w:rsidP="000C75B5">
      <w:pPr>
        <w:tabs>
          <w:tab w:val="left" w:pos="284"/>
        </w:tabs>
        <w:rPr>
          <w:ins w:id="681" w:author="Lorraine Bennett" w:date="2018-04-23T16:20:00Z"/>
          <w:rFonts w:ascii="Arial" w:hAnsi="Arial"/>
          <w:sz w:val="16"/>
        </w:rPr>
      </w:pPr>
      <w:ins w:id="682" w:author="Lorraine Bennett" w:date="2018-04-23T16:20:00Z">
        <w:r w:rsidRPr="00EA0A63">
          <w:rPr>
            <w:rFonts w:ascii="Arial" w:hAnsi="Arial"/>
            <w:snapToGrid w:val="0"/>
            <w:sz w:val="24"/>
          </w:rPr>
          <w:tab/>
        </w:r>
        <w:r w:rsidRPr="00EA0A63">
          <w:rPr>
            <w:rFonts w:ascii="Arial" w:hAnsi="Arial"/>
            <w:snapToGrid w:val="0"/>
            <w:sz w:val="24"/>
          </w:rPr>
          <w:tab/>
        </w:r>
      </w:ins>
    </w:p>
    <w:p w14:paraId="180D16E4" w14:textId="77777777" w:rsidR="000C75B5" w:rsidRPr="00EA0A63" w:rsidRDefault="000C75B5" w:rsidP="000C75B5">
      <w:pPr>
        <w:tabs>
          <w:tab w:val="left" w:pos="284"/>
        </w:tabs>
        <w:rPr>
          <w:ins w:id="683" w:author="Lorraine Bennett" w:date="2018-04-23T16:20:00Z"/>
          <w:rFonts w:ascii="Arial" w:hAnsi="Arial"/>
          <w:snapToGrid w:val="0"/>
          <w:sz w:val="24"/>
        </w:rPr>
      </w:pPr>
      <w:ins w:id="684" w:author="Lorraine Bennett" w:date="2018-04-23T16:20:00Z">
        <w:r w:rsidRPr="00EA0A63">
          <w:rPr>
            <w:rFonts w:ascii="Arial" w:hAnsi="Arial"/>
            <w:snapToGrid w:val="0"/>
            <w:sz w:val="24"/>
          </w:rPr>
          <w:tab/>
        </w:r>
        <w:r w:rsidRPr="00EA0A63">
          <w:rPr>
            <w:rFonts w:ascii="Arial" w:hAnsi="Arial"/>
            <w:snapToGrid w:val="0"/>
            <w:sz w:val="24"/>
          </w:rPr>
          <w:tab/>
          <w:t>11 Belgrave Road</w:t>
        </w:r>
      </w:ins>
    </w:p>
    <w:p w14:paraId="4933E944" w14:textId="77777777" w:rsidR="000C75B5" w:rsidRPr="00EA0A63" w:rsidRDefault="000C75B5" w:rsidP="000C75B5">
      <w:pPr>
        <w:tabs>
          <w:tab w:val="left" w:pos="284"/>
        </w:tabs>
        <w:rPr>
          <w:ins w:id="685" w:author="Lorraine Bennett" w:date="2018-04-23T16:20:00Z"/>
          <w:rFonts w:ascii="Arial" w:hAnsi="Arial"/>
          <w:snapToGrid w:val="0"/>
          <w:sz w:val="24"/>
        </w:rPr>
      </w:pPr>
      <w:ins w:id="686" w:author="Lorraine Bennett" w:date="2018-04-23T16:20:00Z">
        <w:r w:rsidRPr="00EA0A63">
          <w:rPr>
            <w:rFonts w:ascii="Arial" w:hAnsi="Arial"/>
            <w:snapToGrid w:val="0"/>
            <w:sz w:val="24"/>
          </w:rPr>
          <w:tab/>
        </w:r>
        <w:r w:rsidRPr="00EA0A63">
          <w:rPr>
            <w:rFonts w:ascii="Arial" w:hAnsi="Arial"/>
            <w:snapToGrid w:val="0"/>
            <w:sz w:val="24"/>
          </w:rPr>
          <w:tab/>
          <w:t>London</w:t>
        </w:r>
      </w:ins>
    </w:p>
    <w:p w14:paraId="6788B7A2" w14:textId="77777777" w:rsidR="000C75B5" w:rsidRPr="00EA0A63" w:rsidRDefault="000C75B5" w:rsidP="000C75B5">
      <w:pPr>
        <w:tabs>
          <w:tab w:val="left" w:pos="284"/>
        </w:tabs>
        <w:rPr>
          <w:ins w:id="687" w:author="Lorraine Bennett" w:date="2018-04-23T16:20:00Z"/>
          <w:rFonts w:ascii="Arial" w:hAnsi="Arial"/>
          <w:snapToGrid w:val="0"/>
          <w:sz w:val="24"/>
        </w:rPr>
      </w:pPr>
      <w:ins w:id="688" w:author="Lorraine Bennett" w:date="2018-04-23T16:20:00Z">
        <w:r w:rsidRPr="00EA0A63">
          <w:rPr>
            <w:rFonts w:ascii="Arial" w:hAnsi="Arial"/>
            <w:snapToGrid w:val="0"/>
            <w:sz w:val="24"/>
          </w:rPr>
          <w:tab/>
        </w:r>
        <w:r w:rsidRPr="00EA0A63">
          <w:rPr>
            <w:rFonts w:ascii="Arial" w:hAnsi="Arial"/>
            <w:snapToGrid w:val="0"/>
            <w:sz w:val="24"/>
          </w:rPr>
          <w:tab/>
          <w:t>SW1V 1RB</w:t>
        </w:r>
        <w:r w:rsidRPr="00EA0A63">
          <w:rPr>
            <w:rFonts w:ascii="Arial" w:hAnsi="Arial"/>
            <w:snapToGrid w:val="0"/>
            <w:sz w:val="24"/>
          </w:rPr>
          <w:tab/>
        </w:r>
      </w:ins>
    </w:p>
    <w:p w14:paraId="02F9AB34" w14:textId="77777777" w:rsidR="000C75B5" w:rsidRPr="00EA0A63" w:rsidRDefault="000C75B5" w:rsidP="000C75B5">
      <w:pPr>
        <w:tabs>
          <w:tab w:val="left" w:pos="284"/>
        </w:tabs>
        <w:rPr>
          <w:ins w:id="689" w:author="Lorraine Bennett" w:date="2018-04-23T16:20:00Z"/>
          <w:rFonts w:ascii="Arial" w:hAnsi="Arial"/>
          <w:snapToGrid w:val="0"/>
          <w:sz w:val="24"/>
        </w:rPr>
      </w:pPr>
      <w:ins w:id="690" w:author="Lorraine Bennett" w:date="2018-04-23T16:20:00Z">
        <w:r w:rsidRPr="00EA0A63">
          <w:rPr>
            <w:rFonts w:ascii="Arial" w:hAnsi="Arial"/>
            <w:snapToGrid w:val="0"/>
            <w:sz w:val="24"/>
          </w:rPr>
          <w:tab/>
        </w:r>
        <w:r w:rsidRPr="00EA0A63">
          <w:rPr>
            <w:rFonts w:ascii="Arial" w:hAnsi="Arial"/>
            <w:snapToGrid w:val="0"/>
            <w:sz w:val="24"/>
          </w:rPr>
          <w:tab/>
          <w:t>Telephone: 0800 011 3797</w:t>
        </w:r>
        <w:r w:rsidRPr="00EA0A63">
          <w:rPr>
            <w:rFonts w:ascii="Arial" w:hAnsi="Arial"/>
            <w:snapToGrid w:val="0"/>
            <w:sz w:val="24"/>
          </w:rPr>
          <w:tab/>
        </w:r>
      </w:ins>
    </w:p>
    <w:p w14:paraId="3F29AC34" w14:textId="77777777" w:rsidR="000C75B5" w:rsidRPr="000C75B5" w:rsidRDefault="000C75B5" w:rsidP="000C75B5">
      <w:pPr>
        <w:tabs>
          <w:tab w:val="left" w:pos="284"/>
        </w:tabs>
        <w:ind w:left="720"/>
        <w:rPr>
          <w:rFonts w:ascii="Arial" w:hAnsi="Arial"/>
          <w:sz w:val="24"/>
          <w:rPrChange w:id="691" w:author="Lorraine Bennett" w:date="2018-04-23T16:20:00Z">
            <w:rPr>
              <w:rFonts w:ascii="Arial" w:hAnsi="Arial"/>
              <w:b/>
              <w:sz w:val="24"/>
            </w:rPr>
          </w:rPrChange>
        </w:rPr>
        <w:pPrChange w:id="692" w:author="Lorraine Bennett" w:date="2018-04-23T16:20:00Z">
          <w:pPr>
            <w:tabs>
              <w:tab w:val="left" w:pos="284"/>
            </w:tabs>
            <w:ind w:left="284"/>
          </w:pPr>
        </w:pPrChange>
      </w:pPr>
      <w:r w:rsidRPr="000C75B5">
        <w:rPr>
          <w:rFonts w:ascii="Arial" w:hAnsi="Arial"/>
          <w:sz w:val="24"/>
          <w:rPrChange w:id="693" w:author="Lorraine Bennett" w:date="2018-04-23T16:20:00Z">
            <w:rPr>
              <w:rFonts w:ascii="Arial" w:hAnsi="Arial"/>
              <w:b/>
              <w:sz w:val="24"/>
            </w:rPr>
          </w:rPrChange>
        </w:rPr>
        <w:lastRenderedPageBreak/>
        <w:t xml:space="preserve">Website: </w:t>
      </w:r>
      <w:r w:rsidRPr="000C75B5">
        <w:rPr>
          <w:rFonts w:ascii="Arial" w:hAnsi="Arial"/>
          <w:sz w:val="24"/>
          <w:rPrChange w:id="694" w:author="Lorraine Bennett" w:date="2018-04-23T16:20:00Z">
            <w:rPr/>
          </w:rPrChange>
        </w:rPr>
        <w:fldChar w:fldCharType="begin"/>
      </w:r>
      <w:r w:rsidRPr="000C75B5">
        <w:rPr>
          <w:rFonts w:ascii="Arial" w:hAnsi="Arial"/>
          <w:sz w:val="24"/>
          <w:rPrChange w:id="695" w:author="Lorraine Bennett" w:date="2018-04-23T16:20:00Z">
            <w:rPr/>
          </w:rPrChange>
        </w:rPr>
        <w:instrText xml:space="preserve"> HYPERLINK "http://www.pensionsadvisoryservice.org.uk" </w:instrText>
      </w:r>
      <w:r w:rsidRPr="000C75B5">
        <w:rPr>
          <w:rFonts w:ascii="Arial" w:hAnsi="Arial"/>
          <w:sz w:val="24"/>
          <w:rPrChange w:id="696" w:author="Lorraine Bennett" w:date="2018-04-23T16:20:00Z">
            <w:rPr/>
          </w:rPrChange>
        </w:rPr>
        <w:fldChar w:fldCharType="separate"/>
      </w:r>
      <w:r w:rsidRPr="000C75B5">
        <w:rPr>
          <w:rFonts w:ascii="Arial" w:hAnsi="Arial"/>
          <w:sz w:val="24"/>
          <w:rPrChange w:id="697" w:author="Lorraine Bennett" w:date="2018-04-23T16:20:00Z">
            <w:rPr>
              <w:rStyle w:val="Hyperlink"/>
              <w:rFonts w:ascii="Arial" w:hAnsi="Arial"/>
              <w:sz w:val="24"/>
            </w:rPr>
          </w:rPrChange>
        </w:rPr>
        <w:t>www.pensionsadvisoryservice.org.uk</w:t>
      </w:r>
      <w:r w:rsidRPr="000C75B5">
        <w:rPr>
          <w:rFonts w:ascii="Arial" w:hAnsi="Arial"/>
          <w:sz w:val="24"/>
          <w:rPrChange w:id="698" w:author="Lorraine Bennett" w:date="2018-04-23T16:20:00Z">
            <w:rPr>
              <w:rStyle w:val="Hyperlink"/>
              <w:rFonts w:ascii="Arial" w:hAnsi="Arial"/>
              <w:sz w:val="24"/>
            </w:rPr>
          </w:rPrChange>
        </w:rPr>
        <w:fldChar w:fldCharType="end"/>
      </w:r>
      <w:r w:rsidRPr="001C250D">
        <w:rPr>
          <w:rFonts w:ascii="Arial" w:hAnsi="Arial" w:cs="Arial"/>
          <w:snapToGrid w:val="0"/>
          <w:sz w:val="24"/>
          <w:szCs w:val="24"/>
        </w:rPr>
        <w:t xml:space="preserve"> </w:t>
      </w:r>
      <w:ins w:id="699" w:author="Lorraine Bennett" w:date="2018-04-23T16:20:00Z">
        <w:r w:rsidRPr="001C250D">
          <w:rPr>
            <w:rFonts w:ascii="Arial" w:hAnsi="Arial" w:cs="Arial"/>
            <w:snapToGrid w:val="0"/>
            <w:sz w:val="24"/>
            <w:szCs w:val="24"/>
          </w:rPr>
          <w:t>(where you can submit an online   enquiry form).</w:t>
        </w:r>
      </w:ins>
    </w:p>
    <w:p w14:paraId="3CC01737" w14:textId="319935E0" w:rsidR="006C23EC" w:rsidRDefault="006C23EC" w:rsidP="002A0ECC">
      <w:pPr>
        <w:numPr>
          <w:ilvl w:val="0"/>
          <w:numId w:val="58"/>
        </w:numPr>
        <w:tabs>
          <w:tab w:val="left" w:pos="284"/>
        </w:tabs>
        <w:rPr>
          <w:moveTo w:id="700" w:author="Lorraine Bennett" w:date="2018-04-23T16:20:00Z"/>
          <w:rFonts w:ascii="Arial" w:hAnsi="Arial"/>
          <w:b/>
          <w:snapToGrid w:val="0"/>
          <w:sz w:val="24"/>
          <w:szCs w:val="24"/>
        </w:rPr>
      </w:pPr>
      <w:del w:id="701" w:author="Lorraine Bennett" w:date="2018-04-23T16:20:00Z">
        <w:r w:rsidRPr="00E11C48">
          <w:rPr>
            <w:rFonts w:ascii="Arial" w:hAnsi="Arial"/>
            <w:snapToGrid w:val="0"/>
            <w:sz w:val="24"/>
            <w:szCs w:val="24"/>
          </w:rPr>
          <w:delText>TPAS</w:delText>
        </w:r>
      </w:del>
      <w:moveToRangeStart w:id="702" w:author="Lorraine Bennett" w:date="2018-04-23T16:20:00Z" w:name="move512263742"/>
      <w:moveTo w:id="703" w:author="Lorraine Bennett" w:date="2018-04-23T16:20:00Z">
        <w:r w:rsidR="000C75B5">
          <w:rPr>
            <w:rFonts w:ascii="Arial" w:hAnsi="Arial"/>
            <w:b/>
            <w:snapToGrid w:val="0"/>
            <w:sz w:val="24"/>
            <w:szCs w:val="24"/>
          </w:rPr>
          <w:t>T</w:t>
        </w:r>
        <w:r w:rsidR="00CA239A" w:rsidRPr="00CA239A">
          <w:rPr>
            <w:rFonts w:ascii="Arial" w:hAnsi="Arial"/>
            <w:b/>
            <w:snapToGrid w:val="0"/>
            <w:sz w:val="24"/>
            <w:szCs w:val="24"/>
          </w:rPr>
          <w:t xml:space="preserve">he </w:t>
        </w:r>
        <w:r w:rsidRPr="00E11C48">
          <w:rPr>
            <w:rFonts w:ascii="Arial" w:hAnsi="Arial"/>
            <w:b/>
            <w:snapToGrid w:val="0"/>
            <w:sz w:val="24"/>
            <w:szCs w:val="24"/>
          </w:rPr>
          <w:t>Pensions Ombudsman</w:t>
        </w:r>
        <w:r w:rsidR="00877B33">
          <w:rPr>
            <w:rFonts w:ascii="Arial" w:hAnsi="Arial"/>
            <w:b/>
            <w:snapToGrid w:val="0"/>
            <w:sz w:val="24"/>
            <w:szCs w:val="24"/>
          </w:rPr>
          <w:t xml:space="preserve"> (TPO)</w:t>
        </w:r>
      </w:moveTo>
    </w:p>
    <w:moveToRangeEnd w:id="702"/>
    <w:p w14:paraId="30477F09" w14:textId="5DB49F2D" w:rsidR="000C75B5" w:rsidRPr="00EA0A63" w:rsidRDefault="000C75B5" w:rsidP="000C75B5">
      <w:pPr>
        <w:tabs>
          <w:tab w:val="left" w:pos="284"/>
        </w:tabs>
        <w:ind w:left="284"/>
        <w:rPr>
          <w:ins w:id="704" w:author="Lorraine Bennett" w:date="2018-04-23T16:20:00Z"/>
          <w:rFonts w:ascii="Arial" w:hAnsi="Arial"/>
          <w:snapToGrid w:val="0"/>
          <w:sz w:val="24"/>
          <w:szCs w:val="24"/>
        </w:rPr>
      </w:pPr>
      <w:ins w:id="705" w:author="Lorraine Bennett" w:date="2018-04-23T16:20:00Z">
        <w:r w:rsidRPr="00EA0A63">
          <w:rPr>
            <w:rFonts w:ascii="Arial" w:hAnsi="Arial"/>
            <w:snapToGrid w:val="0"/>
            <w:sz w:val="24"/>
            <w:szCs w:val="24"/>
          </w:rPr>
          <w:t>The TPO deals only with pension complaints. It can help if you have a complaint or dispute about the administration and /or management of personal and occupational pension schemes.  Some examples of the types of complaints it considers are (this list</w:t>
        </w:r>
      </w:ins>
      <w:r w:rsidRPr="00EA0A63">
        <w:rPr>
          <w:rFonts w:ascii="Arial" w:hAnsi="Arial"/>
          <w:snapToGrid w:val="0"/>
          <w:sz w:val="24"/>
          <w:szCs w:val="24"/>
        </w:rPr>
        <w:t xml:space="preserve"> is </w:t>
      </w:r>
      <w:del w:id="706" w:author="Lorraine Bennett" w:date="2018-04-23T16:20:00Z">
        <w:r w:rsidR="006C23EC" w:rsidRPr="00E11C48">
          <w:rPr>
            <w:rFonts w:ascii="Arial" w:hAnsi="Arial"/>
            <w:snapToGrid w:val="0"/>
            <w:sz w:val="24"/>
            <w:szCs w:val="24"/>
          </w:rPr>
          <w:delText xml:space="preserve">available at any time </w:delText>
        </w:r>
      </w:del>
      <w:ins w:id="707" w:author="Lorraine Bennett" w:date="2018-04-23T16:20:00Z">
        <w:r w:rsidRPr="00EA0A63">
          <w:rPr>
            <w:rFonts w:ascii="Arial" w:hAnsi="Arial"/>
            <w:snapToGrid w:val="0"/>
            <w:sz w:val="24"/>
            <w:szCs w:val="24"/>
          </w:rPr>
          <w:t xml:space="preserve">not exhaustive):  </w:t>
        </w:r>
      </w:ins>
    </w:p>
    <w:p w14:paraId="41E13EE2" w14:textId="77777777" w:rsidR="000C75B5" w:rsidRPr="00EA0A63" w:rsidRDefault="000C75B5" w:rsidP="000C75B5">
      <w:pPr>
        <w:tabs>
          <w:tab w:val="left" w:pos="284"/>
        </w:tabs>
        <w:ind w:left="284"/>
        <w:rPr>
          <w:ins w:id="708" w:author="Lorraine Bennett" w:date="2018-04-23T16:20:00Z"/>
          <w:rFonts w:ascii="Arial" w:hAnsi="Arial"/>
          <w:snapToGrid w:val="0"/>
          <w:sz w:val="24"/>
          <w:szCs w:val="24"/>
        </w:rPr>
      </w:pPr>
    </w:p>
    <w:p w14:paraId="793629EE" w14:textId="77777777" w:rsidR="000C75B5" w:rsidRPr="00EA0A63" w:rsidRDefault="000C75B5" w:rsidP="000C75B5">
      <w:pPr>
        <w:numPr>
          <w:ilvl w:val="1"/>
          <w:numId w:val="94"/>
        </w:numPr>
        <w:tabs>
          <w:tab w:val="left" w:pos="284"/>
        </w:tabs>
        <w:rPr>
          <w:ins w:id="709" w:author="Lorraine Bennett" w:date="2018-04-23T16:20:00Z"/>
          <w:rFonts w:ascii="Arial" w:hAnsi="Arial"/>
          <w:snapToGrid w:val="0"/>
          <w:sz w:val="24"/>
          <w:szCs w:val="24"/>
        </w:rPr>
      </w:pPr>
      <w:ins w:id="710" w:author="Lorraine Bennett" w:date="2018-04-23T16:20:00Z">
        <w:r w:rsidRPr="00EA0A63">
          <w:rPr>
            <w:rFonts w:ascii="Arial" w:hAnsi="Arial"/>
            <w:snapToGrid w:val="0"/>
            <w:sz w:val="24"/>
            <w:szCs w:val="24"/>
          </w:rPr>
          <w:t>automatic enrolment</w:t>
        </w:r>
      </w:ins>
    </w:p>
    <w:p w14:paraId="2DF39AC1" w14:textId="754B6227" w:rsidR="000C75B5" w:rsidRPr="00EA0A63" w:rsidRDefault="000C75B5" w:rsidP="000C75B5">
      <w:pPr>
        <w:numPr>
          <w:ilvl w:val="1"/>
          <w:numId w:val="94"/>
        </w:numPr>
        <w:tabs>
          <w:tab w:val="left" w:pos="284"/>
        </w:tabs>
        <w:rPr>
          <w:ins w:id="711" w:author="Lorraine Bennett" w:date="2018-04-23T16:20:00Z"/>
          <w:rFonts w:ascii="Arial" w:hAnsi="Arial"/>
          <w:snapToGrid w:val="0"/>
          <w:sz w:val="24"/>
          <w:szCs w:val="24"/>
        </w:rPr>
      </w:pPr>
      <w:ins w:id="712" w:author="Lorraine Bennett" w:date="2018-04-23T16:20:00Z">
        <w:r w:rsidRPr="00EA0A63">
          <w:rPr>
            <w:rFonts w:ascii="Arial" w:hAnsi="Arial"/>
            <w:snapToGrid w:val="0"/>
            <w:sz w:val="24"/>
            <w:szCs w:val="24"/>
          </w:rPr>
          <w:t xml:space="preserve">benefits: including incorrect calculation, failure </w:t>
        </w:r>
      </w:ins>
      <w:r w:rsidRPr="00EA0A63">
        <w:rPr>
          <w:rFonts w:ascii="Arial" w:hAnsi="Arial"/>
          <w:snapToGrid w:val="0"/>
          <w:sz w:val="24"/>
          <w:szCs w:val="24"/>
        </w:rPr>
        <w:t xml:space="preserve">to </w:t>
      </w:r>
      <w:del w:id="713" w:author="Lorraine Bennett" w:date="2018-04-23T16:20:00Z">
        <w:r w:rsidR="006C23EC" w:rsidRPr="00E11C48">
          <w:rPr>
            <w:rFonts w:ascii="Arial" w:hAnsi="Arial"/>
            <w:snapToGrid w:val="0"/>
            <w:sz w:val="24"/>
            <w:szCs w:val="24"/>
          </w:rPr>
          <w:delText xml:space="preserve">assist members and beneficiaries of the </w:delText>
        </w:r>
      </w:del>
      <w:ins w:id="714" w:author="Lorraine Bennett" w:date="2018-04-23T16:20:00Z">
        <w:r w:rsidRPr="00EA0A63">
          <w:rPr>
            <w:rFonts w:ascii="Arial" w:hAnsi="Arial"/>
            <w:snapToGrid w:val="0"/>
            <w:sz w:val="24"/>
            <w:szCs w:val="24"/>
          </w:rPr>
          <w:t>pay or late payment</w:t>
        </w:r>
      </w:ins>
    </w:p>
    <w:p w14:paraId="7584AB5D" w14:textId="77777777" w:rsidR="000C75B5" w:rsidRPr="00EA0A63" w:rsidRDefault="000C75B5" w:rsidP="000C75B5">
      <w:pPr>
        <w:numPr>
          <w:ilvl w:val="1"/>
          <w:numId w:val="94"/>
        </w:numPr>
        <w:tabs>
          <w:tab w:val="left" w:pos="284"/>
        </w:tabs>
        <w:rPr>
          <w:ins w:id="715" w:author="Lorraine Bennett" w:date="2018-04-23T16:20:00Z"/>
          <w:rFonts w:ascii="Arial" w:hAnsi="Arial"/>
          <w:snapToGrid w:val="0"/>
          <w:sz w:val="24"/>
          <w:szCs w:val="24"/>
        </w:rPr>
      </w:pPr>
      <w:ins w:id="716" w:author="Lorraine Bennett" w:date="2018-04-23T16:20:00Z">
        <w:r w:rsidRPr="00EA0A63">
          <w:rPr>
            <w:rFonts w:ascii="Arial" w:hAnsi="Arial"/>
            <w:snapToGrid w:val="0"/>
            <w:sz w:val="24"/>
            <w:szCs w:val="24"/>
          </w:rPr>
          <w:t>death benefits</w:t>
        </w:r>
      </w:ins>
    </w:p>
    <w:p w14:paraId="7DAEF309" w14:textId="77777777" w:rsidR="000C75B5" w:rsidRPr="00EA0A63" w:rsidRDefault="000C75B5" w:rsidP="000C75B5">
      <w:pPr>
        <w:numPr>
          <w:ilvl w:val="1"/>
          <w:numId w:val="94"/>
        </w:numPr>
        <w:tabs>
          <w:tab w:val="left" w:pos="284"/>
        </w:tabs>
        <w:rPr>
          <w:ins w:id="717" w:author="Lorraine Bennett" w:date="2018-04-23T16:20:00Z"/>
          <w:rFonts w:ascii="Arial" w:hAnsi="Arial"/>
          <w:snapToGrid w:val="0"/>
          <w:sz w:val="24"/>
          <w:szCs w:val="24"/>
        </w:rPr>
      </w:pPr>
      <w:ins w:id="718" w:author="Lorraine Bennett" w:date="2018-04-23T16:20:00Z">
        <w:r w:rsidRPr="00EA0A63">
          <w:rPr>
            <w:rFonts w:ascii="Arial" w:hAnsi="Arial"/>
            <w:snapToGrid w:val="0"/>
            <w:sz w:val="24"/>
            <w:szCs w:val="24"/>
          </w:rPr>
          <w:t>failure to provide information or act on instructions</w:t>
        </w:r>
      </w:ins>
    </w:p>
    <w:p w14:paraId="3BAEA1F9" w14:textId="77777777" w:rsidR="000C75B5" w:rsidRPr="00EA0A63" w:rsidRDefault="000C75B5" w:rsidP="000C75B5">
      <w:pPr>
        <w:numPr>
          <w:ilvl w:val="1"/>
          <w:numId w:val="94"/>
        </w:numPr>
        <w:tabs>
          <w:tab w:val="left" w:pos="284"/>
        </w:tabs>
        <w:rPr>
          <w:ins w:id="719" w:author="Lorraine Bennett" w:date="2018-04-23T16:20:00Z"/>
          <w:rFonts w:ascii="Arial" w:hAnsi="Arial"/>
          <w:snapToGrid w:val="0"/>
          <w:sz w:val="24"/>
          <w:szCs w:val="24"/>
        </w:rPr>
      </w:pPr>
      <w:ins w:id="720" w:author="Lorraine Bennett" w:date="2018-04-23T16:20:00Z">
        <w:r w:rsidRPr="00EA0A63">
          <w:rPr>
            <w:rFonts w:ascii="Arial" w:hAnsi="Arial"/>
            <w:snapToGrid w:val="0"/>
            <w:sz w:val="24"/>
            <w:szCs w:val="24"/>
          </w:rPr>
          <w:t>ill health</w:t>
        </w:r>
      </w:ins>
    </w:p>
    <w:p w14:paraId="3588911E" w14:textId="77777777" w:rsidR="000C75B5" w:rsidRPr="00EA0A63" w:rsidRDefault="000C75B5" w:rsidP="000C75B5">
      <w:pPr>
        <w:numPr>
          <w:ilvl w:val="1"/>
          <w:numId w:val="94"/>
        </w:numPr>
        <w:tabs>
          <w:tab w:val="left" w:pos="284"/>
        </w:tabs>
        <w:rPr>
          <w:ins w:id="721" w:author="Lorraine Bennett" w:date="2018-04-23T16:20:00Z"/>
          <w:rFonts w:ascii="Arial" w:hAnsi="Arial"/>
          <w:snapToGrid w:val="0"/>
          <w:sz w:val="24"/>
          <w:szCs w:val="24"/>
        </w:rPr>
      </w:pPr>
      <w:ins w:id="722" w:author="Lorraine Bennett" w:date="2018-04-23T16:20:00Z">
        <w:r w:rsidRPr="00EA0A63">
          <w:rPr>
            <w:rFonts w:ascii="Arial" w:hAnsi="Arial"/>
            <w:snapToGrid w:val="0"/>
            <w:sz w:val="24"/>
            <w:szCs w:val="24"/>
          </w:rPr>
          <w:t xml:space="preserve">interpretation of </w:t>
        </w:r>
      </w:ins>
      <w:r w:rsidRPr="00EA0A63">
        <w:rPr>
          <w:rFonts w:ascii="Arial" w:hAnsi="Arial"/>
          <w:snapToGrid w:val="0"/>
          <w:sz w:val="24"/>
          <w:szCs w:val="24"/>
        </w:rPr>
        <w:t xml:space="preserve">scheme </w:t>
      </w:r>
      <w:ins w:id="723" w:author="Lorraine Bennett" w:date="2018-04-23T16:20:00Z">
        <w:r w:rsidRPr="00EA0A63">
          <w:rPr>
            <w:rFonts w:ascii="Arial" w:hAnsi="Arial"/>
            <w:snapToGrid w:val="0"/>
            <w:sz w:val="24"/>
            <w:szCs w:val="24"/>
          </w:rPr>
          <w:t>rules</w:t>
        </w:r>
      </w:ins>
    </w:p>
    <w:p w14:paraId="53340690" w14:textId="77777777" w:rsidR="000C75B5" w:rsidRPr="00EA0A63" w:rsidRDefault="000C75B5" w:rsidP="000C75B5">
      <w:pPr>
        <w:numPr>
          <w:ilvl w:val="1"/>
          <w:numId w:val="94"/>
        </w:numPr>
        <w:tabs>
          <w:tab w:val="left" w:pos="284"/>
        </w:tabs>
        <w:rPr>
          <w:ins w:id="724" w:author="Lorraine Bennett" w:date="2018-04-23T16:20:00Z"/>
          <w:rFonts w:ascii="Arial" w:hAnsi="Arial"/>
          <w:snapToGrid w:val="0"/>
          <w:sz w:val="24"/>
          <w:szCs w:val="24"/>
        </w:rPr>
      </w:pPr>
      <w:ins w:id="725" w:author="Lorraine Bennett" w:date="2018-04-23T16:20:00Z">
        <w:r w:rsidRPr="00EA0A63">
          <w:rPr>
            <w:rFonts w:ascii="Arial" w:hAnsi="Arial"/>
            <w:snapToGrid w:val="0"/>
            <w:sz w:val="24"/>
            <w:szCs w:val="24"/>
          </w:rPr>
          <w:t>misquote or misinformation</w:t>
        </w:r>
      </w:ins>
    </w:p>
    <w:p w14:paraId="0DEC93EA" w14:textId="77777777" w:rsidR="000C75B5" w:rsidRPr="00EA0A63" w:rsidRDefault="000C75B5" w:rsidP="000C75B5">
      <w:pPr>
        <w:numPr>
          <w:ilvl w:val="1"/>
          <w:numId w:val="94"/>
        </w:numPr>
        <w:tabs>
          <w:tab w:val="left" w:pos="284"/>
        </w:tabs>
        <w:rPr>
          <w:ins w:id="726" w:author="Lorraine Bennett" w:date="2018-04-23T16:20:00Z"/>
          <w:rFonts w:ascii="Arial" w:hAnsi="Arial"/>
          <w:snapToGrid w:val="0"/>
          <w:sz w:val="24"/>
          <w:szCs w:val="24"/>
        </w:rPr>
      </w:pPr>
      <w:ins w:id="727" w:author="Lorraine Bennett" w:date="2018-04-23T16:20:00Z">
        <w:r w:rsidRPr="00EA0A63">
          <w:rPr>
            <w:rFonts w:ascii="Arial" w:hAnsi="Arial"/>
            <w:snapToGrid w:val="0"/>
            <w:sz w:val="24"/>
            <w:szCs w:val="24"/>
          </w:rPr>
          <w:t>transfers</w:t>
        </w:r>
      </w:ins>
    </w:p>
    <w:p w14:paraId="47F32411" w14:textId="77777777" w:rsidR="000C75B5" w:rsidRPr="00EA0A63" w:rsidRDefault="000C75B5" w:rsidP="000C75B5">
      <w:pPr>
        <w:tabs>
          <w:tab w:val="left" w:pos="284"/>
        </w:tabs>
        <w:ind w:left="1080"/>
        <w:rPr>
          <w:ins w:id="728" w:author="Lorraine Bennett" w:date="2018-04-23T16:20:00Z"/>
          <w:rFonts w:ascii="Arial" w:hAnsi="Arial"/>
          <w:snapToGrid w:val="0"/>
          <w:sz w:val="24"/>
          <w:szCs w:val="24"/>
        </w:rPr>
      </w:pPr>
    </w:p>
    <w:p w14:paraId="55BB7285" w14:textId="68016614" w:rsidR="000C75B5" w:rsidRPr="00EA0A63" w:rsidRDefault="000C75B5" w:rsidP="000C75B5">
      <w:pPr>
        <w:tabs>
          <w:tab w:val="left" w:pos="284"/>
        </w:tabs>
        <w:ind w:left="284"/>
        <w:rPr>
          <w:ins w:id="729" w:author="Lorraine Bennett" w:date="2018-04-23T16:20:00Z"/>
          <w:rFonts w:ascii="Arial" w:hAnsi="Arial"/>
          <w:snapToGrid w:val="0"/>
          <w:sz w:val="24"/>
          <w:szCs w:val="24"/>
        </w:rPr>
      </w:pPr>
      <w:ins w:id="730" w:author="Lorraine Bennett" w:date="2018-04-23T16:20:00Z">
        <w:r w:rsidRPr="00EA0A63">
          <w:rPr>
            <w:rFonts w:ascii="Arial" w:hAnsi="Arial"/>
            <w:snapToGrid w:val="0"/>
            <w:sz w:val="24"/>
            <w:szCs w:val="24"/>
          </w:rPr>
          <w:t xml:space="preserve">You have the right to refer your complaint to the TPO free of charge.  There is no financial limit on the amount of money that TPO can make a party award you. Its determinations are legally binding on all parties and are enforceable </w:t>
        </w:r>
      </w:ins>
      <w:r w:rsidRPr="00EA0A63">
        <w:rPr>
          <w:rFonts w:ascii="Arial" w:hAnsi="Arial"/>
          <w:snapToGrid w:val="0"/>
          <w:sz w:val="24"/>
          <w:szCs w:val="24"/>
        </w:rPr>
        <w:t xml:space="preserve">in </w:t>
      </w:r>
      <w:del w:id="731" w:author="Lorraine Bennett" w:date="2018-04-23T16:20:00Z">
        <w:r w:rsidR="006C23EC" w:rsidRPr="00E11C48">
          <w:rPr>
            <w:rFonts w:ascii="Arial" w:hAnsi="Arial"/>
            <w:snapToGrid w:val="0"/>
            <w:sz w:val="24"/>
            <w:szCs w:val="24"/>
          </w:rPr>
          <w:delText>connection with any pensions query they may have or any difficulty which they cannot resolve</w:delText>
        </w:r>
      </w:del>
      <w:ins w:id="732" w:author="Lorraine Bennett" w:date="2018-04-23T16:20:00Z">
        <w:r w:rsidRPr="00EA0A63">
          <w:rPr>
            <w:rFonts w:ascii="Arial" w:hAnsi="Arial"/>
            <w:snapToGrid w:val="0"/>
            <w:sz w:val="24"/>
            <w:szCs w:val="24"/>
          </w:rPr>
          <w:t xml:space="preserve">court. </w:t>
        </w:r>
      </w:ins>
    </w:p>
    <w:p w14:paraId="13254A10" w14:textId="77777777" w:rsidR="000C75B5" w:rsidRPr="00EA0A63" w:rsidRDefault="000C75B5" w:rsidP="000C75B5">
      <w:pPr>
        <w:tabs>
          <w:tab w:val="left" w:pos="284"/>
        </w:tabs>
        <w:ind w:left="284"/>
        <w:rPr>
          <w:ins w:id="733" w:author="Lorraine Bennett" w:date="2018-04-23T16:20:00Z"/>
          <w:rFonts w:ascii="Arial" w:hAnsi="Arial"/>
          <w:snapToGrid w:val="0"/>
          <w:sz w:val="24"/>
          <w:szCs w:val="24"/>
        </w:rPr>
      </w:pPr>
    </w:p>
    <w:p w14:paraId="1896F0F3" w14:textId="18B60D78" w:rsidR="000C75B5" w:rsidRPr="00EA0A63" w:rsidRDefault="000C75B5" w:rsidP="000C75B5">
      <w:pPr>
        <w:tabs>
          <w:tab w:val="left" w:pos="284"/>
        </w:tabs>
        <w:ind w:left="284"/>
        <w:rPr>
          <w:ins w:id="734" w:author="Lorraine Bennett" w:date="2018-04-23T16:20:00Z"/>
          <w:rFonts w:ascii="Arial" w:hAnsi="Arial"/>
          <w:snapToGrid w:val="0"/>
          <w:sz w:val="24"/>
          <w:szCs w:val="24"/>
        </w:rPr>
      </w:pPr>
      <w:ins w:id="735" w:author="Lorraine Bennett" w:date="2018-04-23T16:20:00Z">
        <w:r w:rsidRPr="00EA0A63">
          <w:rPr>
            <w:rFonts w:ascii="Arial" w:hAnsi="Arial"/>
            <w:snapToGrid w:val="0"/>
            <w:sz w:val="24"/>
            <w:szCs w:val="24"/>
          </w:rPr>
          <w:t>Contact</w:t>
        </w:r>
      </w:ins>
      <w:r w:rsidRPr="00EA0A63">
        <w:rPr>
          <w:rFonts w:ascii="Arial" w:hAnsi="Arial"/>
          <w:snapToGrid w:val="0"/>
          <w:sz w:val="24"/>
          <w:szCs w:val="24"/>
        </w:rPr>
        <w:t xml:space="preserve"> with the </w:t>
      </w:r>
      <w:del w:id="736" w:author="Lorraine Bennett" w:date="2018-04-23T16:20:00Z">
        <w:r w:rsidR="006C23EC" w:rsidRPr="00E11C48">
          <w:rPr>
            <w:rFonts w:ascii="Arial" w:hAnsi="Arial"/>
            <w:snapToGrid w:val="0"/>
            <w:sz w:val="24"/>
            <w:szCs w:val="24"/>
          </w:rPr>
          <w:delText>scheme administrator. TPAS</w:delText>
        </w:r>
      </w:del>
      <w:ins w:id="737" w:author="Lorraine Bennett" w:date="2018-04-23T16:20:00Z">
        <w:r w:rsidRPr="00EA0A63">
          <w:rPr>
            <w:rFonts w:ascii="Arial" w:hAnsi="Arial"/>
            <w:snapToGrid w:val="0"/>
            <w:sz w:val="24"/>
            <w:szCs w:val="24"/>
          </w:rPr>
          <w:t xml:space="preserve">TPO about a complaint needs to be made within three years of when the event(s) you are complaining about happened – or, if later within three years of when you first new about it (or ought to have known about it).  There is a discretion for those time limits to be extended.  </w:t>
        </w:r>
      </w:ins>
    </w:p>
    <w:p w14:paraId="71A66966" w14:textId="77777777" w:rsidR="000C75B5" w:rsidRPr="00EA0A63" w:rsidRDefault="000C75B5" w:rsidP="000C75B5">
      <w:pPr>
        <w:tabs>
          <w:tab w:val="left" w:pos="284"/>
        </w:tabs>
        <w:ind w:left="284"/>
        <w:rPr>
          <w:ins w:id="738" w:author="Lorraine Bennett" w:date="2018-04-23T16:20:00Z"/>
          <w:rFonts w:ascii="Arial" w:hAnsi="Arial"/>
          <w:snapToGrid w:val="0"/>
          <w:sz w:val="24"/>
          <w:szCs w:val="24"/>
        </w:rPr>
      </w:pPr>
    </w:p>
    <w:p w14:paraId="18266711" w14:textId="77777777" w:rsidR="000C75B5" w:rsidRPr="00EA0A63" w:rsidRDefault="000C75B5" w:rsidP="000C75B5">
      <w:pPr>
        <w:tabs>
          <w:tab w:val="left" w:pos="284"/>
        </w:tabs>
        <w:ind w:left="284"/>
        <w:rPr>
          <w:rFonts w:ascii="Arial" w:hAnsi="Arial"/>
          <w:snapToGrid w:val="0"/>
          <w:sz w:val="24"/>
          <w:szCs w:val="24"/>
        </w:rPr>
      </w:pPr>
      <w:ins w:id="739" w:author="Lorraine Bennett" w:date="2018-04-23T16:20:00Z">
        <w:r w:rsidRPr="00EA0A63">
          <w:rPr>
            <w:rFonts w:ascii="Arial" w:hAnsi="Arial"/>
            <w:snapToGrid w:val="0"/>
            <w:sz w:val="24"/>
            <w:szCs w:val="24"/>
          </w:rPr>
          <w:t>TPO</w:t>
        </w:r>
      </w:ins>
      <w:r w:rsidRPr="00EA0A63">
        <w:rPr>
          <w:rFonts w:ascii="Arial" w:hAnsi="Arial"/>
          <w:snapToGrid w:val="0"/>
          <w:sz w:val="24"/>
          <w:szCs w:val="24"/>
        </w:rPr>
        <w:t xml:space="preserve"> can be contacted at:</w:t>
      </w:r>
    </w:p>
    <w:p w14:paraId="1B2F8645" w14:textId="77777777" w:rsidR="006C23EC" w:rsidRPr="00E11C48" w:rsidRDefault="006C23EC" w:rsidP="005D2EE2">
      <w:pPr>
        <w:tabs>
          <w:tab w:val="left" w:pos="284"/>
        </w:tabs>
        <w:rPr>
          <w:del w:id="740" w:author="Lorraine Bennett" w:date="2018-04-23T16:20:00Z"/>
          <w:rFonts w:ascii="Arial" w:hAnsi="Arial"/>
          <w:snapToGrid w:val="0"/>
          <w:sz w:val="24"/>
          <w:szCs w:val="24"/>
        </w:rPr>
      </w:pPr>
      <w:del w:id="741" w:author="Lorraine Bennett" w:date="2018-04-23T16:20:00Z">
        <w:r w:rsidRPr="00E11C48">
          <w:rPr>
            <w:rFonts w:ascii="Arial" w:hAnsi="Arial"/>
            <w:snapToGrid w:val="0"/>
            <w:sz w:val="24"/>
            <w:szCs w:val="24"/>
          </w:rPr>
          <w:tab/>
        </w:r>
        <w:r w:rsidRPr="00E11C48">
          <w:rPr>
            <w:rFonts w:ascii="Arial" w:hAnsi="Arial"/>
            <w:snapToGrid w:val="0"/>
            <w:sz w:val="24"/>
            <w:szCs w:val="24"/>
          </w:rPr>
          <w:tab/>
        </w:r>
      </w:del>
    </w:p>
    <w:p w14:paraId="093EB819" w14:textId="77777777" w:rsidR="006C23EC" w:rsidRPr="00E11C48" w:rsidRDefault="00D9798C" w:rsidP="005D2EE2">
      <w:pPr>
        <w:tabs>
          <w:tab w:val="left" w:pos="284"/>
        </w:tabs>
        <w:rPr>
          <w:del w:id="742" w:author="Lorraine Bennett" w:date="2018-04-23T16:20:00Z"/>
          <w:rFonts w:ascii="Arial" w:hAnsi="Arial"/>
          <w:snapToGrid w:val="0"/>
          <w:sz w:val="24"/>
          <w:szCs w:val="24"/>
        </w:rPr>
      </w:pPr>
      <w:del w:id="743" w:author="Lorraine Bennett" w:date="2018-04-23T16:20:00Z">
        <w:r>
          <w:rPr>
            <w:rFonts w:ascii="Arial" w:hAnsi="Arial"/>
            <w:snapToGrid w:val="0"/>
            <w:sz w:val="24"/>
            <w:szCs w:val="24"/>
          </w:rPr>
          <w:tab/>
        </w:r>
        <w:r w:rsidR="006C23EC" w:rsidRPr="00E11C48">
          <w:rPr>
            <w:rFonts w:ascii="Arial" w:hAnsi="Arial"/>
            <w:snapToGrid w:val="0"/>
            <w:sz w:val="24"/>
            <w:szCs w:val="24"/>
          </w:rPr>
          <w:delText>11 Belgrave Road</w:delText>
        </w:r>
      </w:del>
    </w:p>
    <w:p w14:paraId="46293EF2" w14:textId="77777777" w:rsidR="006C23EC" w:rsidRPr="00E11C48" w:rsidRDefault="00D9798C" w:rsidP="005D2EE2">
      <w:pPr>
        <w:tabs>
          <w:tab w:val="left" w:pos="284"/>
        </w:tabs>
        <w:rPr>
          <w:del w:id="744" w:author="Lorraine Bennett" w:date="2018-04-23T16:20:00Z"/>
          <w:rFonts w:ascii="Arial" w:hAnsi="Arial"/>
          <w:snapToGrid w:val="0"/>
          <w:sz w:val="24"/>
          <w:szCs w:val="24"/>
        </w:rPr>
      </w:pPr>
      <w:del w:id="745" w:author="Lorraine Bennett" w:date="2018-04-23T16:20:00Z">
        <w:r>
          <w:rPr>
            <w:rFonts w:ascii="Arial" w:hAnsi="Arial"/>
            <w:snapToGrid w:val="0"/>
            <w:sz w:val="24"/>
            <w:szCs w:val="24"/>
          </w:rPr>
          <w:tab/>
        </w:r>
        <w:r w:rsidR="006C23EC" w:rsidRPr="00E11C48">
          <w:rPr>
            <w:rFonts w:ascii="Arial" w:hAnsi="Arial"/>
            <w:snapToGrid w:val="0"/>
            <w:sz w:val="24"/>
            <w:szCs w:val="24"/>
          </w:rPr>
          <w:delText>London</w:delText>
        </w:r>
      </w:del>
    </w:p>
    <w:p w14:paraId="144CB824" w14:textId="376095AB" w:rsidR="000C75B5" w:rsidRPr="00EA0A63" w:rsidRDefault="00D9798C" w:rsidP="000C75B5">
      <w:pPr>
        <w:tabs>
          <w:tab w:val="left" w:pos="284"/>
        </w:tabs>
        <w:rPr>
          <w:ins w:id="746" w:author="Lorraine Bennett" w:date="2018-04-23T16:20:00Z"/>
          <w:rFonts w:ascii="Arial" w:hAnsi="Arial"/>
          <w:snapToGrid w:val="0"/>
          <w:sz w:val="24"/>
          <w:szCs w:val="24"/>
        </w:rPr>
      </w:pPr>
      <w:del w:id="747" w:author="Lorraine Bennett" w:date="2018-04-23T16:20:00Z">
        <w:r>
          <w:rPr>
            <w:rFonts w:ascii="Arial" w:hAnsi="Arial"/>
            <w:snapToGrid w:val="0"/>
            <w:sz w:val="24"/>
            <w:szCs w:val="24"/>
          </w:rPr>
          <w:tab/>
          <w:delText>SW1V 1RB</w:delText>
        </w:r>
      </w:del>
    </w:p>
    <w:p w14:paraId="5E41030F" w14:textId="77777777" w:rsidR="000C75B5" w:rsidRPr="00EA0A63" w:rsidRDefault="000C75B5" w:rsidP="000C75B5">
      <w:pPr>
        <w:tabs>
          <w:tab w:val="left" w:pos="284"/>
        </w:tabs>
        <w:rPr>
          <w:ins w:id="748" w:author="Lorraine Bennett" w:date="2018-04-23T16:20:00Z"/>
          <w:rFonts w:ascii="Arial" w:hAnsi="Arial"/>
          <w:snapToGrid w:val="0"/>
          <w:sz w:val="24"/>
          <w:szCs w:val="24"/>
        </w:rPr>
      </w:pPr>
      <w:ins w:id="749" w:author="Lorraine Bennett" w:date="2018-04-23T16:20:00Z">
        <w:r w:rsidRPr="00EA0A63">
          <w:rPr>
            <w:rFonts w:ascii="Arial" w:hAnsi="Arial"/>
            <w:snapToGrid w:val="0"/>
            <w:sz w:val="24"/>
            <w:szCs w:val="24"/>
          </w:rPr>
          <w:tab/>
        </w:r>
        <w:r w:rsidRPr="00EA0A63">
          <w:rPr>
            <w:rFonts w:ascii="Arial" w:hAnsi="Arial"/>
            <w:snapToGrid w:val="0"/>
            <w:sz w:val="24"/>
            <w:szCs w:val="24"/>
          </w:rPr>
          <w:tab/>
          <w:t>10 South Colonnade</w:t>
        </w:r>
      </w:ins>
    </w:p>
    <w:p w14:paraId="7F1F4950" w14:textId="77777777" w:rsidR="000C75B5" w:rsidRPr="00EA0A63" w:rsidRDefault="000C75B5" w:rsidP="000C75B5">
      <w:pPr>
        <w:tabs>
          <w:tab w:val="left" w:pos="284"/>
        </w:tabs>
        <w:rPr>
          <w:ins w:id="750" w:author="Lorraine Bennett" w:date="2018-04-23T16:20:00Z"/>
          <w:rFonts w:ascii="Arial" w:hAnsi="Arial"/>
          <w:snapToGrid w:val="0"/>
          <w:sz w:val="24"/>
          <w:szCs w:val="24"/>
        </w:rPr>
      </w:pPr>
      <w:ins w:id="751" w:author="Lorraine Bennett" w:date="2018-04-23T16:20:00Z">
        <w:r w:rsidRPr="00EA0A63">
          <w:rPr>
            <w:rFonts w:ascii="Arial" w:hAnsi="Arial"/>
            <w:snapToGrid w:val="0"/>
            <w:sz w:val="24"/>
            <w:szCs w:val="24"/>
          </w:rPr>
          <w:t xml:space="preserve">     </w:t>
        </w:r>
        <w:r w:rsidRPr="00EA0A63">
          <w:rPr>
            <w:rFonts w:ascii="Arial" w:hAnsi="Arial"/>
            <w:snapToGrid w:val="0"/>
            <w:sz w:val="24"/>
            <w:szCs w:val="24"/>
          </w:rPr>
          <w:tab/>
          <w:t>Canary Wharf</w:t>
        </w:r>
      </w:ins>
    </w:p>
    <w:p w14:paraId="6E4C6D5B" w14:textId="77777777" w:rsidR="000C75B5" w:rsidRPr="00EA0A63" w:rsidRDefault="000C75B5" w:rsidP="000C75B5">
      <w:pPr>
        <w:tabs>
          <w:tab w:val="left" w:pos="284"/>
        </w:tabs>
        <w:rPr>
          <w:ins w:id="752" w:author="Lorraine Bennett" w:date="2018-04-23T16:20:00Z"/>
          <w:rFonts w:ascii="Arial" w:hAnsi="Arial"/>
          <w:snapToGrid w:val="0"/>
          <w:sz w:val="24"/>
          <w:szCs w:val="24"/>
        </w:rPr>
      </w:pPr>
      <w:ins w:id="753" w:author="Lorraine Bennett" w:date="2018-04-23T16:20:00Z">
        <w:r w:rsidRPr="00EA0A63">
          <w:rPr>
            <w:rFonts w:ascii="Arial" w:hAnsi="Arial"/>
            <w:snapToGrid w:val="0"/>
            <w:sz w:val="24"/>
            <w:szCs w:val="24"/>
          </w:rPr>
          <w:tab/>
          <w:t xml:space="preserve"> </w:t>
        </w:r>
        <w:r w:rsidRPr="00EA0A63">
          <w:rPr>
            <w:rFonts w:ascii="Arial" w:hAnsi="Arial"/>
            <w:snapToGrid w:val="0"/>
            <w:sz w:val="24"/>
            <w:szCs w:val="24"/>
          </w:rPr>
          <w:tab/>
          <w:t>E14 4PU</w:t>
        </w:r>
        <w:r w:rsidRPr="00EA0A63">
          <w:rPr>
            <w:rFonts w:ascii="Arial" w:hAnsi="Arial"/>
            <w:snapToGrid w:val="0"/>
            <w:sz w:val="24"/>
            <w:szCs w:val="24"/>
          </w:rPr>
          <w:tab/>
        </w:r>
      </w:ins>
    </w:p>
    <w:p w14:paraId="050C4076" w14:textId="0F5A8D1A" w:rsidR="000C75B5" w:rsidRPr="00EA0A63" w:rsidRDefault="000C75B5" w:rsidP="000C75B5">
      <w:pPr>
        <w:tabs>
          <w:tab w:val="left" w:pos="284"/>
        </w:tabs>
        <w:rPr>
          <w:rFonts w:ascii="Arial" w:hAnsi="Arial"/>
          <w:snapToGrid w:val="0"/>
          <w:sz w:val="24"/>
          <w:szCs w:val="24"/>
        </w:rPr>
      </w:pPr>
      <w:ins w:id="754" w:author="Lorraine Bennett" w:date="2018-04-23T16:20:00Z">
        <w:r w:rsidRPr="00EA0A63">
          <w:rPr>
            <w:rFonts w:ascii="Arial" w:hAnsi="Arial"/>
            <w:snapToGrid w:val="0"/>
            <w:sz w:val="24"/>
            <w:szCs w:val="24"/>
          </w:rPr>
          <w:tab/>
        </w:r>
      </w:ins>
      <w:r w:rsidRPr="00EA0A63">
        <w:rPr>
          <w:rFonts w:ascii="Arial" w:hAnsi="Arial"/>
          <w:snapToGrid w:val="0"/>
          <w:sz w:val="24"/>
          <w:szCs w:val="24"/>
        </w:rPr>
        <w:tab/>
        <w:t>Telephone</w:t>
      </w:r>
      <w:del w:id="755" w:author="Lorraine Bennett" w:date="2018-04-23T16:20:00Z">
        <w:r w:rsidR="006C23EC" w:rsidRPr="00E11C48">
          <w:rPr>
            <w:rFonts w:ascii="Arial" w:hAnsi="Arial"/>
            <w:snapToGrid w:val="0"/>
            <w:sz w:val="24"/>
            <w:szCs w:val="24"/>
          </w:rPr>
          <w:delText xml:space="preserve"> </w:delText>
        </w:r>
        <w:r w:rsidR="00D9798C" w:rsidRPr="00D9798C">
          <w:rPr>
            <w:rFonts w:ascii="Arial" w:hAnsi="Arial"/>
            <w:snapToGrid w:val="0"/>
            <w:sz w:val="24"/>
            <w:szCs w:val="24"/>
          </w:rPr>
          <w:delText>0300 123 1047</w:delText>
        </w:r>
        <w:r w:rsidR="006C23EC" w:rsidRPr="00E11C48">
          <w:rPr>
            <w:rFonts w:ascii="Arial" w:hAnsi="Arial"/>
            <w:snapToGrid w:val="0"/>
            <w:sz w:val="24"/>
            <w:szCs w:val="24"/>
          </w:rPr>
          <w:tab/>
        </w:r>
      </w:del>
      <w:ins w:id="756" w:author="Lorraine Bennett" w:date="2018-04-23T16:20:00Z">
        <w:r w:rsidRPr="00EA0A63">
          <w:rPr>
            <w:rFonts w:ascii="Arial" w:hAnsi="Arial"/>
            <w:snapToGrid w:val="0"/>
            <w:sz w:val="24"/>
            <w:szCs w:val="24"/>
          </w:rPr>
          <w:t>: 0800 917 4487</w:t>
        </w:r>
      </w:ins>
    </w:p>
    <w:p w14:paraId="03075041" w14:textId="77777777" w:rsidR="006C23EC" w:rsidRDefault="006C23EC" w:rsidP="002A0ECC">
      <w:pPr>
        <w:numPr>
          <w:ilvl w:val="0"/>
          <w:numId w:val="58"/>
        </w:numPr>
        <w:tabs>
          <w:tab w:val="left" w:pos="284"/>
        </w:tabs>
        <w:rPr>
          <w:moveFrom w:id="757" w:author="Lorraine Bennett" w:date="2018-04-23T16:20:00Z"/>
          <w:rFonts w:ascii="Arial" w:hAnsi="Arial"/>
          <w:b/>
          <w:snapToGrid w:val="0"/>
          <w:sz w:val="24"/>
          <w:szCs w:val="24"/>
        </w:rPr>
      </w:pPr>
      <w:del w:id="758" w:author="Lorraine Bennett" w:date="2018-04-23T16:20:00Z">
        <w:r w:rsidRPr="00E11C48">
          <w:rPr>
            <w:rFonts w:ascii="Arial" w:hAnsi="Arial"/>
            <w:snapToGrid w:val="0"/>
            <w:sz w:val="24"/>
            <w:szCs w:val="24"/>
          </w:rPr>
          <w:br w:type="page"/>
        </w:r>
      </w:del>
      <w:moveFromRangeStart w:id="759" w:author="Lorraine Bennett" w:date="2018-04-23T16:20:00Z" w:name="move512263742"/>
      <w:moveFrom w:id="760" w:author="Lorraine Bennett" w:date="2018-04-23T16:20:00Z">
        <w:r w:rsidR="000C75B5">
          <w:rPr>
            <w:rFonts w:ascii="Arial" w:hAnsi="Arial"/>
            <w:b/>
            <w:snapToGrid w:val="0"/>
            <w:sz w:val="24"/>
            <w:szCs w:val="24"/>
          </w:rPr>
          <w:t>T</w:t>
        </w:r>
        <w:r w:rsidR="00CA239A" w:rsidRPr="00CA239A">
          <w:rPr>
            <w:rFonts w:ascii="Arial" w:hAnsi="Arial"/>
            <w:b/>
            <w:snapToGrid w:val="0"/>
            <w:sz w:val="24"/>
            <w:szCs w:val="24"/>
          </w:rPr>
          <w:t xml:space="preserve">he </w:t>
        </w:r>
        <w:r w:rsidRPr="00E11C48">
          <w:rPr>
            <w:rFonts w:ascii="Arial" w:hAnsi="Arial"/>
            <w:b/>
            <w:snapToGrid w:val="0"/>
            <w:sz w:val="24"/>
            <w:szCs w:val="24"/>
          </w:rPr>
          <w:t>Pensions Ombudsman</w:t>
        </w:r>
        <w:r w:rsidR="00877B33">
          <w:rPr>
            <w:rFonts w:ascii="Arial" w:hAnsi="Arial"/>
            <w:b/>
            <w:snapToGrid w:val="0"/>
            <w:sz w:val="24"/>
            <w:szCs w:val="24"/>
          </w:rPr>
          <w:t xml:space="preserve"> (TPO)</w:t>
        </w:r>
      </w:moveFrom>
    </w:p>
    <w:moveFromRangeEnd w:id="759"/>
    <w:p w14:paraId="4A9E7CE5" w14:textId="77777777" w:rsidR="00FD15DC" w:rsidRDefault="00FD15DC" w:rsidP="00FD15DC">
      <w:pPr>
        <w:tabs>
          <w:tab w:val="left" w:pos="284"/>
        </w:tabs>
        <w:ind w:left="360"/>
        <w:rPr>
          <w:del w:id="761" w:author="Lorraine Bennett" w:date="2018-04-23T16:20:00Z"/>
          <w:rFonts w:ascii="Arial" w:hAnsi="Arial"/>
          <w:b/>
          <w:snapToGrid w:val="0"/>
          <w:sz w:val="24"/>
          <w:szCs w:val="24"/>
        </w:rPr>
      </w:pPr>
    </w:p>
    <w:p w14:paraId="3D2A2846" w14:textId="77777777" w:rsidR="00EF17BB" w:rsidRPr="00E11C48" w:rsidRDefault="000C75B5" w:rsidP="005D2EE2">
      <w:pPr>
        <w:tabs>
          <w:tab w:val="left" w:pos="284"/>
        </w:tabs>
        <w:ind w:left="284"/>
        <w:rPr>
          <w:del w:id="762" w:author="Lorraine Bennett" w:date="2018-04-23T16:20:00Z"/>
          <w:rFonts w:ascii="Arial" w:hAnsi="Arial"/>
          <w:b/>
          <w:snapToGrid w:val="0"/>
          <w:sz w:val="24"/>
          <w:szCs w:val="24"/>
        </w:rPr>
      </w:pPr>
      <w:r w:rsidRPr="000C75B5">
        <w:rPr>
          <w:rFonts w:ascii="Arial" w:hAnsi="Arial"/>
          <w:sz w:val="24"/>
          <w:rPrChange w:id="763" w:author="Lorraine Bennett" w:date="2018-04-23T16:20:00Z">
            <w:rPr>
              <w:rFonts w:ascii="Arial" w:hAnsi="Arial"/>
              <w:b/>
              <w:sz w:val="24"/>
            </w:rPr>
          </w:rPrChange>
        </w:rPr>
        <w:t xml:space="preserve">Website: </w:t>
      </w:r>
      <w:ins w:id="764" w:author="Lorraine Bennett" w:date="2018-04-23T16:20:00Z">
        <w:r w:rsidRPr="00EA0A63">
          <w:rPr>
            <w:rFonts w:ascii="Arial" w:hAnsi="Arial"/>
            <w:snapToGrid w:val="0"/>
            <w:sz w:val="24"/>
            <w:szCs w:val="24"/>
          </w:rPr>
          <w:t xml:space="preserve"> </w:t>
        </w:r>
      </w:ins>
      <w:r w:rsidRPr="000C75B5">
        <w:rPr>
          <w:rFonts w:ascii="Arial" w:hAnsi="Arial"/>
          <w:sz w:val="24"/>
          <w:rPrChange w:id="765" w:author="Lorraine Bennett" w:date="2018-04-23T16:20:00Z">
            <w:rPr/>
          </w:rPrChange>
        </w:rPr>
        <w:fldChar w:fldCharType="begin"/>
      </w:r>
      <w:r w:rsidRPr="000C75B5">
        <w:rPr>
          <w:rFonts w:ascii="Arial" w:hAnsi="Arial"/>
          <w:sz w:val="24"/>
          <w:rPrChange w:id="766" w:author="Lorraine Bennett" w:date="2018-04-23T16:20:00Z">
            <w:rPr/>
          </w:rPrChange>
        </w:rPr>
        <w:instrText xml:space="preserve"> HYPERLINK "http://www.pensions-ombudsman.org.uk" </w:instrText>
      </w:r>
      <w:r w:rsidRPr="000C75B5">
        <w:rPr>
          <w:rFonts w:ascii="Arial" w:hAnsi="Arial"/>
          <w:sz w:val="24"/>
          <w:rPrChange w:id="767" w:author="Lorraine Bennett" w:date="2018-04-23T16:20:00Z">
            <w:rPr/>
          </w:rPrChange>
        </w:rPr>
        <w:fldChar w:fldCharType="separate"/>
      </w:r>
      <w:r w:rsidRPr="00EA0A63">
        <w:rPr>
          <w:rStyle w:val="Hyperlink"/>
          <w:rFonts w:ascii="Arial" w:hAnsi="Arial"/>
          <w:snapToGrid w:val="0"/>
          <w:sz w:val="24"/>
          <w:szCs w:val="24"/>
        </w:rPr>
        <w:t>www.pensions-ombudsman.org.uk</w:t>
      </w:r>
      <w:r w:rsidRPr="000C75B5">
        <w:rPr>
          <w:rPrChange w:id="768" w:author="Lorraine Bennett" w:date="2018-04-23T16:20:00Z">
            <w:rPr>
              <w:rStyle w:val="Hyperlink"/>
              <w:rFonts w:ascii="Arial" w:hAnsi="Arial"/>
              <w:sz w:val="24"/>
            </w:rPr>
          </w:rPrChange>
        </w:rPr>
        <w:fldChar w:fldCharType="end"/>
      </w:r>
      <w:r w:rsidRPr="00EA0A63">
        <w:rPr>
          <w:rFonts w:ascii="Arial" w:hAnsi="Arial"/>
          <w:snapToGrid w:val="0"/>
          <w:sz w:val="24"/>
          <w:szCs w:val="24"/>
        </w:rPr>
        <w:t xml:space="preserve"> </w:t>
      </w:r>
    </w:p>
    <w:p w14:paraId="4211A0D8" w14:textId="734DD33E" w:rsidR="000C75B5" w:rsidRPr="00EA0A63" w:rsidRDefault="006C23EC" w:rsidP="000C75B5">
      <w:pPr>
        <w:tabs>
          <w:tab w:val="left" w:pos="284"/>
        </w:tabs>
        <w:ind w:left="720"/>
        <w:rPr>
          <w:rFonts w:ascii="Arial" w:hAnsi="Arial"/>
          <w:snapToGrid w:val="0"/>
          <w:sz w:val="24"/>
          <w:szCs w:val="24"/>
        </w:rPr>
        <w:pPrChange w:id="769" w:author="Lorraine Bennett" w:date="2018-04-23T16:20:00Z">
          <w:pPr>
            <w:tabs>
              <w:tab w:val="left" w:pos="284"/>
            </w:tabs>
            <w:ind w:left="284"/>
          </w:pPr>
        </w:pPrChange>
      </w:pPr>
      <w:del w:id="770" w:author="Lorraine Bennett" w:date="2018-04-23T16:20:00Z">
        <w:r w:rsidRPr="00E11C48">
          <w:rPr>
            <w:rFonts w:ascii="Arial" w:hAnsi="Arial"/>
            <w:snapToGrid w:val="0"/>
            <w:sz w:val="24"/>
            <w:szCs w:val="24"/>
          </w:rPr>
          <w:delText xml:space="preserve">In cases </w:delText>
        </w:r>
      </w:del>
      <w:ins w:id="771" w:author="Lorraine Bennett" w:date="2018-04-23T16:20:00Z">
        <w:r w:rsidR="000C75B5" w:rsidRPr="00EA0A63">
          <w:rPr>
            <w:rFonts w:ascii="Arial" w:hAnsi="Arial"/>
            <w:snapToGrid w:val="0"/>
            <w:sz w:val="24"/>
            <w:szCs w:val="24"/>
          </w:rPr>
          <w:t>(</w:t>
        </w:r>
      </w:ins>
      <w:r w:rsidR="000C75B5" w:rsidRPr="00EA0A63">
        <w:rPr>
          <w:rFonts w:ascii="Arial" w:hAnsi="Arial"/>
          <w:snapToGrid w:val="0"/>
          <w:sz w:val="24"/>
          <w:szCs w:val="24"/>
        </w:rPr>
        <w:t xml:space="preserve">where </w:t>
      </w:r>
      <w:del w:id="772" w:author="Lorraine Bennett" w:date="2018-04-23T16:20:00Z">
        <w:r w:rsidRPr="00E11C48">
          <w:rPr>
            <w:rFonts w:ascii="Arial" w:hAnsi="Arial"/>
            <w:snapToGrid w:val="0"/>
            <w:sz w:val="24"/>
            <w:szCs w:val="24"/>
          </w:rPr>
          <w:delText>a complaint or dispute has not been satisfactorily resolved through the Internal Disputes Resolution Procedure or with the help of TPAS, an application can be made to the Pensions Ombudsman within three years of the event that gave rise to the complaint or dispute. The Ombudsman can investigate and determine any complaint or dispute involving maladministration of the scheme or matters of fact or law and his or her decision is final and binding (unless the case is taken to the appropriate Court on a point of law). Matters where legal proceedings have already started cannot be investigated by the Pensions Ombudsman.  The Pensions Ombudsman</w:delText>
        </w:r>
      </w:del>
      <w:ins w:id="773" w:author="Lorraine Bennett" w:date="2018-04-23T16:20:00Z">
        <w:r w:rsidR="000C75B5" w:rsidRPr="00EA0A63">
          <w:rPr>
            <w:rFonts w:ascii="Arial" w:hAnsi="Arial"/>
            <w:snapToGrid w:val="0"/>
            <w:sz w:val="24"/>
            <w:szCs w:val="24"/>
          </w:rPr>
          <w:t>you</w:t>
        </w:r>
      </w:ins>
      <w:r w:rsidR="000C75B5" w:rsidRPr="00EA0A63">
        <w:rPr>
          <w:rFonts w:ascii="Arial" w:hAnsi="Arial"/>
          <w:snapToGrid w:val="0"/>
          <w:sz w:val="24"/>
          <w:szCs w:val="24"/>
        </w:rPr>
        <w:t xml:space="preserve"> can </w:t>
      </w:r>
      <w:del w:id="774" w:author="Lorraine Bennett" w:date="2018-04-23T16:20:00Z">
        <w:r w:rsidRPr="00E11C48">
          <w:rPr>
            <w:rFonts w:ascii="Arial" w:hAnsi="Arial"/>
            <w:snapToGrid w:val="0"/>
            <w:sz w:val="24"/>
            <w:szCs w:val="24"/>
          </w:rPr>
          <w:delText>be contacted at:</w:delText>
        </w:r>
      </w:del>
      <w:ins w:id="775" w:author="Lorraine Bennett" w:date="2018-04-23T16:20:00Z">
        <w:r w:rsidR="000C75B5" w:rsidRPr="00EA0A63">
          <w:rPr>
            <w:rFonts w:ascii="Arial" w:hAnsi="Arial"/>
            <w:snapToGrid w:val="0"/>
            <w:sz w:val="24"/>
            <w:szCs w:val="24"/>
          </w:rPr>
          <w:t>submit an online complaint form)</w:t>
        </w:r>
      </w:ins>
    </w:p>
    <w:p w14:paraId="0BADE6CA" w14:textId="77777777" w:rsidR="006C23EC" w:rsidRPr="00E11C48" w:rsidRDefault="006C23EC" w:rsidP="005D2EE2">
      <w:pPr>
        <w:tabs>
          <w:tab w:val="left" w:pos="284"/>
        </w:tabs>
        <w:rPr>
          <w:del w:id="776" w:author="Lorraine Bennett" w:date="2018-04-23T16:20:00Z"/>
          <w:rFonts w:ascii="Arial" w:hAnsi="Arial"/>
          <w:snapToGrid w:val="0"/>
          <w:sz w:val="24"/>
          <w:szCs w:val="24"/>
        </w:rPr>
      </w:pPr>
    </w:p>
    <w:p w14:paraId="297B9133" w14:textId="77777777" w:rsidR="006C23EC" w:rsidRPr="00E11C48" w:rsidRDefault="006C23EC" w:rsidP="005D2EE2">
      <w:pPr>
        <w:tabs>
          <w:tab w:val="left" w:pos="284"/>
        </w:tabs>
        <w:rPr>
          <w:del w:id="777" w:author="Lorraine Bennett" w:date="2018-04-23T16:20:00Z"/>
          <w:rFonts w:ascii="Arial" w:hAnsi="Arial"/>
          <w:snapToGrid w:val="0"/>
          <w:sz w:val="24"/>
          <w:szCs w:val="24"/>
        </w:rPr>
      </w:pPr>
      <w:del w:id="778" w:author="Lorraine Bennett" w:date="2018-04-23T16:20:00Z">
        <w:r w:rsidRPr="00E11C48">
          <w:rPr>
            <w:rFonts w:ascii="Arial" w:hAnsi="Arial"/>
            <w:snapToGrid w:val="0"/>
            <w:sz w:val="24"/>
            <w:szCs w:val="24"/>
          </w:rPr>
          <w:tab/>
          <w:delText>11 Belgrave Road</w:delText>
        </w:r>
      </w:del>
    </w:p>
    <w:p w14:paraId="047E25C0" w14:textId="77777777" w:rsidR="006C23EC" w:rsidRPr="00E11C48" w:rsidRDefault="006C23EC" w:rsidP="005D2EE2">
      <w:pPr>
        <w:tabs>
          <w:tab w:val="left" w:pos="284"/>
        </w:tabs>
        <w:rPr>
          <w:del w:id="779" w:author="Lorraine Bennett" w:date="2018-04-23T16:20:00Z"/>
          <w:rFonts w:ascii="Arial" w:hAnsi="Arial"/>
          <w:snapToGrid w:val="0"/>
          <w:sz w:val="24"/>
          <w:szCs w:val="24"/>
        </w:rPr>
      </w:pPr>
      <w:del w:id="780" w:author="Lorraine Bennett" w:date="2018-04-23T16:20:00Z">
        <w:r w:rsidRPr="00E11C48">
          <w:rPr>
            <w:rFonts w:ascii="Arial" w:hAnsi="Arial"/>
            <w:snapToGrid w:val="0"/>
            <w:sz w:val="24"/>
            <w:szCs w:val="24"/>
          </w:rPr>
          <w:delText xml:space="preserve">     London </w:delText>
        </w:r>
      </w:del>
    </w:p>
    <w:p w14:paraId="767AF084" w14:textId="77777777" w:rsidR="006C23EC" w:rsidRDefault="005D2EE2" w:rsidP="005D2EE2">
      <w:pPr>
        <w:tabs>
          <w:tab w:val="left" w:pos="284"/>
        </w:tabs>
        <w:rPr>
          <w:del w:id="781" w:author="Lorraine Bennett" w:date="2018-04-23T16:20:00Z"/>
          <w:rFonts w:ascii="Arial" w:hAnsi="Arial"/>
          <w:snapToGrid w:val="0"/>
          <w:sz w:val="24"/>
          <w:szCs w:val="24"/>
        </w:rPr>
      </w:pPr>
      <w:del w:id="782" w:author="Lorraine Bennett" w:date="2018-04-23T16:20:00Z">
        <w:r>
          <w:rPr>
            <w:rFonts w:ascii="Arial" w:hAnsi="Arial"/>
            <w:snapToGrid w:val="0"/>
            <w:sz w:val="24"/>
            <w:szCs w:val="24"/>
          </w:rPr>
          <w:tab/>
        </w:r>
        <w:r w:rsidR="00D9798C">
          <w:rPr>
            <w:rFonts w:ascii="Arial" w:hAnsi="Arial"/>
            <w:snapToGrid w:val="0"/>
            <w:sz w:val="24"/>
            <w:szCs w:val="24"/>
          </w:rPr>
          <w:delText>SW1V 1RB</w:delText>
        </w:r>
        <w:r w:rsidR="00D9798C">
          <w:rPr>
            <w:rFonts w:ascii="Arial" w:hAnsi="Arial"/>
            <w:snapToGrid w:val="0"/>
            <w:sz w:val="24"/>
            <w:szCs w:val="24"/>
          </w:rPr>
          <w:tab/>
        </w:r>
        <w:r w:rsidR="006C23EC" w:rsidRPr="00E11C48">
          <w:rPr>
            <w:rFonts w:ascii="Arial" w:hAnsi="Arial"/>
            <w:snapToGrid w:val="0"/>
            <w:sz w:val="24"/>
            <w:szCs w:val="24"/>
          </w:rPr>
          <w:delText>Telephone 0207 630 2200</w:delText>
        </w:r>
      </w:del>
    </w:p>
    <w:p w14:paraId="39545E3A" w14:textId="77777777" w:rsidR="00EF17BB" w:rsidRPr="00E11C48" w:rsidRDefault="00EF17BB" w:rsidP="005D2EE2">
      <w:pPr>
        <w:tabs>
          <w:tab w:val="left" w:pos="284"/>
        </w:tabs>
        <w:rPr>
          <w:rFonts w:ascii="Arial" w:hAnsi="Arial"/>
          <w:snapToGrid w:val="0"/>
          <w:sz w:val="24"/>
          <w:szCs w:val="24"/>
        </w:rPr>
      </w:pPr>
    </w:p>
    <w:p w14:paraId="74AFB627" w14:textId="77777777" w:rsidR="006C23EC" w:rsidRPr="00FD15DC" w:rsidRDefault="006C23EC" w:rsidP="002A0ECC">
      <w:pPr>
        <w:numPr>
          <w:ilvl w:val="0"/>
          <w:numId w:val="57"/>
        </w:numPr>
        <w:tabs>
          <w:tab w:val="left" w:pos="284"/>
          <w:tab w:val="num" w:pos="360"/>
        </w:tabs>
        <w:ind w:left="357" w:hanging="357"/>
        <w:rPr>
          <w:rFonts w:ascii="Arial" w:hAnsi="Arial"/>
          <w:snapToGrid w:val="0"/>
          <w:sz w:val="24"/>
          <w:szCs w:val="24"/>
        </w:rPr>
      </w:pPr>
      <w:r w:rsidRPr="00E11C48">
        <w:rPr>
          <w:rFonts w:ascii="Arial" w:hAnsi="Arial"/>
          <w:b/>
          <w:snapToGrid w:val="0"/>
          <w:sz w:val="24"/>
          <w:szCs w:val="24"/>
        </w:rPr>
        <w:t>The Pensions Regulator</w:t>
      </w:r>
    </w:p>
    <w:p w14:paraId="13EBE344" w14:textId="77777777" w:rsidR="00FD15DC" w:rsidRPr="00EF17BB" w:rsidRDefault="00FD15DC" w:rsidP="00FD15DC">
      <w:pPr>
        <w:tabs>
          <w:tab w:val="left" w:pos="284"/>
        </w:tabs>
        <w:ind w:left="357"/>
        <w:rPr>
          <w:rFonts w:ascii="Arial" w:hAnsi="Arial"/>
          <w:snapToGrid w:val="0"/>
          <w:sz w:val="24"/>
          <w:szCs w:val="24"/>
        </w:rPr>
      </w:pPr>
    </w:p>
    <w:p w14:paraId="5B7A6D29" w14:textId="77777777" w:rsidR="00EF17BB" w:rsidRPr="00E11C48" w:rsidRDefault="00EF17BB" w:rsidP="005D2EE2">
      <w:pPr>
        <w:tabs>
          <w:tab w:val="left" w:pos="284"/>
        </w:tabs>
        <w:ind w:left="284"/>
        <w:rPr>
          <w:rFonts w:ascii="Arial" w:hAnsi="Arial"/>
          <w:snapToGrid w:val="0"/>
          <w:sz w:val="24"/>
          <w:szCs w:val="24"/>
        </w:rPr>
      </w:pPr>
      <w:r>
        <w:rPr>
          <w:rFonts w:ascii="Arial" w:hAnsi="Arial"/>
          <w:b/>
          <w:snapToGrid w:val="0"/>
          <w:sz w:val="24"/>
          <w:szCs w:val="24"/>
        </w:rPr>
        <w:t xml:space="preserve">Website: </w:t>
      </w:r>
      <w:hyperlink r:id="rId48" w:history="1">
        <w:r w:rsidR="00954D6F" w:rsidRPr="00CF0591">
          <w:rPr>
            <w:rStyle w:val="Hyperlink"/>
            <w:rFonts w:ascii="Arial" w:hAnsi="Arial"/>
            <w:snapToGrid w:val="0"/>
            <w:sz w:val="24"/>
            <w:szCs w:val="24"/>
          </w:rPr>
          <w:t>www.thepensionsregulator.gov.uk</w:t>
        </w:r>
      </w:hyperlink>
      <w:r w:rsidR="00954D6F">
        <w:rPr>
          <w:rFonts w:ascii="Arial" w:hAnsi="Arial"/>
          <w:snapToGrid w:val="0"/>
          <w:sz w:val="24"/>
          <w:szCs w:val="24"/>
        </w:rPr>
        <w:t xml:space="preserve"> </w:t>
      </w:r>
    </w:p>
    <w:p w14:paraId="02BAA659" w14:textId="77777777" w:rsidR="006C23EC" w:rsidRPr="00E11C48" w:rsidRDefault="006C23EC" w:rsidP="005D2EE2">
      <w:pPr>
        <w:autoSpaceDE w:val="0"/>
        <w:autoSpaceDN w:val="0"/>
        <w:adjustRightInd w:val="0"/>
        <w:ind w:left="284"/>
        <w:rPr>
          <w:rFonts w:ascii="Arial" w:hAnsi="Arial"/>
          <w:sz w:val="24"/>
          <w:szCs w:val="24"/>
        </w:rPr>
      </w:pPr>
      <w:r w:rsidRPr="00E11C48">
        <w:rPr>
          <w:rFonts w:ascii="Arial" w:hAnsi="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4D8C5FC0" w14:textId="77777777" w:rsidR="006C23EC" w:rsidRPr="00E11C48" w:rsidRDefault="006C23EC" w:rsidP="005D2EE2">
      <w:pPr>
        <w:autoSpaceDE w:val="0"/>
        <w:autoSpaceDN w:val="0"/>
        <w:adjustRightInd w:val="0"/>
        <w:rPr>
          <w:rFonts w:ascii="Arial" w:hAnsi="Arial"/>
          <w:sz w:val="24"/>
          <w:szCs w:val="24"/>
        </w:rPr>
      </w:pPr>
    </w:p>
    <w:p w14:paraId="1D42242B" w14:textId="77777777" w:rsidR="006C23EC" w:rsidRPr="00E11C48" w:rsidRDefault="006C23EC" w:rsidP="005D2EE2">
      <w:pPr>
        <w:autoSpaceDE w:val="0"/>
        <w:autoSpaceDN w:val="0"/>
        <w:adjustRightInd w:val="0"/>
        <w:ind w:left="284"/>
        <w:rPr>
          <w:rFonts w:ascii="Arial" w:hAnsi="Arial"/>
          <w:sz w:val="24"/>
          <w:szCs w:val="24"/>
        </w:rPr>
      </w:pPr>
      <w:r w:rsidRPr="00E11C48">
        <w:rPr>
          <w:rFonts w:ascii="Arial" w:hAnsi="Arial"/>
          <w:sz w:val="24"/>
          <w:szCs w:val="24"/>
        </w:rPr>
        <w:t>Napier House</w:t>
      </w:r>
    </w:p>
    <w:p w14:paraId="0D7240D1" w14:textId="77777777" w:rsidR="006C23EC" w:rsidRPr="00E11C48" w:rsidRDefault="006C23EC" w:rsidP="005D2EE2">
      <w:pPr>
        <w:autoSpaceDE w:val="0"/>
        <w:autoSpaceDN w:val="0"/>
        <w:adjustRightInd w:val="0"/>
        <w:ind w:left="284"/>
        <w:rPr>
          <w:rFonts w:ascii="Arial" w:hAnsi="Arial"/>
          <w:sz w:val="24"/>
          <w:szCs w:val="24"/>
        </w:rPr>
      </w:pPr>
      <w:r w:rsidRPr="00E11C48">
        <w:rPr>
          <w:rFonts w:ascii="Arial" w:hAnsi="Arial"/>
          <w:sz w:val="24"/>
          <w:szCs w:val="24"/>
        </w:rPr>
        <w:t>Trafalgar Place</w:t>
      </w:r>
    </w:p>
    <w:p w14:paraId="732D586E" w14:textId="77777777" w:rsidR="006C23EC" w:rsidRPr="00E11C48" w:rsidRDefault="006C23EC" w:rsidP="005D2EE2">
      <w:pPr>
        <w:autoSpaceDE w:val="0"/>
        <w:autoSpaceDN w:val="0"/>
        <w:adjustRightInd w:val="0"/>
        <w:ind w:left="284"/>
        <w:rPr>
          <w:rFonts w:ascii="Arial" w:hAnsi="Arial"/>
          <w:sz w:val="24"/>
          <w:szCs w:val="24"/>
        </w:rPr>
      </w:pPr>
      <w:r w:rsidRPr="00E11C48">
        <w:rPr>
          <w:rFonts w:ascii="Arial" w:hAnsi="Arial"/>
          <w:sz w:val="24"/>
          <w:szCs w:val="24"/>
        </w:rPr>
        <w:t>Brighton</w:t>
      </w:r>
    </w:p>
    <w:p w14:paraId="2DA6713E" w14:textId="6569F9E0" w:rsidR="006C23EC" w:rsidRPr="00E11C48" w:rsidRDefault="00D9798C" w:rsidP="005D2EE2">
      <w:pPr>
        <w:autoSpaceDE w:val="0"/>
        <w:autoSpaceDN w:val="0"/>
        <w:adjustRightInd w:val="0"/>
        <w:ind w:left="284"/>
        <w:rPr>
          <w:ins w:id="783" w:author="Lorraine Bennett" w:date="2018-04-23T16:20:00Z"/>
          <w:rFonts w:ascii="Arial" w:hAnsi="Arial"/>
          <w:sz w:val="24"/>
          <w:szCs w:val="24"/>
        </w:rPr>
      </w:pPr>
      <w:r>
        <w:rPr>
          <w:rFonts w:ascii="Arial" w:hAnsi="Arial"/>
          <w:sz w:val="24"/>
          <w:szCs w:val="24"/>
        </w:rPr>
        <w:t>BN1 4DW</w:t>
      </w:r>
      <w:r>
        <w:rPr>
          <w:rFonts w:ascii="Arial" w:hAnsi="Arial"/>
          <w:sz w:val="24"/>
          <w:szCs w:val="24"/>
        </w:rPr>
        <w:tab/>
      </w:r>
      <w:r>
        <w:rPr>
          <w:rFonts w:ascii="Arial" w:hAnsi="Arial"/>
          <w:sz w:val="24"/>
          <w:szCs w:val="24"/>
        </w:rPr>
        <w:tab/>
      </w:r>
      <w:r w:rsidR="006C23EC" w:rsidRPr="00E11C48">
        <w:rPr>
          <w:rFonts w:ascii="Arial" w:hAnsi="Arial"/>
          <w:sz w:val="24"/>
          <w:szCs w:val="24"/>
        </w:rPr>
        <w:t xml:space="preserve">Telephone </w:t>
      </w:r>
      <w:r w:rsidR="00EC4182">
        <w:rPr>
          <w:rFonts w:ascii="Arial" w:hAnsi="Arial"/>
          <w:sz w:val="24"/>
          <w:szCs w:val="24"/>
        </w:rPr>
        <w:t>0</w:t>
      </w:r>
      <w:r w:rsidR="00CA239A">
        <w:rPr>
          <w:rFonts w:ascii="Arial" w:hAnsi="Arial"/>
          <w:sz w:val="24"/>
          <w:szCs w:val="24"/>
        </w:rPr>
        <w:t>3</w:t>
      </w:r>
      <w:r w:rsidR="000C75B5">
        <w:rPr>
          <w:rFonts w:ascii="Arial" w:hAnsi="Arial"/>
          <w:sz w:val="24"/>
          <w:szCs w:val="24"/>
        </w:rPr>
        <w:t xml:space="preserve">45 </w:t>
      </w:r>
      <w:del w:id="784" w:author="Lorraine Bennett" w:date="2018-04-23T16:20:00Z">
        <w:r w:rsidR="00EC4182">
          <w:rPr>
            <w:rFonts w:ascii="Arial" w:hAnsi="Arial"/>
            <w:sz w:val="24"/>
            <w:szCs w:val="24"/>
          </w:rPr>
          <w:delText>6000707</w:delText>
        </w:r>
      </w:del>
      <w:ins w:id="785" w:author="Lorraine Bennett" w:date="2018-04-23T16:20:00Z">
        <w:r w:rsidR="000C75B5">
          <w:rPr>
            <w:rFonts w:ascii="Arial" w:hAnsi="Arial"/>
            <w:sz w:val="24"/>
            <w:szCs w:val="24"/>
          </w:rPr>
          <w:t>6007060</w:t>
        </w:r>
      </w:ins>
    </w:p>
    <w:p w14:paraId="655325F9" w14:textId="77777777" w:rsidR="00EF17BB" w:rsidRDefault="00EF17BB" w:rsidP="005D2EE2">
      <w:pPr>
        <w:widowControl w:val="0"/>
        <w:rPr>
          <w:rFonts w:ascii="Arial" w:hAnsi="Arial"/>
          <w:b/>
          <w:color w:val="0000FF"/>
          <w:sz w:val="24"/>
          <w:rPrChange w:id="786" w:author="Lorraine Bennett" w:date="2018-04-23T16:20:00Z">
            <w:rPr>
              <w:rFonts w:ascii="Arial" w:hAnsi="Arial"/>
              <w:sz w:val="24"/>
            </w:rPr>
          </w:rPrChange>
        </w:rPr>
        <w:pPrChange w:id="787" w:author="Lorraine Bennett" w:date="2018-04-23T16:20:00Z">
          <w:pPr>
            <w:autoSpaceDE w:val="0"/>
            <w:autoSpaceDN w:val="0"/>
            <w:adjustRightInd w:val="0"/>
            <w:ind w:left="284"/>
          </w:pPr>
        </w:pPrChange>
      </w:pPr>
    </w:p>
    <w:p w14:paraId="41E4A21D" w14:textId="77777777" w:rsidR="000C75B5" w:rsidRDefault="000C75B5" w:rsidP="005D2EE2">
      <w:pPr>
        <w:widowControl w:val="0"/>
        <w:rPr>
          <w:rFonts w:ascii="Arial" w:hAnsi="Arial"/>
          <w:b/>
          <w:snapToGrid w:val="0"/>
          <w:color w:val="0000FF"/>
          <w:sz w:val="24"/>
          <w:szCs w:val="24"/>
        </w:rPr>
      </w:pPr>
    </w:p>
    <w:p w14:paraId="7B2C1882" w14:textId="77777777" w:rsidR="006C23EC" w:rsidRDefault="006C23EC" w:rsidP="005D2EE2">
      <w:pPr>
        <w:widowControl w:val="0"/>
        <w:rPr>
          <w:rFonts w:ascii="Arial" w:hAnsi="Arial"/>
          <w:b/>
          <w:snapToGrid w:val="0"/>
          <w:color w:val="0000FF"/>
          <w:sz w:val="24"/>
          <w:szCs w:val="24"/>
        </w:rPr>
      </w:pPr>
      <w:r w:rsidRPr="00E11C48">
        <w:rPr>
          <w:rFonts w:ascii="Arial" w:hAnsi="Arial"/>
          <w:b/>
          <w:snapToGrid w:val="0"/>
          <w:color w:val="0000FF"/>
          <w:sz w:val="24"/>
          <w:szCs w:val="24"/>
        </w:rPr>
        <w:lastRenderedPageBreak/>
        <w:t>How can I trace my pension rights?</w:t>
      </w:r>
    </w:p>
    <w:p w14:paraId="65B53B98" w14:textId="77777777" w:rsidR="007920B8" w:rsidRPr="00E11C48" w:rsidRDefault="007920B8" w:rsidP="005D2EE2">
      <w:pPr>
        <w:widowControl w:val="0"/>
        <w:rPr>
          <w:rFonts w:ascii="Arial" w:hAnsi="Arial"/>
          <w:snapToGrid w:val="0"/>
          <w:color w:val="0000FF"/>
          <w:sz w:val="24"/>
          <w:szCs w:val="24"/>
        </w:rPr>
      </w:pPr>
    </w:p>
    <w:p w14:paraId="74BC2689" w14:textId="77777777" w:rsidR="006C23EC" w:rsidRPr="00E11C48" w:rsidRDefault="006C23EC" w:rsidP="005D2EE2">
      <w:pPr>
        <w:widowControl w:val="0"/>
        <w:rPr>
          <w:rFonts w:ascii="Arial" w:hAnsi="Arial"/>
          <w:snapToGrid w:val="0"/>
          <w:sz w:val="24"/>
          <w:szCs w:val="24"/>
        </w:rPr>
      </w:pPr>
      <w:r w:rsidRPr="00E11C48">
        <w:rPr>
          <w:rFonts w:ascii="Arial" w:hAnsi="Arial"/>
          <w:bCs/>
          <w:snapToGrid w:val="0"/>
          <w:sz w:val="24"/>
          <w:szCs w:val="24"/>
        </w:rPr>
        <w:t>T</w:t>
      </w:r>
      <w:r w:rsidRPr="00E11C48">
        <w:rPr>
          <w:rFonts w:ascii="Arial" w:hAnsi="Arial"/>
          <w:snapToGrid w:val="0"/>
          <w:sz w:val="24"/>
          <w:szCs w:val="24"/>
        </w:rPr>
        <w:t>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If you need to use this tracing service please write to:</w:t>
      </w:r>
    </w:p>
    <w:p w14:paraId="711F3A52" w14:textId="77777777" w:rsidR="006C23EC" w:rsidRPr="00E11C48" w:rsidRDefault="006C23EC" w:rsidP="005D2EE2">
      <w:pPr>
        <w:tabs>
          <w:tab w:val="left" w:pos="284"/>
        </w:tabs>
        <w:rPr>
          <w:rFonts w:ascii="Arial" w:hAnsi="Arial"/>
          <w:snapToGrid w:val="0"/>
          <w:sz w:val="16"/>
          <w:szCs w:val="16"/>
        </w:rPr>
      </w:pPr>
      <w:r w:rsidRPr="00E11C48">
        <w:rPr>
          <w:rFonts w:ascii="Arial" w:hAnsi="Arial"/>
          <w:snapToGrid w:val="0"/>
          <w:sz w:val="24"/>
          <w:szCs w:val="24"/>
        </w:rPr>
        <w:tab/>
      </w:r>
    </w:p>
    <w:p w14:paraId="560D5300" w14:textId="77777777" w:rsidR="006C23EC" w:rsidRPr="00E11C48" w:rsidRDefault="006C23EC" w:rsidP="005D2EE2">
      <w:pPr>
        <w:tabs>
          <w:tab w:val="left" w:pos="284"/>
        </w:tabs>
        <w:rPr>
          <w:rFonts w:ascii="Arial" w:hAnsi="Arial"/>
          <w:snapToGrid w:val="0"/>
          <w:sz w:val="24"/>
          <w:szCs w:val="24"/>
        </w:rPr>
      </w:pPr>
      <w:r w:rsidRPr="00E11C48">
        <w:rPr>
          <w:rFonts w:ascii="Arial" w:hAnsi="Arial"/>
          <w:snapToGrid w:val="0"/>
          <w:sz w:val="24"/>
          <w:szCs w:val="24"/>
        </w:rPr>
        <w:tab/>
        <w:t>The Pension Tracing Service</w:t>
      </w:r>
    </w:p>
    <w:p w14:paraId="5836008A" w14:textId="77777777" w:rsidR="00D9798C" w:rsidRPr="00D9798C" w:rsidRDefault="006C23EC" w:rsidP="00D9798C">
      <w:pPr>
        <w:tabs>
          <w:tab w:val="left" w:pos="284"/>
        </w:tabs>
        <w:rPr>
          <w:rFonts w:ascii="Arial" w:hAnsi="Arial"/>
          <w:snapToGrid w:val="0"/>
          <w:sz w:val="24"/>
          <w:szCs w:val="24"/>
        </w:rPr>
      </w:pPr>
      <w:r w:rsidRPr="00E11C48">
        <w:rPr>
          <w:rFonts w:ascii="Arial" w:hAnsi="Arial"/>
          <w:snapToGrid w:val="0"/>
          <w:sz w:val="24"/>
          <w:szCs w:val="24"/>
        </w:rPr>
        <w:tab/>
      </w:r>
      <w:r w:rsidR="00D9798C" w:rsidRPr="00D9798C">
        <w:rPr>
          <w:rFonts w:ascii="Arial" w:hAnsi="Arial"/>
          <w:snapToGrid w:val="0"/>
          <w:sz w:val="24"/>
          <w:szCs w:val="24"/>
        </w:rPr>
        <w:t>The Pension Service 9</w:t>
      </w:r>
    </w:p>
    <w:p w14:paraId="2ABF8A4C" w14:textId="77777777" w:rsidR="00D9798C" w:rsidRPr="00D9798C" w:rsidRDefault="00D9798C" w:rsidP="00D9798C">
      <w:pPr>
        <w:tabs>
          <w:tab w:val="left" w:pos="284"/>
        </w:tabs>
        <w:rPr>
          <w:rFonts w:ascii="Arial" w:hAnsi="Arial"/>
          <w:snapToGrid w:val="0"/>
          <w:sz w:val="24"/>
          <w:szCs w:val="24"/>
        </w:rPr>
      </w:pPr>
      <w:r>
        <w:rPr>
          <w:rFonts w:ascii="Arial" w:hAnsi="Arial"/>
          <w:snapToGrid w:val="0"/>
          <w:sz w:val="24"/>
          <w:szCs w:val="24"/>
        </w:rPr>
        <w:tab/>
      </w:r>
      <w:r w:rsidRPr="00D9798C">
        <w:rPr>
          <w:rFonts w:ascii="Arial" w:hAnsi="Arial"/>
          <w:snapToGrid w:val="0"/>
          <w:sz w:val="24"/>
          <w:szCs w:val="24"/>
        </w:rPr>
        <w:t>Mail Handling Site A</w:t>
      </w:r>
    </w:p>
    <w:p w14:paraId="1129491F" w14:textId="77777777" w:rsidR="00D9798C" w:rsidRPr="00D9798C" w:rsidRDefault="00D9798C" w:rsidP="00D9798C">
      <w:pPr>
        <w:tabs>
          <w:tab w:val="left" w:pos="284"/>
        </w:tabs>
        <w:rPr>
          <w:rFonts w:ascii="Arial" w:hAnsi="Arial"/>
          <w:snapToGrid w:val="0"/>
          <w:sz w:val="24"/>
          <w:szCs w:val="24"/>
        </w:rPr>
      </w:pPr>
      <w:r>
        <w:rPr>
          <w:rFonts w:ascii="Arial" w:hAnsi="Arial"/>
          <w:snapToGrid w:val="0"/>
          <w:sz w:val="24"/>
          <w:szCs w:val="24"/>
        </w:rPr>
        <w:tab/>
      </w:r>
      <w:r w:rsidRPr="00D9798C">
        <w:rPr>
          <w:rFonts w:ascii="Arial" w:hAnsi="Arial"/>
          <w:snapToGrid w:val="0"/>
          <w:sz w:val="24"/>
          <w:szCs w:val="24"/>
        </w:rPr>
        <w:t>Wolverhampton</w:t>
      </w:r>
    </w:p>
    <w:p w14:paraId="77E6F6FC" w14:textId="2DA40561" w:rsidR="00EF17BB" w:rsidRDefault="00D9798C" w:rsidP="00D9798C">
      <w:pPr>
        <w:tabs>
          <w:tab w:val="left" w:pos="284"/>
        </w:tabs>
        <w:rPr>
          <w:rFonts w:ascii="Arial" w:hAnsi="Arial"/>
          <w:sz w:val="24"/>
          <w:szCs w:val="24"/>
        </w:rPr>
      </w:pPr>
      <w:r>
        <w:rPr>
          <w:rFonts w:ascii="Arial" w:hAnsi="Arial"/>
          <w:snapToGrid w:val="0"/>
          <w:sz w:val="24"/>
          <w:szCs w:val="24"/>
        </w:rPr>
        <w:tab/>
      </w:r>
      <w:r w:rsidRPr="00D9798C">
        <w:rPr>
          <w:rFonts w:ascii="Arial" w:hAnsi="Arial"/>
          <w:snapToGrid w:val="0"/>
          <w:sz w:val="24"/>
          <w:szCs w:val="24"/>
        </w:rPr>
        <w:t>WV98 1LU</w:t>
      </w:r>
      <w:r w:rsidR="006C23EC" w:rsidRPr="00E11C48">
        <w:rPr>
          <w:rFonts w:ascii="Arial" w:hAnsi="Arial"/>
          <w:snapToGrid w:val="0"/>
          <w:sz w:val="24"/>
          <w:szCs w:val="24"/>
        </w:rPr>
        <w:tab/>
      </w:r>
      <w:r w:rsidR="000C75B5">
        <w:rPr>
          <w:rFonts w:ascii="Arial" w:hAnsi="Arial"/>
          <w:sz w:val="24"/>
          <w:szCs w:val="24"/>
        </w:rPr>
        <w:t xml:space="preserve">Telephone </w:t>
      </w:r>
      <w:del w:id="788" w:author="Lorraine Bennett" w:date="2018-04-23T16:20:00Z">
        <w:r w:rsidR="00CA239A">
          <w:rPr>
            <w:rFonts w:ascii="Arial" w:hAnsi="Arial"/>
            <w:sz w:val="24"/>
            <w:szCs w:val="24"/>
          </w:rPr>
          <w:delText>03</w:delText>
        </w:r>
        <w:r w:rsidR="006C23EC" w:rsidRPr="00E11C48">
          <w:rPr>
            <w:rFonts w:ascii="Arial" w:hAnsi="Arial"/>
            <w:sz w:val="24"/>
            <w:szCs w:val="24"/>
          </w:rPr>
          <w:delText xml:space="preserve">45 6002 537 </w:delText>
        </w:r>
      </w:del>
      <w:ins w:id="789" w:author="Lorraine Bennett" w:date="2018-04-23T16:20:00Z">
        <w:r w:rsidR="000C75B5">
          <w:rPr>
            <w:rFonts w:ascii="Arial" w:hAnsi="Arial"/>
            <w:sz w:val="24"/>
            <w:szCs w:val="24"/>
          </w:rPr>
          <w:t>0800 731 0193</w:t>
        </w:r>
      </w:ins>
      <w:r w:rsidR="006C23EC" w:rsidRPr="00E11C48">
        <w:rPr>
          <w:rFonts w:ascii="Arial" w:hAnsi="Arial"/>
          <w:sz w:val="24"/>
          <w:szCs w:val="24"/>
        </w:rPr>
        <w:tab/>
        <w:t xml:space="preserve">  </w:t>
      </w:r>
    </w:p>
    <w:p w14:paraId="729E21BF" w14:textId="77777777" w:rsidR="00EF17BB" w:rsidRDefault="00EF17BB" w:rsidP="005D2EE2">
      <w:pPr>
        <w:tabs>
          <w:tab w:val="left" w:pos="284"/>
        </w:tabs>
        <w:rPr>
          <w:rFonts w:ascii="Arial" w:hAnsi="Arial"/>
          <w:sz w:val="24"/>
          <w:szCs w:val="24"/>
        </w:rPr>
      </w:pPr>
    </w:p>
    <w:p w14:paraId="3781947F" w14:textId="77777777" w:rsidR="00EF17BB" w:rsidRDefault="00EF17BB" w:rsidP="005D2EE2">
      <w:pPr>
        <w:pStyle w:val="Header"/>
        <w:tabs>
          <w:tab w:val="clear" w:pos="4153"/>
          <w:tab w:val="clear" w:pos="8306"/>
          <w:tab w:val="left" w:pos="284"/>
        </w:tabs>
        <w:rPr>
          <w:rFonts w:ascii="Arial" w:hAnsi="Arial" w:cs="Arial"/>
          <w:snapToGrid w:val="0"/>
          <w:sz w:val="24"/>
          <w:szCs w:val="24"/>
        </w:rPr>
      </w:pPr>
      <w:r>
        <w:rPr>
          <w:rFonts w:ascii="Arial" w:hAnsi="Arial" w:cs="Arial"/>
          <w:snapToGrid w:val="0"/>
          <w:sz w:val="24"/>
          <w:szCs w:val="24"/>
        </w:rPr>
        <w:t>Or visit:</w:t>
      </w:r>
      <w:hyperlink r:id="rId49" w:history="1">
        <w:r w:rsidRPr="00805846">
          <w:rPr>
            <w:rStyle w:val="Hyperlink"/>
            <w:rFonts w:ascii="Arial" w:hAnsi="Arial" w:cs="Arial"/>
            <w:snapToGrid w:val="0"/>
            <w:sz w:val="24"/>
            <w:szCs w:val="24"/>
          </w:rPr>
          <w:t>www.gov.uk/find-lost-pension</w:t>
        </w:r>
      </w:hyperlink>
    </w:p>
    <w:p w14:paraId="012AAC93" w14:textId="77777777" w:rsidR="006C23EC" w:rsidRPr="00E11C48" w:rsidRDefault="006C23EC" w:rsidP="005D2EE2">
      <w:pPr>
        <w:tabs>
          <w:tab w:val="left" w:pos="284"/>
        </w:tabs>
        <w:rPr>
          <w:rFonts w:ascii="Arial" w:hAnsi="Arial"/>
          <w:sz w:val="24"/>
          <w:szCs w:val="24"/>
        </w:rPr>
      </w:pPr>
      <w:r w:rsidRPr="00E11C48">
        <w:rPr>
          <w:rFonts w:ascii="Arial" w:hAnsi="Arial"/>
          <w:sz w:val="24"/>
          <w:szCs w:val="24"/>
        </w:rPr>
        <w:t xml:space="preserve">       </w:t>
      </w:r>
    </w:p>
    <w:p w14:paraId="5D2B2E1C" w14:textId="77777777" w:rsidR="006C23EC" w:rsidRDefault="006C23EC" w:rsidP="005D2EE2">
      <w:pPr>
        <w:pStyle w:val="Header"/>
        <w:tabs>
          <w:tab w:val="left" w:pos="284"/>
        </w:tabs>
        <w:rPr>
          <w:rFonts w:ascii="Arial" w:hAnsi="Arial"/>
          <w:b/>
          <w:sz w:val="24"/>
          <w:szCs w:val="24"/>
        </w:rPr>
      </w:pPr>
      <w:r w:rsidRPr="00E11C48">
        <w:rPr>
          <w:rFonts w:ascii="Arial" w:hAnsi="Arial"/>
          <w:b/>
          <w:sz w:val="24"/>
          <w:szCs w:val="24"/>
        </w:rPr>
        <w:t>Don’t forget to keep your pension providers up to date with any change in your home address.</w:t>
      </w:r>
    </w:p>
    <w:p w14:paraId="5C94D68A" w14:textId="77777777" w:rsidR="005D2EE2" w:rsidRPr="00E11C48" w:rsidRDefault="005D2EE2" w:rsidP="005D2EE2">
      <w:pPr>
        <w:pStyle w:val="Header"/>
        <w:tabs>
          <w:tab w:val="left" w:pos="284"/>
        </w:tabs>
        <w:rPr>
          <w:rFonts w:ascii="Arial" w:hAnsi="Arial"/>
          <w:b/>
          <w:sz w:val="24"/>
          <w:szCs w:val="24"/>
        </w:rPr>
      </w:pPr>
    </w:p>
    <w:p w14:paraId="54F766CA" w14:textId="77777777" w:rsidR="006C23EC" w:rsidRDefault="006C23EC" w:rsidP="005D2EE2">
      <w:pPr>
        <w:pStyle w:val="Header"/>
        <w:widowControl w:val="0"/>
        <w:tabs>
          <w:tab w:val="clear" w:pos="4153"/>
          <w:tab w:val="clear" w:pos="8306"/>
        </w:tabs>
        <w:rPr>
          <w:rFonts w:ascii="Arial" w:hAnsi="Arial"/>
          <w:b/>
          <w:snapToGrid w:val="0"/>
          <w:color w:val="0000FF"/>
          <w:sz w:val="28"/>
          <w:szCs w:val="28"/>
        </w:rPr>
      </w:pPr>
      <w:r w:rsidRPr="00E11C48">
        <w:rPr>
          <w:rFonts w:ascii="Arial" w:hAnsi="Arial"/>
          <w:b/>
          <w:snapToGrid w:val="0"/>
          <w:color w:val="0000FF"/>
          <w:sz w:val="28"/>
          <w:szCs w:val="28"/>
        </w:rPr>
        <w:t>More information</w:t>
      </w:r>
    </w:p>
    <w:p w14:paraId="322F3A7C" w14:textId="77777777" w:rsidR="007920B8" w:rsidRPr="00384349" w:rsidRDefault="007920B8" w:rsidP="005D2EE2">
      <w:pPr>
        <w:pStyle w:val="Header"/>
        <w:widowControl w:val="0"/>
        <w:tabs>
          <w:tab w:val="clear" w:pos="4153"/>
          <w:tab w:val="clear" w:pos="8306"/>
        </w:tabs>
        <w:rPr>
          <w:rFonts w:ascii="Arial" w:hAnsi="Arial"/>
          <w:snapToGrid w:val="0"/>
          <w:color w:val="0000FF"/>
          <w:sz w:val="24"/>
          <w:szCs w:val="28"/>
        </w:rPr>
      </w:pPr>
    </w:p>
    <w:p w14:paraId="58E37E7D"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2A785A47" w14:textId="77777777" w:rsidR="006F57DF" w:rsidRPr="00B5085F" w:rsidRDefault="006F57DF" w:rsidP="006F57DF">
      <w:pPr>
        <w:widowControl w:val="0"/>
        <w:rPr>
          <w:rFonts w:ascii="Arial" w:hAnsi="Arial" w:cs="Arial"/>
          <w:color w:val="FF0000"/>
          <w:sz w:val="24"/>
          <w:szCs w:val="24"/>
          <w:lang w:val="en-GB" w:eastAsia="en-GB"/>
        </w:rPr>
      </w:pPr>
    </w:p>
    <w:p w14:paraId="662C199A"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50" w:history="1">
        <w:r w:rsidR="00D9798C"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44DF118C" w14:textId="77777777" w:rsidR="005828ED" w:rsidRDefault="005828ED" w:rsidP="005D2EE2">
      <w:pPr>
        <w:widowControl w:val="0"/>
        <w:rPr>
          <w:rFonts w:ascii="Arial" w:hAnsi="Arial" w:cs="Arial"/>
          <w:snapToGrid w:val="0"/>
          <w:sz w:val="24"/>
          <w:szCs w:val="24"/>
        </w:rPr>
      </w:pPr>
    </w:p>
    <w:p w14:paraId="3CB0F137" w14:textId="77777777" w:rsidR="005828ED" w:rsidRDefault="005828ED" w:rsidP="005D2EE2">
      <w:pPr>
        <w:widowControl w:val="0"/>
        <w:rPr>
          <w:rFonts w:ascii="Arial" w:hAnsi="Arial" w:cs="Arial"/>
          <w:snapToGrid w:val="0"/>
          <w:sz w:val="24"/>
          <w:szCs w:val="24"/>
        </w:rPr>
      </w:pPr>
    </w:p>
    <w:p w14:paraId="6B229E26" w14:textId="77777777" w:rsidR="005828ED" w:rsidRDefault="005828ED" w:rsidP="005D2EE2">
      <w:pPr>
        <w:widowControl w:val="0"/>
        <w:rPr>
          <w:rFonts w:ascii="Arial" w:hAnsi="Arial" w:cs="Arial"/>
          <w:snapToGrid w:val="0"/>
          <w:sz w:val="24"/>
          <w:szCs w:val="24"/>
        </w:rPr>
      </w:pPr>
    </w:p>
    <w:p w14:paraId="2A1A0979" w14:textId="77777777" w:rsidR="005828ED" w:rsidRDefault="005828ED" w:rsidP="005D2EE2">
      <w:pPr>
        <w:widowControl w:val="0"/>
        <w:rPr>
          <w:rFonts w:ascii="Arial" w:hAnsi="Arial" w:cs="Arial"/>
          <w:snapToGrid w:val="0"/>
          <w:sz w:val="24"/>
          <w:szCs w:val="24"/>
        </w:rPr>
      </w:pPr>
    </w:p>
    <w:p w14:paraId="43EA2F90" w14:textId="77777777" w:rsidR="005828ED" w:rsidRDefault="005828ED" w:rsidP="005D2EE2">
      <w:pPr>
        <w:widowControl w:val="0"/>
        <w:rPr>
          <w:rFonts w:ascii="Arial" w:hAnsi="Arial" w:cs="Arial"/>
          <w:snapToGrid w:val="0"/>
          <w:sz w:val="24"/>
          <w:szCs w:val="24"/>
        </w:rPr>
      </w:pPr>
    </w:p>
    <w:p w14:paraId="0A2F8188" w14:textId="77777777" w:rsidR="005828ED" w:rsidRDefault="005828ED" w:rsidP="005D2EE2">
      <w:pPr>
        <w:widowControl w:val="0"/>
        <w:rPr>
          <w:rFonts w:ascii="Arial" w:hAnsi="Arial" w:cs="Arial"/>
          <w:snapToGrid w:val="0"/>
          <w:sz w:val="24"/>
          <w:szCs w:val="24"/>
        </w:rPr>
      </w:pPr>
    </w:p>
    <w:p w14:paraId="5B88E631" w14:textId="77777777" w:rsidR="005828ED" w:rsidRDefault="005828ED" w:rsidP="00EF17BB">
      <w:pPr>
        <w:widowControl w:val="0"/>
        <w:rPr>
          <w:rFonts w:ascii="Arial" w:hAnsi="Arial" w:cs="Arial"/>
          <w:snapToGrid w:val="0"/>
          <w:sz w:val="24"/>
          <w:szCs w:val="24"/>
        </w:rPr>
      </w:pPr>
    </w:p>
    <w:p w14:paraId="2DF3D0F3" w14:textId="77777777" w:rsidR="005828ED" w:rsidRDefault="005828ED" w:rsidP="00EF17BB">
      <w:pPr>
        <w:widowControl w:val="0"/>
        <w:rPr>
          <w:rFonts w:ascii="Arial" w:hAnsi="Arial" w:cs="Arial"/>
          <w:snapToGrid w:val="0"/>
          <w:sz w:val="24"/>
          <w:szCs w:val="24"/>
        </w:rPr>
      </w:pPr>
    </w:p>
    <w:p w14:paraId="7DA3CA5F" w14:textId="77777777" w:rsidR="005828ED" w:rsidRDefault="005828ED" w:rsidP="00EF17BB">
      <w:pPr>
        <w:widowControl w:val="0"/>
        <w:rPr>
          <w:rFonts w:ascii="Arial" w:hAnsi="Arial" w:cs="Arial"/>
          <w:snapToGrid w:val="0"/>
          <w:sz w:val="24"/>
          <w:szCs w:val="24"/>
        </w:rPr>
      </w:pPr>
    </w:p>
    <w:p w14:paraId="0F97A563" w14:textId="77777777" w:rsidR="005828ED" w:rsidRDefault="005828ED" w:rsidP="00EF17BB">
      <w:pPr>
        <w:widowControl w:val="0"/>
        <w:rPr>
          <w:rFonts w:ascii="Arial" w:hAnsi="Arial" w:cs="Arial"/>
          <w:snapToGrid w:val="0"/>
          <w:sz w:val="24"/>
          <w:szCs w:val="24"/>
        </w:rPr>
      </w:pPr>
    </w:p>
    <w:p w14:paraId="47B078A4" w14:textId="77777777" w:rsidR="005828ED" w:rsidRDefault="005828ED" w:rsidP="00EF17BB">
      <w:pPr>
        <w:widowControl w:val="0"/>
        <w:rPr>
          <w:rFonts w:ascii="Arial" w:hAnsi="Arial" w:cs="Arial"/>
          <w:snapToGrid w:val="0"/>
          <w:sz w:val="24"/>
          <w:szCs w:val="24"/>
        </w:rPr>
      </w:pPr>
    </w:p>
    <w:p w14:paraId="581115D3" w14:textId="77777777" w:rsidR="005828ED" w:rsidRDefault="005828ED" w:rsidP="00EF17BB">
      <w:pPr>
        <w:widowControl w:val="0"/>
        <w:rPr>
          <w:rFonts w:ascii="Arial" w:hAnsi="Arial" w:cs="Arial"/>
          <w:snapToGrid w:val="0"/>
          <w:sz w:val="24"/>
          <w:szCs w:val="24"/>
        </w:rPr>
      </w:pPr>
    </w:p>
    <w:p w14:paraId="227F2F39" w14:textId="77777777" w:rsidR="005828ED" w:rsidRDefault="005828ED" w:rsidP="00EF17BB">
      <w:pPr>
        <w:widowControl w:val="0"/>
        <w:rPr>
          <w:rFonts w:ascii="Arial" w:hAnsi="Arial" w:cs="Arial"/>
          <w:snapToGrid w:val="0"/>
          <w:sz w:val="24"/>
          <w:szCs w:val="24"/>
        </w:rPr>
      </w:pPr>
    </w:p>
    <w:p w14:paraId="044362F2" w14:textId="77777777" w:rsidR="005828ED" w:rsidRDefault="005828ED" w:rsidP="00EF17BB">
      <w:pPr>
        <w:widowControl w:val="0"/>
        <w:rPr>
          <w:rFonts w:ascii="Arial" w:hAnsi="Arial" w:cs="Arial"/>
          <w:snapToGrid w:val="0"/>
          <w:sz w:val="24"/>
          <w:szCs w:val="24"/>
        </w:rPr>
      </w:pPr>
    </w:p>
    <w:p w14:paraId="28378B19" w14:textId="77777777" w:rsidR="005828ED" w:rsidRDefault="005828ED" w:rsidP="00EF17BB">
      <w:pPr>
        <w:widowControl w:val="0"/>
        <w:rPr>
          <w:rFonts w:ascii="Arial" w:hAnsi="Arial" w:cs="Arial"/>
          <w:snapToGrid w:val="0"/>
          <w:sz w:val="24"/>
          <w:szCs w:val="24"/>
        </w:rPr>
      </w:pPr>
    </w:p>
    <w:p w14:paraId="75E005DC" w14:textId="77777777" w:rsidR="005828ED" w:rsidRDefault="005828ED" w:rsidP="00EF17BB">
      <w:pPr>
        <w:widowControl w:val="0"/>
        <w:rPr>
          <w:rFonts w:ascii="Arial" w:hAnsi="Arial" w:cs="Arial"/>
          <w:snapToGrid w:val="0"/>
          <w:sz w:val="24"/>
          <w:szCs w:val="24"/>
        </w:rPr>
      </w:pPr>
    </w:p>
    <w:p w14:paraId="2E4DC993" w14:textId="77777777" w:rsidR="005828ED" w:rsidRDefault="005828ED" w:rsidP="00EF17BB">
      <w:pPr>
        <w:widowControl w:val="0"/>
        <w:rPr>
          <w:rFonts w:ascii="Arial" w:hAnsi="Arial" w:cs="Arial"/>
          <w:snapToGrid w:val="0"/>
          <w:sz w:val="24"/>
          <w:szCs w:val="24"/>
        </w:rPr>
      </w:pPr>
    </w:p>
    <w:p w14:paraId="793AE198" w14:textId="77777777" w:rsidR="005828ED" w:rsidRDefault="005828ED" w:rsidP="00EF17BB">
      <w:pPr>
        <w:widowControl w:val="0"/>
        <w:rPr>
          <w:rFonts w:ascii="Arial" w:hAnsi="Arial" w:cs="Arial"/>
          <w:snapToGrid w:val="0"/>
          <w:sz w:val="24"/>
          <w:szCs w:val="24"/>
        </w:rPr>
      </w:pPr>
    </w:p>
    <w:p w14:paraId="62ED7236" w14:textId="77777777" w:rsidR="005828ED" w:rsidRDefault="005828ED" w:rsidP="00EF17BB">
      <w:pPr>
        <w:widowControl w:val="0"/>
        <w:rPr>
          <w:rFonts w:ascii="Arial" w:hAnsi="Arial" w:cs="Arial"/>
          <w:snapToGrid w:val="0"/>
          <w:sz w:val="24"/>
          <w:szCs w:val="24"/>
        </w:rPr>
      </w:pPr>
    </w:p>
    <w:p w14:paraId="4A437455" w14:textId="77777777" w:rsidR="005828ED" w:rsidRDefault="005828ED" w:rsidP="00EF17BB">
      <w:pPr>
        <w:widowControl w:val="0"/>
        <w:rPr>
          <w:rFonts w:ascii="Arial" w:hAnsi="Arial" w:cs="Arial"/>
          <w:snapToGrid w:val="0"/>
          <w:sz w:val="24"/>
          <w:szCs w:val="24"/>
        </w:rPr>
      </w:pPr>
    </w:p>
    <w:p w14:paraId="18D2BE3E" w14:textId="77777777" w:rsidR="005828ED" w:rsidRDefault="005828ED" w:rsidP="00EF17BB">
      <w:pPr>
        <w:widowControl w:val="0"/>
        <w:rPr>
          <w:rFonts w:ascii="Arial" w:hAnsi="Arial" w:cs="Arial"/>
          <w:snapToGrid w:val="0"/>
          <w:sz w:val="24"/>
          <w:szCs w:val="24"/>
        </w:rPr>
      </w:pPr>
    </w:p>
    <w:p w14:paraId="67D9106F" w14:textId="77777777" w:rsidR="005828ED" w:rsidRDefault="005828ED" w:rsidP="00EF17BB">
      <w:pPr>
        <w:widowControl w:val="0"/>
        <w:rPr>
          <w:rFonts w:ascii="Arial" w:hAnsi="Arial" w:cs="Arial"/>
          <w:snapToGrid w:val="0"/>
          <w:sz w:val="24"/>
          <w:szCs w:val="24"/>
        </w:rPr>
      </w:pPr>
    </w:p>
    <w:p w14:paraId="0D587035" w14:textId="77777777" w:rsidR="005828ED" w:rsidRDefault="005828ED" w:rsidP="00EF17BB">
      <w:pPr>
        <w:widowControl w:val="0"/>
        <w:rPr>
          <w:rFonts w:ascii="Arial" w:hAnsi="Arial" w:cs="Arial"/>
          <w:snapToGrid w:val="0"/>
          <w:sz w:val="24"/>
          <w:szCs w:val="24"/>
        </w:rPr>
      </w:pPr>
    </w:p>
    <w:p w14:paraId="14D55ABA" w14:textId="77777777" w:rsidR="005828ED" w:rsidRDefault="005828ED" w:rsidP="00EF17BB">
      <w:pPr>
        <w:widowControl w:val="0"/>
        <w:rPr>
          <w:rFonts w:ascii="Arial" w:hAnsi="Arial" w:cs="Arial"/>
          <w:snapToGrid w:val="0"/>
          <w:sz w:val="24"/>
          <w:szCs w:val="24"/>
        </w:rPr>
      </w:pPr>
    </w:p>
    <w:p w14:paraId="086F2F83" w14:textId="77777777" w:rsidR="005828ED" w:rsidRDefault="005828ED" w:rsidP="00EF17BB">
      <w:pPr>
        <w:widowControl w:val="0"/>
        <w:rPr>
          <w:del w:id="790" w:author="Lorraine Bennett" w:date="2018-04-23T16:20:00Z"/>
          <w:rFonts w:ascii="Arial" w:hAnsi="Arial" w:cs="Arial"/>
          <w:snapToGrid w:val="0"/>
          <w:sz w:val="24"/>
          <w:szCs w:val="24"/>
        </w:rPr>
      </w:pPr>
      <w:bookmarkStart w:id="791" w:name="b4april15"/>
      <w:bookmarkEnd w:id="791"/>
    </w:p>
    <w:p w14:paraId="2C7E5CD4" w14:textId="77777777" w:rsidR="005828ED" w:rsidRDefault="005828ED" w:rsidP="00EF17BB">
      <w:pPr>
        <w:widowControl w:val="0"/>
        <w:rPr>
          <w:del w:id="792" w:author="Lorraine Bennett" w:date="2018-04-23T16:20:00Z"/>
          <w:rFonts w:ascii="Arial" w:hAnsi="Arial" w:cs="Arial"/>
          <w:snapToGrid w:val="0"/>
          <w:sz w:val="24"/>
          <w:szCs w:val="24"/>
        </w:rPr>
      </w:pPr>
    </w:p>
    <w:p w14:paraId="06BBF940" w14:textId="77777777" w:rsidR="005828ED" w:rsidRDefault="005828ED" w:rsidP="00EF17BB">
      <w:pPr>
        <w:widowControl w:val="0"/>
        <w:rPr>
          <w:del w:id="793" w:author="Lorraine Bennett" w:date="2018-04-23T16:20:00Z"/>
          <w:rFonts w:ascii="Arial" w:hAnsi="Arial" w:cs="Arial"/>
          <w:snapToGrid w:val="0"/>
          <w:sz w:val="24"/>
          <w:szCs w:val="24"/>
        </w:rPr>
      </w:pPr>
    </w:p>
    <w:p w14:paraId="7455C39F" w14:textId="77777777" w:rsidR="005828ED" w:rsidRDefault="005828ED" w:rsidP="00EF17BB">
      <w:pPr>
        <w:widowControl w:val="0"/>
        <w:rPr>
          <w:del w:id="794" w:author="Lorraine Bennett" w:date="2018-04-23T16:20:00Z"/>
          <w:rFonts w:ascii="Arial" w:hAnsi="Arial" w:cs="Arial"/>
          <w:snapToGrid w:val="0"/>
          <w:sz w:val="24"/>
          <w:szCs w:val="24"/>
        </w:rPr>
      </w:pPr>
    </w:p>
    <w:p w14:paraId="193E8D85" w14:textId="77777777" w:rsidR="005828ED" w:rsidRDefault="005828ED" w:rsidP="00EF17BB">
      <w:pPr>
        <w:widowControl w:val="0"/>
        <w:rPr>
          <w:del w:id="795" w:author="Lorraine Bennett" w:date="2018-04-23T16:20:00Z"/>
          <w:rFonts w:ascii="Arial" w:hAnsi="Arial" w:cs="Arial"/>
          <w:snapToGrid w:val="0"/>
          <w:sz w:val="24"/>
          <w:szCs w:val="24"/>
        </w:rPr>
      </w:pPr>
    </w:p>
    <w:p w14:paraId="0FC7EA61" w14:textId="77777777" w:rsidR="005828ED" w:rsidRDefault="005828ED" w:rsidP="00EF17BB">
      <w:pPr>
        <w:widowControl w:val="0"/>
        <w:rPr>
          <w:del w:id="796" w:author="Lorraine Bennett" w:date="2018-04-23T16:20:00Z"/>
          <w:rFonts w:ascii="Arial" w:hAnsi="Arial" w:cs="Arial"/>
          <w:snapToGrid w:val="0"/>
          <w:sz w:val="24"/>
          <w:szCs w:val="24"/>
        </w:rPr>
      </w:pPr>
    </w:p>
    <w:p w14:paraId="03775486" w14:textId="77777777" w:rsidR="005828ED" w:rsidRDefault="005828ED" w:rsidP="005828ED">
      <w:pPr>
        <w:widowControl w:val="0"/>
        <w:tabs>
          <w:tab w:val="left" w:pos="1244"/>
        </w:tabs>
        <w:rPr>
          <w:del w:id="797" w:author="Lorraine Bennett" w:date="2018-04-23T16:20:00Z"/>
          <w:rFonts w:ascii="Arial" w:hAnsi="Arial" w:cs="Arial"/>
          <w:snapToGrid w:val="0"/>
          <w:sz w:val="24"/>
          <w:szCs w:val="24"/>
        </w:rPr>
        <w:sectPr w:rsidR="005828ED" w:rsidSect="00E75DE3">
          <w:headerReference w:type="default" r:id="rId51"/>
          <w:pgSz w:w="11906" w:h="16838" w:code="9"/>
          <w:pgMar w:top="1134" w:right="1134" w:bottom="1134" w:left="1361" w:header="709" w:footer="709" w:gutter="0"/>
          <w:cols w:space="708"/>
          <w:docGrid w:linePitch="360"/>
        </w:sectPr>
      </w:pPr>
    </w:p>
    <w:p w14:paraId="58065142" w14:textId="77777777" w:rsidR="00EB4CA7" w:rsidRDefault="00694853" w:rsidP="005D2EE2">
      <w:pPr>
        <w:rPr>
          <w:rFonts w:ascii="Arial" w:hAnsi="Arial"/>
          <w:sz w:val="24"/>
          <w:szCs w:val="24"/>
        </w:rPr>
      </w:pPr>
      <w:r w:rsidRPr="00E22763">
        <w:rPr>
          <w:rFonts w:ascii="Arial" w:hAnsi="Arial"/>
          <w:b/>
          <w:color w:val="0000FF"/>
          <w:sz w:val="24"/>
          <w:szCs w:val="24"/>
        </w:rPr>
        <w:t xml:space="preserve">The Local Government Pension Scheme (LGPS) changed on the 1 April </w:t>
      </w:r>
      <w:r w:rsidR="009B3920" w:rsidRPr="00E22763">
        <w:rPr>
          <w:rFonts w:ascii="Arial" w:hAnsi="Arial"/>
          <w:b/>
          <w:color w:val="0000FF"/>
          <w:sz w:val="24"/>
          <w:szCs w:val="24"/>
        </w:rPr>
        <w:t>2015</w:t>
      </w:r>
      <w:r w:rsidRPr="00E22763">
        <w:rPr>
          <w:rFonts w:ascii="Arial" w:hAnsi="Arial"/>
          <w:b/>
          <w:color w:val="0000FF"/>
          <w:sz w:val="24"/>
          <w:szCs w:val="24"/>
        </w:rPr>
        <w:t>.</w:t>
      </w:r>
      <w:r>
        <w:rPr>
          <w:rFonts w:ascii="Arial" w:hAnsi="Arial"/>
          <w:b/>
          <w:color w:val="0000FF"/>
          <w:sz w:val="24"/>
          <w:szCs w:val="24"/>
        </w:rPr>
        <w:t xml:space="preserve"> </w:t>
      </w:r>
    </w:p>
    <w:p w14:paraId="056839F4" w14:textId="77777777" w:rsidR="00F1462F" w:rsidRDefault="00F1462F" w:rsidP="005D2EE2">
      <w:pPr>
        <w:rPr>
          <w:rFonts w:ascii="Arial" w:hAnsi="Arial"/>
          <w:sz w:val="24"/>
          <w:szCs w:val="24"/>
        </w:rPr>
      </w:pPr>
    </w:p>
    <w:p w14:paraId="0A840B7A" w14:textId="77777777" w:rsidR="005D2EE2" w:rsidRPr="005D2EE2" w:rsidRDefault="00EB4CA7" w:rsidP="005D2EE2">
      <w:pPr>
        <w:rPr>
          <w:rFonts w:ascii="Arial" w:hAnsi="Arial"/>
          <w:sz w:val="24"/>
          <w:szCs w:val="24"/>
        </w:rPr>
      </w:pPr>
      <w:r>
        <w:rPr>
          <w:rFonts w:ascii="Arial" w:hAnsi="Arial"/>
          <w:sz w:val="24"/>
          <w:szCs w:val="24"/>
        </w:rPr>
        <w:t>A</w:t>
      </w:r>
      <w:r w:rsidRPr="00EB4CA7">
        <w:rPr>
          <w:rFonts w:ascii="Arial" w:hAnsi="Arial"/>
          <w:sz w:val="24"/>
          <w:szCs w:val="24"/>
        </w:rPr>
        <w:t xml:space="preserve">ll benefits built up in the LGPS for membership after 31 March </w:t>
      </w:r>
      <w:r w:rsidR="009B3920">
        <w:rPr>
          <w:rFonts w:ascii="Arial" w:hAnsi="Arial"/>
          <w:sz w:val="24"/>
          <w:szCs w:val="24"/>
        </w:rPr>
        <w:t>2015</w:t>
      </w:r>
      <w:r w:rsidRPr="00EB4CA7">
        <w:rPr>
          <w:rFonts w:ascii="Arial" w:hAnsi="Arial"/>
          <w:sz w:val="24"/>
          <w:szCs w:val="24"/>
        </w:rPr>
        <w:t xml:space="preserve"> are worked out under the rules of the new career average scheme.</w:t>
      </w:r>
    </w:p>
    <w:p w14:paraId="06B905E4" w14:textId="77777777" w:rsidR="00EB4CA7" w:rsidRDefault="00EB4CA7" w:rsidP="005D2EE2">
      <w:pPr>
        <w:rPr>
          <w:rFonts w:ascii="Arial" w:hAnsi="Arial"/>
          <w:sz w:val="24"/>
          <w:szCs w:val="24"/>
        </w:rPr>
      </w:pPr>
    </w:p>
    <w:p w14:paraId="0323A2A5" w14:textId="77777777" w:rsidR="005828ED" w:rsidRPr="006E6EE0" w:rsidRDefault="00EB4CA7" w:rsidP="006E6EE0">
      <w:pPr>
        <w:rPr>
          <w:rFonts w:ascii="Arial" w:hAnsi="Arial"/>
          <w:sz w:val="24"/>
          <w:szCs w:val="24"/>
        </w:rPr>
      </w:pPr>
      <w:r>
        <w:rPr>
          <w:rFonts w:ascii="Arial" w:hAnsi="Arial"/>
          <w:sz w:val="24"/>
          <w:szCs w:val="24"/>
        </w:rPr>
        <w:t>However, i</w:t>
      </w:r>
      <w:r w:rsidR="00694853" w:rsidRPr="005D2EE2">
        <w:rPr>
          <w:rFonts w:ascii="Arial" w:hAnsi="Arial"/>
          <w:sz w:val="24"/>
          <w:szCs w:val="24"/>
        </w:rPr>
        <w:t xml:space="preserve">f you joined the scheme before 1 April </w:t>
      </w:r>
      <w:r w:rsidR="009B3920">
        <w:rPr>
          <w:rFonts w:ascii="Arial" w:hAnsi="Arial"/>
          <w:sz w:val="24"/>
          <w:szCs w:val="24"/>
        </w:rPr>
        <w:t>2015</w:t>
      </w:r>
      <w:r w:rsidR="00694853" w:rsidRPr="005D2EE2">
        <w:rPr>
          <w:rFonts w:ascii="Arial" w:hAnsi="Arial"/>
          <w:sz w:val="24"/>
          <w:szCs w:val="24"/>
        </w:rPr>
        <w:t xml:space="preserve"> you will </w:t>
      </w:r>
      <w:r>
        <w:rPr>
          <w:rFonts w:ascii="Arial" w:hAnsi="Arial"/>
          <w:sz w:val="24"/>
          <w:szCs w:val="24"/>
        </w:rPr>
        <w:t xml:space="preserve">also </w:t>
      </w:r>
      <w:r w:rsidR="00694853" w:rsidRPr="005D2EE2">
        <w:rPr>
          <w:rFonts w:ascii="Arial" w:hAnsi="Arial"/>
          <w:sz w:val="24"/>
          <w:szCs w:val="24"/>
        </w:rPr>
        <w:t xml:space="preserve">have built up benefits in </w:t>
      </w:r>
      <w:r w:rsidR="00E22763">
        <w:rPr>
          <w:rFonts w:ascii="Arial" w:hAnsi="Arial"/>
          <w:sz w:val="24"/>
          <w:szCs w:val="24"/>
        </w:rPr>
        <w:t>earlier career average</w:t>
      </w:r>
      <w:r w:rsidR="00694853" w:rsidRPr="005D2EE2">
        <w:rPr>
          <w:rFonts w:ascii="Arial" w:hAnsi="Arial"/>
          <w:sz w:val="24"/>
          <w:szCs w:val="24"/>
        </w:rPr>
        <w:t xml:space="preserve"> scheme</w:t>
      </w:r>
      <w:r w:rsidR="001A447F">
        <w:rPr>
          <w:rFonts w:ascii="Arial" w:hAnsi="Arial"/>
          <w:sz w:val="24"/>
          <w:szCs w:val="24"/>
        </w:rPr>
        <w:t xml:space="preserve"> for c</w:t>
      </w:r>
      <w:r w:rsidR="00E22763">
        <w:rPr>
          <w:rFonts w:ascii="Arial" w:hAnsi="Arial"/>
          <w:sz w:val="24"/>
          <w:szCs w:val="24"/>
        </w:rPr>
        <w:t>ouncillors</w:t>
      </w:r>
      <w:r w:rsidR="00694853" w:rsidRPr="005D2EE2">
        <w:rPr>
          <w:rFonts w:ascii="Arial" w:hAnsi="Arial"/>
          <w:sz w:val="24"/>
          <w:szCs w:val="24"/>
        </w:rPr>
        <w:t xml:space="preserve">. In this section we will look at how benefits in </w:t>
      </w:r>
      <w:r w:rsidR="00E663E0">
        <w:rPr>
          <w:rFonts w:ascii="Arial" w:hAnsi="Arial"/>
          <w:sz w:val="24"/>
          <w:szCs w:val="24"/>
        </w:rPr>
        <w:t xml:space="preserve">the </w:t>
      </w:r>
      <w:r w:rsidR="00E22763">
        <w:rPr>
          <w:rFonts w:ascii="Arial" w:hAnsi="Arial"/>
          <w:sz w:val="24"/>
          <w:szCs w:val="24"/>
        </w:rPr>
        <w:t>earlier career average</w:t>
      </w:r>
      <w:r w:rsidR="00694853" w:rsidRPr="005D2EE2">
        <w:rPr>
          <w:rFonts w:ascii="Arial" w:hAnsi="Arial"/>
          <w:sz w:val="24"/>
          <w:szCs w:val="24"/>
        </w:rPr>
        <w:t xml:space="preserve"> scheme are worked out, when they are payable and the protections in place for members in the scheme before it changed on 1 April </w:t>
      </w:r>
      <w:r w:rsidR="009B3920">
        <w:rPr>
          <w:rFonts w:ascii="Arial" w:hAnsi="Arial"/>
          <w:sz w:val="24"/>
          <w:szCs w:val="24"/>
        </w:rPr>
        <w:t>2015</w:t>
      </w:r>
      <w:r w:rsidR="00694853" w:rsidRPr="005D2EE2">
        <w:rPr>
          <w:rFonts w:ascii="Arial" w:hAnsi="Arial"/>
          <w:sz w:val="24"/>
          <w:szCs w:val="24"/>
        </w:rPr>
        <w:t xml:space="preserve">. </w:t>
      </w:r>
    </w:p>
    <w:p w14:paraId="09234ADE" w14:textId="77777777" w:rsidR="00E4112D" w:rsidRDefault="00E4112D" w:rsidP="005D2EE2">
      <w:pPr>
        <w:widowControl w:val="0"/>
        <w:rPr>
          <w:rFonts w:ascii="Arial" w:hAnsi="Arial" w:cs="Arial"/>
          <w:snapToGrid w:val="0"/>
          <w:sz w:val="24"/>
          <w:szCs w:val="24"/>
        </w:rPr>
      </w:pPr>
    </w:p>
    <w:p w14:paraId="29FBDF99" w14:textId="77777777" w:rsidR="00170194" w:rsidRDefault="00E4112D" w:rsidP="006E6EE0">
      <w:pPr>
        <w:widowControl w:val="0"/>
        <w:rPr>
          <w:rFonts w:ascii="Arial" w:hAnsi="Arial" w:cs="Arial"/>
          <w:snapToGrid w:val="0"/>
          <w:sz w:val="24"/>
          <w:szCs w:val="24"/>
        </w:rPr>
      </w:pPr>
      <w:r>
        <w:rPr>
          <w:rFonts w:ascii="Arial" w:hAnsi="Arial" w:cs="Arial"/>
          <w:snapToGrid w:val="0"/>
          <w:sz w:val="24"/>
          <w:szCs w:val="24"/>
        </w:rPr>
        <w:t xml:space="preserve">Your benefits in the LGPS built up before 1 April </w:t>
      </w:r>
      <w:r w:rsidR="009B3920">
        <w:rPr>
          <w:rFonts w:ascii="Arial" w:hAnsi="Arial" w:cs="Arial"/>
          <w:snapToGrid w:val="0"/>
          <w:sz w:val="24"/>
          <w:szCs w:val="24"/>
        </w:rPr>
        <w:t>2015</w:t>
      </w:r>
      <w:r>
        <w:rPr>
          <w:rFonts w:ascii="Arial" w:hAnsi="Arial" w:cs="Arial"/>
          <w:snapToGrid w:val="0"/>
          <w:sz w:val="24"/>
          <w:szCs w:val="24"/>
        </w:rPr>
        <w:t xml:space="preserve"> are based on your membership in the scheme up to 31 March </w:t>
      </w:r>
      <w:r w:rsidR="009B3920">
        <w:rPr>
          <w:rFonts w:ascii="Arial" w:hAnsi="Arial" w:cs="Arial"/>
          <w:snapToGrid w:val="0"/>
          <w:sz w:val="24"/>
          <w:szCs w:val="24"/>
        </w:rPr>
        <w:t>2015</w:t>
      </w:r>
      <w:r>
        <w:rPr>
          <w:rFonts w:ascii="Arial" w:hAnsi="Arial" w:cs="Arial"/>
          <w:snapToGrid w:val="0"/>
          <w:sz w:val="24"/>
          <w:szCs w:val="24"/>
        </w:rPr>
        <w:t xml:space="preserve"> and your </w:t>
      </w:r>
      <w:r w:rsidR="00E22763">
        <w:rPr>
          <w:rFonts w:ascii="Arial" w:hAnsi="Arial" w:cs="Arial"/>
          <w:b/>
          <w:i/>
          <w:snapToGrid w:val="0"/>
          <w:sz w:val="24"/>
          <w:szCs w:val="24"/>
        </w:rPr>
        <w:t>career average</w:t>
      </w:r>
      <w:r w:rsidR="00E22763" w:rsidRPr="00E4112D">
        <w:rPr>
          <w:rFonts w:ascii="Arial" w:hAnsi="Arial" w:cs="Arial"/>
          <w:b/>
          <w:i/>
          <w:snapToGrid w:val="0"/>
          <w:sz w:val="24"/>
          <w:szCs w:val="24"/>
        </w:rPr>
        <w:t xml:space="preserve"> </w:t>
      </w:r>
      <w:r w:rsidRPr="00E4112D">
        <w:rPr>
          <w:rFonts w:ascii="Arial" w:hAnsi="Arial" w:cs="Arial"/>
          <w:b/>
          <w:i/>
          <w:snapToGrid w:val="0"/>
          <w:sz w:val="24"/>
          <w:szCs w:val="24"/>
        </w:rPr>
        <w:t>pay</w:t>
      </w:r>
      <w:r>
        <w:rPr>
          <w:rFonts w:ascii="Arial" w:hAnsi="Arial" w:cs="Arial"/>
          <w:snapToGrid w:val="0"/>
          <w:sz w:val="24"/>
          <w:szCs w:val="24"/>
        </w:rPr>
        <w:t xml:space="preserve"> when you leave the scheme</w:t>
      </w:r>
      <w:r w:rsidR="00EB4CA7">
        <w:rPr>
          <w:rFonts w:ascii="Arial" w:hAnsi="Arial" w:cs="Arial"/>
          <w:snapToGrid w:val="0"/>
          <w:sz w:val="24"/>
          <w:szCs w:val="24"/>
        </w:rPr>
        <w:t xml:space="preserve"> although the benefits </w:t>
      </w:r>
      <w:r w:rsidR="00EB4CA7" w:rsidRPr="00EB4CA7">
        <w:rPr>
          <w:rFonts w:ascii="Arial" w:hAnsi="Arial" w:cs="Arial"/>
          <w:snapToGrid w:val="0"/>
          <w:sz w:val="24"/>
          <w:szCs w:val="24"/>
        </w:rPr>
        <w:t>based on membership to 31 March 200</w:t>
      </w:r>
      <w:r w:rsidR="009C67BB">
        <w:rPr>
          <w:rFonts w:ascii="Arial" w:hAnsi="Arial" w:cs="Arial"/>
          <w:snapToGrid w:val="0"/>
          <w:sz w:val="24"/>
          <w:szCs w:val="24"/>
        </w:rPr>
        <w:t>9</w:t>
      </w:r>
      <w:r w:rsidR="00EB4CA7" w:rsidRPr="00EB4CA7">
        <w:rPr>
          <w:rFonts w:ascii="Arial" w:hAnsi="Arial" w:cs="Arial"/>
          <w:snapToGrid w:val="0"/>
          <w:sz w:val="24"/>
          <w:szCs w:val="24"/>
        </w:rPr>
        <w:t xml:space="preserve"> are calculated </w:t>
      </w:r>
      <w:r w:rsidR="00EB4CA7">
        <w:rPr>
          <w:rFonts w:ascii="Arial" w:hAnsi="Arial" w:cs="Arial"/>
          <w:snapToGrid w:val="0"/>
          <w:sz w:val="24"/>
          <w:szCs w:val="24"/>
        </w:rPr>
        <w:t xml:space="preserve">slightly </w:t>
      </w:r>
      <w:r w:rsidR="00EB4CA7" w:rsidRPr="00EB4CA7">
        <w:rPr>
          <w:rFonts w:ascii="Arial" w:hAnsi="Arial" w:cs="Arial"/>
          <w:snapToGrid w:val="0"/>
          <w:sz w:val="24"/>
          <w:szCs w:val="24"/>
        </w:rPr>
        <w:t>differently to benefits based on membership between 1 April 200</w:t>
      </w:r>
      <w:r w:rsidR="009C67BB">
        <w:rPr>
          <w:rFonts w:ascii="Arial" w:hAnsi="Arial" w:cs="Arial"/>
          <w:snapToGrid w:val="0"/>
          <w:sz w:val="24"/>
          <w:szCs w:val="24"/>
        </w:rPr>
        <w:t>9</w:t>
      </w:r>
      <w:r w:rsidR="00EB4CA7" w:rsidRPr="00EB4CA7">
        <w:rPr>
          <w:rFonts w:ascii="Arial" w:hAnsi="Arial" w:cs="Arial"/>
          <w:snapToGrid w:val="0"/>
          <w:sz w:val="24"/>
          <w:szCs w:val="24"/>
        </w:rPr>
        <w:t xml:space="preserve"> and 31 March </w:t>
      </w:r>
      <w:r w:rsidR="009B3920">
        <w:rPr>
          <w:rFonts w:ascii="Arial" w:hAnsi="Arial" w:cs="Arial"/>
          <w:snapToGrid w:val="0"/>
          <w:sz w:val="24"/>
          <w:szCs w:val="24"/>
        </w:rPr>
        <w:t>2015</w:t>
      </w:r>
      <w:r w:rsidR="00EB4CA7" w:rsidRPr="00EB4CA7">
        <w:rPr>
          <w:rFonts w:ascii="Arial" w:hAnsi="Arial" w:cs="Arial"/>
          <w:snapToGrid w:val="0"/>
          <w:sz w:val="24"/>
          <w:szCs w:val="24"/>
        </w:rPr>
        <w:t>.</w:t>
      </w:r>
    </w:p>
    <w:p w14:paraId="3EBDBCDA" w14:textId="77777777" w:rsidR="00170194" w:rsidRPr="00170194" w:rsidRDefault="00170194" w:rsidP="005D2EE2">
      <w:pPr>
        <w:widowControl w:val="0"/>
        <w:tabs>
          <w:tab w:val="left" w:pos="3789"/>
        </w:tabs>
        <w:rPr>
          <w:rFonts w:ascii="Arial" w:hAnsi="Arial" w:cs="Arial"/>
          <w:b/>
          <w:snapToGrid w:val="0"/>
          <w:color w:val="0000FF"/>
          <w:sz w:val="24"/>
          <w:szCs w:val="24"/>
        </w:rPr>
      </w:pPr>
      <w:r w:rsidRPr="00170194">
        <w:rPr>
          <w:rFonts w:ascii="Arial" w:hAnsi="Arial" w:cs="Arial"/>
          <w:b/>
          <w:snapToGrid w:val="0"/>
          <w:color w:val="0000FF"/>
          <w:sz w:val="24"/>
          <w:szCs w:val="24"/>
        </w:rPr>
        <w:tab/>
      </w:r>
    </w:p>
    <w:p w14:paraId="1002BE58" w14:textId="77777777" w:rsidR="002D2FAA" w:rsidRDefault="00170194" w:rsidP="005D2EE2">
      <w:pPr>
        <w:widowControl w:val="0"/>
        <w:tabs>
          <w:tab w:val="left" w:pos="1244"/>
        </w:tabs>
        <w:rPr>
          <w:rFonts w:ascii="Arial" w:hAnsi="Arial" w:cs="Arial"/>
          <w:b/>
          <w:snapToGrid w:val="0"/>
          <w:color w:val="0000FF"/>
          <w:sz w:val="24"/>
          <w:szCs w:val="24"/>
        </w:rPr>
      </w:pPr>
      <w:r w:rsidRPr="00170194">
        <w:rPr>
          <w:rFonts w:ascii="Arial" w:hAnsi="Arial" w:cs="Arial"/>
          <w:b/>
          <w:snapToGrid w:val="0"/>
          <w:color w:val="0000FF"/>
          <w:sz w:val="24"/>
          <w:szCs w:val="24"/>
        </w:rPr>
        <w:t>How are benef</w:t>
      </w:r>
      <w:r w:rsidR="0098267E">
        <w:rPr>
          <w:rFonts w:ascii="Arial" w:hAnsi="Arial" w:cs="Arial"/>
          <w:b/>
          <w:snapToGrid w:val="0"/>
          <w:color w:val="0000FF"/>
          <w:sz w:val="24"/>
          <w:szCs w:val="24"/>
        </w:rPr>
        <w:t>its</w:t>
      </w:r>
      <w:r w:rsidRPr="00170194">
        <w:rPr>
          <w:rFonts w:ascii="Arial" w:hAnsi="Arial" w:cs="Arial"/>
          <w:b/>
          <w:snapToGrid w:val="0"/>
          <w:color w:val="0000FF"/>
          <w:sz w:val="24"/>
          <w:szCs w:val="24"/>
        </w:rPr>
        <w:t xml:space="preserve"> worked out? </w:t>
      </w:r>
    </w:p>
    <w:p w14:paraId="544CE82B" w14:textId="77777777" w:rsidR="007920B8" w:rsidRDefault="007920B8" w:rsidP="005D2EE2">
      <w:pPr>
        <w:widowControl w:val="0"/>
        <w:tabs>
          <w:tab w:val="left" w:pos="1244"/>
        </w:tabs>
        <w:rPr>
          <w:rFonts w:ascii="Arial" w:hAnsi="Arial" w:cs="Arial"/>
          <w:b/>
          <w:snapToGrid w:val="0"/>
          <w:color w:val="0000FF"/>
          <w:sz w:val="24"/>
          <w:szCs w:val="24"/>
        </w:rPr>
      </w:pPr>
    </w:p>
    <w:p w14:paraId="2573AE49" w14:textId="77777777" w:rsidR="002D2FAA" w:rsidRDefault="002D2FAA" w:rsidP="005D2EE2">
      <w:pPr>
        <w:widowControl w:val="0"/>
        <w:tabs>
          <w:tab w:val="left" w:pos="1244"/>
        </w:tabs>
        <w:rPr>
          <w:rFonts w:ascii="Arial" w:hAnsi="Arial" w:cs="Arial"/>
          <w:snapToGrid w:val="0"/>
          <w:sz w:val="24"/>
          <w:szCs w:val="24"/>
        </w:rPr>
      </w:pPr>
      <w:r>
        <w:rPr>
          <w:rFonts w:ascii="Arial" w:hAnsi="Arial" w:cs="Arial"/>
          <w:b/>
          <w:snapToGrid w:val="0"/>
          <w:sz w:val="24"/>
          <w:szCs w:val="24"/>
        </w:rPr>
        <w:t>For membership built up to 31</w:t>
      </w:r>
      <w:r w:rsidR="006310C1">
        <w:rPr>
          <w:rFonts w:ascii="Arial" w:hAnsi="Arial" w:cs="Arial"/>
          <w:b/>
          <w:snapToGrid w:val="0"/>
          <w:sz w:val="24"/>
          <w:szCs w:val="24"/>
        </w:rPr>
        <w:t xml:space="preserve"> March 200</w:t>
      </w:r>
      <w:r w:rsidR="009C67BB">
        <w:rPr>
          <w:rFonts w:ascii="Arial" w:hAnsi="Arial" w:cs="Arial"/>
          <w:b/>
          <w:snapToGrid w:val="0"/>
          <w:sz w:val="24"/>
          <w:szCs w:val="24"/>
        </w:rPr>
        <w:t>9</w:t>
      </w:r>
      <w:r w:rsidR="006310C1">
        <w:rPr>
          <w:rFonts w:ascii="Arial" w:hAnsi="Arial" w:cs="Arial"/>
          <w:snapToGrid w:val="0"/>
          <w:sz w:val="24"/>
          <w:szCs w:val="24"/>
        </w:rPr>
        <w:t>,</w:t>
      </w:r>
      <w:r>
        <w:rPr>
          <w:rFonts w:ascii="Arial" w:hAnsi="Arial" w:cs="Arial"/>
          <w:b/>
          <w:snapToGrid w:val="0"/>
          <w:sz w:val="24"/>
          <w:szCs w:val="24"/>
        </w:rPr>
        <w:t xml:space="preserve"> </w:t>
      </w:r>
      <w:r>
        <w:rPr>
          <w:rFonts w:ascii="Arial" w:hAnsi="Arial" w:cs="Arial"/>
          <w:snapToGrid w:val="0"/>
          <w:sz w:val="24"/>
          <w:szCs w:val="24"/>
        </w:rPr>
        <w:t xml:space="preserve">you receive a pension of 1/80th of your </w:t>
      </w:r>
      <w:r w:rsidR="00E22763">
        <w:rPr>
          <w:rFonts w:ascii="Arial" w:hAnsi="Arial" w:cs="Arial"/>
          <w:b/>
          <w:i/>
          <w:snapToGrid w:val="0"/>
          <w:sz w:val="24"/>
          <w:szCs w:val="24"/>
        </w:rPr>
        <w:t>career average</w:t>
      </w:r>
      <w:r w:rsidR="00E22763" w:rsidRPr="006E6EE0">
        <w:rPr>
          <w:rFonts w:ascii="Arial" w:hAnsi="Arial" w:cs="Arial"/>
          <w:b/>
          <w:i/>
          <w:snapToGrid w:val="0"/>
          <w:sz w:val="24"/>
          <w:szCs w:val="24"/>
        </w:rPr>
        <w:t xml:space="preserve"> </w:t>
      </w:r>
      <w:r w:rsidRPr="006E6EE0">
        <w:rPr>
          <w:rFonts w:ascii="Arial" w:hAnsi="Arial" w:cs="Arial"/>
          <w:b/>
          <w:i/>
          <w:snapToGrid w:val="0"/>
          <w:sz w:val="24"/>
          <w:szCs w:val="24"/>
        </w:rPr>
        <w:t>pay</w:t>
      </w:r>
      <w:r>
        <w:rPr>
          <w:rFonts w:ascii="Arial" w:hAnsi="Arial" w:cs="Arial"/>
          <w:snapToGrid w:val="0"/>
          <w:sz w:val="24"/>
          <w:szCs w:val="24"/>
        </w:rPr>
        <w:t xml:space="preserve"> plus an automatic tax-free lump sum of 3 times your pension.</w:t>
      </w:r>
    </w:p>
    <w:p w14:paraId="61F1F93D" w14:textId="77777777" w:rsidR="002D2FAA" w:rsidRDefault="002D2FAA" w:rsidP="005D2EE2">
      <w:pPr>
        <w:widowControl w:val="0"/>
        <w:tabs>
          <w:tab w:val="left" w:pos="1244"/>
        </w:tabs>
        <w:rPr>
          <w:rFonts w:ascii="Arial" w:hAnsi="Arial" w:cs="Arial"/>
          <w:snapToGrid w:val="0"/>
          <w:sz w:val="24"/>
          <w:szCs w:val="24"/>
        </w:rPr>
      </w:pPr>
    </w:p>
    <w:p w14:paraId="1AF38762" w14:textId="77777777" w:rsidR="002D2FAA" w:rsidRDefault="002D2FAA" w:rsidP="005D2EE2">
      <w:pPr>
        <w:widowControl w:val="0"/>
        <w:tabs>
          <w:tab w:val="left" w:pos="1244"/>
        </w:tabs>
        <w:rPr>
          <w:rFonts w:ascii="Arial" w:hAnsi="Arial" w:cs="Arial"/>
          <w:snapToGrid w:val="0"/>
          <w:sz w:val="24"/>
          <w:szCs w:val="24"/>
        </w:rPr>
      </w:pPr>
      <w:r w:rsidRPr="0098267E">
        <w:rPr>
          <w:rFonts w:ascii="Arial" w:hAnsi="Arial" w:cs="Arial"/>
          <w:b/>
          <w:snapToGrid w:val="0"/>
          <w:sz w:val="24"/>
          <w:szCs w:val="24"/>
        </w:rPr>
        <w:t xml:space="preserve">For membership built up from </w:t>
      </w:r>
      <w:r w:rsidR="0098267E" w:rsidRPr="0098267E">
        <w:rPr>
          <w:rFonts w:ascii="Arial" w:hAnsi="Arial" w:cs="Arial"/>
          <w:b/>
          <w:snapToGrid w:val="0"/>
          <w:sz w:val="24"/>
          <w:szCs w:val="24"/>
        </w:rPr>
        <w:t>1 April 200</w:t>
      </w:r>
      <w:r w:rsidR="009C67BB">
        <w:rPr>
          <w:rFonts w:ascii="Arial" w:hAnsi="Arial" w:cs="Arial"/>
          <w:b/>
          <w:snapToGrid w:val="0"/>
          <w:sz w:val="24"/>
          <w:szCs w:val="24"/>
        </w:rPr>
        <w:t>9</w:t>
      </w:r>
      <w:r w:rsidR="0098267E" w:rsidRPr="0098267E">
        <w:rPr>
          <w:rFonts w:ascii="Arial" w:hAnsi="Arial" w:cs="Arial"/>
          <w:b/>
          <w:snapToGrid w:val="0"/>
          <w:sz w:val="24"/>
          <w:szCs w:val="24"/>
        </w:rPr>
        <w:t xml:space="preserve"> to 31 March </w:t>
      </w:r>
      <w:r w:rsidR="009B3920">
        <w:rPr>
          <w:rFonts w:ascii="Arial" w:hAnsi="Arial" w:cs="Arial"/>
          <w:b/>
          <w:snapToGrid w:val="0"/>
          <w:sz w:val="24"/>
          <w:szCs w:val="24"/>
        </w:rPr>
        <w:t>2015</w:t>
      </w:r>
      <w:r w:rsidR="0098267E">
        <w:rPr>
          <w:rFonts w:ascii="Arial" w:hAnsi="Arial" w:cs="Arial"/>
          <w:snapToGrid w:val="0"/>
          <w:sz w:val="24"/>
          <w:szCs w:val="24"/>
        </w:rPr>
        <w:t>, you receive a pension of 1/60</w:t>
      </w:r>
      <w:r w:rsidR="0098267E" w:rsidRPr="003F29A7">
        <w:rPr>
          <w:rFonts w:ascii="Arial" w:hAnsi="Arial" w:cs="Arial"/>
          <w:snapToGrid w:val="0"/>
          <w:sz w:val="24"/>
          <w:szCs w:val="24"/>
          <w:vertAlign w:val="superscript"/>
        </w:rPr>
        <w:t>th</w:t>
      </w:r>
      <w:r w:rsidR="00EF1166">
        <w:rPr>
          <w:rFonts w:ascii="Arial" w:hAnsi="Arial" w:cs="Arial"/>
          <w:snapToGrid w:val="0"/>
          <w:sz w:val="24"/>
          <w:szCs w:val="24"/>
        </w:rPr>
        <w:t xml:space="preserve"> </w:t>
      </w:r>
      <w:r w:rsidR="0098267E">
        <w:rPr>
          <w:rFonts w:ascii="Arial" w:hAnsi="Arial" w:cs="Arial"/>
          <w:snapToGrid w:val="0"/>
          <w:sz w:val="24"/>
          <w:szCs w:val="24"/>
        </w:rPr>
        <w:t xml:space="preserve">of your </w:t>
      </w:r>
      <w:r w:rsidR="00E22763">
        <w:rPr>
          <w:rFonts w:ascii="Arial" w:hAnsi="Arial" w:cs="Arial"/>
          <w:b/>
          <w:i/>
          <w:snapToGrid w:val="0"/>
          <w:sz w:val="24"/>
          <w:szCs w:val="24"/>
        </w:rPr>
        <w:t>career average</w:t>
      </w:r>
      <w:r w:rsidR="00E22763" w:rsidRPr="006E6EE0">
        <w:rPr>
          <w:rFonts w:ascii="Arial" w:hAnsi="Arial" w:cs="Arial"/>
          <w:b/>
          <w:i/>
          <w:snapToGrid w:val="0"/>
          <w:sz w:val="24"/>
          <w:szCs w:val="24"/>
        </w:rPr>
        <w:t xml:space="preserve"> </w:t>
      </w:r>
      <w:r w:rsidR="0098267E" w:rsidRPr="006E6EE0">
        <w:rPr>
          <w:rFonts w:ascii="Arial" w:hAnsi="Arial" w:cs="Arial"/>
          <w:b/>
          <w:i/>
          <w:snapToGrid w:val="0"/>
          <w:sz w:val="24"/>
          <w:szCs w:val="24"/>
        </w:rPr>
        <w:t>pay</w:t>
      </w:r>
      <w:r w:rsidR="0098267E">
        <w:rPr>
          <w:rFonts w:ascii="Arial" w:hAnsi="Arial" w:cs="Arial"/>
          <w:snapToGrid w:val="0"/>
          <w:sz w:val="24"/>
          <w:szCs w:val="24"/>
        </w:rPr>
        <w:t>. There is no automatic lump sum for membership built up after March 200</w:t>
      </w:r>
      <w:r w:rsidR="009C67BB">
        <w:rPr>
          <w:rFonts w:ascii="Arial" w:hAnsi="Arial" w:cs="Arial"/>
          <w:snapToGrid w:val="0"/>
          <w:sz w:val="24"/>
          <w:szCs w:val="24"/>
        </w:rPr>
        <w:t>9</w:t>
      </w:r>
      <w:r w:rsidR="0098267E">
        <w:rPr>
          <w:rFonts w:ascii="Arial" w:hAnsi="Arial" w:cs="Arial"/>
          <w:snapToGrid w:val="0"/>
          <w:sz w:val="24"/>
          <w:szCs w:val="24"/>
        </w:rPr>
        <w:t xml:space="preserve">, but you do have the option to exchange some of your pension for a tax-free lump sum. </w:t>
      </w:r>
    </w:p>
    <w:p w14:paraId="0B9D7580" w14:textId="77777777" w:rsidR="002D2FAA" w:rsidRPr="002D2FAA" w:rsidRDefault="002D2FAA" w:rsidP="005D2EE2">
      <w:pPr>
        <w:widowControl w:val="0"/>
        <w:tabs>
          <w:tab w:val="left" w:pos="1244"/>
        </w:tabs>
        <w:rPr>
          <w:rFonts w:ascii="Arial" w:hAnsi="Arial" w:cs="Arial"/>
          <w:snapToGrid w:val="0"/>
          <w:sz w:val="24"/>
          <w:szCs w:val="24"/>
        </w:rPr>
      </w:pPr>
    </w:p>
    <w:p w14:paraId="32B15A23" w14:textId="77777777" w:rsidR="006310C1" w:rsidRDefault="006310C1" w:rsidP="005D2EE2">
      <w:pPr>
        <w:widowControl w:val="0"/>
        <w:rPr>
          <w:rFonts w:ascii="Arial" w:hAnsi="Arial" w:cs="Arial"/>
          <w:bCs/>
          <w:sz w:val="24"/>
          <w:szCs w:val="24"/>
        </w:rPr>
      </w:pPr>
      <w:r w:rsidRPr="006310C1">
        <w:rPr>
          <w:rFonts w:ascii="Arial" w:hAnsi="Arial" w:cs="Arial"/>
          <w:b/>
          <w:snapToGrid w:val="0"/>
          <w:sz w:val="24"/>
          <w:szCs w:val="24"/>
        </w:rPr>
        <w:t xml:space="preserve">For membership built up from 1 April </w:t>
      </w:r>
      <w:r w:rsidR="009B3920">
        <w:rPr>
          <w:rFonts w:ascii="Arial" w:hAnsi="Arial" w:cs="Arial"/>
          <w:b/>
          <w:snapToGrid w:val="0"/>
          <w:sz w:val="24"/>
          <w:szCs w:val="24"/>
        </w:rPr>
        <w:t>2015</w:t>
      </w:r>
      <w:r>
        <w:rPr>
          <w:rFonts w:ascii="Arial" w:hAnsi="Arial" w:cs="Arial"/>
          <w:snapToGrid w:val="0"/>
          <w:sz w:val="24"/>
          <w:szCs w:val="24"/>
        </w:rPr>
        <w:t>, e</w:t>
      </w:r>
      <w:r w:rsidRPr="0093412C">
        <w:rPr>
          <w:rFonts w:ascii="Arial" w:hAnsi="Arial" w:cs="Arial"/>
          <w:bCs/>
          <w:sz w:val="24"/>
          <w:szCs w:val="24"/>
        </w:rPr>
        <w:t>very year you will build up a pension at a rate of 1/49</w:t>
      </w:r>
      <w:r w:rsidRPr="0093412C">
        <w:rPr>
          <w:rFonts w:ascii="Arial" w:hAnsi="Arial" w:cs="Arial"/>
          <w:bCs/>
          <w:sz w:val="24"/>
          <w:szCs w:val="24"/>
          <w:vertAlign w:val="superscript"/>
        </w:rPr>
        <w:t>th</w:t>
      </w:r>
      <w:r w:rsidRPr="0093412C">
        <w:rPr>
          <w:rFonts w:ascii="Arial" w:hAnsi="Arial" w:cs="Arial"/>
          <w:bCs/>
          <w:sz w:val="24"/>
          <w:szCs w:val="24"/>
        </w:rPr>
        <w:t xml:space="preserve"> of the amount of </w:t>
      </w:r>
      <w:r w:rsidRPr="00C2280C">
        <w:rPr>
          <w:rFonts w:ascii="Arial" w:hAnsi="Arial" w:cs="Arial"/>
          <w:b/>
          <w:bCs/>
          <w:i/>
          <w:sz w:val="24"/>
          <w:szCs w:val="24"/>
        </w:rPr>
        <w:t>pensionable pay</w:t>
      </w:r>
      <w:r w:rsidRPr="0093412C">
        <w:rPr>
          <w:rFonts w:ascii="Arial" w:hAnsi="Arial" w:cs="Arial"/>
          <w:bCs/>
          <w:sz w:val="24"/>
          <w:szCs w:val="24"/>
        </w:rPr>
        <w:t xml:space="preserve"> you received in that </w:t>
      </w:r>
      <w:r w:rsidRPr="00135A04">
        <w:rPr>
          <w:rFonts w:ascii="Arial" w:hAnsi="Arial" w:cs="Arial"/>
          <w:b/>
          <w:bCs/>
          <w:i/>
          <w:sz w:val="24"/>
          <w:szCs w:val="24"/>
        </w:rPr>
        <w:t>scheme year</w:t>
      </w:r>
      <w:r>
        <w:rPr>
          <w:rFonts w:ascii="Arial" w:hAnsi="Arial" w:cs="Arial"/>
          <w:bCs/>
          <w:sz w:val="24"/>
          <w:szCs w:val="24"/>
        </w:rPr>
        <w:t xml:space="preserve"> if you are in the main section of the scheme (</w:t>
      </w:r>
      <w:r w:rsidR="00E4048B">
        <w:rPr>
          <w:rFonts w:ascii="Arial" w:hAnsi="Arial" w:cs="Arial"/>
          <w:bCs/>
          <w:sz w:val="24"/>
          <w:szCs w:val="24"/>
        </w:rPr>
        <w:t xml:space="preserve">or </w:t>
      </w:r>
      <w:r>
        <w:rPr>
          <w:rFonts w:ascii="Arial" w:hAnsi="Arial" w:cs="Arial"/>
          <w:bCs/>
          <w:sz w:val="24"/>
          <w:szCs w:val="24"/>
        </w:rPr>
        <w:t xml:space="preserve">half this rate of build up for any period you have elected to be in the 50/50 section of the scheme). This pension is then added to your </w:t>
      </w:r>
      <w:r w:rsidR="002E0C35">
        <w:rPr>
          <w:rFonts w:ascii="Arial" w:hAnsi="Arial" w:cs="Arial"/>
          <w:b/>
          <w:bCs/>
          <w:i/>
          <w:sz w:val="24"/>
          <w:szCs w:val="24"/>
        </w:rPr>
        <w:t>p</w:t>
      </w:r>
      <w:r>
        <w:rPr>
          <w:rFonts w:ascii="Arial" w:hAnsi="Arial" w:cs="Arial"/>
          <w:b/>
          <w:bCs/>
          <w:i/>
          <w:sz w:val="24"/>
          <w:szCs w:val="24"/>
        </w:rPr>
        <w:t>ension account</w:t>
      </w:r>
      <w:r>
        <w:rPr>
          <w:rFonts w:ascii="Arial" w:hAnsi="Arial" w:cs="Arial"/>
          <w:bCs/>
          <w:sz w:val="24"/>
          <w:szCs w:val="24"/>
        </w:rPr>
        <w:t xml:space="preserve"> and revalued at the end of each </w:t>
      </w:r>
      <w:r w:rsidRPr="001E14DF">
        <w:rPr>
          <w:rFonts w:ascii="Arial" w:hAnsi="Arial" w:cs="Arial"/>
          <w:b/>
          <w:bCs/>
          <w:i/>
          <w:sz w:val="24"/>
          <w:szCs w:val="24"/>
        </w:rPr>
        <w:t>scheme year</w:t>
      </w:r>
      <w:r>
        <w:rPr>
          <w:rFonts w:ascii="Arial" w:hAnsi="Arial" w:cs="Arial"/>
          <w:bCs/>
          <w:sz w:val="24"/>
          <w:szCs w:val="24"/>
        </w:rPr>
        <w:t xml:space="preserve"> so your pension keeps up with the cost of living. </w:t>
      </w:r>
    </w:p>
    <w:p w14:paraId="58DBB1C0" w14:textId="77777777" w:rsidR="00A11728" w:rsidRDefault="00A11728" w:rsidP="005D2EE2">
      <w:pPr>
        <w:widowControl w:val="0"/>
        <w:rPr>
          <w:rFonts w:ascii="Arial" w:hAnsi="Arial" w:cs="Arial"/>
          <w:bCs/>
          <w:sz w:val="24"/>
          <w:szCs w:val="24"/>
        </w:rPr>
      </w:pPr>
    </w:p>
    <w:p w14:paraId="7F3F0610" w14:textId="77777777" w:rsidR="00A11728" w:rsidRDefault="00A11728" w:rsidP="005D2EE2">
      <w:pPr>
        <w:widowControl w:val="0"/>
        <w:rPr>
          <w:rFonts w:ascii="Arial" w:hAnsi="Arial" w:cs="Arial"/>
          <w:b/>
          <w:bCs/>
          <w:sz w:val="24"/>
          <w:szCs w:val="24"/>
        </w:rPr>
      </w:pPr>
      <w:r w:rsidRPr="006A33A1">
        <w:rPr>
          <w:rFonts w:ascii="Arial" w:hAnsi="Arial" w:cs="Arial"/>
          <w:b/>
          <w:bCs/>
          <w:sz w:val="24"/>
          <w:szCs w:val="24"/>
        </w:rPr>
        <w:t xml:space="preserve">Here is an example of how benefits are worked out if you have membership </w:t>
      </w:r>
      <w:r w:rsidR="006E46A0" w:rsidRPr="006A33A1">
        <w:rPr>
          <w:rFonts w:ascii="Arial" w:hAnsi="Arial" w:cs="Arial"/>
          <w:b/>
          <w:bCs/>
          <w:sz w:val="24"/>
          <w:szCs w:val="24"/>
        </w:rPr>
        <w:t>from before 31 March 200</w:t>
      </w:r>
      <w:r w:rsidR="009C67BB" w:rsidRPr="006A33A1">
        <w:rPr>
          <w:rFonts w:ascii="Arial" w:hAnsi="Arial" w:cs="Arial"/>
          <w:b/>
          <w:bCs/>
          <w:sz w:val="24"/>
          <w:szCs w:val="24"/>
        </w:rPr>
        <w:t>9</w:t>
      </w:r>
      <w:r w:rsidR="006E46A0" w:rsidRPr="006A33A1">
        <w:rPr>
          <w:rFonts w:ascii="Arial" w:hAnsi="Arial" w:cs="Arial"/>
          <w:b/>
          <w:bCs/>
          <w:sz w:val="24"/>
          <w:szCs w:val="24"/>
        </w:rPr>
        <w:t xml:space="preserve"> onwards.</w:t>
      </w:r>
      <w:r w:rsidR="006E46A0" w:rsidRPr="006E46A0">
        <w:rPr>
          <w:rFonts w:ascii="Arial" w:hAnsi="Arial" w:cs="Arial"/>
          <w:b/>
          <w:bCs/>
          <w:sz w:val="24"/>
          <w:szCs w:val="24"/>
        </w:rPr>
        <w:t xml:space="preserve"> </w:t>
      </w:r>
    </w:p>
    <w:p w14:paraId="2FD8828F" w14:textId="30FBEF8D" w:rsidR="006E46A0" w:rsidRDefault="00961E20" w:rsidP="005D2EE2">
      <w:pPr>
        <w:widowControl w:val="0"/>
        <w:rPr>
          <w:rFonts w:ascii="Arial" w:hAnsi="Arial" w:cs="Arial"/>
          <w:b/>
          <w:bCs/>
          <w:sz w:val="24"/>
          <w:szCs w:val="24"/>
        </w:rPr>
      </w:pPr>
      <w:r>
        <w:rPr>
          <w:noProof/>
          <w:lang w:val="en-GB" w:eastAsia="en-GB"/>
        </w:rPr>
        <mc:AlternateContent>
          <mc:Choice Requires="wps">
            <w:drawing>
              <wp:anchor distT="0" distB="0" distL="114300" distR="114300" simplePos="0" relativeHeight="251660288" behindDoc="0" locked="0" layoutInCell="1" allowOverlap="1" wp14:editId="721BD65F">
                <wp:simplePos x="0" y="0"/>
                <wp:positionH relativeFrom="column">
                  <wp:posOffset>-8890</wp:posOffset>
                </wp:positionH>
                <wp:positionV relativeFrom="paragraph">
                  <wp:posOffset>55880</wp:posOffset>
                </wp:positionV>
                <wp:extent cx="6032500" cy="2726055"/>
                <wp:effectExtent l="0" t="0" r="2540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726055"/>
                        </a:xfrm>
                        <a:prstGeom prst="rect">
                          <a:avLst/>
                        </a:prstGeom>
                        <a:solidFill>
                          <a:srgbClr val="BFBFBF"/>
                        </a:solidFill>
                        <a:ln w="9525">
                          <a:solidFill>
                            <a:srgbClr val="000000"/>
                          </a:solidFill>
                          <a:miter lim="800000"/>
                          <a:headEnd/>
                          <a:tailEnd/>
                        </a:ln>
                      </wps:spPr>
                      <wps:txbx>
                        <w:txbxContent>
                          <w:p w14:paraId="5CF685F6" w14:textId="77777777" w:rsidR="000C75B5" w:rsidRDefault="000C75B5" w:rsidP="008D43BF">
                            <w:pPr>
                              <w:rPr>
                                <w:rFonts w:ascii="Arial" w:hAnsi="Arial" w:cs="Arial"/>
                                <w:sz w:val="24"/>
                                <w:szCs w:val="24"/>
                              </w:rPr>
                            </w:pPr>
                            <w:r w:rsidRPr="00E11C48">
                              <w:rPr>
                                <w:rFonts w:ascii="Arial" w:hAnsi="Arial" w:cs="Arial"/>
                                <w:sz w:val="24"/>
                                <w:szCs w:val="24"/>
                              </w:rPr>
                              <w:t xml:space="preserve">Let’s look at </w:t>
                            </w:r>
                            <w:r>
                              <w:rPr>
                                <w:rFonts w:ascii="Arial" w:hAnsi="Arial" w:cs="Arial"/>
                                <w:sz w:val="24"/>
                                <w:szCs w:val="24"/>
                              </w:rPr>
                              <w:t>a councillor</w:t>
                            </w:r>
                            <w:r w:rsidRPr="00E11C48">
                              <w:rPr>
                                <w:rFonts w:ascii="Arial" w:hAnsi="Arial" w:cs="Arial"/>
                                <w:sz w:val="24"/>
                                <w:szCs w:val="24"/>
                              </w:rPr>
                              <w:t xml:space="preserve"> who has</w:t>
                            </w:r>
                            <w:r>
                              <w:rPr>
                                <w:rFonts w:ascii="Arial" w:hAnsi="Arial" w:cs="Arial"/>
                                <w:sz w:val="24"/>
                                <w:szCs w:val="24"/>
                              </w:rPr>
                              <w:t>:</w:t>
                            </w:r>
                            <w:r w:rsidRPr="00E11C48">
                              <w:rPr>
                                <w:rFonts w:ascii="Arial" w:hAnsi="Arial" w:cs="Arial"/>
                                <w:sz w:val="24"/>
                                <w:szCs w:val="24"/>
                              </w:rPr>
                              <w:t xml:space="preserve"> </w:t>
                            </w:r>
                          </w:p>
                          <w:p w14:paraId="787E1910" w14:textId="77777777" w:rsidR="000C75B5" w:rsidRDefault="000C75B5" w:rsidP="008D43BF">
                            <w:pPr>
                              <w:rPr>
                                <w:rFonts w:ascii="Arial" w:hAnsi="Arial" w:cs="Arial"/>
                                <w:sz w:val="24"/>
                                <w:szCs w:val="24"/>
                              </w:rPr>
                            </w:pPr>
                          </w:p>
                          <w:p w14:paraId="189484D5" w14:textId="77777777" w:rsidR="000C75B5" w:rsidRDefault="000C75B5" w:rsidP="008D43BF">
                            <w:pPr>
                              <w:rPr>
                                <w:rFonts w:ascii="Arial" w:hAnsi="Arial" w:cs="Arial"/>
                                <w:sz w:val="24"/>
                                <w:szCs w:val="24"/>
                              </w:rPr>
                            </w:pPr>
                            <w:r>
                              <w:rPr>
                                <w:rFonts w:ascii="Arial" w:hAnsi="Arial" w:cs="Arial"/>
                                <w:sz w:val="24"/>
                                <w:szCs w:val="24"/>
                              </w:rPr>
                              <w:t>4</w:t>
                            </w:r>
                            <w:r w:rsidRPr="00E11C48">
                              <w:rPr>
                                <w:rFonts w:ascii="Arial" w:hAnsi="Arial" w:cs="Arial"/>
                                <w:sz w:val="24"/>
                                <w:szCs w:val="24"/>
                              </w:rPr>
                              <w:t xml:space="preserve"> years me</w:t>
                            </w:r>
                            <w:r>
                              <w:rPr>
                                <w:rFonts w:ascii="Arial" w:hAnsi="Arial" w:cs="Arial"/>
                                <w:sz w:val="24"/>
                                <w:szCs w:val="24"/>
                              </w:rPr>
                              <w:t>mbership up to 31 March 2009</w:t>
                            </w:r>
                          </w:p>
                          <w:p w14:paraId="14B8A956" w14:textId="77777777" w:rsidR="000C75B5" w:rsidRDefault="000C75B5" w:rsidP="008D43BF">
                            <w:pPr>
                              <w:rPr>
                                <w:rFonts w:ascii="Arial" w:hAnsi="Arial" w:cs="Arial"/>
                                <w:sz w:val="24"/>
                                <w:szCs w:val="24"/>
                              </w:rPr>
                            </w:pPr>
                            <w:r>
                              <w:rPr>
                                <w:rFonts w:ascii="Arial" w:hAnsi="Arial" w:cs="Arial"/>
                                <w:sz w:val="24"/>
                                <w:szCs w:val="24"/>
                              </w:rPr>
                              <w:t>6</w:t>
                            </w:r>
                            <w:r w:rsidRPr="00E11C48">
                              <w:rPr>
                                <w:rFonts w:ascii="Arial" w:hAnsi="Arial" w:cs="Arial"/>
                                <w:sz w:val="24"/>
                                <w:szCs w:val="24"/>
                              </w:rPr>
                              <w:t xml:space="preserve"> years membership </w:t>
                            </w:r>
                            <w:r>
                              <w:rPr>
                                <w:rFonts w:ascii="Arial" w:hAnsi="Arial" w:cs="Arial"/>
                                <w:sz w:val="24"/>
                                <w:szCs w:val="24"/>
                              </w:rPr>
                              <w:t>from 1 April 2009 to 31 March 2015</w:t>
                            </w:r>
                          </w:p>
                          <w:p w14:paraId="0B450670" w14:textId="77777777" w:rsidR="000C75B5" w:rsidRDefault="000C75B5" w:rsidP="008D43BF">
                            <w:pPr>
                              <w:rPr>
                                <w:rFonts w:ascii="Arial" w:hAnsi="Arial" w:cs="Arial"/>
                                <w:sz w:val="24"/>
                                <w:szCs w:val="24"/>
                              </w:rPr>
                            </w:pPr>
                            <w:r>
                              <w:rPr>
                                <w:rFonts w:ascii="Arial" w:hAnsi="Arial" w:cs="Arial"/>
                                <w:sz w:val="24"/>
                                <w:szCs w:val="24"/>
                              </w:rPr>
                              <w:t>3 years membership from 1 April 2015 until they retire at age 65</w:t>
                            </w:r>
                          </w:p>
                          <w:p w14:paraId="7214A105" w14:textId="77777777" w:rsidR="000C75B5" w:rsidRPr="00E11C48" w:rsidRDefault="000C75B5" w:rsidP="008D43BF">
                            <w:pPr>
                              <w:rPr>
                                <w:rFonts w:ascii="Arial" w:hAnsi="Arial"/>
                                <w:sz w:val="24"/>
                                <w:szCs w:val="24"/>
                              </w:rPr>
                            </w:pPr>
                            <w:r w:rsidRPr="00E11C48">
                              <w:rPr>
                                <w:rFonts w:ascii="Arial" w:hAnsi="Arial" w:cs="Arial"/>
                                <w:sz w:val="24"/>
                                <w:szCs w:val="24"/>
                              </w:rPr>
                              <w:t xml:space="preserve">Their </w:t>
                            </w:r>
                            <w:r w:rsidRPr="008C1B85">
                              <w:rPr>
                                <w:rFonts w:ascii="Arial" w:hAnsi="Arial" w:cs="Arial"/>
                                <w:b/>
                                <w:i/>
                                <w:sz w:val="24"/>
                                <w:szCs w:val="24"/>
                              </w:rPr>
                              <w:t>career average pay</w:t>
                            </w:r>
                            <w:r w:rsidRPr="00E11C48">
                              <w:rPr>
                                <w:rFonts w:ascii="Arial" w:hAnsi="Arial" w:cs="Arial"/>
                                <w:sz w:val="24"/>
                                <w:szCs w:val="24"/>
                              </w:rPr>
                              <w:t xml:space="preserve"> </w:t>
                            </w:r>
                            <w:r>
                              <w:rPr>
                                <w:rFonts w:ascii="Arial" w:hAnsi="Arial" w:cs="Arial"/>
                                <w:sz w:val="24"/>
                                <w:szCs w:val="24"/>
                              </w:rPr>
                              <w:t>for benefits in the earlier career average scheme is £24,0</w:t>
                            </w:r>
                            <w:r w:rsidRPr="00E11C48">
                              <w:rPr>
                                <w:rFonts w:ascii="Arial" w:hAnsi="Arial" w:cs="Arial"/>
                                <w:sz w:val="24"/>
                                <w:szCs w:val="24"/>
                              </w:rPr>
                              <w:t>00.</w:t>
                            </w:r>
                          </w:p>
                          <w:p w14:paraId="1C722EB6" w14:textId="77777777" w:rsidR="000C75B5" w:rsidRPr="00E11C48" w:rsidRDefault="000C75B5" w:rsidP="008D43BF">
                            <w:pPr>
                              <w:rPr>
                                <w:rFonts w:ascii="Arial" w:hAnsi="Arial"/>
                                <w:sz w:val="24"/>
                                <w:szCs w:val="24"/>
                              </w:rPr>
                            </w:pPr>
                          </w:p>
                          <w:p w14:paraId="6376B330" w14:textId="77777777" w:rsidR="000C75B5" w:rsidRPr="00E11C48" w:rsidRDefault="000C75B5" w:rsidP="008D43BF">
                            <w:pPr>
                              <w:rPr>
                                <w:rFonts w:ascii="Arial" w:hAnsi="Arial"/>
                                <w:b/>
                                <w:sz w:val="24"/>
                                <w:szCs w:val="24"/>
                              </w:rPr>
                            </w:pPr>
                            <w:r w:rsidRPr="00E11C48">
                              <w:rPr>
                                <w:rFonts w:ascii="Arial" w:hAnsi="Arial"/>
                                <w:b/>
                                <w:sz w:val="24"/>
                                <w:szCs w:val="24"/>
                              </w:rPr>
                              <w:t>Benefits based on their</w:t>
                            </w:r>
                            <w:r>
                              <w:rPr>
                                <w:rFonts w:ascii="Arial" w:hAnsi="Arial"/>
                                <w:b/>
                                <w:sz w:val="24"/>
                                <w:szCs w:val="24"/>
                              </w:rPr>
                              <w:t xml:space="preserve"> 4</w:t>
                            </w:r>
                            <w:r w:rsidRPr="00E11C48">
                              <w:rPr>
                                <w:rFonts w:ascii="Arial" w:hAnsi="Arial"/>
                                <w:b/>
                                <w:sz w:val="24"/>
                                <w:szCs w:val="24"/>
                              </w:rPr>
                              <w:t xml:space="preserve"> years membership up to 31 March 200</w:t>
                            </w:r>
                            <w:r>
                              <w:rPr>
                                <w:rFonts w:ascii="Arial" w:hAnsi="Arial"/>
                                <w:b/>
                                <w:sz w:val="24"/>
                                <w:szCs w:val="24"/>
                              </w:rPr>
                              <w:t>9</w:t>
                            </w:r>
                          </w:p>
                          <w:p w14:paraId="5BC525AE" w14:textId="77777777" w:rsidR="000C75B5" w:rsidRPr="00E11C48" w:rsidRDefault="000C75B5" w:rsidP="008D43BF">
                            <w:pPr>
                              <w:rPr>
                                <w:rFonts w:ascii="Arial" w:hAnsi="Arial"/>
                                <w:b/>
                                <w:sz w:val="24"/>
                                <w:szCs w:val="24"/>
                              </w:rPr>
                            </w:pPr>
                          </w:p>
                          <w:p w14:paraId="35437DF8" w14:textId="77777777" w:rsidR="000C75B5" w:rsidRPr="00E11C48" w:rsidRDefault="000C75B5" w:rsidP="008D43BF">
                            <w:pPr>
                              <w:rPr>
                                <w:rFonts w:ascii="Arial" w:hAnsi="Arial"/>
                                <w:sz w:val="24"/>
                                <w:szCs w:val="24"/>
                              </w:rPr>
                            </w:pPr>
                            <w:r w:rsidRPr="00E11C48">
                              <w:rPr>
                                <w:rFonts w:ascii="Arial" w:hAnsi="Arial"/>
                                <w:sz w:val="24"/>
                                <w:szCs w:val="24"/>
                              </w:rPr>
                              <w:t xml:space="preserve">Their </w:t>
                            </w:r>
                            <w:r w:rsidRPr="00E11C48">
                              <w:rPr>
                                <w:rFonts w:ascii="Arial" w:hAnsi="Arial"/>
                                <w:b/>
                                <w:sz w:val="24"/>
                                <w:szCs w:val="24"/>
                              </w:rPr>
                              <w:t>annual pension</w:t>
                            </w:r>
                            <w:r w:rsidRPr="00E11C48">
                              <w:rPr>
                                <w:rFonts w:ascii="Arial" w:hAnsi="Arial"/>
                                <w:sz w:val="24"/>
                                <w:szCs w:val="24"/>
                              </w:rPr>
                              <w:t xml:space="preserve"> is:</w:t>
                            </w:r>
                          </w:p>
                          <w:p w14:paraId="7944734C" w14:textId="77777777" w:rsidR="000C75B5" w:rsidRPr="00E11C48" w:rsidRDefault="000C75B5" w:rsidP="008D43BF">
                            <w:pPr>
                              <w:rPr>
                                <w:rFonts w:ascii="Arial" w:hAnsi="Arial"/>
                                <w:b/>
                                <w:sz w:val="24"/>
                                <w:szCs w:val="24"/>
                              </w:rPr>
                            </w:pPr>
                            <w:r>
                              <w:rPr>
                                <w:rFonts w:ascii="Arial" w:hAnsi="Arial"/>
                                <w:sz w:val="24"/>
                                <w:szCs w:val="24"/>
                              </w:rPr>
                              <w:t>4</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£24,0</w:t>
                            </w:r>
                            <w:r w:rsidRPr="00E11C48">
                              <w:rPr>
                                <w:rFonts w:ascii="Arial" w:hAnsi="Arial"/>
                                <w:sz w:val="24"/>
                                <w:szCs w:val="24"/>
                              </w:rPr>
                              <w:t xml:space="preserve">00 = </w:t>
                            </w:r>
                            <w:r>
                              <w:rPr>
                                <w:rFonts w:ascii="Arial" w:hAnsi="Arial"/>
                                <w:b/>
                                <w:sz w:val="24"/>
                                <w:szCs w:val="24"/>
                              </w:rPr>
                              <w:t>£1,200</w:t>
                            </w:r>
                          </w:p>
                          <w:p w14:paraId="52083381" w14:textId="77777777" w:rsidR="000C75B5" w:rsidRPr="00E11C48" w:rsidRDefault="000C75B5" w:rsidP="008D43BF">
                            <w:pPr>
                              <w:rPr>
                                <w:rFonts w:ascii="Arial" w:hAnsi="Arial"/>
                                <w:sz w:val="24"/>
                                <w:szCs w:val="24"/>
                              </w:rPr>
                            </w:pPr>
                          </w:p>
                          <w:p w14:paraId="1FACB04F" w14:textId="77777777" w:rsidR="000C75B5" w:rsidRPr="00E11C48" w:rsidRDefault="000C75B5" w:rsidP="008D43BF">
                            <w:pPr>
                              <w:rPr>
                                <w:rFonts w:ascii="Arial" w:hAnsi="Arial"/>
                                <w:b/>
                                <w:sz w:val="24"/>
                                <w:szCs w:val="24"/>
                              </w:rPr>
                            </w:pPr>
                            <w:r w:rsidRPr="00E11C48">
                              <w:rPr>
                                <w:rFonts w:ascii="Arial" w:hAnsi="Arial"/>
                                <w:sz w:val="24"/>
                                <w:szCs w:val="24"/>
                              </w:rPr>
                              <w:t xml:space="preserve">Plus an </w:t>
                            </w:r>
                            <w:r w:rsidRPr="00E11C48">
                              <w:rPr>
                                <w:rFonts w:ascii="Arial" w:hAnsi="Arial"/>
                                <w:b/>
                                <w:sz w:val="24"/>
                                <w:szCs w:val="24"/>
                              </w:rPr>
                              <w:t>automatic tax-free lump sum:</w:t>
                            </w:r>
                          </w:p>
                          <w:p w14:paraId="3EF49560" w14:textId="77777777" w:rsidR="000C75B5" w:rsidRPr="00E11C48" w:rsidRDefault="000C75B5" w:rsidP="008D43BF">
                            <w:pPr>
                              <w:rPr>
                                <w:rFonts w:ascii="Arial" w:hAnsi="Arial"/>
                                <w:sz w:val="24"/>
                                <w:szCs w:val="24"/>
                              </w:rPr>
                            </w:pPr>
                            <w:r>
                              <w:rPr>
                                <w:rFonts w:ascii="Arial" w:hAnsi="Arial"/>
                                <w:sz w:val="24"/>
                                <w:szCs w:val="24"/>
                              </w:rPr>
                              <w:t>3 x 4</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£24,000</w:t>
                            </w:r>
                            <w:r w:rsidRPr="00E11C48">
                              <w:rPr>
                                <w:rFonts w:ascii="Arial" w:hAnsi="Arial"/>
                                <w:sz w:val="24"/>
                                <w:szCs w:val="24"/>
                              </w:rPr>
                              <w:t xml:space="preserve"> = </w:t>
                            </w:r>
                            <w:r>
                              <w:rPr>
                                <w:rFonts w:ascii="Arial" w:hAnsi="Arial"/>
                                <w:b/>
                                <w:sz w:val="24"/>
                                <w:szCs w:val="24"/>
                              </w:rPr>
                              <w:t>£3,600</w:t>
                            </w:r>
                          </w:p>
                          <w:p w14:paraId="48135313" w14:textId="77777777" w:rsidR="000C75B5" w:rsidRDefault="000C75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pt;margin-top:4.4pt;width:475pt;height:2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" fillcolor="#bfbfbf">
                <v:textbox>
                  <w:txbxContent>
                    <w:p w14:paraId="5CF685F6" w14:textId="77777777" w:rsidR="000C75B5" w:rsidRDefault="000C75B5" w:rsidP="008D43BF">
                      <w:pPr>
                        <w:rPr>
                          <w:rFonts w:ascii="Arial" w:hAnsi="Arial" w:cs="Arial"/>
                          <w:sz w:val="24"/>
                          <w:szCs w:val="24"/>
                        </w:rPr>
                      </w:pPr>
                      <w:r w:rsidRPr="00E11C48">
                        <w:rPr>
                          <w:rFonts w:ascii="Arial" w:hAnsi="Arial" w:cs="Arial"/>
                          <w:sz w:val="24"/>
                          <w:szCs w:val="24"/>
                        </w:rPr>
                        <w:t xml:space="preserve">Let’s look at </w:t>
                      </w:r>
                      <w:r>
                        <w:rPr>
                          <w:rFonts w:ascii="Arial" w:hAnsi="Arial" w:cs="Arial"/>
                          <w:sz w:val="24"/>
                          <w:szCs w:val="24"/>
                        </w:rPr>
                        <w:t>a councillor</w:t>
                      </w:r>
                      <w:r w:rsidRPr="00E11C48">
                        <w:rPr>
                          <w:rFonts w:ascii="Arial" w:hAnsi="Arial" w:cs="Arial"/>
                          <w:sz w:val="24"/>
                          <w:szCs w:val="24"/>
                        </w:rPr>
                        <w:t xml:space="preserve"> who has</w:t>
                      </w:r>
                      <w:r>
                        <w:rPr>
                          <w:rFonts w:ascii="Arial" w:hAnsi="Arial" w:cs="Arial"/>
                          <w:sz w:val="24"/>
                          <w:szCs w:val="24"/>
                        </w:rPr>
                        <w:t>:</w:t>
                      </w:r>
                      <w:r w:rsidRPr="00E11C48">
                        <w:rPr>
                          <w:rFonts w:ascii="Arial" w:hAnsi="Arial" w:cs="Arial"/>
                          <w:sz w:val="24"/>
                          <w:szCs w:val="24"/>
                        </w:rPr>
                        <w:t xml:space="preserve"> </w:t>
                      </w:r>
                    </w:p>
                    <w:p w14:paraId="787E1910" w14:textId="77777777" w:rsidR="000C75B5" w:rsidRDefault="000C75B5" w:rsidP="008D43BF">
                      <w:pPr>
                        <w:rPr>
                          <w:rFonts w:ascii="Arial" w:hAnsi="Arial" w:cs="Arial"/>
                          <w:sz w:val="24"/>
                          <w:szCs w:val="24"/>
                        </w:rPr>
                      </w:pPr>
                    </w:p>
                    <w:p w14:paraId="189484D5" w14:textId="77777777" w:rsidR="000C75B5" w:rsidRDefault="000C75B5" w:rsidP="008D43BF">
                      <w:pPr>
                        <w:rPr>
                          <w:rFonts w:ascii="Arial" w:hAnsi="Arial" w:cs="Arial"/>
                          <w:sz w:val="24"/>
                          <w:szCs w:val="24"/>
                        </w:rPr>
                      </w:pPr>
                      <w:r>
                        <w:rPr>
                          <w:rFonts w:ascii="Arial" w:hAnsi="Arial" w:cs="Arial"/>
                          <w:sz w:val="24"/>
                          <w:szCs w:val="24"/>
                        </w:rPr>
                        <w:t>4</w:t>
                      </w:r>
                      <w:r w:rsidRPr="00E11C48">
                        <w:rPr>
                          <w:rFonts w:ascii="Arial" w:hAnsi="Arial" w:cs="Arial"/>
                          <w:sz w:val="24"/>
                          <w:szCs w:val="24"/>
                        </w:rPr>
                        <w:t xml:space="preserve"> years me</w:t>
                      </w:r>
                      <w:r>
                        <w:rPr>
                          <w:rFonts w:ascii="Arial" w:hAnsi="Arial" w:cs="Arial"/>
                          <w:sz w:val="24"/>
                          <w:szCs w:val="24"/>
                        </w:rPr>
                        <w:t>mbership up to 31 March 2009</w:t>
                      </w:r>
                    </w:p>
                    <w:p w14:paraId="14B8A956" w14:textId="77777777" w:rsidR="000C75B5" w:rsidRDefault="000C75B5" w:rsidP="008D43BF">
                      <w:pPr>
                        <w:rPr>
                          <w:rFonts w:ascii="Arial" w:hAnsi="Arial" w:cs="Arial"/>
                          <w:sz w:val="24"/>
                          <w:szCs w:val="24"/>
                        </w:rPr>
                      </w:pPr>
                      <w:r>
                        <w:rPr>
                          <w:rFonts w:ascii="Arial" w:hAnsi="Arial" w:cs="Arial"/>
                          <w:sz w:val="24"/>
                          <w:szCs w:val="24"/>
                        </w:rPr>
                        <w:t>6</w:t>
                      </w:r>
                      <w:r w:rsidRPr="00E11C48">
                        <w:rPr>
                          <w:rFonts w:ascii="Arial" w:hAnsi="Arial" w:cs="Arial"/>
                          <w:sz w:val="24"/>
                          <w:szCs w:val="24"/>
                        </w:rPr>
                        <w:t xml:space="preserve"> years membership </w:t>
                      </w:r>
                      <w:r>
                        <w:rPr>
                          <w:rFonts w:ascii="Arial" w:hAnsi="Arial" w:cs="Arial"/>
                          <w:sz w:val="24"/>
                          <w:szCs w:val="24"/>
                        </w:rPr>
                        <w:t>from 1 April 2009 to 31 March 2015</w:t>
                      </w:r>
                    </w:p>
                    <w:p w14:paraId="0B450670" w14:textId="77777777" w:rsidR="000C75B5" w:rsidRDefault="000C75B5" w:rsidP="008D43BF">
                      <w:pPr>
                        <w:rPr>
                          <w:rFonts w:ascii="Arial" w:hAnsi="Arial" w:cs="Arial"/>
                          <w:sz w:val="24"/>
                          <w:szCs w:val="24"/>
                        </w:rPr>
                      </w:pPr>
                      <w:r>
                        <w:rPr>
                          <w:rFonts w:ascii="Arial" w:hAnsi="Arial" w:cs="Arial"/>
                          <w:sz w:val="24"/>
                          <w:szCs w:val="24"/>
                        </w:rPr>
                        <w:t>3 years membership from 1 April 2015 until they retire at age 65</w:t>
                      </w:r>
                    </w:p>
                    <w:p w14:paraId="7214A105" w14:textId="77777777" w:rsidR="000C75B5" w:rsidRPr="00E11C48" w:rsidRDefault="000C75B5" w:rsidP="008D43BF">
                      <w:pPr>
                        <w:rPr>
                          <w:rFonts w:ascii="Arial" w:hAnsi="Arial"/>
                          <w:sz w:val="24"/>
                          <w:szCs w:val="24"/>
                        </w:rPr>
                      </w:pPr>
                      <w:r w:rsidRPr="00E11C48">
                        <w:rPr>
                          <w:rFonts w:ascii="Arial" w:hAnsi="Arial" w:cs="Arial"/>
                          <w:sz w:val="24"/>
                          <w:szCs w:val="24"/>
                        </w:rPr>
                        <w:t xml:space="preserve">Their </w:t>
                      </w:r>
                      <w:r w:rsidRPr="008C1B85">
                        <w:rPr>
                          <w:rFonts w:ascii="Arial" w:hAnsi="Arial" w:cs="Arial"/>
                          <w:b/>
                          <w:i/>
                          <w:sz w:val="24"/>
                          <w:szCs w:val="24"/>
                        </w:rPr>
                        <w:t>career average pay</w:t>
                      </w:r>
                      <w:r w:rsidRPr="00E11C48">
                        <w:rPr>
                          <w:rFonts w:ascii="Arial" w:hAnsi="Arial" w:cs="Arial"/>
                          <w:sz w:val="24"/>
                          <w:szCs w:val="24"/>
                        </w:rPr>
                        <w:t xml:space="preserve"> </w:t>
                      </w:r>
                      <w:r>
                        <w:rPr>
                          <w:rFonts w:ascii="Arial" w:hAnsi="Arial" w:cs="Arial"/>
                          <w:sz w:val="24"/>
                          <w:szCs w:val="24"/>
                        </w:rPr>
                        <w:t>for benefits in the earlier career average scheme is £24,0</w:t>
                      </w:r>
                      <w:r w:rsidRPr="00E11C48">
                        <w:rPr>
                          <w:rFonts w:ascii="Arial" w:hAnsi="Arial" w:cs="Arial"/>
                          <w:sz w:val="24"/>
                          <w:szCs w:val="24"/>
                        </w:rPr>
                        <w:t>00.</w:t>
                      </w:r>
                    </w:p>
                    <w:p w14:paraId="1C722EB6" w14:textId="77777777" w:rsidR="000C75B5" w:rsidRPr="00E11C48" w:rsidRDefault="000C75B5" w:rsidP="008D43BF">
                      <w:pPr>
                        <w:rPr>
                          <w:rFonts w:ascii="Arial" w:hAnsi="Arial"/>
                          <w:sz w:val="24"/>
                          <w:szCs w:val="24"/>
                        </w:rPr>
                      </w:pPr>
                    </w:p>
                    <w:p w14:paraId="6376B330" w14:textId="77777777" w:rsidR="000C75B5" w:rsidRPr="00E11C48" w:rsidRDefault="000C75B5" w:rsidP="008D43BF">
                      <w:pPr>
                        <w:rPr>
                          <w:rFonts w:ascii="Arial" w:hAnsi="Arial"/>
                          <w:b/>
                          <w:sz w:val="24"/>
                          <w:szCs w:val="24"/>
                        </w:rPr>
                      </w:pPr>
                      <w:r w:rsidRPr="00E11C48">
                        <w:rPr>
                          <w:rFonts w:ascii="Arial" w:hAnsi="Arial"/>
                          <w:b/>
                          <w:sz w:val="24"/>
                          <w:szCs w:val="24"/>
                        </w:rPr>
                        <w:t>Benefits based on their</w:t>
                      </w:r>
                      <w:r>
                        <w:rPr>
                          <w:rFonts w:ascii="Arial" w:hAnsi="Arial"/>
                          <w:b/>
                          <w:sz w:val="24"/>
                          <w:szCs w:val="24"/>
                        </w:rPr>
                        <w:t xml:space="preserve"> 4</w:t>
                      </w:r>
                      <w:r w:rsidRPr="00E11C48">
                        <w:rPr>
                          <w:rFonts w:ascii="Arial" w:hAnsi="Arial"/>
                          <w:b/>
                          <w:sz w:val="24"/>
                          <w:szCs w:val="24"/>
                        </w:rPr>
                        <w:t xml:space="preserve"> years membership up to 31 March 200</w:t>
                      </w:r>
                      <w:r>
                        <w:rPr>
                          <w:rFonts w:ascii="Arial" w:hAnsi="Arial"/>
                          <w:b/>
                          <w:sz w:val="24"/>
                          <w:szCs w:val="24"/>
                        </w:rPr>
                        <w:t>9</w:t>
                      </w:r>
                    </w:p>
                    <w:p w14:paraId="5BC525AE" w14:textId="77777777" w:rsidR="000C75B5" w:rsidRPr="00E11C48" w:rsidRDefault="000C75B5" w:rsidP="008D43BF">
                      <w:pPr>
                        <w:rPr>
                          <w:rFonts w:ascii="Arial" w:hAnsi="Arial"/>
                          <w:b/>
                          <w:sz w:val="24"/>
                          <w:szCs w:val="24"/>
                        </w:rPr>
                      </w:pPr>
                    </w:p>
                    <w:p w14:paraId="35437DF8" w14:textId="77777777" w:rsidR="000C75B5" w:rsidRPr="00E11C48" w:rsidRDefault="000C75B5" w:rsidP="008D43BF">
                      <w:pPr>
                        <w:rPr>
                          <w:rFonts w:ascii="Arial" w:hAnsi="Arial"/>
                          <w:sz w:val="24"/>
                          <w:szCs w:val="24"/>
                        </w:rPr>
                      </w:pPr>
                      <w:r w:rsidRPr="00E11C48">
                        <w:rPr>
                          <w:rFonts w:ascii="Arial" w:hAnsi="Arial"/>
                          <w:sz w:val="24"/>
                          <w:szCs w:val="24"/>
                        </w:rPr>
                        <w:t xml:space="preserve">Their </w:t>
                      </w:r>
                      <w:r w:rsidRPr="00E11C48">
                        <w:rPr>
                          <w:rFonts w:ascii="Arial" w:hAnsi="Arial"/>
                          <w:b/>
                          <w:sz w:val="24"/>
                          <w:szCs w:val="24"/>
                        </w:rPr>
                        <w:t>annual pension</w:t>
                      </w:r>
                      <w:r w:rsidRPr="00E11C48">
                        <w:rPr>
                          <w:rFonts w:ascii="Arial" w:hAnsi="Arial"/>
                          <w:sz w:val="24"/>
                          <w:szCs w:val="24"/>
                        </w:rPr>
                        <w:t xml:space="preserve"> is:</w:t>
                      </w:r>
                    </w:p>
                    <w:p w14:paraId="7944734C" w14:textId="77777777" w:rsidR="000C75B5" w:rsidRPr="00E11C48" w:rsidRDefault="000C75B5" w:rsidP="008D43BF">
                      <w:pPr>
                        <w:rPr>
                          <w:rFonts w:ascii="Arial" w:hAnsi="Arial"/>
                          <w:b/>
                          <w:sz w:val="24"/>
                          <w:szCs w:val="24"/>
                        </w:rPr>
                      </w:pPr>
                      <w:r>
                        <w:rPr>
                          <w:rFonts w:ascii="Arial" w:hAnsi="Arial"/>
                          <w:sz w:val="24"/>
                          <w:szCs w:val="24"/>
                        </w:rPr>
                        <w:t>4</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£24,0</w:t>
                      </w:r>
                      <w:r w:rsidRPr="00E11C48">
                        <w:rPr>
                          <w:rFonts w:ascii="Arial" w:hAnsi="Arial"/>
                          <w:sz w:val="24"/>
                          <w:szCs w:val="24"/>
                        </w:rPr>
                        <w:t xml:space="preserve">00 = </w:t>
                      </w:r>
                      <w:r>
                        <w:rPr>
                          <w:rFonts w:ascii="Arial" w:hAnsi="Arial"/>
                          <w:b/>
                          <w:sz w:val="24"/>
                          <w:szCs w:val="24"/>
                        </w:rPr>
                        <w:t>£1,200</w:t>
                      </w:r>
                    </w:p>
                    <w:p w14:paraId="52083381" w14:textId="77777777" w:rsidR="000C75B5" w:rsidRPr="00E11C48" w:rsidRDefault="000C75B5" w:rsidP="008D43BF">
                      <w:pPr>
                        <w:rPr>
                          <w:rFonts w:ascii="Arial" w:hAnsi="Arial"/>
                          <w:sz w:val="24"/>
                          <w:szCs w:val="24"/>
                        </w:rPr>
                      </w:pPr>
                    </w:p>
                    <w:p w14:paraId="1FACB04F" w14:textId="77777777" w:rsidR="000C75B5" w:rsidRPr="00E11C48" w:rsidRDefault="000C75B5" w:rsidP="008D43BF">
                      <w:pPr>
                        <w:rPr>
                          <w:rFonts w:ascii="Arial" w:hAnsi="Arial"/>
                          <w:b/>
                          <w:sz w:val="24"/>
                          <w:szCs w:val="24"/>
                        </w:rPr>
                      </w:pPr>
                      <w:r w:rsidRPr="00E11C48">
                        <w:rPr>
                          <w:rFonts w:ascii="Arial" w:hAnsi="Arial"/>
                          <w:sz w:val="24"/>
                          <w:szCs w:val="24"/>
                        </w:rPr>
                        <w:t xml:space="preserve">Plus an </w:t>
                      </w:r>
                      <w:r w:rsidRPr="00E11C48">
                        <w:rPr>
                          <w:rFonts w:ascii="Arial" w:hAnsi="Arial"/>
                          <w:b/>
                          <w:sz w:val="24"/>
                          <w:szCs w:val="24"/>
                        </w:rPr>
                        <w:t>automatic tax-free lump sum:</w:t>
                      </w:r>
                    </w:p>
                    <w:p w14:paraId="3EF49560" w14:textId="77777777" w:rsidR="000C75B5" w:rsidRPr="00E11C48" w:rsidRDefault="000C75B5" w:rsidP="008D43BF">
                      <w:pPr>
                        <w:rPr>
                          <w:rFonts w:ascii="Arial" w:hAnsi="Arial"/>
                          <w:sz w:val="24"/>
                          <w:szCs w:val="24"/>
                        </w:rPr>
                      </w:pPr>
                      <w:r>
                        <w:rPr>
                          <w:rFonts w:ascii="Arial" w:hAnsi="Arial"/>
                          <w:sz w:val="24"/>
                          <w:szCs w:val="24"/>
                        </w:rPr>
                        <w:t>3 x 4</w:t>
                      </w:r>
                      <w:r w:rsidRPr="00E11C48">
                        <w:rPr>
                          <w:rFonts w:ascii="Arial" w:hAnsi="Arial"/>
                          <w:sz w:val="24"/>
                          <w:szCs w:val="24"/>
                        </w:rPr>
                        <w:t>/80</w:t>
                      </w:r>
                      <w:r w:rsidRPr="00E11C48">
                        <w:rPr>
                          <w:rFonts w:ascii="Arial" w:hAnsi="Arial"/>
                          <w:sz w:val="24"/>
                          <w:szCs w:val="24"/>
                          <w:vertAlign w:val="superscript"/>
                        </w:rPr>
                        <w:t>ths</w:t>
                      </w:r>
                      <w:r>
                        <w:rPr>
                          <w:rFonts w:ascii="Arial" w:hAnsi="Arial"/>
                          <w:sz w:val="24"/>
                          <w:szCs w:val="24"/>
                        </w:rPr>
                        <w:t xml:space="preserve"> x £24,000</w:t>
                      </w:r>
                      <w:r w:rsidRPr="00E11C48">
                        <w:rPr>
                          <w:rFonts w:ascii="Arial" w:hAnsi="Arial"/>
                          <w:sz w:val="24"/>
                          <w:szCs w:val="24"/>
                        </w:rPr>
                        <w:t xml:space="preserve"> = </w:t>
                      </w:r>
                      <w:r>
                        <w:rPr>
                          <w:rFonts w:ascii="Arial" w:hAnsi="Arial"/>
                          <w:b/>
                          <w:sz w:val="24"/>
                          <w:szCs w:val="24"/>
                        </w:rPr>
                        <w:t>£3,600</w:t>
                      </w:r>
                    </w:p>
                    <w:p w14:paraId="48135313" w14:textId="77777777" w:rsidR="000C75B5" w:rsidRDefault="000C75B5"/>
                  </w:txbxContent>
                </v:textbox>
              </v:shape>
            </w:pict>
          </mc:Fallback>
        </mc:AlternateContent>
      </w:r>
    </w:p>
    <w:p w14:paraId="20156D69" w14:textId="77777777" w:rsidR="006E46A0" w:rsidRDefault="006E46A0" w:rsidP="005D2EE2">
      <w:pPr>
        <w:widowControl w:val="0"/>
        <w:rPr>
          <w:rFonts w:ascii="Arial" w:hAnsi="Arial" w:cs="Arial"/>
          <w:b/>
          <w:bCs/>
          <w:sz w:val="24"/>
          <w:szCs w:val="24"/>
        </w:rPr>
      </w:pPr>
    </w:p>
    <w:p w14:paraId="7113173B" w14:textId="77777777" w:rsidR="006E46A0" w:rsidRDefault="006E46A0" w:rsidP="005D2EE2">
      <w:pPr>
        <w:widowControl w:val="0"/>
        <w:rPr>
          <w:rFonts w:ascii="Arial" w:hAnsi="Arial" w:cs="Arial"/>
          <w:b/>
          <w:bCs/>
          <w:sz w:val="24"/>
          <w:szCs w:val="24"/>
        </w:rPr>
      </w:pPr>
    </w:p>
    <w:p w14:paraId="046F1438" w14:textId="77777777" w:rsidR="006E46A0" w:rsidRDefault="006E46A0" w:rsidP="005D2EE2">
      <w:pPr>
        <w:widowControl w:val="0"/>
        <w:rPr>
          <w:rFonts w:ascii="Arial" w:hAnsi="Arial" w:cs="Arial"/>
          <w:b/>
          <w:bCs/>
          <w:sz w:val="24"/>
          <w:szCs w:val="24"/>
        </w:rPr>
      </w:pPr>
    </w:p>
    <w:p w14:paraId="34675D78" w14:textId="77777777" w:rsidR="006E46A0" w:rsidRDefault="006E46A0" w:rsidP="005D2EE2">
      <w:pPr>
        <w:widowControl w:val="0"/>
        <w:rPr>
          <w:rFonts w:ascii="Arial" w:hAnsi="Arial" w:cs="Arial"/>
          <w:b/>
          <w:bCs/>
          <w:sz w:val="24"/>
          <w:szCs w:val="24"/>
        </w:rPr>
      </w:pPr>
    </w:p>
    <w:p w14:paraId="7C79961D" w14:textId="77777777" w:rsidR="006E46A0" w:rsidRDefault="006E46A0" w:rsidP="005D2EE2">
      <w:pPr>
        <w:widowControl w:val="0"/>
        <w:rPr>
          <w:rFonts w:ascii="Arial" w:hAnsi="Arial" w:cs="Arial"/>
          <w:b/>
          <w:bCs/>
          <w:sz w:val="24"/>
          <w:szCs w:val="24"/>
        </w:rPr>
      </w:pPr>
    </w:p>
    <w:p w14:paraId="5F80C85A" w14:textId="77777777" w:rsidR="006E46A0" w:rsidRDefault="006E46A0" w:rsidP="005D2EE2">
      <w:pPr>
        <w:widowControl w:val="0"/>
        <w:rPr>
          <w:rFonts w:ascii="Arial" w:hAnsi="Arial" w:cs="Arial"/>
          <w:b/>
          <w:bCs/>
          <w:sz w:val="24"/>
          <w:szCs w:val="24"/>
        </w:rPr>
      </w:pPr>
    </w:p>
    <w:p w14:paraId="6A92FB3C" w14:textId="77777777" w:rsidR="006E46A0" w:rsidRDefault="006E46A0" w:rsidP="005D2EE2">
      <w:pPr>
        <w:widowControl w:val="0"/>
        <w:rPr>
          <w:rFonts w:ascii="Arial" w:hAnsi="Arial" w:cs="Arial"/>
          <w:b/>
          <w:bCs/>
          <w:sz w:val="24"/>
          <w:szCs w:val="24"/>
        </w:rPr>
      </w:pPr>
    </w:p>
    <w:p w14:paraId="23BD2522" w14:textId="77777777" w:rsidR="006E46A0" w:rsidRDefault="006E46A0" w:rsidP="005D2EE2">
      <w:pPr>
        <w:widowControl w:val="0"/>
        <w:rPr>
          <w:rFonts w:ascii="Arial" w:hAnsi="Arial" w:cs="Arial"/>
          <w:b/>
          <w:bCs/>
          <w:sz w:val="24"/>
          <w:szCs w:val="24"/>
        </w:rPr>
      </w:pPr>
    </w:p>
    <w:p w14:paraId="2A465841" w14:textId="77777777" w:rsidR="006E46A0" w:rsidRDefault="006E46A0" w:rsidP="005D2EE2">
      <w:pPr>
        <w:widowControl w:val="0"/>
        <w:rPr>
          <w:rFonts w:ascii="Arial" w:hAnsi="Arial" w:cs="Arial"/>
          <w:b/>
          <w:bCs/>
          <w:sz w:val="24"/>
          <w:szCs w:val="24"/>
        </w:rPr>
      </w:pPr>
    </w:p>
    <w:p w14:paraId="67B4735A" w14:textId="77777777" w:rsidR="006E46A0" w:rsidRDefault="006E46A0" w:rsidP="005D2EE2">
      <w:pPr>
        <w:widowControl w:val="0"/>
        <w:rPr>
          <w:rFonts w:ascii="Arial" w:hAnsi="Arial" w:cs="Arial"/>
          <w:b/>
          <w:bCs/>
          <w:sz w:val="24"/>
          <w:szCs w:val="24"/>
        </w:rPr>
      </w:pPr>
    </w:p>
    <w:p w14:paraId="10BA3750" w14:textId="77777777" w:rsidR="006E46A0" w:rsidRDefault="006E46A0" w:rsidP="005D2EE2">
      <w:pPr>
        <w:widowControl w:val="0"/>
        <w:rPr>
          <w:rFonts w:ascii="Arial" w:hAnsi="Arial" w:cs="Arial"/>
          <w:b/>
          <w:bCs/>
          <w:sz w:val="24"/>
          <w:szCs w:val="24"/>
        </w:rPr>
      </w:pPr>
    </w:p>
    <w:p w14:paraId="52E8B5F4" w14:textId="77777777" w:rsidR="006E46A0" w:rsidRDefault="006E46A0" w:rsidP="005D2EE2">
      <w:pPr>
        <w:widowControl w:val="0"/>
        <w:rPr>
          <w:rFonts w:ascii="Arial" w:hAnsi="Arial" w:cs="Arial"/>
          <w:b/>
          <w:bCs/>
          <w:sz w:val="24"/>
          <w:szCs w:val="24"/>
        </w:rPr>
      </w:pPr>
    </w:p>
    <w:p w14:paraId="44992CD4" w14:textId="77777777" w:rsidR="006E46A0" w:rsidRDefault="006E46A0" w:rsidP="005D2EE2">
      <w:pPr>
        <w:widowControl w:val="0"/>
        <w:rPr>
          <w:rFonts w:ascii="Arial" w:hAnsi="Arial" w:cs="Arial"/>
          <w:b/>
          <w:bCs/>
          <w:sz w:val="24"/>
          <w:szCs w:val="24"/>
        </w:rPr>
      </w:pPr>
    </w:p>
    <w:p w14:paraId="43599D07" w14:textId="77777777" w:rsidR="006E46A0" w:rsidRDefault="006E46A0" w:rsidP="005D2EE2">
      <w:pPr>
        <w:widowControl w:val="0"/>
        <w:rPr>
          <w:rFonts w:ascii="Arial" w:hAnsi="Arial" w:cs="Arial"/>
          <w:b/>
          <w:bCs/>
          <w:sz w:val="24"/>
          <w:szCs w:val="24"/>
        </w:rPr>
      </w:pPr>
    </w:p>
    <w:p w14:paraId="5FE9F17A" w14:textId="5149CFF0" w:rsidR="006E46A0" w:rsidRPr="006E46A0" w:rsidRDefault="00961E20" w:rsidP="005D2EE2">
      <w:pPr>
        <w:widowControl w:val="0"/>
        <w:rPr>
          <w:rFonts w:ascii="Arial" w:hAnsi="Arial" w:cs="Arial"/>
          <w:b/>
          <w:bCs/>
          <w:sz w:val="24"/>
          <w:szCs w:val="24"/>
        </w:rPr>
      </w:pPr>
      <w:r>
        <w:rPr>
          <w:noProof/>
          <w:lang w:val="en-GB" w:eastAsia="en-GB"/>
        </w:rPr>
        <mc:AlternateContent>
          <mc:Choice Requires="wps">
            <w:drawing>
              <wp:anchor distT="0" distB="0" distL="114300" distR="114300" simplePos="0" relativeHeight="251659264" behindDoc="0" locked="0" layoutInCell="1" allowOverlap="1" wp14:editId="1888C066">
                <wp:simplePos x="0" y="0"/>
                <wp:positionH relativeFrom="column">
                  <wp:posOffset>-58420</wp:posOffset>
                </wp:positionH>
                <wp:positionV relativeFrom="paragraph">
                  <wp:posOffset>12065</wp:posOffset>
                </wp:positionV>
                <wp:extent cx="5943600" cy="3918585"/>
                <wp:effectExtent l="0" t="0" r="19050" b="2476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18585"/>
                        </a:xfrm>
                        <a:prstGeom prst="rect">
                          <a:avLst/>
                        </a:prstGeom>
                        <a:solidFill>
                          <a:srgbClr val="C0C0C0"/>
                        </a:solidFill>
                        <a:ln w="9525">
                          <a:solidFill>
                            <a:srgbClr val="000000"/>
                          </a:solidFill>
                          <a:miter lim="800000"/>
                          <a:headEnd/>
                          <a:tailEnd/>
                        </a:ln>
                      </wps:spPr>
                      <wps:txbx>
                        <w:txbxContent>
                          <w:p w14:paraId="0CB38016" w14:textId="77777777" w:rsidR="000C75B5" w:rsidRDefault="000C75B5" w:rsidP="006E46A0">
                            <w:pPr>
                              <w:rPr>
                                <w:rFonts w:ascii="Frutiger 45 Light" w:hAnsi="Frutiger 45 Light"/>
                                <w:sz w:val="24"/>
                                <w:szCs w:val="24"/>
                              </w:rPr>
                            </w:pPr>
                            <w:r>
                              <w:rPr>
                                <w:rFonts w:ascii="Arial" w:hAnsi="Arial"/>
                                <w:b/>
                                <w:sz w:val="24"/>
                                <w:szCs w:val="24"/>
                              </w:rPr>
                              <w:t>Benefits based on their 6 years membership from 1 April 2009 to 31 March 2015</w:t>
                            </w:r>
                          </w:p>
                          <w:p w14:paraId="5D458B61" w14:textId="77777777" w:rsidR="000C75B5" w:rsidRPr="00153EAA" w:rsidRDefault="000C75B5" w:rsidP="006E46A0">
                            <w:pPr>
                              <w:rPr>
                                <w:rFonts w:ascii="Arial" w:hAnsi="Arial" w:cs="Arial"/>
                                <w:sz w:val="24"/>
                                <w:szCs w:val="24"/>
                              </w:rPr>
                            </w:pPr>
                          </w:p>
                          <w:p w14:paraId="5000FBB4" w14:textId="77777777" w:rsidR="000C75B5" w:rsidRDefault="000C75B5" w:rsidP="006E46A0">
                            <w:pPr>
                              <w:rPr>
                                <w:rFonts w:ascii="Arial" w:hAnsi="Arial" w:cs="Arial"/>
                                <w:sz w:val="24"/>
                                <w:szCs w:val="24"/>
                              </w:rPr>
                            </w:pPr>
                            <w:r>
                              <w:rPr>
                                <w:rFonts w:ascii="Arial" w:hAnsi="Arial" w:cs="Arial"/>
                                <w:sz w:val="24"/>
                                <w:szCs w:val="24"/>
                              </w:rPr>
                              <w:t xml:space="preserve">Their </w:t>
                            </w:r>
                            <w:r w:rsidRPr="002A64E9">
                              <w:rPr>
                                <w:rFonts w:ascii="Arial" w:hAnsi="Arial" w:cs="Arial"/>
                                <w:b/>
                                <w:sz w:val="24"/>
                                <w:szCs w:val="24"/>
                              </w:rPr>
                              <w:t>annual pension</w:t>
                            </w:r>
                            <w:r>
                              <w:rPr>
                                <w:rFonts w:ascii="Arial" w:hAnsi="Arial" w:cs="Arial"/>
                                <w:sz w:val="24"/>
                                <w:szCs w:val="24"/>
                              </w:rPr>
                              <w:t xml:space="preserve"> is:</w:t>
                            </w:r>
                          </w:p>
                          <w:p w14:paraId="50C4FEB5" w14:textId="77777777" w:rsidR="000C75B5" w:rsidRDefault="000C75B5" w:rsidP="006E46A0">
                            <w:pPr>
                              <w:pBdr>
                                <w:bottom w:val="single" w:sz="12" w:space="1" w:color="auto"/>
                              </w:pBdr>
                              <w:rPr>
                                <w:rFonts w:ascii="Arial" w:hAnsi="Arial" w:cs="Arial"/>
                                <w:b/>
                                <w:sz w:val="24"/>
                                <w:szCs w:val="24"/>
                              </w:rPr>
                            </w:pPr>
                            <w:r>
                              <w:rPr>
                                <w:rFonts w:ascii="Arial" w:hAnsi="Arial" w:cs="Arial"/>
                                <w:sz w:val="24"/>
                                <w:szCs w:val="24"/>
                              </w:rPr>
                              <w:t>6/60</w:t>
                            </w:r>
                            <w:r w:rsidRPr="00153EAA">
                              <w:rPr>
                                <w:rFonts w:ascii="Arial" w:hAnsi="Arial" w:cs="Arial"/>
                                <w:sz w:val="24"/>
                                <w:szCs w:val="24"/>
                                <w:vertAlign w:val="superscript"/>
                              </w:rPr>
                              <w:t>ths</w:t>
                            </w:r>
                            <w:r>
                              <w:rPr>
                                <w:rFonts w:ascii="Arial" w:hAnsi="Arial" w:cs="Arial"/>
                                <w:sz w:val="24"/>
                                <w:szCs w:val="24"/>
                              </w:rPr>
                              <w:t xml:space="preserve"> x £24,000 = </w:t>
                            </w:r>
                            <w:r>
                              <w:rPr>
                                <w:rFonts w:ascii="Arial" w:hAnsi="Arial" w:cs="Arial"/>
                                <w:b/>
                                <w:sz w:val="24"/>
                                <w:szCs w:val="24"/>
                              </w:rPr>
                              <w:t>£2,400</w:t>
                            </w:r>
                          </w:p>
                          <w:p w14:paraId="306C492F" w14:textId="77777777" w:rsidR="000C75B5" w:rsidRDefault="000C75B5" w:rsidP="006E46A0">
                            <w:pPr>
                              <w:pBdr>
                                <w:bottom w:val="single" w:sz="12" w:space="1" w:color="auto"/>
                              </w:pBdr>
                              <w:rPr>
                                <w:rFonts w:ascii="Arial" w:hAnsi="Arial" w:cs="Arial"/>
                                <w:b/>
                                <w:sz w:val="24"/>
                                <w:szCs w:val="24"/>
                              </w:rPr>
                            </w:pPr>
                          </w:p>
                          <w:p w14:paraId="45406B56" w14:textId="77777777" w:rsidR="000C75B5" w:rsidRDefault="000C75B5" w:rsidP="006E46A0">
                            <w:pPr>
                              <w:rPr>
                                <w:rFonts w:ascii="Arial" w:hAnsi="Arial" w:cs="Arial"/>
                                <w:b/>
                                <w:sz w:val="24"/>
                                <w:szCs w:val="24"/>
                              </w:rPr>
                            </w:pPr>
                          </w:p>
                          <w:p w14:paraId="5362A539" w14:textId="77777777" w:rsidR="000C75B5" w:rsidRDefault="000C75B5" w:rsidP="006E46A0">
                            <w:pPr>
                              <w:rPr>
                                <w:rFonts w:ascii="Arial" w:hAnsi="Arial" w:cs="Arial"/>
                                <w:b/>
                                <w:sz w:val="24"/>
                                <w:szCs w:val="24"/>
                              </w:rPr>
                            </w:pPr>
                            <w:r>
                              <w:rPr>
                                <w:rFonts w:ascii="Arial" w:hAnsi="Arial" w:cs="Arial"/>
                                <w:b/>
                                <w:sz w:val="24"/>
                                <w:szCs w:val="24"/>
                              </w:rPr>
                              <w:t xml:space="preserve">Benefits based on their 3 years membership from 1 April 2015 (in main section throughout) </w:t>
                            </w:r>
                          </w:p>
                          <w:p w14:paraId="0A695387" w14:textId="77777777" w:rsidR="000C75B5" w:rsidRDefault="000C75B5" w:rsidP="006E46A0">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430"/>
                              <w:gridCol w:w="1397"/>
                              <w:gridCol w:w="1561"/>
                              <w:gridCol w:w="1761"/>
                            </w:tblGrid>
                            <w:tr w:rsidR="000C75B5" w:rsidRPr="00A17175" w14:paraId="7D5328F7" w14:textId="77777777" w:rsidTr="00A17175">
                              <w:tc>
                                <w:tcPr>
                                  <w:tcW w:w="817" w:type="dxa"/>
                                  <w:shd w:val="clear" w:color="auto" w:fill="auto"/>
                                </w:tcPr>
                                <w:p w14:paraId="05B61107"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Year</w:t>
                                  </w:r>
                                </w:p>
                              </w:tc>
                              <w:tc>
                                <w:tcPr>
                                  <w:tcW w:w="1276" w:type="dxa"/>
                                  <w:shd w:val="clear" w:color="auto" w:fill="auto"/>
                                </w:tcPr>
                                <w:p w14:paraId="34B7E8C0"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Opening Balance</w:t>
                                  </w:r>
                                </w:p>
                              </w:tc>
                              <w:tc>
                                <w:tcPr>
                                  <w:tcW w:w="2430" w:type="dxa"/>
                                  <w:shd w:val="clear" w:color="auto" w:fill="auto"/>
                                </w:tcPr>
                                <w:p w14:paraId="0E68D1DD"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Pension built up in year</w:t>
                                  </w:r>
                                </w:p>
                              </w:tc>
                              <w:tc>
                                <w:tcPr>
                                  <w:tcW w:w="1397" w:type="dxa"/>
                                  <w:shd w:val="clear" w:color="auto" w:fill="auto"/>
                                </w:tcPr>
                                <w:p w14:paraId="6647C308"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Total Account 31 March</w:t>
                                  </w:r>
                                </w:p>
                              </w:tc>
                              <w:tc>
                                <w:tcPr>
                                  <w:tcW w:w="1561" w:type="dxa"/>
                                  <w:shd w:val="clear" w:color="auto" w:fill="auto"/>
                                </w:tcPr>
                                <w:p w14:paraId="6A11E923" w14:textId="77777777" w:rsidR="000C75B5" w:rsidRPr="00A17175" w:rsidRDefault="000C75B5" w:rsidP="00E4048B">
                                  <w:pPr>
                                    <w:jc w:val="both"/>
                                    <w:rPr>
                                      <w:rFonts w:ascii="Arial" w:hAnsi="Arial" w:cs="Arial"/>
                                      <w:sz w:val="22"/>
                                      <w:szCs w:val="22"/>
                                    </w:rPr>
                                  </w:pPr>
                                  <w:r w:rsidRPr="00A17175">
                                    <w:rPr>
                                      <w:rFonts w:ascii="Arial" w:hAnsi="Arial" w:cs="Arial"/>
                                      <w:b/>
                                      <w:sz w:val="22"/>
                                      <w:szCs w:val="22"/>
                                    </w:rPr>
                                    <w:t>Cost of living</w:t>
                                  </w:r>
                                  <w:r>
                                    <w:rPr>
                                      <w:rFonts w:ascii="Arial" w:hAnsi="Arial" w:cs="Arial"/>
                                      <w:b/>
                                      <w:sz w:val="22"/>
                                      <w:szCs w:val="22"/>
                                    </w:rPr>
                                    <w:t xml:space="preserve"> adjustment</w:t>
                                  </w:r>
                                </w:p>
                              </w:tc>
                              <w:tc>
                                <w:tcPr>
                                  <w:tcW w:w="1761" w:type="dxa"/>
                                  <w:shd w:val="clear" w:color="auto" w:fill="auto"/>
                                </w:tcPr>
                                <w:p w14:paraId="4C29DEBF"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Updated Total Account</w:t>
                                  </w:r>
                                </w:p>
                              </w:tc>
                            </w:tr>
                            <w:tr w:rsidR="000C75B5" w:rsidRPr="00A17175" w14:paraId="53FB4A89" w14:textId="77777777" w:rsidTr="00A17175">
                              <w:tc>
                                <w:tcPr>
                                  <w:tcW w:w="817" w:type="dxa"/>
                                  <w:shd w:val="clear" w:color="auto" w:fill="auto"/>
                                </w:tcPr>
                                <w:p w14:paraId="7A5774ED"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1 </w:t>
                                  </w:r>
                                </w:p>
                              </w:tc>
                              <w:tc>
                                <w:tcPr>
                                  <w:tcW w:w="1276" w:type="dxa"/>
                                  <w:shd w:val="clear" w:color="auto" w:fill="auto"/>
                                </w:tcPr>
                                <w:p w14:paraId="082DA934"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£0.00</w:t>
                                  </w:r>
                                </w:p>
                              </w:tc>
                              <w:tc>
                                <w:tcPr>
                                  <w:tcW w:w="2430" w:type="dxa"/>
                                  <w:shd w:val="clear" w:color="auto" w:fill="auto"/>
                                </w:tcPr>
                                <w:p w14:paraId="5AC0E22B"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£25,200/ 49 = </w:t>
                                  </w:r>
                                  <w:r w:rsidRPr="00A17175">
                                    <w:rPr>
                                      <w:rFonts w:ascii="Arial" w:hAnsi="Arial" w:cs="Arial"/>
                                      <w:b/>
                                      <w:sz w:val="22"/>
                                      <w:szCs w:val="22"/>
                                    </w:rPr>
                                    <w:t>£514.29</w:t>
                                  </w:r>
                                </w:p>
                              </w:tc>
                              <w:tc>
                                <w:tcPr>
                                  <w:tcW w:w="1397" w:type="dxa"/>
                                  <w:shd w:val="clear" w:color="auto" w:fill="auto"/>
                                </w:tcPr>
                                <w:p w14:paraId="34B160E4"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£514.29</w:t>
                                  </w:r>
                                </w:p>
                              </w:tc>
                              <w:tc>
                                <w:tcPr>
                                  <w:tcW w:w="1561" w:type="dxa"/>
                                  <w:shd w:val="clear" w:color="auto" w:fill="auto"/>
                                </w:tcPr>
                                <w:p w14:paraId="13DED96E"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£10.28 (2%)</w:t>
                                  </w:r>
                                </w:p>
                              </w:tc>
                              <w:tc>
                                <w:tcPr>
                                  <w:tcW w:w="1761" w:type="dxa"/>
                                  <w:shd w:val="clear" w:color="auto" w:fill="auto"/>
                                </w:tcPr>
                                <w:p w14:paraId="67481931"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£524.57</w:t>
                                  </w:r>
                                </w:p>
                              </w:tc>
                            </w:tr>
                            <w:tr w:rsidR="000C75B5" w:rsidRPr="00A17175" w14:paraId="1D88B4DD" w14:textId="77777777" w:rsidTr="00A17175">
                              <w:tc>
                                <w:tcPr>
                                  <w:tcW w:w="817" w:type="dxa"/>
                                  <w:shd w:val="clear" w:color="auto" w:fill="auto"/>
                                </w:tcPr>
                                <w:p w14:paraId="6A674C86"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 </w:t>
                                  </w:r>
                                </w:p>
                              </w:tc>
                              <w:tc>
                                <w:tcPr>
                                  <w:tcW w:w="1276" w:type="dxa"/>
                                  <w:shd w:val="clear" w:color="auto" w:fill="auto"/>
                                </w:tcPr>
                                <w:p w14:paraId="17EF99F5"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£524.57</w:t>
                                  </w:r>
                                </w:p>
                              </w:tc>
                              <w:tc>
                                <w:tcPr>
                                  <w:tcW w:w="2430" w:type="dxa"/>
                                  <w:shd w:val="clear" w:color="auto" w:fill="auto"/>
                                </w:tcPr>
                                <w:p w14:paraId="5DF20758"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£25,700/ 49 = </w:t>
                                  </w:r>
                                  <w:r w:rsidRPr="00A17175">
                                    <w:rPr>
                                      <w:rFonts w:ascii="Arial" w:hAnsi="Arial" w:cs="Arial"/>
                                      <w:b/>
                                      <w:sz w:val="22"/>
                                      <w:szCs w:val="22"/>
                                    </w:rPr>
                                    <w:t>£524.49</w:t>
                                  </w:r>
                                </w:p>
                              </w:tc>
                              <w:tc>
                                <w:tcPr>
                                  <w:tcW w:w="1397" w:type="dxa"/>
                                  <w:shd w:val="clear" w:color="auto" w:fill="auto"/>
                                </w:tcPr>
                                <w:p w14:paraId="2910B5C7"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£1,049.06</w:t>
                                  </w:r>
                                </w:p>
                              </w:tc>
                              <w:tc>
                                <w:tcPr>
                                  <w:tcW w:w="1561" w:type="dxa"/>
                                  <w:shd w:val="clear" w:color="auto" w:fill="auto"/>
                                </w:tcPr>
                                <w:p w14:paraId="011A61F9"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£10.49 (1%)</w:t>
                                  </w:r>
                                </w:p>
                              </w:tc>
                              <w:tc>
                                <w:tcPr>
                                  <w:tcW w:w="1761" w:type="dxa"/>
                                  <w:shd w:val="clear" w:color="auto" w:fill="auto"/>
                                </w:tcPr>
                                <w:p w14:paraId="6C2D364A"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£1,059.55</w:t>
                                  </w:r>
                                </w:p>
                              </w:tc>
                            </w:tr>
                            <w:tr w:rsidR="000C75B5" w:rsidRPr="00A17175" w14:paraId="3055633B" w14:textId="77777777" w:rsidTr="00A17175">
                              <w:tc>
                                <w:tcPr>
                                  <w:tcW w:w="817" w:type="dxa"/>
                                  <w:shd w:val="clear" w:color="auto" w:fill="auto"/>
                                </w:tcPr>
                                <w:p w14:paraId="208F4A98"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3</w:t>
                                  </w:r>
                                </w:p>
                              </w:tc>
                              <w:tc>
                                <w:tcPr>
                                  <w:tcW w:w="1276" w:type="dxa"/>
                                  <w:shd w:val="clear" w:color="auto" w:fill="auto"/>
                                </w:tcPr>
                                <w:p w14:paraId="342D678F"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£1,059.55</w:t>
                                  </w:r>
                                </w:p>
                              </w:tc>
                              <w:tc>
                                <w:tcPr>
                                  <w:tcW w:w="2430" w:type="dxa"/>
                                  <w:shd w:val="clear" w:color="auto" w:fill="auto"/>
                                </w:tcPr>
                                <w:p w14:paraId="4CEAB795"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£26,000/ 49 = </w:t>
                                  </w:r>
                                  <w:r w:rsidRPr="00A17175">
                                    <w:rPr>
                                      <w:rFonts w:ascii="Arial" w:hAnsi="Arial" w:cs="Arial"/>
                                      <w:b/>
                                      <w:sz w:val="22"/>
                                      <w:szCs w:val="22"/>
                                    </w:rPr>
                                    <w:t>£530.61</w:t>
                                  </w:r>
                                </w:p>
                              </w:tc>
                              <w:tc>
                                <w:tcPr>
                                  <w:tcW w:w="1397" w:type="dxa"/>
                                  <w:shd w:val="clear" w:color="auto" w:fill="auto"/>
                                </w:tcPr>
                                <w:p w14:paraId="6391B8C7"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£1,590.16</w:t>
                                  </w:r>
                                </w:p>
                              </w:tc>
                              <w:tc>
                                <w:tcPr>
                                  <w:tcW w:w="1561" w:type="dxa"/>
                                  <w:shd w:val="clear" w:color="auto" w:fill="auto"/>
                                </w:tcPr>
                                <w:p w14:paraId="686A887A"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£7.95 (0.5%)</w:t>
                                  </w:r>
                                </w:p>
                              </w:tc>
                              <w:tc>
                                <w:tcPr>
                                  <w:tcW w:w="1761" w:type="dxa"/>
                                  <w:shd w:val="clear" w:color="auto" w:fill="auto"/>
                                </w:tcPr>
                                <w:p w14:paraId="5A029685" w14:textId="77777777" w:rsidR="000C75B5" w:rsidRPr="009C67BB" w:rsidRDefault="000C75B5" w:rsidP="00A17175">
                                  <w:pPr>
                                    <w:jc w:val="both"/>
                                    <w:rPr>
                                      <w:rFonts w:ascii="Arial" w:hAnsi="Arial" w:cs="Arial"/>
                                      <w:b/>
                                      <w:sz w:val="22"/>
                                      <w:szCs w:val="22"/>
                                      <w:u w:val="single"/>
                                    </w:rPr>
                                  </w:pPr>
                                  <w:r w:rsidRPr="009C67BB">
                                    <w:rPr>
                                      <w:rFonts w:ascii="Arial" w:hAnsi="Arial" w:cs="Arial"/>
                                      <w:b/>
                                      <w:sz w:val="22"/>
                                      <w:szCs w:val="22"/>
                                      <w:u w:val="single"/>
                                    </w:rPr>
                                    <w:t>£1,598.11</w:t>
                                  </w:r>
                                </w:p>
                              </w:tc>
                            </w:tr>
                          </w:tbl>
                          <w:p w14:paraId="56CC8C06" w14:textId="77777777" w:rsidR="000C75B5" w:rsidRDefault="000C75B5" w:rsidP="006E46A0">
                            <w:pPr>
                              <w:rPr>
                                <w:rFonts w:ascii="Arial" w:hAnsi="Arial" w:cs="Arial"/>
                                <w:sz w:val="24"/>
                                <w:szCs w:val="24"/>
                              </w:rPr>
                            </w:pPr>
                          </w:p>
                          <w:p w14:paraId="0024A7DD" w14:textId="77777777" w:rsidR="000C75B5" w:rsidRDefault="000C75B5" w:rsidP="006E46A0">
                            <w:pPr>
                              <w:rPr>
                                <w:rFonts w:ascii="Arial" w:hAnsi="Arial" w:cs="Arial"/>
                                <w:sz w:val="24"/>
                                <w:szCs w:val="24"/>
                              </w:rPr>
                            </w:pPr>
                            <w:r>
                              <w:rPr>
                                <w:rFonts w:ascii="Arial" w:hAnsi="Arial" w:cs="Arial"/>
                                <w:sz w:val="24"/>
                                <w:szCs w:val="24"/>
                              </w:rPr>
                              <w:t>To give total benefits of:</w:t>
                            </w:r>
                          </w:p>
                          <w:p w14:paraId="1948690F" w14:textId="77777777" w:rsidR="000C75B5" w:rsidRDefault="000C75B5" w:rsidP="006E46A0">
                            <w:pPr>
                              <w:rPr>
                                <w:rFonts w:ascii="Arial" w:hAnsi="Arial" w:cs="Arial"/>
                                <w:sz w:val="24"/>
                                <w:szCs w:val="24"/>
                              </w:rPr>
                            </w:pPr>
                          </w:p>
                          <w:p w14:paraId="09F31888" w14:textId="77777777" w:rsidR="000C75B5" w:rsidRDefault="000C75B5" w:rsidP="006E46A0">
                            <w:pPr>
                              <w:rPr>
                                <w:rFonts w:ascii="Arial" w:hAnsi="Arial" w:cs="Arial"/>
                                <w:sz w:val="24"/>
                                <w:szCs w:val="24"/>
                              </w:rPr>
                            </w:pPr>
                            <w:r>
                              <w:rPr>
                                <w:rFonts w:ascii="Arial" w:hAnsi="Arial" w:cs="Arial"/>
                                <w:sz w:val="24"/>
                                <w:szCs w:val="24"/>
                              </w:rPr>
                              <w:t xml:space="preserve">An </w:t>
                            </w:r>
                            <w:r w:rsidRPr="00C40802">
                              <w:rPr>
                                <w:rFonts w:ascii="Arial" w:hAnsi="Arial" w:cs="Arial"/>
                                <w:b/>
                                <w:sz w:val="24"/>
                                <w:szCs w:val="24"/>
                              </w:rPr>
                              <w:t>annual pension</w:t>
                            </w:r>
                          </w:p>
                          <w:p w14:paraId="4E00BE1A" w14:textId="77777777" w:rsidR="000C75B5" w:rsidRDefault="000C75B5" w:rsidP="006E46A0">
                            <w:pPr>
                              <w:rPr>
                                <w:rFonts w:ascii="Arial" w:hAnsi="Arial" w:cs="Arial"/>
                                <w:sz w:val="24"/>
                                <w:szCs w:val="24"/>
                              </w:rPr>
                            </w:pPr>
                            <w:r>
                              <w:rPr>
                                <w:rFonts w:ascii="Arial" w:hAnsi="Arial" w:cs="Arial"/>
                                <w:sz w:val="24"/>
                                <w:szCs w:val="24"/>
                              </w:rPr>
                              <w:t xml:space="preserve">£1,200 plus £2,400 plus £1,598.11 = </w:t>
                            </w:r>
                            <w:r w:rsidRPr="00C40802">
                              <w:rPr>
                                <w:rFonts w:ascii="Arial" w:hAnsi="Arial" w:cs="Arial"/>
                                <w:b/>
                                <w:sz w:val="24"/>
                                <w:szCs w:val="24"/>
                              </w:rPr>
                              <w:t>£</w:t>
                            </w:r>
                            <w:r>
                              <w:rPr>
                                <w:rFonts w:ascii="Arial" w:hAnsi="Arial" w:cs="Arial"/>
                                <w:b/>
                                <w:sz w:val="24"/>
                                <w:szCs w:val="24"/>
                              </w:rPr>
                              <w:t>5,198.11</w:t>
                            </w:r>
                          </w:p>
                          <w:p w14:paraId="0D89CD49" w14:textId="77777777" w:rsidR="000C75B5" w:rsidRDefault="000C75B5" w:rsidP="006E46A0">
                            <w:pPr>
                              <w:rPr>
                                <w:rFonts w:ascii="Arial" w:hAnsi="Arial" w:cs="Arial"/>
                                <w:sz w:val="24"/>
                                <w:szCs w:val="24"/>
                              </w:rPr>
                            </w:pPr>
                          </w:p>
                          <w:p w14:paraId="7A952D67" w14:textId="77777777" w:rsidR="000C75B5" w:rsidRPr="008D43BF" w:rsidRDefault="000C75B5" w:rsidP="006E46A0">
                            <w:pPr>
                              <w:rPr>
                                <w:rFonts w:ascii="Arial" w:hAnsi="Arial" w:cs="Arial"/>
                                <w:sz w:val="24"/>
                                <w:szCs w:val="24"/>
                              </w:rPr>
                            </w:pPr>
                            <w:r>
                              <w:rPr>
                                <w:rFonts w:ascii="Arial" w:hAnsi="Arial" w:cs="Arial"/>
                                <w:sz w:val="24"/>
                                <w:szCs w:val="24"/>
                              </w:rPr>
                              <w:t xml:space="preserve">Plus an </w:t>
                            </w:r>
                            <w:r w:rsidRPr="00C40802">
                              <w:rPr>
                                <w:rFonts w:ascii="Arial" w:hAnsi="Arial" w:cs="Arial"/>
                                <w:b/>
                                <w:sz w:val="24"/>
                                <w:szCs w:val="24"/>
                              </w:rPr>
                              <w:t>automatic tax-free lump sum</w:t>
                            </w:r>
                            <w:r>
                              <w:rPr>
                                <w:rFonts w:ascii="Arial" w:hAnsi="Arial" w:cs="Arial"/>
                                <w:sz w:val="24"/>
                                <w:szCs w:val="24"/>
                              </w:rPr>
                              <w:t xml:space="preserve"> = </w:t>
                            </w:r>
                            <w:r>
                              <w:rPr>
                                <w:rFonts w:ascii="Arial" w:hAnsi="Arial" w:cs="Arial"/>
                                <w:b/>
                                <w:sz w:val="24"/>
                                <w:szCs w:val="24"/>
                              </w:rPr>
                              <w:t>£3,600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6pt;margin-top:.95pt;width:468pt;height:3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" fillcolor="silver">
                <v:textbox>
                  <w:txbxContent>
                    <w:p w14:paraId="0CB38016" w14:textId="77777777" w:rsidR="000C75B5" w:rsidRDefault="000C75B5" w:rsidP="006E46A0">
                      <w:pPr>
                        <w:rPr>
                          <w:rFonts w:ascii="Frutiger 45 Light" w:hAnsi="Frutiger 45 Light"/>
                          <w:sz w:val="24"/>
                          <w:szCs w:val="24"/>
                        </w:rPr>
                      </w:pPr>
                      <w:r>
                        <w:rPr>
                          <w:rFonts w:ascii="Arial" w:hAnsi="Arial"/>
                          <w:b/>
                          <w:sz w:val="24"/>
                          <w:szCs w:val="24"/>
                        </w:rPr>
                        <w:t>Benefits based on their 6 years membership from 1 April 2009 to 31 March 2015</w:t>
                      </w:r>
                    </w:p>
                    <w:p w14:paraId="5D458B61" w14:textId="77777777" w:rsidR="000C75B5" w:rsidRPr="00153EAA" w:rsidRDefault="000C75B5" w:rsidP="006E46A0">
                      <w:pPr>
                        <w:rPr>
                          <w:rFonts w:ascii="Arial" w:hAnsi="Arial" w:cs="Arial"/>
                          <w:sz w:val="24"/>
                          <w:szCs w:val="24"/>
                        </w:rPr>
                      </w:pPr>
                    </w:p>
                    <w:p w14:paraId="5000FBB4" w14:textId="77777777" w:rsidR="000C75B5" w:rsidRDefault="000C75B5" w:rsidP="006E46A0">
                      <w:pPr>
                        <w:rPr>
                          <w:rFonts w:ascii="Arial" w:hAnsi="Arial" w:cs="Arial"/>
                          <w:sz w:val="24"/>
                          <w:szCs w:val="24"/>
                        </w:rPr>
                      </w:pPr>
                      <w:r>
                        <w:rPr>
                          <w:rFonts w:ascii="Arial" w:hAnsi="Arial" w:cs="Arial"/>
                          <w:sz w:val="24"/>
                          <w:szCs w:val="24"/>
                        </w:rPr>
                        <w:t xml:space="preserve">Their </w:t>
                      </w:r>
                      <w:r w:rsidRPr="002A64E9">
                        <w:rPr>
                          <w:rFonts w:ascii="Arial" w:hAnsi="Arial" w:cs="Arial"/>
                          <w:b/>
                          <w:sz w:val="24"/>
                          <w:szCs w:val="24"/>
                        </w:rPr>
                        <w:t>annual pension</w:t>
                      </w:r>
                      <w:r>
                        <w:rPr>
                          <w:rFonts w:ascii="Arial" w:hAnsi="Arial" w:cs="Arial"/>
                          <w:sz w:val="24"/>
                          <w:szCs w:val="24"/>
                        </w:rPr>
                        <w:t xml:space="preserve"> is:</w:t>
                      </w:r>
                    </w:p>
                    <w:p w14:paraId="50C4FEB5" w14:textId="77777777" w:rsidR="000C75B5" w:rsidRDefault="000C75B5" w:rsidP="006E46A0">
                      <w:pPr>
                        <w:pBdr>
                          <w:bottom w:val="single" w:sz="12" w:space="1" w:color="auto"/>
                        </w:pBdr>
                        <w:rPr>
                          <w:rFonts w:ascii="Arial" w:hAnsi="Arial" w:cs="Arial"/>
                          <w:b/>
                          <w:sz w:val="24"/>
                          <w:szCs w:val="24"/>
                        </w:rPr>
                      </w:pPr>
                      <w:r>
                        <w:rPr>
                          <w:rFonts w:ascii="Arial" w:hAnsi="Arial" w:cs="Arial"/>
                          <w:sz w:val="24"/>
                          <w:szCs w:val="24"/>
                        </w:rPr>
                        <w:t>6/60</w:t>
                      </w:r>
                      <w:r w:rsidRPr="00153EAA">
                        <w:rPr>
                          <w:rFonts w:ascii="Arial" w:hAnsi="Arial" w:cs="Arial"/>
                          <w:sz w:val="24"/>
                          <w:szCs w:val="24"/>
                          <w:vertAlign w:val="superscript"/>
                        </w:rPr>
                        <w:t>ths</w:t>
                      </w:r>
                      <w:r>
                        <w:rPr>
                          <w:rFonts w:ascii="Arial" w:hAnsi="Arial" w:cs="Arial"/>
                          <w:sz w:val="24"/>
                          <w:szCs w:val="24"/>
                        </w:rPr>
                        <w:t xml:space="preserve"> x £24,000 = </w:t>
                      </w:r>
                      <w:r>
                        <w:rPr>
                          <w:rFonts w:ascii="Arial" w:hAnsi="Arial" w:cs="Arial"/>
                          <w:b/>
                          <w:sz w:val="24"/>
                          <w:szCs w:val="24"/>
                        </w:rPr>
                        <w:t>£2,400</w:t>
                      </w:r>
                    </w:p>
                    <w:p w14:paraId="306C492F" w14:textId="77777777" w:rsidR="000C75B5" w:rsidRDefault="000C75B5" w:rsidP="006E46A0">
                      <w:pPr>
                        <w:pBdr>
                          <w:bottom w:val="single" w:sz="12" w:space="1" w:color="auto"/>
                        </w:pBdr>
                        <w:rPr>
                          <w:rFonts w:ascii="Arial" w:hAnsi="Arial" w:cs="Arial"/>
                          <w:b/>
                          <w:sz w:val="24"/>
                          <w:szCs w:val="24"/>
                        </w:rPr>
                      </w:pPr>
                    </w:p>
                    <w:p w14:paraId="45406B56" w14:textId="77777777" w:rsidR="000C75B5" w:rsidRDefault="000C75B5" w:rsidP="006E46A0">
                      <w:pPr>
                        <w:rPr>
                          <w:rFonts w:ascii="Arial" w:hAnsi="Arial" w:cs="Arial"/>
                          <w:b/>
                          <w:sz w:val="24"/>
                          <w:szCs w:val="24"/>
                        </w:rPr>
                      </w:pPr>
                    </w:p>
                    <w:p w14:paraId="5362A539" w14:textId="77777777" w:rsidR="000C75B5" w:rsidRDefault="000C75B5" w:rsidP="006E46A0">
                      <w:pPr>
                        <w:rPr>
                          <w:rFonts w:ascii="Arial" w:hAnsi="Arial" w:cs="Arial"/>
                          <w:b/>
                          <w:sz w:val="24"/>
                          <w:szCs w:val="24"/>
                        </w:rPr>
                      </w:pPr>
                      <w:r>
                        <w:rPr>
                          <w:rFonts w:ascii="Arial" w:hAnsi="Arial" w:cs="Arial"/>
                          <w:b/>
                          <w:sz w:val="24"/>
                          <w:szCs w:val="24"/>
                        </w:rPr>
                        <w:t xml:space="preserve">Benefits based on their 3 years membership from 1 April 2015 (in main section throughout) </w:t>
                      </w:r>
                    </w:p>
                    <w:p w14:paraId="0A695387" w14:textId="77777777" w:rsidR="000C75B5" w:rsidRDefault="000C75B5" w:rsidP="006E46A0">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430"/>
                        <w:gridCol w:w="1397"/>
                        <w:gridCol w:w="1561"/>
                        <w:gridCol w:w="1761"/>
                      </w:tblGrid>
                      <w:tr w:rsidR="000C75B5" w:rsidRPr="00A17175" w14:paraId="7D5328F7" w14:textId="77777777" w:rsidTr="00A17175">
                        <w:tc>
                          <w:tcPr>
                            <w:tcW w:w="817" w:type="dxa"/>
                            <w:shd w:val="clear" w:color="auto" w:fill="auto"/>
                          </w:tcPr>
                          <w:p w14:paraId="05B61107"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Year</w:t>
                            </w:r>
                          </w:p>
                        </w:tc>
                        <w:tc>
                          <w:tcPr>
                            <w:tcW w:w="1276" w:type="dxa"/>
                            <w:shd w:val="clear" w:color="auto" w:fill="auto"/>
                          </w:tcPr>
                          <w:p w14:paraId="34B7E8C0"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Opening Balance</w:t>
                            </w:r>
                          </w:p>
                        </w:tc>
                        <w:tc>
                          <w:tcPr>
                            <w:tcW w:w="2430" w:type="dxa"/>
                            <w:shd w:val="clear" w:color="auto" w:fill="auto"/>
                          </w:tcPr>
                          <w:p w14:paraId="0E68D1DD"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Pension built up in year</w:t>
                            </w:r>
                          </w:p>
                        </w:tc>
                        <w:tc>
                          <w:tcPr>
                            <w:tcW w:w="1397" w:type="dxa"/>
                            <w:shd w:val="clear" w:color="auto" w:fill="auto"/>
                          </w:tcPr>
                          <w:p w14:paraId="6647C308"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Total Account 31 March</w:t>
                            </w:r>
                          </w:p>
                        </w:tc>
                        <w:tc>
                          <w:tcPr>
                            <w:tcW w:w="1561" w:type="dxa"/>
                            <w:shd w:val="clear" w:color="auto" w:fill="auto"/>
                          </w:tcPr>
                          <w:p w14:paraId="6A11E923" w14:textId="77777777" w:rsidR="000C75B5" w:rsidRPr="00A17175" w:rsidRDefault="000C75B5" w:rsidP="00E4048B">
                            <w:pPr>
                              <w:jc w:val="both"/>
                              <w:rPr>
                                <w:rFonts w:ascii="Arial" w:hAnsi="Arial" w:cs="Arial"/>
                                <w:sz w:val="22"/>
                                <w:szCs w:val="22"/>
                              </w:rPr>
                            </w:pPr>
                            <w:r w:rsidRPr="00A17175">
                              <w:rPr>
                                <w:rFonts w:ascii="Arial" w:hAnsi="Arial" w:cs="Arial"/>
                                <w:b/>
                                <w:sz w:val="22"/>
                                <w:szCs w:val="22"/>
                              </w:rPr>
                              <w:t>Cost of living</w:t>
                            </w:r>
                            <w:r>
                              <w:rPr>
                                <w:rFonts w:ascii="Arial" w:hAnsi="Arial" w:cs="Arial"/>
                                <w:b/>
                                <w:sz w:val="22"/>
                                <w:szCs w:val="22"/>
                              </w:rPr>
                              <w:t xml:space="preserve"> adjustment</w:t>
                            </w:r>
                          </w:p>
                        </w:tc>
                        <w:tc>
                          <w:tcPr>
                            <w:tcW w:w="1761" w:type="dxa"/>
                            <w:shd w:val="clear" w:color="auto" w:fill="auto"/>
                          </w:tcPr>
                          <w:p w14:paraId="4C29DEBF" w14:textId="77777777" w:rsidR="000C75B5" w:rsidRPr="00A17175" w:rsidRDefault="000C75B5" w:rsidP="00A17175">
                            <w:pPr>
                              <w:jc w:val="both"/>
                              <w:rPr>
                                <w:rFonts w:ascii="Arial" w:hAnsi="Arial" w:cs="Arial"/>
                                <w:sz w:val="22"/>
                                <w:szCs w:val="22"/>
                              </w:rPr>
                            </w:pPr>
                            <w:r w:rsidRPr="00A17175">
                              <w:rPr>
                                <w:rFonts w:ascii="Arial" w:hAnsi="Arial" w:cs="Arial"/>
                                <w:b/>
                                <w:sz w:val="22"/>
                                <w:szCs w:val="22"/>
                              </w:rPr>
                              <w:t>Updated Total Account</w:t>
                            </w:r>
                          </w:p>
                        </w:tc>
                      </w:tr>
                      <w:tr w:rsidR="000C75B5" w:rsidRPr="00A17175" w14:paraId="53FB4A89" w14:textId="77777777" w:rsidTr="00A17175">
                        <w:tc>
                          <w:tcPr>
                            <w:tcW w:w="817" w:type="dxa"/>
                            <w:shd w:val="clear" w:color="auto" w:fill="auto"/>
                          </w:tcPr>
                          <w:p w14:paraId="7A5774ED"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1 </w:t>
                            </w:r>
                          </w:p>
                        </w:tc>
                        <w:tc>
                          <w:tcPr>
                            <w:tcW w:w="1276" w:type="dxa"/>
                            <w:shd w:val="clear" w:color="auto" w:fill="auto"/>
                          </w:tcPr>
                          <w:p w14:paraId="082DA934"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£0.00</w:t>
                            </w:r>
                          </w:p>
                        </w:tc>
                        <w:tc>
                          <w:tcPr>
                            <w:tcW w:w="2430" w:type="dxa"/>
                            <w:shd w:val="clear" w:color="auto" w:fill="auto"/>
                          </w:tcPr>
                          <w:p w14:paraId="5AC0E22B"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£25,200/ 49 = </w:t>
                            </w:r>
                            <w:r w:rsidRPr="00A17175">
                              <w:rPr>
                                <w:rFonts w:ascii="Arial" w:hAnsi="Arial" w:cs="Arial"/>
                                <w:b/>
                                <w:sz w:val="22"/>
                                <w:szCs w:val="22"/>
                              </w:rPr>
                              <w:t>£514.29</w:t>
                            </w:r>
                          </w:p>
                        </w:tc>
                        <w:tc>
                          <w:tcPr>
                            <w:tcW w:w="1397" w:type="dxa"/>
                            <w:shd w:val="clear" w:color="auto" w:fill="auto"/>
                          </w:tcPr>
                          <w:p w14:paraId="34B160E4"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£514.29</w:t>
                            </w:r>
                          </w:p>
                        </w:tc>
                        <w:tc>
                          <w:tcPr>
                            <w:tcW w:w="1561" w:type="dxa"/>
                            <w:shd w:val="clear" w:color="auto" w:fill="auto"/>
                          </w:tcPr>
                          <w:p w14:paraId="13DED96E"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£10.28 (2%)</w:t>
                            </w:r>
                          </w:p>
                        </w:tc>
                        <w:tc>
                          <w:tcPr>
                            <w:tcW w:w="1761" w:type="dxa"/>
                            <w:shd w:val="clear" w:color="auto" w:fill="auto"/>
                          </w:tcPr>
                          <w:p w14:paraId="67481931"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£524.57</w:t>
                            </w:r>
                          </w:p>
                        </w:tc>
                      </w:tr>
                      <w:tr w:rsidR="000C75B5" w:rsidRPr="00A17175" w14:paraId="1D88B4DD" w14:textId="77777777" w:rsidTr="00A17175">
                        <w:tc>
                          <w:tcPr>
                            <w:tcW w:w="817" w:type="dxa"/>
                            <w:shd w:val="clear" w:color="auto" w:fill="auto"/>
                          </w:tcPr>
                          <w:p w14:paraId="6A674C86"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 </w:t>
                            </w:r>
                          </w:p>
                        </w:tc>
                        <w:tc>
                          <w:tcPr>
                            <w:tcW w:w="1276" w:type="dxa"/>
                            <w:shd w:val="clear" w:color="auto" w:fill="auto"/>
                          </w:tcPr>
                          <w:p w14:paraId="17EF99F5"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£524.57</w:t>
                            </w:r>
                          </w:p>
                        </w:tc>
                        <w:tc>
                          <w:tcPr>
                            <w:tcW w:w="2430" w:type="dxa"/>
                            <w:shd w:val="clear" w:color="auto" w:fill="auto"/>
                          </w:tcPr>
                          <w:p w14:paraId="5DF20758"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£25,700/ 49 = </w:t>
                            </w:r>
                            <w:r w:rsidRPr="00A17175">
                              <w:rPr>
                                <w:rFonts w:ascii="Arial" w:hAnsi="Arial" w:cs="Arial"/>
                                <w:b/>
                                <w:sz w:val="22"/>
                                <w:szCs w:val="22"/>
                              </w:rPr>
                              <w:t>£524.49</w:t>
                            </w:r>
                          </w:p>
                        </w:tc>
                        <w:tc>
                          <w:tcPr>
                            <w:tcW w:w="1397" w:type="dxa"/>
                            <w:shd w:val="clear" w:color="auto" w:fill="auto"/>
                          </w:tcPr>
                          <w:p w14:paraId="2910B5C7"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£1,049.06</w:t>
                            </w:r>
                          </w:p>
                        </w:tc>
                        <w:tc>
                          <w:tcPr>
                            <w:tcW w:w="1561" w:type="dxa"/>
                            <w:shd w:val="clear" w:color="auto" w:fill="auto"/>
                          </w:tcPr>
                          <w:p w14:paraId="011A61F9"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£10.49 (1%)</w:t>
                            </w:r>
                          </w:p>
                        </w:tc>
                        <w:tc>
                          <w:tcPr>
                            <w:tcW w:w="1761" w:type="dxa"/>
                            <w:shd w:val="clear" w:color="auto" w:fill="auto"/>
                          </w:tcPr>
                          <w:p w14:paraId="6C2D364A"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£1,059.55</w:t>
                            </w:r>
                          </w:p>
                        </w:tc>
                      </w:tr>
                      <w:tr w:rsidR="000C75B5" w:rsidRPr="00A17175" w14:paraId="3055633B" w14:textId="77777777" w:rsidTr="00A17175">
                        <w:tc>
                          <w:tcPr>
                            <w:tcW w:w="817" w:type="dxa"/>
                            <w:shd w:val="clear" w:color="auto" w:fill="auto"/>
                          </w:tcPr>
                          <w:p w14:paraId="208F4A98"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3</w:t>
                            </w:r>
                          </w:p>
                        </w:tc>
                        <w:tc>
                          <w:tcPr>
                            <w:tcW w:w="1276" w:type="dxa"/>
                            <w:shd w:val="clear" w:color="auto" w:fill="auto"/>
                          </w:tcPr>
                          <w:p w14:paraId="342D678F"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£1,059.55</w:t>
                            </w:r>
                          </w:p>
                        </w:tc>
                        <w:tc>
                          <w:tcPr>
                            <w:tcW w:w="2430" w:type="dxa"/>
                            <w:shd w:val="clear" w:color="auto" w:fill="auto"/>
                          </w:tcPr>
                          <w:p w14:paraId="4CEAB795"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 xml:space="preserve">£26,000/ 49 = </w:t>
                            </w:r>
                            <w:r w:rsidRPr="00A17175">
                              <w:rPr>
                                <w:rFonts w:ascii="Arial" w:hAnsi="Arial" w:cs="Arial"/>
                                <w:b/>
                                <w:sz w:val="22"/>
                                <w:szCs w:val="22"/>
                              </w:rPr>
                              <w:t>£530.61</w:t>
                            </w:r>
                          </w:p>
                        </w:tc>
                        <w:tc>
                          <w:tcPr>
                            <w:tcW w:w="1397" w:type="dxa"/>
                            <w:shd w:val="clear" w:color="auto" w:fill="auto"/>
                          </w:tcPr>
                          <w:p w14:paraId="6391B8C7"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£1,590.16</w:t>
                            </w:r>
                          </w:p>
                        </w:tc>
                        <w:tc>
                          <w:tcPr>
                            <w:tcW w:w="1561" w:type="dxa"/>
                            <w:shd w:val="clear" w:color="auto" w:fill="auto"/>
                          </w:tcPr>
                          <w:p w14:paraId="686A887A" w14:textId="77777777" w:rsidR="000C75B5" w:rsidRPr="00A17175" w:rsidRDefault="000C75B5" w:rsidP="00A17175">
                            <w:pPr>
                              <w:jc w:val="both"/>
                              <w:rPr>
                                <w:rFonts w:ascii="Arial" w:hAnsi="Arial" w:cs="Arial"/>
                                <w:sz w:val="22"/>
                                <w:szCs w:val="22"/>
                              </w:rPr>
                            </w:pPr>
                            <w:r w:rsidRPr="00A17175">
                              <w:rPr>
                                <w:rFonts w:ascii="Arial" w:hAnsi="Arial" w:cs="Arial"/>
                                <w:sz w:val="22"/>
                                <w:szCs w:val="22"/>
                              </w:rPr>
                              <w:t>£7.95 (0.5%)</w:t>
                            </w:r>
                          </w:p>
                        </w:tc>
                        <w:tc>
                          <w:tcPr>
                            <w:tcW w:w="1761" w:type="dxa"/>
                            <w:shd w:val="clear" w:color="auto" w:fill="auto"/>
                          </w:tcPr>
                          <w:p w14:paraId="5A029685" w14:textId="77777777" w:rsidR="000C75B5" w:rsidRPr="009C67BB" w:rsidRDefault="000C75B5" w:rsidP="00A17175">
                            <w:pPr>
                              <w:jc w:val="both"/>
                              <w:rPr>
                                <w:rFonts w:ascii="Arial" w:hAnsi="Arial" w:cs="Arial"/>
                                <w:b/>
                                <w:sz w:val="22"/>
                                <w:szCs w:val="22"/>
                                <w:u w:val="single"/>
                              </w:rPr>
                            </w:pPr>
                            <w:r w:rsidRPr="009C67BB">
                              <w:rPr>
                                <w:rFonts w:ascii="Arial" w:hAnsi="Arial" w:cs="Arial"/>
                                <w:b/>
                                <w:sz w:val="22"/>
                                <w:szCs w:val="22"/>
                                <w:u w:val="single"/>
                              </w:rPr>
                              <w:t>£1,598.11</w:t>
                            </w:r>
                          </w:p>
                        </w:tc>
                      </w:tr>
                    </w:tbl>
                    <w:p w14:paraId="56CC8C06" w14:textId="77777777" w:rsidR="000C75B5" w:rsidRDefault="000C75B5" w:rsidP="006E46A0">
                      <w:pPr>
                        <w:rPr>
                          <w:rFonts w:ascii="Arial" w:hAnsi="Arial" w:cs="Arial"/>
                          <w:sz w:val="24"/>
                          <w:szCs w:val="24"/>
                        </w:rPr>
                      </w:pPr>
                    </w:p>
                    <w:p w14:paraId="0024A7DD" w14:textId="77777777" w:rsidR="000C75B5" w:rsidRDefault="000C75B5" w:rsidP="006E46A0">
                      <w:pPr>
                        <w:rPr>
                          <w:rFonts w:ascii="Arial" w:hAnsi="Arial" w:cs="Arial"/>
                          <w:sz w:val="24"/>
                          <w:szCs w:val="24"/>
                        </w:rPr>
                      </w:pPr>
                      <w:r>
                        <w:rPr>
                          <w:rFonts w:ascii="Arial" w:hAnsi="Arial" w:cs="Arial"/>
                          <w:sz w:val="24"/>
                          <w:szCs w:val="24"/>
                        </w:rPr>
                        <w:t>To give total benefits of:</w:t>
                      </w:r>
                    </w:p>
                    <w:p w14:paraId="1948690F" w14:textId="77777777" w:rsidR="000C75B5" w:rsidRDefault="000C75B5" w:rsidP="006E46A0">
                      <w:pPr>
                        <w:rPr>
                          <w:rFonts w:ascii="Arial" w:hAnsi="Arial" w:cs="Arial"/>
                          <w:sz w:val="24"/>
                          <w:szCs w:val="24"/>
                        </w:rPr>
                      </w:pPr>
                    </w:p>
                    <w:p w14:paraId="09F31888" w14:textId="77777777" w:rsidR="000C75B5" w:rsidRDefault="000C75B5" w:rsidP="006E46A0">
                      <w:pPr>
                        <w:rPr>
                          <w:rFonts w:ascii="Arial" w:hAnsi="Arial" w:cs="Arial"/>
                          <w:sz w:val="24"/>
                          <w:szCs w:val="24"/>
                        </w:rPr>
                      </w:pPr>
                      <w:r>
                        <w:rPr>
                          <w:rFonts w:ascii="Arial" w:hAnsi="Arial" w:cs="Arial"/>
                          <w:sz w:val="24"/>
                          <w:szCs w:val="24"/>
                        </w:rPr>
                        <w:t xml:space="preserve">An </w:t>
                      </w:r>
                      <w:r w:rsidRPr="00C40802">
                        <w:rPr>
                          <w:rFonts w:ascii="Arial" w:hAnsi="Arial" w:cs="Arial"/>
                          <w:b/>
                          <w:sz w:val="24"/>
                          <w:szCs w:val="24"/>
                        </w:rPr>
                        <w:t>annual pension</w:t>
                      </w:r>
                    </w:p>
                    <w:p w14:paraId="4E00BE1A" w14:textId="77777777" w:rsidR="000C75B5" w:rsidRDefault="000C75B5" w:rsidP="006E46A0">
                      <w:pPr>
                        <w:rPr>
                          <w:rFonts w:ascii="Arial" w:hAnsi="Arial" w:cs="Arial"/>
                          <w:sz w:val="24"/>
                          <w:szCs w:val="24"/>
                        </w:rPr>
                      </w:pPr>
                      <w:r>
                        <w:rPr>
                          <w:rFonts w:ascii="Arial" w:hAnsi="Arial" w:cs="Arial"/>
                          <w:sz w:val="24"/>
                          <w:szCs w:val="24"/>
                        </w:rPr>
                        <w:t xml:space="preserve">£1,200 plus £2,400 plus £1,598.11 = </w:t>
                      </w:r>
                      <w:r w:rsidRPr="00C40802">
                        <w:rPr>
                          <w:rFonts w:ascii="Arial" w:hAnsi="Arial" w:cs="Arial"/>
                          <w:b/>
                          <w:sz w:val="24"/>
                          <w:szCs w:val="24"/>
                        </w:rPr>
                        <w:t>£</w:t>
                      </w:r>
                      <w:r>
                        <w:rPr>
                          <w:rFonts w:ascii="Arial" w:hAnsi="Arial" w:cs="Arial"/>
                          <w:b/>
                          <w:sz w:val="24"/>
                          <w:szCs w:val="24"/>
                        </w:rPr>
                        <w:t>5,198.11</w:t>
                      </w:r>
                    </w:p>
                    <w:p w14:paraId="0D89CD49" w14:textId="77777777" w:rsidR="000C75B5" w:rsidRDefault="000C75B5" w:rsidP="006E46A0">
                      <w:pPr>
                        <w:rPr>
                          <w:rFonts w:ascii="Arial" w:hAnsi="Arial" w:cs="Arial"/>
                          <w:sz w:val="24"/>
                          <w:szCs w:val="24"/>
                        </w:rPr>
                      </w:pPr>
                    </w:p>
                    <w:p w14:paraId="7A952D67" w14:textId="77777777" w:rsidR="000C75B5" w:rsidRPr="008D43BF" w:rsidRDefault="000C75B5" w:rsidP="006E46A0">
                      <w:pPr>
                        <w:rPr>
                          <w:rFonts w:ascii="Arial" w:hAnsi="Arial" w:cs="Arial"/>
                          <w:sz w:val="24"/>
                          <w:szCs w:val="24"/>
                        </w:rPr>
                      </w:pPr>
                      <w:r>
                        <w:rPr>
                          <w:rFonts w:ascii="Arial" w:hAnsi="Arial" w:cs="Arial"/>
                          <w:sz w:val="24"/>
                          <w:szCs w:val="24"/>
                        </w:rPr>
                        <w:t xml:space="preserve">Plus an </w:t>
                      </w:r>
                      <w:r w:rsidRPr="00C40802">
                        <w:rPr>
                          <w:rFonts w:ascii="Arial" w:hAnsi="Arial" w:cs="Arial"/>
                          <w:b/>
                          <w:sz w:val="24"/>
                          <w:szCs w:val="24"/>
                        </w:rPr>
                        <w:t>automatic tax-free lump sum</w:t>
                      </w:r>
                      <w:r>
                        <w:rPr>
                          <w:rFonts w:ascii="Arial" w:hAnsi="Arial" w:cs="Arial"/>
                          <w:sz w:val="24"/>
                          <w:szCs w:val="24"/>
                        </w:rPr>
                        <w:t xml:space="preserve"> = </w:t>
                      </w:r>
                      <w:r>
                        <w:rPr>
                          <w:rFonts w:ascii="Arial" w:hAnsi="Arial" w:cs="Arial"/>
                          <w:b/>
                          <w:sz w:val="24"/>
                          <w:szCs w:val="24"/>
                        </w:rPr>
                        <w:t>£3,600</w:t>
                      </w:r>
                    </w:p>
                  </w:txbxContent>
                </v:textbox>
              </v:shape>
            </w:pict>
          </mc:Fallback>
        </mc:AlternateContent>
      </w:r>
    </w:p>
    <w:p w14:paraId="2CE1D0A7" w14:textId="77777777" w:rsidR="006E46A0" w:rsidRDefault="006E46A0" w:rsidP="005D2EE2">
      <w:pPr>
        <w:widowControl w:val="0"/>
        <w:rPr>
          <w:rFonts w:ascii="Arial" w:hAnsi="Arial" w:cs="Arial"/>
          <w:bCs/>
          <w:sz w:val="24"/>
          <w:szCs w:val="24"/>
        </w:rPr>
      </w:pPr>
    </w:p>
    <w:p w14:paraId="6E0E6FC1" w14:textId="77777777" w:rsidR="006E46A0" w:rsidRDefault="006E46A0" w:rsidP="005D2EE2">
      <w:pPr>
        <w:widowControl w:val="0"/>
        <w:rPr>
          <w:rFonts w:ascii="Arial" w:hAnsi="Arial" w:cs="Arial"/>
          <w:bCs/>
          <w:sz w:val="24"/>
          <w:szCs w:val="24"/>
        </w:rPr>
      </w:pPr>
    </w:p>
    <w:p w14:paraId="3AE23E31" w14:textId="77777777" w:rsidR="006E46A0" w:rsidRPr="006310C1" w:rsidRDefault="006E46A0" w:rsidP="005D2EE2">
      <w:pPr>
        <w:widowControl w:val="0"/>
        <w:rPr>
          <w:rFonts w:ascii="Arial" w:hAnsi="Arial" w:cs="Arial"/>
          <w:snapToGrid w:val="0"/>
          <w:sz w:val="24"/>
          <w:szCs w:val="24"/>
        </w:rPr>
      </w:pPr>
    </w:p>
    <w:p w14:paraId="1478BA0A" w14:textId="77777777" w:rsidR="006310C1" w:rsidRDefault="006310C1" w:rsidP="005D2EE2">
      <w:pPr>
        <w:widowControl w:val="0"/>
        <w:rPr>
          <w:rFonts w:ascii="Arial" w:hAnsi="Arial" w:cs="Arial"/>
          <w:snapToGrid w:val="0"/>
          <w:sz w:val="24"/>
          <w:szCs w:val="24"/>
        </w:rPr>
      </w:pPr>
    </w:p>
    <w:p w14:paraId="7685DC1C" w14:textId="77777777" w:rsidR="00384349" w:rsidRDefault="00384349" w:rsidP="005D2EE2">
      <w:pPr>
        <w:widowControl w:val="0"/>
        <w:rPr>
          <w:rFonts w:ascii="Arial" w:hAnsi="Arial" w:cs="Arial"/>
          <w:snapToGrid w:val="0"/>
          <w:sz w:val="24"/>
          <w:szCs w:val="24"/>
        </w:rPr>
      </w:pPr>
    </w:p>
    <w:p w14:paraId="085A0D25" w14:textId="77777777" w:rsidR="00384349" w:rsidRDefault="00384349" w:rsidP="005D2EE2">
      <w:pPr>
        <w:widowControl w:val="0"/>
        <w:rPr>
          <w:rFonts w:ascii="Arial" w:hAnsi="Arial" w:cs="Arial"/>
          <w:snapToGrid w:val="0"/>
          <w:sz w:val="24"/>
          <w:szCs w:val="24"/>
        </w:rPr>
      </w:pPr>
    </w:p>
    <w:p w14:paraId="01B6F85F" w14:textId="77777777" w:rsidR="00384349" w:rsidRDefault="00384349" w:rsidP="005D2EE2">
      <w:pPr>
        <w:widowControl w:val="0"/>
        <w:rPr>
          <w:rFonts w:ascii="Arial" w:hAnsi="Arial" w:cs="Arial"/>
          <w:snapToGrid w:val="0"/>
          <w:sz w:val="24"/>
          <w:szCs w:val="24"/>
        </w:rPr>
      </w:pPr>
    </w:p>
    <w:p w14:paraId="63630344" w14:textId="77777777" w:rsidR="00384349" w:rsidRDefault="00384349" w:rsidP="005D2EE2">
      <w:pPr>
        <w:widowControl w:val="0"/>
        <w:rPr>
          <w:rFonts w:ascii="Arial" w:hAnsi="Arial" w:cs="Arial"/>
          <w:snapToGrid w:val="0"/>
          <w:sz w:val="24"/>
          <w:szCs w:val="24"/>
        </w:rPr>
      </w:pPr>
    </w:p>
    <w:p w14:paraId="68812EBB" w14:textId="77777777" w:rsidR="00384349" w:rsidRDefault="00384349" w:rsidP="005D2EE2">
      <w:pPr>
        <w:widowControl w:val="0"/>
        <w:rPr>
          <w:rFonts w:ascii="Arial" w:hAnsi="Arial" w:cs="Arial"/>
          <w:snapToGrid w:val="0"/>
          <w:sz w:val="24"/>
          <w:szCs w:val="24"/>
        </w:rPr>
      </w:pPr>
    </w:p>
    <w:p w14:paraId="3EEAA369" w14:textId="77777777" w:rsidR="00384349" w:rsidRDefault="00384349" w:rsidP="005D2EE2">
      <w:pPr>
        <w:widowControl w:val="0"/>
        <w:rPr>
          <w:rFonts w:ascii="Arial" w:hAnsi="Arial" w:cs="Arial"/>
          <w:snapToGrid w:val="0"/>
          <w:sz w:val="24"/>
          <w:szCs w:val="24"/>
        </w:rPr>
      </w:pPr>
    </w:p>
    <w:p w14:paraId="4A8BC710" w14:textId="77777777" w:rsidR="00384349" w:rsidRDefault="00384349" w:rsidP="005D2EE2">
      <w:pPr>
        <w:widowControl w:val="0"/>
        <w:rPr>
          <w:rFonts w:ascii="Arial" w:hAnsi="Arial" w:cs="Arial"/>
          <w:snapToGrid w:val="0"/>
          <w:sz w:val="24"/>
          <w:szCs w:val="24"/>
        </w:rPr>
      </w:pPr>
    </w:p>
    <w:p w14:paraId="6F609B6F" w14:textId="77777777" w:rsidR="00384349" w:rsidRDefault="00384349" w:rsidP="005D2EE2">
      <w:pPr>
        <w:widowControl w:val="0"/>
        <w:rPr>
          <w:rFonts w:ascii="Arial" w:hAnsi="Arial" w:cs="Arial"/>
          <w:snapToGrid w:val="0"/>
          <w:sz w:val="24"/>
          <w:szCs w:val="24"/>
        </w:rPr>
      </w:pPr>
    </w:p>
    <w:p w14:paraId="6837DD5E" w14:textId="77777777" w:rsidR="00384349" w:rsidRDefault="00384349" w:rsidP="005D2EE2">
      <w:pPr>
        <w:widowControl w:val="0"/>
        <w:rPr>
          <w:rFonts w:ascii="Arial" w:hAnsi="Arial" w:cs="Arial"/>
          <w:snapToGrid w:val="0"/>
          <w:sz w:val="24"/>
          <w:szCs w:val="24"/>
        </w:rPr>
      </w:pPr>
    </w:p>
    <w:p w14:paraId="42345CA7" w14:textId="77777777" w:rsidR="00384349" w:rsidRDefault="00384349" w:rsidP="005D2EE2">
      <w:pPr>
        <w:widowControl w:val="0"/>
        <w:rPr>
          <w:rFonts w:ascii="Arial" w:hAnsi="Arial" w:cs="Arial"/>
          <w:snapToGrid w:val="0"/>
          <w:sz w:val="24"/>
          <w:szCs w:val="24"/>
        </w:rPr>
      </w:pPr>
    </w:p>
    <w:p w14:paraId="6DD35605" w14:textId="77777777" w:rsidR="005828ED" w:rsidRDefault="005828ED" w:rsidP="005D2EE2">
      <w:pPr>
        <w:widowControl w:val="0"/>
        <w:rPr>
          <w:rFonts w:ascii="Arial" w:hAnsi="Arial" w:cs="Arial"/>
          <w:snapToGrid w:val="0"/>
          <w:sz w:val="24"/>
          <w:szCs w:val="24"/>
        </w:rPr>
      </w:pPr>
    </w:p>
    <w:p w14:paraId="5F97F879" w14:textId="77777777" w:rsidR="005828ED" w:rsidRDefault="005828ED" w:rsidP="005D2EE2">
      <w:pPr>
        <w:widowControl w:val="0"/>
        <w:rPr>
          <w:rFonts w:ascii="Arial" w:hAnsi="Arial" w:cs="Arial"/>
          <w:snapToGrid w:val="0"/>
          <w:sz w:val="24"/>
          <w:szCs w:val="24"/>
        </w:rPr>
      </w:pPr>
    </w:p>
    <w:p w14:paraId="64242122" w14:textId="77777777" w:rsidR="005828ED" w:rsidRDefault="005828ED" w:rsidP="005D2EE2">
      <w:pPr>
        <w:widowControl w:val="0"/>
        <w:rPr>
          <w:rFonts w:ascii="Arial" w:hAnsi="Arial" w:cs="Arial"/>
          <w:snapToGrid w:val="0"/>
          <w:sz w:val="24"/>
          <w:szCs w:val="24"/>
        </w:rPr>
      </w:pPr>
    </w:p>
    <w:p w14:paraId="5917F3C3" w14:textId="77777777" w:rsidR="005828ED" w:rsidRDefault="005828ED" w:rsidP="005D2EE2">
      <w:pPr>
        <w:widowControl w:val="0"/>
        <w:rPr>
          <w:rFonts w:ascii="Arial" w:hAnsi="Arial" w:cs="Arial"/>
          <w:snapToGrid w:val="0"/>
          <w:sz w:val="24"/>
          <w:szCs w:val="24"/>
        </w:rPr>
      </w:pPr>
    </w:p>
    <w:p w14:paraId="06EF5496" w14:textId="77777777" w:rsidR="005828ED" w:rsidRDefault="005828ED" w:rsidP="005D2EE2">
      <w:pPr>
        <w:widowControl w:val="0"/>
        <w:tabs>
          <w:tab w:val="left" w:pos="2782"/>
        </w:tabs>
        <w:rPr>
          <w:rFonts w:ascii="Arial" w:hAnsi="Arial" w:cs="Arial"/>
          <w:snapToGrid w:val="0"/>
          <w:sz w:val="24"/>
          <w:szCs w:val="24"/>
        </w:rPr>
      </w:pPr>
      <w:r>
        <w:rPr>
          <w:rFonts w:ascii="Arial" w:hAnsi="Arial" w:cs="Arial"/>
          <w:snapToGrid w:val="0"/>
          <w:sz w:val="24"/>
          <w:szCs w:val="24"/>
        </w:rPr>
        <w:tab/>
      </w:r>
    </w:p>
    <w:p w14:paraId="268CC2AE" w14:textId="77777777" w:rsidR="005828ED" w:rsidRDefault="005828ED" w:rsidP="005D2EE2">
      <w:pPr>
        <w:widowControl w:val="0"/>
        <w:rPr>
          <w:rFonts w:ascii="Arial" w:hAnsi="Arial" w:cs="Arial"/>
          <w:snapToGrid w:val="0"/>
          <w:sz w:val="24"/>
          <w:szCs w:val="24"/>
        </w:rPr>
      </w:pPr>
    </w:p>
    <w:p w14:paraId="01154BEE" w14:textId="77777777" w:rsidR="005828ED" w:rsidRDefault="005828ED" w:rsidP="005D2EE2">
      <w:pPr>
        <w:widowControl w:val="0"/>
        <w:rPr>
          <w:rFonts w:ascii="Arial" w:hAnsi="Arial" w:cs="Arial"/>
          <w:snapToGrid w:val="0"/>
          <w:sz w:val="24"/>
          <w:szCs w:val="24"/>
        </w:rPr>
      </w:pPr>
    </w:p>
    <w:p w14:paraId="290E9E36" w14:textId="77777777" w:rsidR="005D2EE2" w:rsidRDefault="005D2EE2" w:rsidP="005D2EE2">
      <w:pPr>
        <w:widowControl w:val="0"/>
        <w:rPr>
          <w:rFonts w:ascii="Arial" w:hAnsi="Arial" w:cs="Arial"/>
          <w:snapToGrid w:val="0"/>
          <w:sz w:val="24"/>
          <w:szCs w:val="24"/>
        </w:rPr>
      </w:pPr>
    </w:p>
    <w:p w14:paraId="30D852AA" w14:textId="77777777" w:rsidR="005828ED" w:rsidRDefault="00FB3A56" w:rsidP="005D2EE2">
      <w:pPr>
        <w:widowControl w:val="0"/>
        <w:rPr>
          <w:rFonts w:ascii="Arial" w:hAnsi="Arial" w:cs="Arial"/>
          <w:snapToGrid w:val="0"/>
          <w:sz w:val="24"/>
          <w:szCs w:val="24"/>
        </w:rPr>
      </w:pPr>
      <w:r>
        <w:rPr>
          <w:rFonts w:ascii="Arial" w:hAnsi="Arial" w:cs="Arial"/>
          <w:snapToGrid w:val="0"/>
          <w:sz w:val="24"/>
          <w:szCs w:val="24"/>
        </w:rPr>
        <w:t>But remember that you can choose to exchange some of your pension for extra tax-free lump sum. You can take up to 25% of the capital value of your LGPS benefits as a lump sum</w:t>
      </w:r>
      <w:r>
        <w:rPr>
          <w:rStyle w:val="FootnoteReference"/>
          <w:rFonts w:ascii="Arial" w:hAnsi="Arial" w:cs="Arial"/>
          <w:snapToGrid w:val="0"/>
          <w:sz w:val="24"/>
          <w:szCs w:val="24"/>
        </w:rPr>
        <w:footnoteReference w:id="14"/>
      </w:r>
      <w:r w:rsidR="002239E7">
        <w:rPr>
          <w:rFonts w:ascii="Arial" w:hAnsi="Arial" w:cs="Arial"/>
          <w:snapToGrid w:val="0"/>
          <w:sz w:val="24"/>
          <w:szCs w:val="24"/>
        </w:rPr>
        <w:t xml:space="preserve">. For every £1 of annual pension that you give up you will receive an extra £12 lump sum. </w:t>
      </w:r>
    </w:p>
    <w:p w14:paraId="75E808F3" w14:textId="77777777" w:rsidR="002239E7" w:rsidRDefault="002239E7" w:rsidP="005D2EE2">
      <w:pPr>
        <w:widowControl w:val="0"/>
        <w:rPr>
          <w:rFonts w:ascii="Arial" w:hAnsi="Arial" w:cs="Arial"/>
          <w:snapToGrid w:val="0"/>
          <w:sz w:val="24"/>
          <w:szCs w:val="24"/>
        </w:rPr>
      </w:pPr>
    </w:p>
    <w:p w14:paraId="61AC5BE2" w14:textId="77777777" w:rsidR="00F92051" w:rsidRDefault="0047707D" w:rsidP="002B4F56">
      <w:pPr>
        <w:rPr>
          <w:rFonts w:ascii="Arial" w:hAnsi="Arial" w:cs="Arial"/>
          <w:sz w:val="24"/>
          <w:szCs w:val="24"/>
        </w:rPr>
      </w:pPr>
      <w:r w:rsidRPr="0066261C">
        <w:rPr>
          <w:rFonts w:ascii="Arial" w:hAnsi="Arial" w:cs="Arial"/>
          <w:sz w:val="24"/>
          <w:szCs w:val="24"/>
        </w:rPr>
        <w:t xml:space="preserve">If you transferred previous non-LGPS pension rights, or pension rights from the LGPS in England, Wales or Northern Ireland, into your current councillor membership, then the revalued amount of the pension benefits bought by the transfer will be added to the retirement benefits as calculated above.   </w:t>
      </w:r>
    </w:p>
    <w:p w14:paraId="2C4DCA3D" w14:textId="77777777" w:rsidR="002B4F56" w:rsidRPr="002B4F56" w:rsidRDefault="002B4F56" w:rsidP="002B4F56">
      <w:pPr>
        <w:rPr>
          <w:rFonts w:ascii="Arial" w:hAnsi="Arial" w:cs="Arial"/>
          <w:sz w:val="24"/>
          <w:szCs w:val="24"/>
        </w:rPr>
      </w:pPr>
    </w:p>
    <w:p w14:paraId="3F545788" w14:textId="77777777" w:rsidR="000218BE" w:rsidRDefault="00370175" w:rsidP="005D2EE2">
      <w:pPr>
        <w:widowControl w:val="0"/>
        <w:rPr>
          <w:rFonts w:ascii="Arial" w:hAnsi="Arial" w:cs="Arial"/>
          <w:b/>
          <w:snapToGrid w:val="0"/>
          <w:color w:val="0000FF"/>
          <w:sz w:val="24"/>
          <w:szCs w:val="24"/>
        </w:rPr>
      </w:pPr>
      <w:r>
        <w:rPr>
          <w:rFonts w:ascii="Arial" w:hAnsi="Arial" w:cs="Arial"/>
          <w:b/>
          <w:snapToGrid w:val="0"/>
          <w:color w:val="0000FF"/>
          <w:sz w:val="24"/>
          <w:szCs w:val="24"/>
        </w:rPr>
        <w:t xml:space="preserve">What counts towards </w:t>
      </w:r>
      <w:r w:rsidR="00E55D63">
        <w:rPr>
          <w:rFonts w:ascii="Arial" w:hAnsi="Arial" w:cs="Arial"/>
          <w:b/>
          <w:snapToGrid w:val="0"/>
          <w:color w:val="0000FF"/>
          <w:sz w:val="24"/>
          <w:szCs w:val="24"/>
        </w:rPr>
        <w:t xml:space="preserve">career average </w:t>
      </w:r>
      <w:r w:rsidR="00F92051">
        <w:rPr>
          <w:rFonts w:ascii="Arial" w:hAnsi="Arial" w:cs="Arial"/>
          <w:b/>
          <w:snapToGrid w:val="0"/>
          <w:color w:val="0000FF"/>
          <w:sz w:val="24"/>
          <w:szCs w:val="24"/>
        </w:rPr>
        <w:t xml:space="preserve">pay to work out </w:t>
      </w:r>
      <w:r w:rsidR="00F701F2">
        <w:rPr>
          <w:rFonts w:ascii="Arial" w:hAnsi="Arial" w:cs="Arial"/>
          <w:b/>
          <w:snapToGrid w:val="0"/>
          <w:color w:val="0000FF"/>
          <w:sz w:val="24"/>
          <w:szCs w:val="24"/>
        </w:rPr>
        <w:t xml:space="preserve">my </w:t>
      </w:r>
      <w:r w:rsidR="00F92051">
        <w:rPr>
          <w:rFonts w:ascii="Arial" w:hAnsi="Arial" w:cs="Arial"/>
          <w:b/>
          <w:snapToGrid w:val="0"/>
          <w:color w:val="0000FF"/>
          <w:sz w:val="24"/>
          <w:szCs w:val="24"/>
        </w:rPr>
        <w:t xml:space="preserve">benefits in the LGPS before 1 April </w:t>
      </w:r>
      <w:r w:rsidR="009B3920">
        <w:rPr>
          <w:rFonts w:ascii="Arial" w:hAnsi="Arial" w:cs="Arial"/>
          <w:b/>
          <w:snapToGrid w:val="0"/>
          <w:color w:val="0000FF"/>
          <w:sz w:val="24"/>
          <w:szCs w:val="24"/>
        </w:rPr>
        <w:t>2015</w:t>
      </w:r>
      <w:r w:rsidR="00F92051">
        <w:rPr>
          <w:rFonts w:ascii="Arial" w:hAnsi="Arial" w:cs="Arial"/>
          <w:b/>
          <w:snapToGrid w:val="0"/>
          <w:color w:val="0000FF"/>
          <w:sz w:val="24"/>
          <w:szCs w:val="24"/>
        </w:rPr>
        <w:t xml:space="preserve">? </w:t>
      </w:r>
    </w:p>
    <w:p w14:paraId="21AEE04A" w14:textId="77777777" w:rsidR="007920B8" w:rsidRPr="00FD15DC" w:rsidRDefault="007920B8" w:rsidP="005D2EE2">
      <w:pPr>
        <w:widowControl w:val="0"/>
        <w:rPr>
          <w:rFonts w:ascii="Arial" w:hAnsi="Arial" w:cs="Arial"/>
          <w:snapToGrid w:val="0"/>
          <w:color w:val="0000FF"/>
          <w:sz w:val="24"/>
          <w:szCs w:val="24"/>
        </w:rPr>
      </w:pPr>
    </w:p>
    <w:p w14:paraId="4CDF2F3A" w14:textId="77777777" w:rsidR="000218BE" w:rsidRDefault="000218BE" w:rsidP="005D2EE2">
      <w:pPr>
        <w:widowControl w:val="0"/>
        <w:rPr>
          <w:rFonts w:ascii="Arial" w:hAnsi="Arial" w:cs="Arial"/>
          <w:sz w:val="24"/>
          <w:szCs w:val="24"/>
        </w:rPr>
      </w:pPr>
      <w:r>
        <w:rPr>
          <w:rFonts w:ascii="Arial" w:hAnsi="Arial" w:cs="Arial"/>
          <w:snapToGrid w:val="0"/>
          <w:sz w:val="24"/>
          <w:szCs w:val="24"/>
        </w:rPr>
        <w:t>Whilst the scheme changed</w:t>
      </w:r>
      <w:r w:rsidRPr="000218BE">
        <w:rPr>
          <w:rFonts w:ascii="Arial" w:hAnsi="Arial" w:cs="Arial"/>
          <w:snapToGrid w:val="0"/>
          <w:sz w:val="24"/>
          <w:szCs w:val="24"/>
        </w:rPr>
        <w:t xml:space="preserve"> on 1 April </w:t>
      </w:r>
      <w:r w:rsidR="009B3920">
        <w:rPr>
          <w:rFonts w:ascii="Arial" w:hAnsi="Arial" w:cs="Arial"/>
          <w:snapToGrid w:val="0"/>
          <w:sz w:val="24"/>
          <w:szCs w:val="24"/>
        </w:rPr>
        <w:t>2015</w:t>
      </w:r>
      <w:r w:rsidR="000C09F6">
        <w:rPr>
          <w:rFonts w:ascii="Arial" w:hAnsi="Arial" w:cs="Arial"/>
          <w:snapToGrid w:val="0"/>
          <w:sz w:val="24"/>
          <w:szCs w:val="24"/>
        </w:rPr>
        <w:t>,</w:t>
      </w:r>
      <w:r w:rsidRPr="000218BE">
        <w:rPr>
          <w:rFonts w:ascii="Arial" w:hAnsi="Arial" w:cs="Arial"/>
          <w:snapToGrid w:val="0"/>
          <w:sz w:val="24"/>
          <w:szCs w:val="24"/>
        </w:rPr>
        <w:t xml:space="preserve"> </w:t>
      </w:r>
      <w:r w:rsidRPr="000218BE">
        <w:rPr>
          <w:rFonts w:ascii="Arial" w:hAnsi="Arial" w:cs="Arial"/>
          <w:sz w:val="24"/>
          <w:szCs w:val="24"/>
        </w:rPr>
        <w:t>protection is in place to ensure that</w:t>
      </w:r>
      <w:r w:rsidR="00E4048B">
        <w:rPr>
          <w:rFonts w:ascii="Arial" w:hAnsi="Arial" w:cs="Arial"/>
          <w:sz w:val="24"/>
          <w:szCs w:val="24"/>
        </w:rPr>
        <w:t>, when you leave,</w:t>
      </w:r>
      <w:r w:rsidRPr="000218BE">
        <w:rPr>
          <w:rFonts w:ascii="Arial" w:hAnsi="Arial" w:cs="Arial"/>
          <w:sz w:val="24"/>
          <w:szCs w:val="24"/>
        </w:rPr>
        <w:t xml:space="preserve"> your </w:t>
      </w:r>
      <w:r w:rsidR="00E55D63">
        <w:rPr>
          <w:rFonts w:ascii="Arial" w:hAnsi="Arial" w:cs="Arial"/>
          <w:b/>
          <w:i/>
          <w:sz w:val="24"/>
          <w:szCs w:val="24"/>
        </w:rPr>
        <w:t>career average</w:t>
      </w:r>
      <w:r w:rsidR="00E55D63" w:rsidRPr="006E6EE0">
        <w:rPr>
          <w:rFonts w:ascii="Arial" w:hAnsi="Arial" w:cs="Arial"/>
          <w:b/>
          <w:i/>
          <w:sz w:val="24"/>
          <w:szCs w:val="24"/>
        </w:rPr>
        <w:t xml:space="preserve"> </w:t>
      </w:r>
      <w:r w:rsidRPr="006E6EE0">
        <w:rPr>
          <w:rFonts w:ascii="Arial" w:hAnsi="Arial" w:cs="Arial"/>
          <w:b/>
          <w:i/>
          <w:sz w:val="24"/>
          <w:szCs w:val="24"/>
        </w:rPr>
        <w:t>pay</w:t>
      </w:r>
      <w:r w:rsidRPr="000218BE">
        <w:rPr>
          <w:rFonts w:ascii="Arial" w:hAnsi="Arial" w:cs="Arial"/>
          <w:sz w:val="24"/>
          <w:szCs w:val="24"/>
        </w:rPr>
        <w:t xml:space="preserve"> </w:t>
      </w:r>
      <w:r w:rsidR="000C09F6">
        <w:rPr>
          <w:rFonts w:ascii="Arial" w:hAnsi="Arial" w:cs="Arial"/>
          <w:sz w:val="24"/>
          <w:szCs w:val="24"/>
        </w:rPr>
        <w:t xml:space="preserve">is used </w:t>
      </w:r>
      <w:r w:rsidRPr="000218BE">
        <w:rPr>
          <w:rFonts w:ascii="Arial" w:hAnsi="Arial" w:cs="Arial"/>
          <w:sz w:val="24"/>
          <w:szCs w:val="24"/>
        </w:rPr>
        <w:t xml:space="preserve">to work out your pension for the membership you built up to 31 March </w:t>
      </w:r>
      <w:r w:rsidR="009B3920">
        <w:rPr>
          <w:rFonts w:ascii="Arial" w:hAnsi="Arial" w:cs="Arial"/>
          <w:sz w:val="24"/>
          <w:szCs w:val="24"/>
        </w:rPr>
        <w:t>2015</w:t>
      </w:r>
      <w:r w:rsidRPr="000218BE">
        <w:rPr>
          <w:rFonts w:ascii="Arial" w:hAnsi="Arial" w:cs="Arial"/>
          <w:sz w:val="24"/>
          <w:szCs w:val="24"/>
        </w:rPr>
        <w:t xml:space="preserve">.  </w:t>
      </w:r>
    </w:p>
    <w:p w14:paraId="2923B4B0" w14:textId="77777777" w:rsidR="000218BE" w:rsidRDefault="000218BE" w:rsidP="005D2EE2">
      <w:pPr>
        <w:widowControl w:val="0"/>
        <w:rPr>
          <w:rFonts w:ascii="Arial" w:hAnsi="Arial" w:cs="Arial"/>
          <w:sz w:val="24"/>
          <w:szCs w:val="24"/>
        </w:rPr>
      </w:pPr>
    </w:p>
    <w:p w14:paraId="59D79E00" w14:textId="77777777" w:rsidR="00155522" w:rsidRDefault="000218BE" w:rsidP="005D2EE2">
      <w:pPr>
        <w:widowControl w:val="0"/>
        <w:rPr>
          <w:rFonts w:ascii="Arial" w:hAnsi="Arial" w:cs="Arial"/>
          <w:sz w:val="24"/>
          <w:szCs w:val="24"/>
        </w:rPr>
      </w:pPr>
      <w:r>
        <w:rPr>
          <w:rFonts w:ascii="Arial" w:hAnsi="Arial" w:cs="Arial"/>
          <w:sz w:val="24"/>
          <w:szCs w:val="24"/>
        </w:rPr>
        <w:t xml:space="preserve">The definition of </w:t>
      </w:r>
      <w:r w:rsidR="00E55D63">
        <w:rPr>
          <w:rFonts w:ascii="Arial" w:hAnsi="Arial" w:cs="Arial"/>
          <w:b/>
          <w:i/>
          <w:sz w:val="24"/>
          <w:szCs w:val="24"/>
        </w:rPr>
        <w:t>career average</w:t>
      </w:r>
      <w:r w:rsidR="00E55D63" w:rsidRPr="006E6EE0">
        <w:rPr>
          <w:rFonts w:ascii="Arial" w:hAnsi="Arial" w:cs="Arial"/>
          <w:b/>
          <w:i/>
          <w:sz w:val="24"/>
          <w:szCs w:val="24"/>
        </w:rPr>
        <w:t xml:space="preserve"> </w:t>
      </w:r>
      <w:r w:rsidRPr="006E6EE0">
        <w:rPr>
          <w:rFonts w:ascii="Arial" w:hAnsi="Arial" w:cs="Arial"/>
          <w:b/>
          <w:i/>
          <w:sz w:val="24"/>
          <w:szCs w:val="24"/>
        </w:rPr>
        <w:t>pay</w:t>
      </w:r>
      <w:r>
        <w:rPr>
          <w:rFonts w:ascii="Arial" w:hAnsi="Arial" w:cs="Arial"/>
          <w:sz w:val="24"/>
          <w:szCs w:val="24"/>
        </w:rPr>
        <w:t xml:space="preserve"> for benefits built up before 1 April </w:t>
      </w:r>
      <w:r w:rsidR="009B3920">
        <w:rPr>
          <w:rFonts w:ascii="Arial" w:hAnsi="Arial" w:cs="Arial"/>
          <w:sz w:val="24"/>
          <w:szCs w:val="24"/>
        </w:rPr>
        <w:t>2015</w:t>
      </w:r>
      <w:r>
        <w:rPr>
          <w:rFonts w:ascii="Arial" w:hAnsi="Arial" w:cs="Arial"/>
          <w:sz w:val="24"/>
          <w:szCs w:val="24"/>
        </w:rPr>
        <w:t xml:space="preserve"> remains the same as before the scheme changed</w:t>
      </w:r>
      <w:r w:rsidR="007435FA">
        <w:rPr>
          <w:rFonts w:ascii="Arial" w:hAnsi="Arial" w:cs="Arial"/>
          <w:sz w:val="24"/>
          <w:szCs w:val="24"/>
        </w:rPr>
        <w:t xml:space="preserve"> on 1 April </w:t>
      </w:r>
      <w:r w:rsidR="009B3920">
        <w:rPr>
          <w:rFonts w:ascii="Arial" w:hAnsi="Arial" w:cs="Arial"/>
          <w:sz w:val="24"/>
          <w:szCs w:val="24"/>
        </w:rPr>
        <w:t>2015</w:t>
      </w:r>
      <w:r>
        <w:rPr>
          <w:rFonts w:ascii="Arial" w:hAnsi="Arial" w:cs="Arial"/>
          <w:sz w:val="24"/>
          <w:szCs w:val="24"/>
        </w:rPr>
        <w:t xml:space="preserve">. </w:t>
      </w:r>
    </w:p>
    <w:p w14:paraId="3FD54C94" w14:textId="77777777" w:rsidR="000218BE" w:rsidRPr="000218BE" w:rsidRDefault="000218BE" w:rsidP="005D2EE2">
      <w:pPr>
        <w:widowControl w:val="0"/>
        <w:rPr>
          <w:rFonts w:ascii="Arial" w:hAnsi="Arial" w:cs="Arial"/>
          <w:sz w:val="24"/>
          <w:szCs w:val="24"/>
        </w:rPr>
      </w:pPr>
    </w:p>
    <w:p w14:paraId="74E796CA" w14:textId="77777777" w:rsidR="007920B8" w:rsidRDefault="00E55D63" w:rsidP="005D2EE2">
      <w:pPr>
        <w:pStyle w:val="NormalWeb"/>
        <w:spacing w:before="0" w:beforeAutospacing="0" w:after="0" w:afterAutospacing="0"/>
        <w:rPr>
          <w:rStyle w:val="Strong"/>
          <w:rFonts w:ascii="Arial" w:hAnsi="Arial" w:cs="Arial"/>
          <w:bCs w:val="0"/>
          <w:color w:val="0000FF"/>
        </w:rPr>
      </w:pPr>
      <w:r>
        <w:rPr>
          <w:rStyle w:val="Strong"/>
          <w:rFonts w:ascii="Arial" w:hAnsi="Arial" w:cs="Arial"/>
          <w:bCs w:val="0"/>
          <w:color w:val="0000FF"/>
        </w:rPr>
        <w:t>Career Average</w:t>
      </w:r>
      <w:r w:rsidRPr="007F3568">
        <w:rPr>
          <w:rStyle w:val="Strong"/>
          <w:rFonts w:ascii="Arial" w:hAnsi="Arial" w:cs="Arial"/>
          <w:bCs w:val="0"/>
          <w:color w:val="0000FF"/>
        </w:rPr>
        <w:t xml:space="preserve"> </w:t>
      </w:r>
      <w:r w:rsidR="002029D8" w:rsidRPr="007F3568">
        <w:rPr>
          <w:rStyle w:val="Strong"/>
          <w:rFonts w:ascii="Arial" w:hAnsi="Arial" w:cs="Arial"/>
          <w:bCs w:val="0"/>
          <w:color w:val="0000FF"/>
        </w:rPr>
        <w:t>Pay</w:t>
      </w:r>
      <w:r w:rsidR="000218BE">
        <w:rPr>
          <w:rStyle w:val="Strong"/>
          <w:rFonts w:ascii="Arial" w:hAnsi="Arial" w:cs="Arial"/>
          <w:bCs w:val="0"/>
          <w:color w:val="0000FF"/>
        </w:rPr>
        <w:t xml:space="preserve"> for pre 1 April </w:t>
      </w:r>
      <w:r w:rsidR="009B3920">
        <w:rPr>
          <w:rStyle w:val="Strong"/>
          <w:rFonts w:ascii="Arial" w:hAnsi="Arial" w:cs="Arial"/>
          <w:bCs w:val="0"/>
          <w:color w:val="0000FF"/>
        </w:rPr>
        <w:t>2015</w:t>
      </w:r>
      <w:r w:rsidR="000218BE">
        <w:rPr>
          <w:rStyle w:val="Strong"/>
          <w:rFonts w:ascii="Arial" w:hAnsi="Arial" w:cs="Arial"/>
          <w:bCs w:val="0"/>
          <w:color w:val="0000FF"/>
        </w:rPr>
        <w:t xml:space="preserve"> benefits</w:t>
      </w:r>
    </w:p>
    <w:p w14:paraId="7390B918" w14:textId="77777777" w:rsidR="008E6A3F" w:rsidRDefault="00522769" w:rsidP="002B4F56">
      <w:pPr>
        <w:shd w:val="clear" w:color="auto" w:fill="FFFFFF"/>
        <w:spacing w:before="240" w:after="120"/>
        <w:rPr>
          <w:rFonts w:ascii="Arial" w:hAnsi="Arial" w:cs="Arial"/>
          <w:color w:val="333333"/>
          <w:sz w:val="24"/>
          <w:szCs w:val="24"/>
          <w:lang w:val="en-GB" w:eastAsia="en-GB"/>
        </w:rPr>
      </w:pPr>
      <w:r w:rsidRPr="00DB50EB">
        <w:rPr>
          <w:rFonts w:ascii="Arial" w:hAnsi="Arial" w:cs="Arial"/>
          <w:sz w:val="24"/>
          <w:szCs w:val="24"/>
          <w:lang w:val="en"/>
        </w:rPr>
        <w:lastRenderedPageBreak/>
        <w:t xml:space="preserve">Your </w:t>
      </w:r>
      <w:r w:rsidRPr="00DB50EB">
        <w:rPr>
          <w:rFonts w:ascii="Arial" w:hAnsi="Arial" w:cs="Arial"/>
          <w:b/>
          <w:i/>
          <w:sz w:val="24"/>
          <w:szCs w:val="24"/>
          <w:lang w:val="en"/>
        </w:rPr>
        <w:t>career average pay</w:t>
      </w:r>
      <w:r w:rsidRPr="00DB50EB">
        <w:rPr>
          <w:rFonts w:ascii="Arial" w:hAnsi="Arial" w:cs="Arial"/>
          <w:sz w:val="24"/>
          <w:szCs w:val="24"/>
          <w:lang w:val="en"/>
        </w:rPr>
        <w:t xml:space="preserve"> is </w:t>
      </w:r>
      <w:r w:rsidRPr="00DB50EB">
        <w:rPr>
          <w:rFonts w:ascii="Arial" w:hAnsi="Arial" w:cs="Arial"/>
          <w:sz w:val="24"/>
          <w:szCs w:val="24"/>
        </w:rPr>
        <w:t xml:space="preserve">the </w:t>
      </w:r>
      <w:r w:rsidRPr="00DB50EB">
        <w:rPr>
          <w:rFonts w:ascii="Arial" w:hAnsi="Arial" w:cs="Arial"/>
          <w:bCs/>
          <w:color w:val="333333"/>
          <w:sz w:val="24"/>
          <w:szCs w:val="24"/>
          <w:lang w:val="en-GB" w:eastAsia="en-GB"/>
        </w:rPr>
        <w:t xml:space="preserve">average of your revalued </w:t>
      </w:r>
      <w:r w:rsidRPr="002B4F56">
        <w:rPr>
          <w:rFonts w:ascii="Arial" w:hAnsi="Arial" w:cs="Arial"/>
          <w:bCs/>
          <w:color w:val="333333"/>
          <w:sz w:val="24"/>
          <w:szCs w:val="24"/>
          <w:lang w:val="en-GB" w:eastAsia="en-GB"/>
        </w:rPr>
        <w:t>pay</w:t>
      </w:r>
      <w:r w:rsidRPr="002736EF">
        <w:rPr>
          <w:rFonts w:ascii="Arial" w:hAnsi="Arial" w:cs="Arial"/>
          <w:bCs/>
          <w:color w:val="333333"/>
          <w:sz w:val="24"/>
          <w:szCs w:val="24"/>
          <w:lang w:val="en-GB" w:eastAsia="en-GB"/>
        </w:rPr>
        <w:t xml:space="preserve"> </w:t>
      </w:r>
      <w:r w:rsidRPr="00DB50EB">
        <w:rPr>
          <w:rFonts w:ascii="Arial" w:hAnsi="Arial" w:cs="Arial"/>
          <w:bCs/>
          <w:color w:val="333333"/>
          <w:sz w:val="24"/>
          <w:szCs w:val="24"/>
          <w:lang w:val="en-GB" w:eastAsia="en-GB"/>
        </w:rPr>
        <w:t>over your period of LGPS membership.</w:t>
      </w:r>
    </w:p>
    <w:p w14:paraId="1219B559" w14:textId="77777777" w:rsidR="008E6A3F" w:rsidRPr="002B4F56" w:rsidRDefault="008E6A3F" w:rsidP="002B4F56">
      <w:pPr>
        <w:shd w:val="clear" w:color="auto" w:fill="FFFFFF"/>
        <w:spacing w:before="240" w:after="120"/>
        <w:rPr>
          <w:rFonts w:ascii="Arial" w:hAnsi="Arial" w:cs="Arial"/>
          <w:color w:val="333333"/>
          <w:sz w:val="24"/>
          <w:szCs w:val="24"/>
          <w:lang w:val="en-GB" w:eastAsia="en-GB"/>
        </w:rPr>
      </w:pPr>
    </w:p>
    <w:p w14:paraId="7F4ED2E6" w14:textId="77777777" w:rsidR="008E6A3F" w:rsidRPr="002B4F56" w:rsidRDefault="008E6A3F" w:rsidP="008E6A3F">
      <w:pPr>
        <w:autoSpaceDE w:val="0"/>
        <w:autoSpaceDN w:val="0"/>
        <w:adjustRightInd w:val="0"/>
        <w:rPr>
          <w:rFonts w:ascii="Arial" w:hAnsi="Arial" w:cs="Arial"/>
          <w:color w:val="000000"/>
          <w:sz w:val="24"/>
          <w:szCs w:val="23"/>
          <w:lang w:val="en-GB" w:eastAsia="en-GB"/>
        </w:rPr>
      </w:pPr>
      <w:r w:rsidRPr="002B4F56">
        <w:rPr>
          <w:rFonts w:ascii="Arial" w:hAnsi="Arial" w:cs="Arial"/>
          <w:color w:val="000000"/>
          <w:sz w:val="24"/>
          <w:szCs w:val="23"/>
          <w:lang w:val="en-GB" w:eastAsia="en-GB"/>
        </w:rPr>
        <w:t xml:space="preserve">When you leave or retire, an average of your revalued pay over the whole period of your LGPS membership, including pre and post </w:t>
      </w:r>
      <w:r w:rsidR="008C1B85">
        <w:rPr>
          <w:rFonts w:ascii="Arial" w:hAnsi="Arial" w:cs="Arial"/>
          <w:color w:val="000000"/>
          <w:sz w:val="24"/>
          <w:szCs w:val="23"/>
          <w:lang w:val="en-GB" w:eastAsia="en-GB"/>
        </w:rPr>
        <w:t xml:space="preserve">1 April </w:t>
      </w:r>
      <w:r w:rsidRPr="002B4F56">
        <w:rPr>
          <w:rFonts w:ascii="Arial" w:hAnsi="Arial" w:cs="Arial"/>
          <w:color w:val="000000"/>
          <w:sz w:val="24"/>
          <w:szCs w:val="23"/>
          <w:lang w:val="en-GB" w:eastAsia="en-GB"/>
        </w:rPr>
        <w:t xml:space="preserve">2015 membership, will be used to work out your pension benefits for your membership built up to </w:t>
      </w:r>
      <w:r>
        <w:rPr>
          <w:rFonts w:ascii="Arial" w:hAnsi="Arial" w:cs="Arial"/>
          <w:color w:val="000000"/>
          <w:sz w:val="24"/>
          <w:szCs w:val="23"/>
          <w:lang w:val="en-GB" w:eastAsia="en-GB"/>
        </w:rPr>
        <w:t>31 March 2015</w:t>
      </w:r>
      <w:r w:rsidRPr="002B4F56">
        <w:rPr>
          <w:rFonts w:ascii="Arial" w:hAnsi="Arial" w:cs="Arial"/>
          <w:color w:val="000000"/>
          <w:sz w:val="24"/>
          <w:szCs w:val="23"/>
          <w:lang w:val="en-GB" w:eastAsia="en-GB"/>
        </w:rPr>
        <w:t xml:space="preserve">. </w:t>
      </w:r>
    </w:p>
    <w:p w14:paraId="0DFDAAE8" w14:textId="77777777" w:rsidR="008E6A3F" w:rsidRDefault="008E6A3F" w:rsidP="008E6A3F">
      <w:pPr>
        <w:autoSpaceDE w:val="0"/>
        <w:autoSpaceDN w:val="0"/>
        <w:adjustRightInd w:val="0"/>
        <w:rPr>
          <w:rFonts w:ascii="Arial" w:hAnsi="Arial" w:cs="Arial"/>
          <w:color w:val="000000"/>
          <w:sz w:val="24"/>
          <w:szCs w:val="23"/>
          <w:lang w:val="en-GB" w:eastAsia="en-GB"/>
        </w:rPr>
      </w:pPr>
    </w:p>
    <w:p w14:paraId="579248BE" w14:textId="77777777" w:rsidR="008E6A3F" w:rsidRDefault="008E6A3F" w:rsidP="008E6A3F">
      <w:pPr>
        <w:autoSpaceDE w:val="0"/>
        <w:autoSpaceDN w:val="0"/>
        <w:adjustRightInd w:val="0"/>
        <w:rPr>
          <w:rFonts w:ascii="Arial" w:hAnsi="Arial" w:cs="Arial"/>
          <w:color w:val="000000"/>
          <w:sz w:val="24"/>
          <w:szCs w:val="23"/>
          <w:lang w:val="en-GB" w:eastAsia="en-GB"/>
        </w:rPr>
      </w:pPr>
      <w:r w:rsidRPr="002B4F56">
        <w:rPr>
          <w:rFonts w:ascii="Arial" w:hAnsi="Arial" w:cs="Arial"/>
          <w:color w:val="000000"/>
          <w:sz w:val="24"/>
          <w:szCs w:val="23"/>
          <w:lang w:val="en-GB" w:eastAsia="en-GB"/>
        </w:rPr>
        <w:t xml:space="preserve">Each year’s pay is increased using the </w:t>
      </w:r>
      <w:r w:rsidRPr="002B4F56">
        <w:rPr>
          <w:rFonts w:ascii="Arial" w:hAnsi="Arial" w:cs="Arial"/>
          <w:b/>
          <w:i/>
          <w:color w:val="000000"/>
          <w:sz w:val="24"/>
          <w:szCs w:val="23"/>
          <w:lang w:val="en-GB" w:eastAsia="en-GB"/>
        </w:rPr>
        <w:t>Retail Prices Index (RPI)</w:t>
      </w:r>
      <w:r w:rsidRPr="002B4F56">
        <w:rPr>
          <w:rFonts w:ascii="Arial" w:hAnsi="Arial" w:cs="Arial"/>
          <w:color w:val="000000"/>
          <w:sz w:val="24"/>
          <w:szCs w:val="23"/>
          <w:lang w:val="en-GB" w:eastAsia="en-GB"/>
        </w:rPr>
        <w:t xml:space="preserve"> and the total is divided by your membership to calculate your </w:t>
      </w:r>
      <w:r w:rsidRPr="002B4F56">
        <w:rPr>
          <w:rFonts w:ascii="Arial" w:hAnsi="Arial" w:cs="Arial"/>
          <w:b/>
          <w:i/>
          <w:color w:val="000000"/>
          <w:sz w:val="24"/>
          <w:szCs w:val="23"/>
          <w:lang w:val="en-GB" w:eastAsia="en-GB"/>
        </w:rPr>
        <w:t>career average pay</w:t>
      </w:r>
      <w:r w:rsidRPr="002B4F56">
        <w:rPr>
          <w:rFonts w:ascii="Arial" w:hAnsi="Arial" w:cs="Arial"/>
          <w:color w:val="000000"/>
          <w:sz w:val="24"/>
          <w:szCs w:val="23"/>
          <w:lang w:val="en-GB" w:eastAsia="en-GB"/>
        </w:rPr>
        <w:t xml:space="preserve">. This is the figure used to calculate your pension benefits built up to 31 March 2015. </w:t>
      </w:r>
    </w:p>
    <w:p w14:paraId="21FD7F49" w14:textId="77777777" w:rsidR="008E6A3F" w:rsidRPr="002B4F56" w:rsidRDefault="008E6A3F" w:rsidP="008E6A3F">
      <w:pPr>
        <w:autoSpaceDE w:val="0"/>
        <w:autoSpaceDN w:val="0"/>
        <w:adjustRightInd w:val="0"/>
        <w:rPr>
          <w:rFonts w:ascii="Arial" w:hAnsi="Arial" w:cs="Arial"/>
          <w:color w:val="000000"/>
          <w:sz w:val="24"/>
          <w:szCs w:val="23"/>
          <w:lang w:val="en-GB" w:eastAsia="en-GB"/>
        </w:rPr>
      </w:pPr>
    </w:p>
    <w:p w14:paraId="1508DA54" w14:textId="77777777" w:rsidR="008E6A3F" w:rsidRPr="004D036B" w:rsidRDefault="008E6A3F" w:rsidP="008E6A3F">
      <w:pPr>
        <w:widowControl w:val="0"/>
        <w:rPr>
          <w:rFonts w:ascii="Arial" w:hAnsi="Arial" w:cs="Arial"/>
          <w:snapToGrid w:val="0"/>
          <w:sz w:val="28"/>
          <w:szCs w:val="24"/>
        </w:rPr>
      </w:pPr>
      <w:r>
        <w:rPr>
          <w:rFonts w:ascii="Arial" w:hAnsi="Arial" w:cs="Arial"/>
          <w:color w:val="000000"/>
          <w:sz w:val="24"/>
          <w:szCs w:val="23"/>
          <w:lang w:val="en-GB" w:eastAsia="en-GB"/>
        </w:rPr>
        <w:t>For example let's assume a co</w:t>
      </w:r>
      <w:r w:rsidR="00125F9A">
        <w:rPr>
          <w:rFonts w:ascii="Arial" w:hAnsi="Arial" w:cs="Arial"/>
          <w:color w:val="000000"/>
          <w:sz w:val="24"/>
          <w:szCs w:val="23"/>
          <w:lang w:val="en-GB" w:eastAsia="en-GB"/>
        </w:rPr>
        <w:t>uncillor was in the scheme for 4</w:t>
      </w:r>
      <w:r>
        <w:rPr>
          <w:rFonts w:ascii="Arial" w:hAnsi="Arial" w:cs="Arial"/>
          <w:color w:val="000000"/>
          <w:sz w:val="24"/>
          <w:szCs w:val="23"/>
          <w:lang w:val="en-GB" w:eastAsia="en-GB"/>
        </w:rPr>
        <w:t xml:space="preserve"> years</w:t>
      </w:r>
      <w:r w:rsidR="00125F9A">
        <w:rPr>
          <w:rFonts w:ascii="Arial" w:hAnsi="Arial" w:cs="Arial"/>
          <w:color w:val="000000"/>
          <w:sz w:val="24"/>
          <w:szCs w:val="23"/>
          <w:lang w:val="en-GB" w:eastAsia="en-GB"/>
        </w:rPr>
        <w:t xml:space="preserve"> 11 months from 1 April 2011 to 29 February</w:t>
      </w:r>
      <w:r>
        <w:rPr>
          <w:rFonts w:ascii="Arial" w:hAnsi="Arial" w:cs="Arial"/>
          <w:color w:val="000000"/>
          <w:sz w:val="24"/>
          <w:szCs w:val="23"/>
          <w:lang w:val="en-GB" w:eastAsia="en-GB"/>
        </w:rPr>
        <w:t xml:space="preserve"> 201</w:t>
      </w:r>
      <w:r w:rsidR="00502D1D">
        <w:rPr>
          <w:rFonts w:ascii="Arial" w:hAnsi="Arial" w:cs="Arial"/>
          <w:color w:val="000000"/>
          <w:sz w:val="24"/>
          <w:szCs w:val="23"/>
          <w:lang w:val="en-GB" w:eastAsia="en-GB"/>
        </w:rPr>
        <w:t>6</w:t>
      </w:r>
      <w:r w:rsidR="004360C1">
        <w:rPr>
          <w:rFonts w:ascii="Arial" w:hAnsi="Arial" w:cs="Arial"/>
          <w:color w:val="000000"/>
          <w:sz w:val="24"/>
          <w:szCs w:val="23"/>
          <w:lang w:val="en-GB" w:eastAsia="en-GB"/>
        </w:rPr>
        <w:t>. T</w:t>
      </w:r>
      <w:r>
        <w:rPr>
          <w:rFonts w:ascii="Arial" w:hAnsi="Arial" w:cs="Arial"/>
          <w:color w:val="000000"/>
          <w:sz w:val="24"/>
          <w:szCs w:val="23"/>
          <w:lang w:val="en-GB" w:eastAsia="en-GB"/>
        </w:rPr>
        <w:t xml:space="preserve">heir </w:t>
      </w:r>
      <w:r w:rsidRPr="008C1B85">
        <w:rPr>
          <w:rFonts w:ascii="Arial" w:hAnsi="Arial" w:cs="Arial"/>
          <w:b/>
          <w:i/>
          <w:color w:val="000000"/>
          <w:sz w:val="24"/>
          <w:szCs w:val="23"/>
          <w:lang w:val="en-GB" w:eastAsia="en-GB"/>
        </w:rPr>
        <w:t xml:space="preserve">career </w:t>
      </w:r>
      <w:r w:rsidRPr="004D036B">
        <w:rPr>
          <w:rFonts w:ascii="Arial" w:hAnsi="Arial" w:cs="Arial"/>
          <w:b/>
          <w:i/>
          <w:color w:val="000000"/>
          <w:sz w:val="24"/>
          <w:szCs w:val="23"/>
          <w:lang w:val="en-GB" w:eastAsia="en-GB"/>
        </w:rPr>
        <w:t>average pay</w:t>
      </w:r>
      <w:r w:rsidRPr="004D036B">
        <w:rPr>
          <w:rFonts w:ascii="Arial" w:hAnsi="Arial" w:cs="Arial"/>
          <w:color w:val="000000"/>
          <w:sz w:val="24"/>
          <w:szCs w:val="23"/>
          <w:lang w:val="en-GB" w:eastAsia="en-GB"/>
        </w:rPr>
        <w:t xml:space="preserve"> </w:t>
      </w:r>
      <w:r>
        <w:rPr>
          <w:rFonts w:ascii="Arial" w:hAnsi="Arial" w:cs="Arial"/>
          <w:color w:val="000000"/>
          <w:sz w:val="24"/>
          <w:szCs w:val="23"/>
          <w:lang w:val="en-GB" w:eastAsia="en-GB"/>
        </w:rPr>
        <w:t xml:space="preserve">is used to work out their benefits in the scheme up to 31 March 2015 but is based on their pay up to the date they leave. </w:t>
      </w:r>
    </w:p>
    <w:p w14:paraId="0FAC94F2" w14:textId="77777777" w:rsidR="004360C1" w:rsidRPr="00AF5826" w:rsidRDefault="004360C1" w:rsidP="004D036B">
      <w:pPr>
        <w:pStyle w:val="NormalWeb"/>
        <w:tabs>
          <w:tab w:val="left" w:pos="1507"/>
        </w:tabs>
        <w:spacing w:before="0" w:beforeAutospacing="0" w:after="0" w:afterAutospacing="0"/>
        <w:rPr>
          <w:rFonts w:ascii="Frutiger 45 Light" w:hAnsi="Frutiger 45 Light"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6"/>
        <w:gridCol w:w="2407"/>
        <w:gridCol w:w="2407"/>
        <w:gridCol w:w="2407"/>
      </w:tblGrid>
      <w:tr w:rsidR="008E6A3F" w:rsidRPr="008E6A3F" w14:paraId="594F22C7" w14:textId="77777777" w:rsidTr="003A4402">
        <w:trPr>
          <w:trHeight w:val="345"/>
        </w:trPr>
        <w:tc>
          <w:tcPr>
            <w:tcW w:w="1250" w:type="pct"/>
          </w:tcPr>
          <w:p w14:paraId="6ADAC5E1"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b/>
                <w:bCs/>
                <w:color w:val="000000"/>
                <w:sz w:val="23"/>
                <w:szCs w:val="23"/>
                <w:lang w:val="en-GB" w:eastAsia="en-GB"/>
              </w:rPr>
              <w:t xml:space="preserve">Year </w:t>
            </w:r>
          </w:p>
        </w:tc>
        <w:tc>
          <w:tcPr>
            <w:tcW w:w="1250" w:type="pct"/>
          </w:tcPr>
          <w:p w14:paraId="65E62AE4"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b/>
                <w:bCs/>
                <w:color w:val="000000"/>
                <w:sz w:val="23"/>
                <w:szCs w:val="23"/>
                <w:lang w:val="en-GB" w:eastAsia="en-GB"/>
              </w:rPr>
              <w:t xml:space="preserve">Pay </w:t>
            </w:r>
          </w:p>
        </w:tc>
        <w:tc>
          <w:tcPr>
            <w:tcW w:w="1250" w:type="pct"/>
          </w:tcPr>
          <w:p w14:paraId="4A086B3B"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b/>
                <w:bCs/>
                <w:color w:val="000000"/>
                <w:sz w:val="23"/>
                <w:szCs w:val="23"/>
                <w:lang w:val="en-GB" w:eastAsia="en-GB"/>
              </w:rPr>
              <w:t xml:space="preserve">RPI increase </w:t>
            </w:r>
          </w:p>
        </w:tc>
        <w:tc>
          <w:tcPr>
            <w:tcW w:w="1250" w:type="pct"/>
          </w:tcPr>
          <w:p w14:paraId="4006A0AF"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b/>
                <w:bCs/>
                <w:color w:val="000000"/>
                <w:sz w:val="23"/>
                <w:szCs w:val="23"/>
                <w:lang w:val="en-GB" w:eastAsia="en-GB"/>
              </w:rPr>
              <w:t xml:space="preserve">Revalued Pay </w:t>
            </w:r>
          </w:p>
        </w:tc>
      </w:tr>
      <w:tr w:rsidR="008E6A3F" w:rsidRPr="008E6A3F" w14:paraId="306B6B2E" w14:textId="77777777" w:rsidTr="003A4402">
        <w:trPr>
          <w:trHeight w:val="250"/>
        </w:trPr>
        <w:tc>
          <w:tcPr>
            <w:tcW w:w="1250" w:type="pct"/>
          </w:tcPr>
          <w:p w14:paraId="4BF617E4"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1 April 201</w:t>
            </w:r>
            <w:r>
              <w:rPr>
                <w:rFonts w:ascii="Arial" w:hAnsi="Arial" w:cs="Arial"/>
                <w:color w:val="000000"/>
                <w:sz w:val="23"/>
                <w:szCs w:val="23"/>
                <w:lang w:val="en-GB" w:eastAsia="en-GB"/>
              </w:rPr>
              <w:t>1</w:t>
            </w:r>
            <w:r w:rsidRPr="008E6A3F">
              <w:rPr>
                <w:rFonts w:ascii="Arial" w:hAnsi="Arial" w:cs="Arial"/>
                <w:color w:val="000000"/>
                <w:sz w:val="23"/>
                <w:szCs w:val="23"/>
                <w:lang w:val="en-GB" w:eastAsia="en-GB"/>
              </w:rPr>
              <w:t xml:space="preserve"> to </w:t>
            </w:r>
          </w:p>
          <w:p w14:paraId="3AFF5960"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31 March 201</w:t>
            </w:r>
            <w:r>
              <w:rPr>
                <w:rFonts w:ascii="Arial" w:hAnsi="Arial" w:cs="Arial"/>
                <w:color w:val="000000"/>
                <w:sz w:val="23"/>
                <w:szCs w:val="23"/>
                <w:lang w:val="en-GB" w:eastAsia="en-GB"/>
              </w:rPr>
              <w:t>2</w:t>
            </w:r>
          </w:p>
        </w:tc>
        <w:tc>
          <w:tcPr>
            <w:tcW w:w="1250" w:type="pct"/>
          </w:tcPr>
          <w:p w14:paraId="71147FA7" w14:textId="77777777" w:rsidR="008E6A3F" w:rsidRPr="008E6A3F" w:rsidRDefault="00E66923" w:rsidP="008E6A3F">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£16,500</w:t>
            </w:r>
          </w:p>
        </w:tc>
        <w:tc>
          <w:tcPr>
            <w:tcW w:w="1250" w:type="pct"/>
          </w:tcPr>
          <w:p w14:paraId="3A722A52" w14:textId="77777777" w:rsidR="008E6A3F" w:rsidRPr="008E6A3F" w:rsidRDefault="00E66923" w:rsidP="00C34DF3">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w:t>
            </w:r>
            <w:r w:rsidR="00502D1D">
              <w:rPr>
                <w:rFonts w:ascii="Arial" w:hAnsi="Arial" w:cs="Arial"/>
                <w:color w:val="000000"/>
                <w:sz w:val="23"/>
                <w:szCs w:val="23"/>
                <w:lang w:val="en-GB" w:eastAsia="en-GB"/>
              </w:rPr>
              <w:t>1,315.05</w:t>
            </w:r>
            <w:r w:rsidR="00C34DF3">
              <w:rPr>
                <w:rFonts w:ascii="Arial" w:hAnsi="Arial" w:cs="Arial"/>
                <w:color w:val="000000"/>
                <w:sz w:val="23"/>
                <w:szCs w:val="23"/>
                <w:lang w:val="en-GB" w:eastAsia="en-GB"/>
              </w:rPr>
              <w:t xml:space="preserve"> </w:t>
            </w:r>
            <w:r w:rsidR="00502D1D">
              <w:rPr>
                <w:rFonts w:ascii="Arial" w:hAnsi="Arial" w:cs="Arial"/>
                <w:color w:val="000000"/>
                <w:sz w:val="23"/>
                <w:szCs w:val="23"/>
                <w:lang w:val="en-GB" w:eastAsia="en-GB"/>
              </w:rPr>
              <w:t>(7.97</w:t>
            </w:r>
            <w:r>
              <w:rPr>
                <w:rFonts w:ascii="Arial" w:hAnsi="Arial" w:cs="Arial"/>
                <w:color w:val="000000"/>
                <w:sz w:val="23"/>
                <w:szCs w:val="23"/>
                <w:lang w:val="en-GB" w:eastAsia="en-GB"/>
              </w:rPr>
              <w:t>%)*</w:t>
            </w:r>
          </w:p>
        </w:tc>
        <w:tc>
          <w:tcPr>
            <w:tcW w:w="1250" w:type="pct"/>
          </w:tcPr>
          <w:p w14:paraId="48CE60FB" w14:textId="77777777" w:rsidR="008E6A3F" w:rsidRPr="008E6A3F" w:rsidRDefault="00E66923" w:rsidP="00C34DF3">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w:t>
            </w:r>
            <w:r w:rsidR="00502D1D">
              <w:rPr>
                <w:rFonts w:ascii="Arial" w:hAnsi="Arial" w:cs="Arial"/>
                <w:color w:val="000000"/>
                <w:sz w:val="23"/>
                <w:szCs w:val="23"/>
                <w:lang w:val="en-GB" w:eastAsia="en-GB"/>
              </w:rPr>
              <w:t>17,815.05</w:t>
            </w:r>
          </w:p>
        </w:tc>
      </w:tr>
      <w:tr w:rsidR="008E6A3F" w:rsidRPr="008E6A3F" w14:paraId="6FEF5161" w14:textId="77777777" w:rsidTr="003A4402">
        <w:trPr>
          <w:trHeight w:val="250"/>
        </w:trPr>
        <w:tc>
          <w:tcPr>
            <w:tcW w:w="1250" w:type="pct"/>
          </w:tcPr>
          <w:p w14:paraId="23FB9011"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1 April 201</w:t>
            </w:r>
            <w:r>
              <w:rPr>
                <w:rFonts w:ascii="Arial" w:hAnsi="Arial" w:cs="Arial"/>
                <w:color w:val="000000"/>
                <w:sz w:val="23"/>
                <w:szCs w:val="23"/>
                <w:lang w:val="en-GB" w:eastAsia="en-GB"/>
              </w:rPr>
              <w:t>2</w:t>
            </w:r>
            <w:r w:rsidRPr="008E6A3F">
              <w:rPr>
                <w:rFonts w:ascii="Arial" w:hAnsi="Arial" w:cs="Arial"/>
                <w:color w:val="000000"/>
                <w:sz w:val="23"/>
                <w:szCs w:val="23"/>
                <w:lang w:val="en-GB" w:eastAsia="en-GB"/>
              </w:rPr>
              <w:t xml:space="preserve"> to </w:t>
            </w:r>
          </w:p>
          <w:p w14:paraId="04D2932D"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31 March 201</w:t>
            </w:r>
            <w:r>
              <w:rPr>
                <w:rFonts w:ascii="Arial" w:hAnsi="Arial" w:cs="Arial"/>
                <w:color w:val="000000"/>
                <w:sz w:val="23"/>
                <w:szCs w:val="23"/>
                <w:lang w:val="en-GB" w:eastAsia="en-GB"/>
              </w:rPr>
              <w:t>3</w:t>
            </w:r>
          </w:p>
        </w:tc>
        <w:tc>
          <w:tcPr>
            <w:tcW w:w="1250" w:type="pct"/>
          </w:tcPr>
          <w:p w14:paraId="1D64E544" w14:textId="77777777" w:rsidR="008E6A3F" w:rsidRPr="008E6A3F" w:rsidRDefault="00E66923" w:rsidP="008E6A3F">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£18,600</w:t>
            </w:r>
          </w:p>
        </w:tc>
        <w:tc>
          <w:tcPr>
            <w:tcW w:w="1250" w:type="pct"/>
          </w:tcPr>
          <w:p w14:paraId="42BC12DB" w14:textId="77777777" w:rsidR="008E6A3F" w:rsidRPr="008E6A3F" w:rsidRDefault="00E66923" w:rsidP="00C34DF3">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w:t>
            </w:r>
            <w:r w:rsidR="003A4402">
              <w:rPr>
                <w:rFonts w:ascii="Arial" w:hAnsi="Arial" w:cs="Arial"/>
                <w:color w:val="000000"/>
                <w:sz w:val="23"/>
                <w:szCs w:val="23"/>
                <w:lang w:val="en-GB" w:eastAsia="en-GB"/>
              </w:rPr>
              <w:t>844.44 (4.54</w:t>
            </w:r>
            <w:r>
              <w:rPr>
                <w:rFonts w:ascii="Arial" w:hAnsi="Arial" w:cs="Arial"/>
                <w:color w:val="000000"/>
                <w:sz w:val="23"/>
                <w:szCs w:val="23"/>
                <w:lang w:val="en-GB" w:eastAsia="en-GB"/>
              </w:rPr>
              <w:t>%)*</w:t>
            </w:r>
          </w:p>
        </w:tc>
        <w:tc>
          <w:tcPr>
            <w:tcW w:w="1250" w:type="pct"/>
          </w:tcPr>
          <w:p w14:paraId="442C3B64" w14:textId="77777777" w:rsidR="008E6A3F" w:rsidRPr="008E6A3F" w:rsidRDefault="00E66923" w:rsidP="00C34DF3">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w:t>
            </w:r>
            <w:r w:rsidR="003A4402">
              <w:rPr>
                <w:rFonts w:ascii="Arial" w:hAnsi="Arial" w:cs="Arial"/>
                <w:color w:val="000000"/>
                <w:sz w:val="23"/>
                <w:szCs w:val="23"/>
                <w:lang w:val="en-GB" w:eastAsia="en-GB"/>
              </w:rPr>
              <w:t>19,444.44</w:t>
            </w:r>
          </w:p>
        </w:tc>
      </w:tr>
      <w:tr w:rsidR="008E6A3F" w:rsidRPr="008E6A3F" w14:paraId="1A91E9FE" w14:textId="77777777" w:rsidTr="003A4402">
        <w:trPr>
          <w:trHeight w:val="250"/>
        </w:trPr>
        <w:tc>
          <w:tcPr>
            <w:tcW w:w="1250" w:type="pct"/>
          </w:tcPr>
          <w:p w14:paraId="4B11DF36"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 xml:space="preserve">1 April 2013 to </w:t>
            </w:r>
          </w:p>
          <w:p w14:paraId="07AD06E4"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 xml:space="preserve">31 March 2014 </w:t>
            </w:r>
          </w:p>
        </w:tc>
        <w:tc>
          <w:tcPr>
            <w:tcW w:w="1250" w:type="pct"/>
          </w:tcPr>
          <w:p w14:paraId="13EE1E5D" w14:textId="77777777" w:rsidR="008E6A3F" w:rsidRPr="008E6A3F" w:rsidRDefault="008E6A3F" w:rsidP="00E66923">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E66923">
              <w:rPr>
                <w:rFonts w:ascii="Arial" w:hAnsi="Arial" w:cs="Arial"/>
                <w:color w:val="000000"/>
                <w:sz w:val="23"/>
                <w:szCs w:val="23"/>
                <w:lang w:val="en-GB" w:eastAsia="en-GB"/>
              </w:rPr>
              <w:t>22,000</w:t>
            </w:r>
          </w:p>
        </w:tc>
        <w:tc>
          <w:tcPr>
            <w:tcW w:w="1250" w:type="pct"/>
          </w:tcPr>
          <w:p w14:paraId="310F9ED7" w14:textId="77777777" w:rsidR="008E6A3F" w:rsidRPr="008E6A3F" w:rsidRDefault="008E6A3F" w:rsidP="003A4402">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3A4402">
              <w:rPr>
                <w:rFonts w:ascii="Arial" w:hAnsi="Arial" w:cs="Arial"/>
                <w:color w:val="000000"/>
                <w:sz w:val="23"/>
                <w:szCs w:val="23"/>
                <w:lang w:val="en-GB" w:eastAsia="en-GB"/>
              </w:rPr>
              <w:t>448.80 (2.04</w:t>
            </w:r>
            <w:r w:rsidR="003A4402" w:rsidRPr="008E6A3F">
              <w:rPr>
                <w:rFonts w:ascii="Arial" w:hAnsi="Arial" w:cs="Arial"/>
                <w:color w:val="000000"/>
                <w:sz w:val="23"/>
                <w:szCs w:val="23"/>
                <w:lang w:val="en-GB" w:eastAsia="en-GB"/>
              </w:rPr>
              <w:t xml:space="preserve"> </w:t>
            </w:r>
            <w:r w:rsidRPr="008E6A3F">
              <w:rPr>
                <w:rFonts w:ascii="Arial" w:hAnsi="Arial" w:cs="Arial"/>
                <w:color w:val="000000"/>
                <w:sz w:val="23"/>
                <w:szCs w:val="23"/>
                <w:lang w:val="en-GB" w:eastAsia="en-GB"/>
              </w:rPr>
              <w:t xml:space="preserve">%)* </w:t>
            </w:r>
          </w:p>
        </w:tc>
        <w:tc>
          <w:tcPr>
            <w:tcW w:w="1250" w:type="pct"/>
          </w:tcPr>
          <w:p w14:paraId="3F4D7BC4" w14:textId="77777777" w:rsidR="008E6A3F" w:rsidRPr="008E6A3F" w:rsidRDefault="008E6A3F" w:rsidP="003A4402">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3A4402">
              <w:rPr>
                <w:rFonts w:ascii="Arial" w:hAnsi="Arial" w:cs="Arial"/>
                <w:color w:val="000000"/>
                <w:sz w:val="23"/>
                <w:szCs w:val="23"/>
                <w:lang w:val="en-GB" w:eastAsia="en-GB"/>
              </w:rPr>
              <w:t>22,448.80</w:t>
            </w:r>
            <w:r w:rsidRPr="008E6A3F">
              <w:rPr>
                <w:rFonts w:ascii="Arial" w:hAnsi="Arial" w:cs="Arial"/>
                <w:color w:val="000000"/>
                <w:sz w:val="23"/>
                <w:szCs w:val="23"/>
                <w:lang w:val="en-GB" w:eastAsia="en-GB"/>
              </w:rPr>
              <w:t xml:space="preserve"> </w:t>
            </w:r>
          </w:p>
        </w:tc>
      </w:tr>
      <w:tr w:rsidR="008E6A3F" w:rsidRPr="008E6A3F" w14:paraId="1403BF4E" w14:textId="77777777" w:rsidTr="003A4402">
        <w:trPr>
          <w:trHeight w:val="250"/>
        </w:trPr>
        <w:tc>
          <w:tcPr>
            <w:tcW w:w="1250" w:type="pct"/>
          </w:tcPr>
          <w:p w14:paraId="6ACA7C4E"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 xml:space="preserve">1 April 2014 to </w:t>
            </w:r>
          </w:p>
          <w:p w14:paraId="750F9DAA"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 xml:space="preserve">31 March 2015 </w:t>
            </w:r>
          </w:p>
        </w:tc>
        <w:tc>
          <w:tcPr>
            <w:tcW w:w="1250" w:type="pct"/>
          </w:tcPr>
          <w:p w14:paraId="73208129" w14:textId="77777777" w:rsidR="008E6A3F" w:rsidRPr="008E6A3F" w:rsidRDefault="008E6A3F" w:rsidP="00E66923">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E66923">
              <w:rPr>
                <w:rFonts w:ascii="Arial" w:hAnsi="Arial" w:cs="Arial"/>
                <w:color w:val="000000"/>
                <w:sz w:val="23"/>
                <w:szCs w:val="23"/>
                <w:lang w:val="en-GB" w:eastAsia="en-GB"/>
              </w:rPr>
              <w:t>24,000</w:t>
            </w:r>
            <w:r w:rsidRPr="008E6A3F">
              <w:rPr>
                <w:rFonts w:ascii="Arial" w:hAnsi="Arial" w:cs="Arial"/>
                <w:color w:val="000000"/>
                <w:sz w:val="23"/>
                <w:szCs w:val="23"/>
                <w:lang w:val="en-GB" w:eastAsia="en-GB"/>
              </w:rPr>
              <w:t xml:space="preserve"> </w:t>
            </w:r>
          </w:p>
        </w:tc>
        <w:tc>
          <w:tcPr>
            <w:tcW w:w="1250" w:type="pct"/>
          </w:tcPr>
          <w:p w14:paraId="4107EC38" w14:textId="77777777" w:rsidR="008E6A3F" w:rsidRPr="008E6A3F" w:rsidRDefault="008E6A3F" w:rsidP="00C34DF3">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3A4402">
              <w:rPr>
                <w:rFonts w:ascii="Arial" w:hAnsi="Arial" w:cs="Arial"/>
                <w:color w:val="000000"/>
                <w:sz w:val="23"/>
                <w:szCs w:val="23"/>
                <w:lang w:val="en-GB" w:eastAsia="en-GB"/>
              </w:rPr>
              <w:t>271.20 (1.13</w:t>
            </w:r>
            <w:r w:rsidRPr="008E6A3F">
              <w:rPr>
                <w:rFonts w:ascii="Arial" w:hAnsi="Arial" w:cs="Arial"/>
                <w:color w:val="000000"/>
                <w:sz w:val="23"/>
                <w:szCs w:val="23"/>
                <w:lang w:val="en-GB" w:eastAsia="en-GB"/>
              </w:rPr>
              <w:t xml:space="preserve">%)* </w:t>
            </w:r>
          </w:p>
        </w:tc>
        <w:tc>
          <w:tcPr>
            <w:tcW w:w="1250" w:type="pct"/>
          </w:tcPr>
          <w:p w14:paraId="67FDF097" w14:textId="77777777" w:rsidR="008E6A3F" w:rsidRPr="008E6A3F" w:rsidRDefault="008E6A3F" w:rsidP="003A4402">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2C00D0">
              <w:rPr>
                <w:rFonts w:ascii="Arial" w:hAnsi="Arial" w:cs="Arial"/>
                <w:color w:val="000000"/>
                <w:sz w:val="23"/>
                <w:szCs w:val="23"/>
                <w:lang w:val="en-GB" w:eastAsia="en-GB"/>
              </w:rPr>
              <w:t>24,271</w:t>
            </w:r>
            <w:r w:rsidR="003A4402">
              <w:rPr>
                <w:rFonts w:ascii="Arial" w:hAnsi="Arial" w:cs="Arial"/>
                <w:color w:val="000000"/>
                <w:sz w:val="23"/>
                <w:szCs w:val="23"/>
                <w:lang w:val="en-GB" w:eastAsia="en-GB"/>
              </w:rPr>
              <w:t>.20</w:t>
            </w:r>
            <w:r w:rsidRPr="008E6A3F">
              <w:rPr>
                <w:rFonts w:ascii="Arial" w:hAnsi="Arial" w:cs="Arial"/>
                <w:color w:val="000000"/>
                <w:sz w:val="23"/>
                <w:szCs w:val="23"/>
                <w:lang w:val="en-GB" w:eastAsia="en-GB"/>
              </w:rPr>
              <w:t xml:space="preserve"> </w:t>
            </w:r>
          </w:p>
        </w:tc>
      </w:tr>
      <w:tr w:rsidR="008E6A3F" w:rsidRPr="008E6A3F" w14:paraId="58A3BE2E" w14:textId="77777777" w:rsidTr="003A4402">
        <w:trPr>
          <w:trHeight w:val="585"/>
        </w:trPr>
        <w:tc>
          <w:tcPr>
            <w:tcW w:w="1250" w:type="pct"/>
          </w:tcPr>
          <w:p w14:paraId="6ECEBCC5" w14:textId="77777777" w:rsidR="008E6A3F" w:rsidRPr="008E6A3F" w:rsidRDefault="008E6A3F" w:rsidP="008E6A3F">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 xml:space="preserve">1 April 2015 to </w:t>
            </w:r>
          </w:p>
          <w:p w14:paraId="0C2CBC91" w14:textId="77777777" w:rsidR="008E6A3F" w:rsidRPr="008E6A3F" w:rsidRDefault="00125F9A" w:rsidP="008E6A3F">
            <w:pPr>
              <w:autoSpaceDE w:val="0"/>
              <w:autoSpaceDN w:val="0"/>
              <w:adjustRightInd w:val="0"/>
              <w:rPr>
                <w:rFonts w:ascii="Arial" w:hAnsi="Arial" w:cs="Arial"/>
                <w:color w:val="000000"/>
                <w:sz w:val="23"/>
                <w:szCs w:val="23"/>
                <w:lang w:val="en-GB" w:eastAsia="en-GB"/>
              </w:rPr>
            </w:pPr>
            <w:r>
              <w:rPr>
                <w:rFonts w:ascii="Arial" w:hAnsi="Arial" w:cs="Arial"/>
                <w:color w:val="000000"/>
                <w:sz w:val="23"/>
                <w:szCs w:val="23"/>
                <w:lang w:val="en-GB" w:eastAsia="en-GB"/>
              </w:rPr>
              <w:t>29 February</w:t>
            </w:r>
            <w:r w:rsidR="008E6A3F" w:rsidRPr="008E6A3F">
              <w:rPr>
                <w:rFonts w:ascii="Arial" w:hAnsi="Arial" w:cs="Arial"/>
                <w:color w:val="000000"/>
                <w:sz w:val="23"/>
                <w:szCs w:val="23"/>
                <w:lang w:val="en-GB" w:eastAsia="en-GB"/>
              </w:rPr>
              <w:t xml:space="preserve"> 2016 </w:t>
            </w:r>
          </w:p>
        </w:tc>
        <w:tc>
          <w:tcPr>
            <w:tcW w:w="1250" w:type="pct"/>
          </w:tcPr>
          <w:p w14:paraId="2B4AC8D7" w14:textId="77777777" w:rsidR="008E6A3F" w:rsidRPr="008E6A3F" w:rsidRDefault="008E6A3F" w:rsidP="00E66923">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E66923">
              <w:rPr>
                <w:rFonts w:ascii="Arial" w:hAnsi="Arial" w:cs="Arial"/>
                <w:color w:val="000000"/>
                <w:sz w:val="23"/>
                <w:szCs w:val="23"/>
                <w:lang w:val="en-GB" w:eastAsia="en-GB"/>
              </w:rPr>
              <w:t>26,000</w:t>
            </w:r>
            <w:r w:rsidRPr="008E6A3F">
              <w:rPr>
                <w:rFonts w:ascii="Arial" w:hAnsi="Arial" w:cs="Arial"/>
                <w:color w:val="000000"/>
                <w:sz w:val="23"/>
                <w:szCs w:val="23"/>
                <w:lang w:val="en-GB" w:eastAsia="en-GB"/>
              </w:rPr>
              <w:t xml:space="preserve"> </w:t>
            </w:r>
            <w:r w:rsidR="00125F9A">
              <w:rPr>
                <w:rFonts w:ascii="Arial" w:hAnsi="Arial" w:cs="Arial"/>
                <w:color w:val="000000"/>
                <w:sz w:val="23"/>
                <w:szCs w:val="23"/>
                <w:lang w:val="en-GB" w:eastAsia="en-GB"/>
              </w:rPr>
              <w:t>x 11/12</w:t>
            </w:r>
          </w:p>
        </w:tc>
        <w:tc>
          <w:tcPr>
            <w:tcW w:w="1250" w:type="pct"/>
          </w:tcPr>
          <w:p w14:paraId="6F07A27D" w14:textId="77777777" w:rsidR="008E6A3F" w:rsidRPr="008E6A3F" w:rsidRDefault="008E6A3F" w:rsidP="003A4402">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3A4402">
              <w:rPr>
                <w:rFonts w:ascii="Arial" w:hAnsi="Arial" w:cs="Arial"/>
                <w:color w:val="000000"/>
                <w:sz w:val="23"/>
                <w:szCs w:val="23"/>
                <w:lang w:val="en-GB" w:eastAsia="en-GB"/>
              </w:rPr>
              <w:t>0.00 (0</w:t>
            </w:r>
            <w:r w:rsidRPr="008E6A3F">
              <w:rPr>
                <w:rFonts w:ascii="Arial" w:hAnsi="Arial" w:cs="Arial"/>
                <w:color w:val="000000"/>
                <w:sz w:val="23"/>
                <w:szCs w:val="23"/>
                <w:lang w:val="en-GB" w:eastAsia="en-GB"/>
              </w:rPr>
              <w:t xml:space="preserve">%)* </w:t>
            </w:r>
          </w:p>
        </w:tc>
        <w:tc>
          <w:tcPr>
            <w:tcW w:w="1250" w:type="pct"/>
          </w:tcPr>
          <w:p w14:paraId="12F19311" w14:textId="77777777" w:rsidR="008E6A3F" w:rsidRPr="008E6A3F" w:rsidRDefault="008E6A3F" w:rsidP="00C34DF3">
            <w:pPr>
              <w:autoSpaceDE w:val="0"/>
              <w:autoSpaceDN w:val="0"/>
              <w:adjustRightInd w:val="0"/>
              <w:rPr>
                <w:rFonts w:ascii="Arial" w:hAnsi="Arial" w:cs="Arial"/>
                <w:color w:val="000000"/>
                <w:sz w:val="23"/>
                <w:szCs w:val="23"/>
                <w:lang w:val="en-GB" w:eastAsia="en-GB"/>
              </w:rPr>
            </w:pPr>
            <w:r w:rsidRPr="008E6A3F">
              <w:rPr>
                <w:rFonts w:ascii="Arial" w:hAnsi="Arial" w:cs="Arial"/>
                <w:color w:val="000000"/>
                <w:sz w:val="23"/>
                <w:szCs w:val="23"/>
                <w:lang w:val="en-GB" w:eastAsia="en-GB"/>
              </w:rPr>
              <w:t>£</w:t>
            </w:r>
            <w:r w:rsidR="003A4402">
              <w:rPr>
                <w:rFonts w:ascii="Arial" w:hAnsi="Arial" w:cs="Arial"/>
                <w:color w:val="000000"/>
                <w:sz w:val="23"/>
                <w:szCs w:val="23"/>
                <w:lang w:val="en-GB" w:eastAsia="en-GB"/>
              </w:rPr>
              <w:t>2</w:t>
            </w:r>
            <w:r w:rsidR="00125F9A">
              <w:rPr>
                <w:rFonts w:ascii="Arial" w:hAnsi="Arial" w:cs="Arial"/>
                <w:color w:val="000000"/>
                <w:sz w:val="23"/>
                <w:szCs w:val="23"/>
                <w:lang w:val="en-GB" w:eastAsia="en-GB"/>
              </w:rPr>
              <w:t>3,833.33</w:t>
            </w:r>
          </w:p>
        </w:tc>
      </w:tr>
      <w:tr w:rsidR="008E6A3F" w:rsidRPr="008E6A3F" w14:paraId="1C5292AA" w14:textId="77777777" w:rsidTr="008E6A3F">
        <w:trPr>
          <w:trHeight w:val="250"/>
        </w:trPr>
        <w:tc>
          <w:tcPr>
            <w:tcW w:w="5000" w:type="pct"/>
            <w:gridSpan w:val="4"/>
          </w:tcPr>
          <w:p w14:paraId="1CC3BDBC" w14:textId="77777777" w:rsidR="008E6A3F" w:rsidRPr="003A4402" w:rsidRDefault="008E6A3F" w:rsidP="005C41B2">
            <w:pPr>
              <w:autoSpaceDE w:val="0"/>
              <w:autoSpaceDN w:val="0"/>
              <w:adjustRightInd w:val="0"/>
              <w:rPr>
                <w:rFonts w:ascii="Arial" w:hAnsi="Arial" w:cs="Arial"/>
                <w:color w:val="000000"/>
                <w:sz w:val="23"/>
                <w:szCs w:val="23"/>
                <w:lang w:val="en-GB" w:eastAsia="en-GB"/>
              </w:rPr>
            </w:pPr>
            <w:r w:rsidRPr="003A4402">
              <w:rPr>
                <w:rFonts w:ascii="Arial" w:hAnsi="Arial" w:cs="Arial"/>
                <w:b/>
                <w:bCs/>
                <w:color w:val="000000"/>
                <w:sz w:val="23"/>
                <w:szCs w:val="23"/>
                <w:lang w:val="en-GB" w:eastAsia="en-GB"/>
              </w:rPr>
              <w:t xml:space="preserve">Career average pay </w:t>
            </w:r>
            <w:r w:rsidR="003A4402" w:rsidRPr="003A4402">
              <w:rPr>
                <w:rFonts w:ascii="Arial" w:hAnsi="Arial" w:cs="Arial"/>
                <w:sz w:val="23"/>
                <w:szCs w:val="23"/>
                <w:lang w:eastAsia="en-GB"/>
              </w:rPr>
              <w:t>(£17,815.05 + £19,444.44 + £22,</w:t>
            </w:r>
            <w:r w:rsidR="00125F9A">
              <w:rPr>
                <w:rFonts w:ascii="Arial" w:hAnsi="Arial" w:cs="Arial"/>
                <w:sz w:val="23"/>
                <w:szCs w:val="23"/>
                <w:lang w:eastAsia="en-GB"/>
              </w:rPr>
              <w:t>448.80 + £24,271.20 + £23,833.33</w:t>
            </w:r>
            <w:r w:rsidR="0085056F">
              <w:rPr>
                <w:rFonts w:ascii="Arial" w:hAnsi="Arial" w:cs="Arial"/>
                <w:sz w:val="23"/>
                <w:szCs w:val="23"/>
                <w:lang w:eastAsia="en-GB"/>
              </w:rPr>
              <w:t>)</w:t>
            </w:r>
            <w:r w:rsidR="00125F9A">
              <w:rPr>
                <w:rFonts w:ascii="Arial" w:hAnsi="Arial" w:cs="Arial"/>
                <w:sz w:val="23"/>
                <w:szCs w:val="23"/>
                <w:lang w:eastAsia="en-GB"/>
              </w:rPr>
              <w:t xml:space="preserve"> </w:t>
            </w:r>
            <w:r w:rsidR="005C41B2">
              <w:rPr>
                <w:rFonts w:ascii="Arial" w:hAnsi="Arial" w:cs="Arial"/>
                <w:sz w:val="23"/>
                <w:szCs w:val="23"/>
                <w:lang w:eastAsia="en-GB"/>
              </w:rPr>
              <w:t xml:space="preserve">divided by 4 years 11/12 months </w:t>
            </w:r>
            <w:r w:rsidR="003A4402" w:rsidRPr="003A4402">
              <w:rPr>
                <w:rFonts w:ascii="Arial" w:hAnsi="Arial" w:cs="Arial"/>
                <w:sz w:val="23"/>
                <w:szCs w:val="23"/>
                <w:lang w:eastAsia="en-GB"/>
              </w:rPr>
              <w:t xml:space="preserve">= </w:t>
            </w:r>
            <w:r w:rsidR="003A4402" w:rsidRPr="003A4402">
              <w:rPr>
                <w:rFonts w:ascii="Arial" w:hAnsi="Arial" w:cs="Arial"/>
                <w:b/>
                <w:bCs/>
                <w:sz w:val="23"/>
                <w:szCs w:val="23"/>
                <w:lang w:eastAsia="en-GB"/>
              </w:rPr>
              <w:t>£21,9</w:t>
            </w:r>
            <w:r w:rsidR="00125F9A">
              <w:rPr>
                <w:rFonts w:ascii="Arial" w:hAnsi="Arial" w:cs="Arial"/>
                <w:b/>
                <w:bCs/>
                <w:sz w:val="23"/>
                <w:szCs w:val="23"/>
                <w:lang w:eastAsia="en-GB"/>
              </w:rPr>
              <w:t>28.03</w:t>
            </w:r>
          </w:p>
        </w:tc>
      </w:tr>
    </w:tbl>
    <w:p w14:paraId="26D15488" w14:textId="77777777" w:rsidR="007920B8" w:rsidRDefault="00257C1C" w:rsidP="00125F9A">
      <w:pPr>
        <w:pStyle w:val="NormalWeb"/>
        <w:spacing w:before="0" w:beforeAutospacing="0" w:after="0" w:afterAutospacing="0"/>
        <w:rPr>
          <w:rFonts w:ascii="Arial" w:hAnsi="Arial" w:cs="Arial"/>
          <w:iCs/>
          <w:sz w:val="22"/>
          <w:szCs w:val="22"/>
        </w:rPr>
      </w:pPr>
      <w:r>
        <w:rPr>
          <w:rFonts w:ascii="Arial" w:hAnsi="Arial" w:cs="Arial"/>
          <w:b/>
          <w:bCs/>
          <w:sz w:val="22"/>
          <w:szCs w:val="22"/>
        </w:rPr>
        <w:t xml:space="preserve">* </w:t>
      </w:r>
      <w:r w:rsidRPr="000C75B5">
        <w:rPr>
          <w:rFonts w:ascii="Arial" w:hAnsi="Arial"/>
          <w:b/>
          <w:sz w:val="18"/>
          <w:rPrChange w:id="800" w:author="Lorraine Bennett" w:date="2018-04-23T16:20:00Z">
            <w:rPr>
              <w:rFonts w:ascii="Arial" w:hAnsi="Arial"/>
              <w:b/>
              <w:sz w:val="22"/>
            </w:rPr>
          </w:rPrChange>
        </w:rPr>
        <w:t xml:space="preserve">Please note </w:t>
      </w:r>
      <w:r w:rsidRPr="000C75B5">
        <w:rPr>
          <w:rFonts w:ascii="Arial" w:hAnsi="Arial"/>
          <w:sz w:val="18"/>
          <w:rPrChange w:id="801" w:author="Lorraine Bennett" w:date="2018-04-23T16:20:00Z">
            <w:rPr>
              <w:rFonts w:ascii="Arial" w:hAnsi="Arial"/>
              <w:sz w:val="22"/>
            </w:rPr>
          </w:rPrChange>
        </w:rPr>
        <w:t>that p</w:t>
      </w:r>
      <w:r w:rsidR="00E66923" w:rsidRPr="000C75B5">
        <w:rPr>
          <w:rFonts w:ascii="Arial" w:hAnsi="Arial"/>
          <w:sz w:val="18"/>
          <w:rPrChange w:id="802" w:author="Lorraine Bennett" w:date="2018-04-23T16:20:00Z">
            <w:rPr>
              <w:rFonts w:ascii="Arial" w:hAnsi="Arial"/>
              <w:sz w:val="22"/>
            </w:rPr>
          </w:rPrChange>
        </w:rPr>
        <w:t>ay for each year or part year ending 31st March is adjusted (other than the final year’s pay) by the change in the cost of living, as measured by RPI between the end of that year and the last day of the month in which membership of the scheme ends. The total revalued pay is then divided by the period of membership to calculate the career average pay. This</w:t>
      </w:r>
      <w:r w:rsidR="002C00D0" w:rsidRPr="000C75B5">
        <w:rPr>
          <w:rFonts w:ascii="Arial" w:hAnsi="Arial"/>
          <w:sz w:val="18"/>
          <w:rPrChange w:id="803" w:author="Lorraine Bennett" w:date="2018-04-23T16:20:00Z">
            <w:rPr>
              <w:rFonts w:ascii="Arial" w:hAnsi="Arial"/>
              <w:sz w:val="22"/>
            </w:rPr>
          </w:rPrChange>
        </w:rPr>
        <w:t xml:space="preserve"> figure is then </w:t>
      </w:r>
      <w:r w:rsidR="00E66923" w:rsidRPr="000C75B5">
        <w:rPr>
          <w:rFonts w:ascii="Arial" w:hAnsi="Arial"/>
          <w:sz w:val="18"/>
          <w:rPrChange w:id="804" w:author="Lorraine Bennett" w:date="2018-04-23T16:20:00Z">
            <w:rPr>
              <w:rFonts w:ascii="Arial" w:hAnsi="Arial"/>
              <w:sz w:val="22"/>
            </w:rPr>
          </w:rPrChange>
        </w:rPr>
        <w:t>used to calculate</w:t>
      </w:r>
      <w:r w:rsidR="002C00D0" w:rsidRPr="000C75B5">
        <w:rPr>
          <w:rFonts w:ascii="Arial" w:hAnsi="Arial"/>
          <w:sz w:val="18"/>
          <w:rPrChange w:id="805" w:author="Lorraine Bennett" w:date="2018-04-23T16:20:00Z">
            <w:rPr>
              <w:rFonts w:ascii="Arial" w:hAnsi="Arial"/>
              <w:sz w:val="22"/>
            </w:rPr>
          </w:rPrChange>
        </w:rPr>
        <w:t xml:space="preserve"> </w:t>
      </w:r>
      <w:r w:rsidR="00E66923" w:rsidRPr="000C75B5">
        <w:rPr>
          <w:rFonts w:ascii="Arial" w:hAnsi="Arial"/>
          <w:sz w:val="18"/>
          <w:rPrChange w:id="806" w:author="Lorraine Bennett" w:date="2018-04-23T16:20:00Z">
            <w:rPr>
              <w:rFonts w:ascii="Arial" w:hAnsi="Arial"/>
              <w:sz w:val="22"/>
            </w:rPr>
          </w:rPrChange>
        </w:rPr>
        <w:t>pension benefits.</w:t>
      </w:r>
      <w:r w:rsidR="00E66923" w:rsidRPr="00257C1C">
        <w:rPr>
          <w:rFonts w:ascii="Arial" w:hAnsi="Arial" w:cs="Arial"/>
          <w:iCs/>
          <w:sz w:val="22"/>
          <w:szCs w:val="22"/>
        </w:rPr>
        <w:t xml:space="preserve"> </w:t>
      </w:r>
    </w:p>
    <w:p w14:paraId="47A4B7E7" w14:textId="77777777" w:rsidR="00125F9A" w:rsidRDefault="00125F9A" w:rsidP="00125F9A">
      <w:pPr>
        <w:pStyle w:val="NormalWeb"/>
        <w:spacing w:before="0" w:beforeAutospacing="0" w:after="0" w:afterAutospacing="0"/>
        <w:rPr>
          <w:rFonts w:ascii="Arial" w:hAnsi="Arial" w:cs="Arial"/>
          <w:snapToGrid w:val="0"/>
        </w:rPr>
      </w:pPr>
    </w:p>
    <w:p w14:paraId="152FF23C" w14:textId="77777777" w:rsidR="00BF6797" w:rsidRDefault="00BF6797" w:rsidP="005D2EE2">
      <w:pPr>
        <w:pStyle w:val="Header"/>
        <w:tabs>
          <w:tab w:val="clear" w:pos="4153"/>
          <w:tab w:val="clear" w:pos="8306"/>
          <w:tab w:val="left" w:pos="284"/>
        </w:tabs>
        <w:rPr>
          <w:rFonts w:ascii="Arial" w:hAnsi="Arial" w:cs="Arial"/>
          <w:b/>
          <w:snapToGrid w:val="0"/>
          <w:color w:val="0000FF"/>
          <w:sz w:val="24"/>
          <w:szCs w:val="24"/>
        </w:rPr>
      </w:pPr>
      <w:r>
        <w:rPr>
          <w:rFonts w:ascii="Arial" w:hAnsi="Arial" w:cs="Arial"/>
          <w:b/>
          <w:snapToGrid w:val="0"/>
          <w:color w:val="0000FF"/>
          <w:sz w:val="24"/>
          <w:szCs w:val="24"/>
        </w:rPr>
        <w:t>What if I am paying extra?</w:t>
      </w:r>
    </w:p>
    <w:p w14:paraId="6B6CAF0D" w14:textId="77777777" w:rsidR="007920B8" w:rsidRDefault="007920B8" w:rsidP="005D2EE2">
      <w:pPr>
        <w:pStyle w:val="Header"/>
        <w:tabs>
          <w:tab w:val="clear" w:pos="4153"/>
          <w:tab w:val="clear" w:pos="8306"/>
          <w:tab w:val="left" w:pos="284"/>
        </w:tabs>
        <w:rPr>
          <w:rFonts w:ascii="Arial" w:hAnsi="Arial" w:cs="Arial"/>
          <w:b/>
          <w:snapToGrid w:val="0"/>
          <w:color w:val="0000FF"/>
          <w:sz w:val="24"/>
          <w:szCs w:val="24"/>
        </w:rPr>
      </w:pPr>
    </w:p>
    <w:p w14:paraId="43847BF6" w14:textId="77777777" w:rsidR="00CD34F1" w:rsidRDefault="00BF6797" w:rsidP="005D2EE2">
      <w:pPr>
        <w:pStyle w:val="Header"/>
        <w:tabs>
          <w:tab w:val="clear" w:pos="4153"/>
          <w:tab w:val="clear" w:pos="8306"/>
          <w:tab w:val="left" w:pos="284"/>
        </w:tabs>
        <w:rPr>
          <w:rFonts w:ascii="Arial" w:hAnsi="Arial" w:cs="Arial"/>
          <w:snapToGrid w:val="0"/>
          <w:sz w:val="24"/>
          <w:szCs w:val="24"/>
        </w:rPr>
      </w:pPr>
      <w:r w:rsidRPr="00BF6797">
        <w:rPr>
          <w:rFonts w:ascii="Arial" w:hAnsi="Arial" w:cs="Arial"/>
          <w:snapToGrid w:val="0"/>
          <w:sz w:val="24"/>
          <w:szCs w:val="24"/>
        </w:rPr>
        <w:t xml:space="preserve">Also included in your pre 1 April </w:t>
      </w:r>
      <w:r w:rsidR="009B3920">
        <w:rPr>
          <w:rFonts w:ascii="Arial" w:hAnsi="Arial" w:cs="Arial"/>
          <w:snapToGrid w:val="0"/>
          <w:sz w:val="24"/>
          <w:szCs w:val="24"/>
        </w:rPr>
        <w:t>2015</w:t>
      </w:r>
      <w:r>
        <w:rPr>
          <w:rFonts w:ascii="Arial" w:hAnsi="Arial" w:cs="Arial"/>
          <w:snapToGrid w:val="0"/>
          <w:sz w:val="24"/>
          <w:szCs w:val="24"/>
        </w:rPr>
        <w:t xml:space="preserve"> benefits</w:t>
      </w:r>
      <w:r w:rsidRPr="00BF6797">
        <w:rPr>
          <w:rFonts w:ascii="Arial" w:hAnsi="Arial" w:cs="Arial"/>
          <w:snapToGrid w:val="0"/>
          <w:sz w:val="24"/>
          <w:szCs w:val="24"/>
        </w:rPr>
        <w:t xml:space="preserve"> are </w:t>
      </w:r>
      <w:r w:rsidR="00CD34F1">
        <w:rPr>
          <w:rFonts w:ascii="Arial" w:hAnsi="Arial" w:cs="Arial"/>
          <w:snapToGrid w:val="0"/>
          <w:sz w:val="24"/>
          <w:szCs w:val="24"/>
        </w:rPr>
        <w:t>the following:</w:t>
      </w:r>
    </w:p>
    <w:p w14:paraId="4C94581F" w14:textId="77777777" w:rsidR="005D2EE2" w:rsidRDefault="005D2EE2" w:rsidP="005D2EE2">
      <w:pPr>
        <w:shd w:val="clear" w:color="auto" w:fill="FFFFFF"/>
        <w:outlineLvl w:val="2"/>
        <w:rPr>
          <w:rFonts w:ascii="Arial" w:hAnsi="Arial" w:cs="Arial"/>
          <w:b/>
          <w:bCs/>
          <w:sz w:val="24"/>
          <w:szCs w:val="24"/>
          <w:lang w:val="en-GB" w:eastAsia="en-GB"/>
        </w:rPr>
      </w:pPr>
    </w:p>
    <w:p w14:paraId="7205693C" w14:textId="77777777" w:rsidR="00CD34F1" w:rsidRDefault="00CD34F1" w:rsidP="005D2EE2">
      <w:pPr>
        <w:shd w:val="clear" w:color="auto" w:fill="FFFFFF"/>
        <w:outlineLvl w:val="2"/>
        <w:rPr>
          <w:rFonts w:ascii="Arial" w:hAnsi="Arial" w:cs="Arial"/>
          <w:b/>
          <w:bCs/>
          <w:sz w:val="24"/>
          <w:szCs w:val="24"/>
          <w:lang w:val="en-GB" w:eastAsia="en-GB"/>
        </w:rPr>
      </w:pPr>
      <w:r w:rsidRPr="00E00FC0">
        <w:rPr>
          <w:rFonts w:ascii="Arial" w:hAnsi="Arial" w:cs="Arial"/>
          <w:b/>
          <w:bCs/>
          <w:sz w:val="24"/>
          <w:szCs w:val="24"/>
          <w:lang w:val="en-GB" w:eastAsia="en-GB"/>
        </w:rPr>
        <w:t>If you are buying extra LGPS pension by paying Additional Regular Contributions (ARCs)</w:t>
      </w:r>
    </w:p>
    <w:p w14:paraId="54A32A0B" w14:textId="77777777" w:rsidR="00370175" w:rsidRPr="00E00FC0" w:rsidRDefault="00370175" w:rsidP="005D2EE2">
      <w:pPr>
        <w:shd w:val="clear" w:color="auto" w:fill="FFFFFF"/>
        <w:outlineLvl w:val="2"/>
        <w:rPr>
          <w:rFonts w:ascii="Arial" w:hAnsi="Arial" w:cs="Arial"/>
          <w:b/>
          <w:bCs/>
          <w:sz w:val="24"/>
          <w:szCs w:val="24"/>
          <w:lang w:val="en-GB" w:eastAsia="en-GB"/>
        </w:rPr>
      </w:pPr>
    </w:p>
    <w:p w14:paraId="1290BC98" w14:textId="77777777" w:rsidR="00CD34F1" w:rsidRPr="00E00FC0"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You will be credited with the extra pension that you have paid for. This will increase the value of your retirement benefits.</w:t>
      </w:r>
    </w:p>
    <w:p w14:paraId="559FC977" w14:textId="77777777" w:rsidR="005D2EE2" w:rsidRDefault="005D2EE2" w:rsidP="005D2EE2">
      <w:pPr>
        <w:shd w:val="clear" w:color="auto" w:fill="FFFFFF"/>
        <w:rPr>
          <w:rFonts w:ascii="Arial" w:hAnsi="Arial" w:cs="Arial"/>
          <w:sz w:val="24"/>
          <w:szCs w:val="24"/>
          <w:lang w:val="en-GB" w:eastAsia="en-GB"/>
        </w:rPr>
      </w:pPr>
    </w:p>
    <w:p w14:paraId="6E00C78C" w14:textId="77777777" w:rsidR="00214061"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F44696" w14:textId="77777777" w:rsidR="00214061" w:rsidRDefault="00214061" w:rsidP="005D2EE2">
      <w:pPr>
        <w:shd w:val="clear" w:color="auto" w:fill="FFFFFF"/>
        <w:rPr>
          <w:rFonts w:ascii="Arial" w:hAnsi="Arial" w:cs="Arial"/>
          <w:sz w:val="24"/>
          <w:szCs w:val="24"/>
          <w:lang w:val="en-GB" w:eastAsia="en-GB"/>
        </w:rPr>
      </w:pPr>
    </w:p>
    <w:p w14:paraId="6C44C4BA" w14:textId="77777777" w:rsidR="00CD34F1" w:rsidRDefault="00CD34F1" w:rsidP="005D2EE2">
      <w:pPr>
        <w:shd w:val="clear" w:color="auto" w:fill="FFFFFF"/>
        <w:rPr>
          <w:rFonts w:ascii="Arial" w:hAnsi="Arial" w:cs="Arial"/>
          <w:sz w:val="24"/>
          <w:szCs w:val="24"/>
          <w:lang w:val="en-GB" w:eastAsia="en-GB"/>
        </w:rPr>
      </w:pPr>
      <w:r>
        <w:rPr>
          <w:rFonts w:ascii="Arial" w:hAnsi="Arial" w:cs="Arial"/>
          <w:sz w:val="24"/>
          <w:szCs w:val="24"/>
          <w:lang w:val="en-GB" w:eastAsia="en-GB"/>
        </w:rPr>
        <w:lastRenderedPageBreak/>
        <w:t xml:space="preserve">If you </w:t>
      </w:r>
      <w:r w:rsidRPr="00E00FC0">
        <w:rPr>
          <w:rFonts w:ascii="Arial" w:hAnsi="Arial" w:cs="Arial"/>
          <w:sz w:val="24"/>
          <w:szCs w:val="24"/>
          <w:lang w:val="en-GB" w:eastAsia="en-GB"/>
        </w:rPr>
        <w:t>draw your benefits before age 65</w:t>
      </w:r>
      <w:r w:rsidR="00853854">
        <w:rPr>
          <w:rFonts w:ascii="Arial" w:hAnsi="Arial" w:cs="Arial"/>
          <w:sz w:val="24"/>
          <w:szCs w:val="24"/>
          <w:lang w:val="en-GB" w:eastAsia="en-GB"/>
        </w:rPr>
        <w:t xml:space="preserve"> (other than on the grounds of permanent ill health)</w:t>
      </w:r>
      <w:r w:rsidRPr="00E00FC0">
        <w:rPr>
          <w:rFonts w:ascii="Arial" w:hAnsi="Arial" w:cs="Arial"/>
          <w:sz w:val="24"/>
          <w:szCs w:val="24"/>
          <w:lang w:val="en-GB" w:eastAsia="en-GB"/>
        </w:rPr>
        <w:t>, the extra pension you have bought</w:t>
      </w:r>
      <w:r>
        <w:rPr>
          <w:rFonts w:ascii="Arial" w:hAnsi="Arial" w:cs="Arial"/>
          <w:sz w:val="24"/>
          <w:szCs w:val="24"/>
          <w:lang w:val="en-GB" w:eastAsia="en-GB"/>
        </w:rPr>
        <w:t xml:space="preserve"> through an ARC</w:t>
      </w:r>
      <w:r w:rsidRPr="00E00FC0">
        <w:rPr>
          <w:rFonts w:ascii="Arial" w:hAnsi="Arial" w:cs="Arial"/>
          <w:sz w:val="24"/>
          <w:szCs w:val="24"/>
          <w:lang w:val="en-GB" w:eastAsia="en-GB"/>
        </w:rPr>
        <w:t xml:space="preserve"> will be reduced for early payment. </w:t>
      </w:r>
    </w:p>
    <w:p w14:paraId="253C046A" w14:textId="77777777" w:rsidR="005D2EE2" w:rsidRDefault="005D2EE2" w:rsidP="005D2EE2">
      <w:pPr>
        <w:shd w:val="clear" w:color="auto" w:fill="FFFFFF"/>
        <w:rPr>
          <w:rFonts w:ascii="Arial" w:hAnsi="Arial" w:cs="Arial"/>
          <w:sz w:val="24"/>
          <w:szCs w:val="24"/>
          <w:lang w:val="en-GB" w:eastAsia="en-GB"/>
        </w:rPr>
      </w:pPr>
    </w:p>
    <w:p w14:paraId="0A821F44" w14:textId="77777777" w:rsidR="00CD34F1" w:rsidRDefault="00CD34F1" w:rsidP="005D2EE2">
      <w:pPr>
        <w:shd w:val="clear" w:color="auto" w:fill="FFFFFF"/>
        <w:rPr>
          <w:rFonts w:ascii="Arial" w:hAnsi="Arial" w:cs="Arial"/>
          <w:sz w:val="24"/>
          <w:szCs w:val="24"/>
          <w:lang w:val="en-GB" w:eastAsia="en-GB"/>
        </w:rPr>
      </w:pPr>
      <w:r w:rsidRPr="00E00FC0">
        <w:rPr>
          <w:rFonts w:ascii="Arial" w:hAnsi="Arial" w:cs="Arial"/>
          <w:sz w:val="24"/>
          <w:szCs w:val="24"/>
          <w:lang w:val="en-GB" w:eastAsia="en-GB"/>
        </w:rPr>
        <w:t xml:space="preserve">You can choose to exchange some of the extra pension you have bought for a cash lump sum in the same way as your main LGPS pension. </w:t>
      </w:r>
    </w:p>
    <w:p w14:paraId="3CF6357E" w14:textId="77777777" w:rsidR="00370175" w:rsidRPr="00E00FC0" w:rsidRDefault="00370175" w:rsidP="005D2EE2">
      <w:pPr>
        <w:shd w:val="clear" w:color="auto" w:fill="FFFFFF"/>
        <w:rPr>
          <w:rFonts w:ascii="Arial" w:hAnsi="Arial" w:cs="Arial"/>
          <w:sz w:val="24"/>
          <w:szCs w:val="24"/>
          <w:lang w:val="en-GB" w:eastAsia="en-GB"/>
        </w:rPr>
      </w:pPr>
    </w:p>
    <w:p w14:paraId="4C6EE8AE" w14:textId="77777777" w:rsidR="00CD34F1" w:rsidRDefault="00CD34F1" w:rsidP="005D2EE2">
      <w:pPr>
        <w:pStyle w:val="NormalWeb"/>
        <w:spacing w:before="0" w:beforeAutospacing="0" w:after="0" w:afterAutospacing="0"/>
        <w:rPr>
          <w:rFonts w:ascii="Arial" w:hAnsi="Arial" w:cs="Arial"/>
          <w:b/>
        </w:rPr>
      </w:pPr>
      <w:r w:rsidRPr="00FF3839">
        <w:rPr>
          <w:rFonts w:ascii="Arial" w:hAnsi="Arial" w:cs="Arial"/>
          <w:b/>
          <w:bCs/>
        </w:rPr>
        <w:t xml:space="preserve">If you are paying </w:t>
      </w:r>
      <w:r w:rsidRPr="00FF3839">
        <w:rPr>
          <w:rFonts w:ascii="Arial" w:hAnsi="Arial" w:cs="Arial"/>
          <w:b/>
          <w:i/>
        </w:rPr>
        <w:t xml:space="preserve">Additional Voluntary Contributions (AVCs) </w:t>
      </w:r>
      <w:r w:rsidRPr="00FF3839">
        <w:rPr>
          <w:rFonts w:ascii="Arial" w:hAnsi="Arial" w:cs="Arial"/>
          <w:b/>
        </w:rPr>
        <w:t>arranged through the LGPS (in-house AVCs)</w:t>
      </w:r>
      <w:r w:rsidR="00EE6D2D" w:rsidRPr="00FF3839">
        <w:rPr>
          <w:rFonts w:ascii="Arial" w:hAnsi="Arial" w:cs="Arial"/>
          <w:b/>
        </w:rPr>
        <w:t xml:space="preserve"> and elected to take the contract out before 1 April </w:t>
      </w:r>
      <w:r w:rsidR="009B3920" w:rsidRPr="00FF3839">
        <w:rPr>
          <w:rFonts w:ascii="Arial" w:hAnsi="Arial" w:cs="Arial"/>
          <w:b/>
        </w:rPr>
        <w:t>2015</w:t>
      </w:r>
    </w:p>
    <w:p w14:paraId="55E1471B" w14:textId="77777777" w:rsidR="000833F9" w:rsidRDefault="000833F9" w:rsidP="005D2EE2">
      <w:pPr>
        <w:pStyle w:val="NormalWeb"/>
        <w:spacing w:before="0" w:beforeAutospacing="0" w:after="0" w:afterAutospacing="0"/>
        <w:rPr>
          <w:rFonts w:ascii="Arial" w:hAnsi="Arial" w:cs="Arial"/>
          <w:b/>
        </w:rPr>
      </w:pPr>
    </w:p>
    <w:p w14:paraId="3E71C63A" w14:textId="77777777" w:rsidR="001041A3" w:rsidRPr="001041A3" w:rsidRDefault="003C5A30" w:rsidP="000E1860">
      <w:pPr>
        <w:widowControl w:val="0"/>
        <w:rPr>
          <w:rFonts w:ascii="Arial" w:hAnsi="Arial" w:cs="Arial"/>
          <w:szCs w:val="24"/>
        </w:rPr>
      </w:pPr>
      <w:r w:rsidRPr="001041A3">
        <w:rPr>
          <w:rFonts w:ascii="Arial" w:hAnsi="Arial" w:cs="Arial"/>
          <w:snapToGrid w:val="0"/>
          <w:sz w:val="24"/>
          <w:szCs w:val="24"/>
        </w:rPr>
        <w:t xml:space="preserve">For AVC contracts taken out before 1 April </w:t>
      </w:r>
      <w:r w:rsidR="009B3920" w:rsidRPr="001041A3">
        <w:rPr>
          <w:rFonts w:ascii="Arial" w:hAnsi="Arial" w:cs="Arial"/>
          <w:snapToGrid w:val="0"/>
          <w:sz w:val="24"/>
          <w:szCs w:val="24"/>
        </w:rPr>
        <w:t>201</w:t>
      </w:r>
      <w:r w:rsidR="001041A3" w:rsidRPr="001041A3">
        <w:rPr>
          <w:rFonts w:ascii="Arial" w:hAnsi="Arial" w:cs="Arial"/>
          <w:snapToGrid w:val="0"/>
          <w:sz w:val="24"/>
          <w:szCs w:val="24"/>
        </w:rPr>
        <w:t>5</w:t>
      </w:r>
      <w:r w:rsidR="00745C3D" w:rsidRPr="001041A3">
        <w:rPr>
          <w:rFonts w:ascii="Arial" w:hAnsi="Arial" w:cs="Arial"/>
          <w:snapToGrid w:val="0"/>
          <w:sz w:val="24"/>
          <w:szCs w:val="24"/>
        </w:rPr>
        <w:t xml:space="preserve"> you can continue to </w:t>
      </w:r>
      <w:r w:rsidR="001041A3" w:rsidRPr="001041A3">
        <w:rPr>
          <w:rFonts w:ascii="Arial" w:hAnsi="Arial" w:cs="Arial"/>
          <w:snapToGrid w:val="0"/>
          <w:sz w:val="24"/>
          <w:szCs w:val="24"/>
        </w:rPr>
        <w:t>pay up to</w:t>
      </w:r>
      <w:r w:rsidR="001041A3">
        <w:rPr>
          <w:rFonts w:ascii="Arial" w:hAnsi="Arial" w:cs="Arial"/>
          <w:snapToGrid w:val="0"/>
          <w:sz w:val="24"/>
          <w:szCs w:val="24"/>
        </w:rPr>
        <w:t xml:space="preserve"> 100% of your </w:t>
      </w:r>
      <w:r w:rsidR="007E7816" w:rsidRPr="007E7816">
        <w:rPr>
          <w:rFonts w:ascii="Arial" w:hAnsi="Arial" w:cs="Arial"/>
          <w:snapToGrid w:val="0"/>
          <w:sz w:val="24"/>
          <w:szCs w:val="24"/>
        </w:rPr>
        <w:t>p</w:t>
      </w:r>
      <w:r w:rsidR="001041A3" w:rsidRPr="007E7816">
        <w:rPr>
          <w:rFonts w:ascii="Arial" w:hAnsi="Arial" w:cs="Arial"/>
          <w:snapToGrid w:val="0"/>
          <w:sz w:val="24"/>
          <w:szCs w:val="24"/>
        </w:rPr>
        <w:t>ay</w:t>
      </w:r>
      <w:r w:rsidR="000E1860">
        <w:rPr>
          <w:rFonts w:ascii="Arial" w:hAnsi="Arial" w:cs="Arial"/>
          <w:b/>
          <w:i/>
          <w:snapToGrid w:val="0"/>
          <w:sz w:val="24"/>
          <w:szCs w:val="24"/>
        </w:rPr>
        <w:t xml:space="preserve"> </w:t>
      </w:r>
      <w:r w:rsidR="001041A3" w:rsidRPr="001041A3">
        <w:rPr>
          <w:rFonts w:ascii="Arial" w:hAnsi="Arial" w:cs="Arial"/>
          <w:snapToGrid w:val="0"/>
          <w:sz w:val="24"/>
          <w:szCs w:val="24"/>
        </w:rPr>
        <w:t xml:space="preserve">into </w:t>
      </w:r>
      <w:r w:rsidR="001041A3">
        <w:rPr>
          <w:rFonts w:ascii="Arial" w:hAnsi="Arial" w:cs="Arial"/>
          <w:snapToGrid w:val="0"/>
          <w:sz w:val="24"/>
          <w:szCs w:val="24"/>
        </w:rPr>
        <w:t>your</w:t>
      </w:r>
      <w:r w:rsidR="001041A3" w:rsidRPr="001041A3">
        <w:rPr>
          <w:rFonts w:ascii="Arial" w:hAnsi="Arial" w:cs="Arial"/>
          <w:snapToGrid w:val="0"/>
          <w:sz w:val="24"/>
          <w:szCs w:val="24"/>
        </w:rPr>
        <w:t xml:space="preserve"> in-house AVC</w:t>
      </w:r>
      <w:r w:rsidR="001041A3">
        <w:rPr>
          <w:rFonts w:ascii="Arial" w:hAnsi="Arial" w:cs="Arial"/>
          <w:snapToGrid w:val="0"/>
          <w:sz w:val="24"/>
          <w:szCs w:val="24"/>
        </w:rPr>
        <w:t xml:space="preserve"> in each </w:t>
      </w:r>
      <w:r w:rsidR="00741787">
        <w:rPr>
          <w:rFonts w:ascii="Arial" w:hAnsi="Arial" w:cs="Arial"/>
          <w:snapToGrid w:val="0"/>
          <w:sz w:val="24"/>
          <w:szCs w:val="24"/>
        </w:rPr>
        <w:t xml:space="preserve">office or </w:t>
      </w:r>
      <w:r w:rsidR="001041A3">
        <w:rPr>
          <w:rFonts w:ascii="Arial" w:hAnsi="Arial" w:cs="Arial"/>
          <w:snapToGrid w:val="0"/>
          <w:sz w:val="24"/>
          <w:szCs w:val="24"/>
        </w:rPr>
        <w:t>job where you pay into the LGPS.</w:t>
      </w:r>
      <w:r w:rsidR="000E1860">
        <w:rPr>
          <w:rFonts w:ascii="Arial" w:hAnsi="Arial" w:cs="Arial"/>
          <w:szCs w:val="24"/>
        </w:rPr>
        <w:t xml:space="preserve"> </w:t>
      </w:r>
    </w:p>
    <w:p w14:paraId="2DCE7CBB" w14:textId="77777777" w:rsidR="005D2EE2" w:rsidRDefault="005D2EE2" w:rsidP="005D2EE2">
      <w:pPr>
        <w:pStyle w:val="NormalWeb"/>
        <w:spacing w:before="0" w:beforeAutospacing="0" w:after="0" w:afterAutospacing="0"/>
        <w:rPr>
          <w:rFonts w:ascii="Arial" w:hAnsi="Arial" w:cs="Arial"/>
        </w:rPr>
      </w:pPr>
    </w:p>
    <w:p w14:paraId="6593EDB8" w14:textId="77777777" w:rsidR="00CD34F1" w:rsidRDefault="00CD34F1" w:rsidP="005D2EE2">
      <w:pPr>
        <w:pStyle w:val="NormalWeb"/>
        <w:spacing w:before="0" w:beforeAutospacing="0" w:after="0" w:afterAutospacing="0"/>
        <w:rPr>
          <w:rFonts w:ascii="Arial" w:hAnsi="Arial" w:cs="Arial"/>
          <w:lang w:eastAsia="en-GB"/>
        </w:rPr>
      </w:pPr>
      <w:r w:rsidRPr="00E00FC0">
        <w:rPr>
          <w:rFonts w:ascii="Arial" w:hAnsi="Arial" w:cs="Arial"/>
        </w:rPr>
        <w:t xml:space="preserve">Your contributions will cease when you </w:t>
      </w:r>
      <w:r w:rsidR="00853854">
        <w:rPr>
          <w:rFonts w:ascii="Arial" w:hAnsi="Arial" w:cs="Arial"/>
        </w:rPr>
        <w:t>cease to contribute to the LGPS</w:t>
      </w:r>
      <w:r w:rsidRPr="00E00FC0">
        <w:rPr>
          <w:rFonts w:ascii="Arial" w:hAnsi="Arial" w:cs="Arial"/>
        </w:rPr>
        <w:t xml:space="preserve"> </w:t>
      </w:r>
      <w:r w:rsidRPr="00E00FC0">
        <w:rPr>
          <w:rFonts w:ascii="Arial" w:hAnsi="Arial" w:cs="Arial"/>
          <w:lang w:eastAsia="en-GB"/>
        </w:rPr>
        <w:t xml:space="preserve">(or cease two days before age 75 if you carry on in </w:t>
      </w:r>
      <w:r w:rsidR="00741787">
        <w:rPr>
          <w:rFonts w:ascii="Arial" w:hAnsi="Arial" w:cs="Arial"/>
          <w:lang w:eastAsia="en-GB"/>
        </w:rPr>
        <w:t>office</w:t>
      </w:r>
      <w:r w:rsidRPr="00E00FC0">
        <w:rPr>
          <w:rFonts w:ascii="Arial" w:hAnsi="Arial" w:cs="Arial"/>
          <w:lang w:eastAsia="en-GB"/>
        </w:rPr>
        <w:t xml:space="preserve"> beyond that age)</w:t>
      </w:r>
      <w:r>
        <w:rPr>
          <w:rFonts w:ascii="Arial" w:hAnsi="Arial" w:cs="Arial"/>
          <w:lang w:eastAsia="en-GB"/>
        </w:rPr>
        <w:t xml:space="preserve">. </w:t>
      </w:r>
    </w:p>
    <w:p w14:paraId="7713993C" w14:textId="77777777" w:rsidR="004B22FF" w:rsidRDefault="004B22FF" w:rsidP="005D2EE2">
      <w:pPr>
        <w:widowControl w:val="0"/>
        <w:rPr>
          <w:rFonts w:ascii="Arial" w:hAnsi="Arial" w:cs="Arial"/>
          <w:b/>
          <w:sz w:val="24"/>
          <w:szCs w:val="24"/>
        </w:rPr>
      </w:pPr>
    </w:p>
    <w:p w14:paraId="45EA9A7E" w14:textId="77777777" w:rsidR="007744AF" w:rsidRPr="00C5169C" w:rsidRDefault="007744AF" w:rsidP="007744AF">
      <w:pPr>
        <w:pStyle w:val="Heading4"/>
        <w:spacing w:before="0" w:after="0"/>
        <w:rPr>
          <w:rFonts w:ascii="Arial" w:hAnsi="Arial" w:cs="Arial"/>
          <w:sz w:val="24"/>
          <w:szCs w:val="24"/>
        </w:rPr>
      </w:pPr>
      <w:r w:rsidRPr="00C5169C">
        <w:rPr>
          <w:rFonts w:ascii="Arial" w:hAnsi="Arial" w:cs="Arial"/>
          <w:sz w:val="24"/>
          <w:szCs w:val="24"/>
        </w:rPr>
        <w:t xml:space="preserve">Here are the different ways you may be able to use your in-house AVC Fund </w:t>
      </w:r>
      <w:r w:rsidR="00A811E1">
        <w:rPr>
          <w:rFonts w:ascii="Arial" w:hAnsi="Arial" w:cs="Arial"/>
          <w:sz w:val="24"/>
          <w:szCs w:val="24"/>
        </w:rPr>
        <w:t>when you retire</w:t>
      </w:r>
      <w:r w:rsidRPr="00C5169C">
        <w:rPr>
          <w:rFonts w:ascii="Arial" w:hAnsi="Arial" w:cs="Arial"/>
          <w:sz w:val="24"/>
          <w:szCs w:val="24"/>
        </w:rPr>
        <w:t xml:space="preserve">:  </w:t>
      </w:r>
    </w:p>
    <w:p w14:paraId="5435ABD0" w14:textId="77777777" w:rsidR="007744AF" w:rsidRDefault="007744AF" w:rsidP="007744AF">
      <w:pPr>
        <w:pStyle w:val="NormalWeb"/>
        <w:spacing w:before="0" w:beforeAutospacing="0" w:after="0" w:afterAutospacing="0"/>
        <w:ind w:left="357"/>
        <w:rPr>
          <w:rFonts w:ascii="Arial" w:hAnsi="Arial" w:cs="Arial"/>
          <w:b/>
          <w:bCs/>
        </w:rPr>
      </w:pPr>
    </w:p>
    <w:p w14:paraId="2A0D34D0" w14:textId="1514982F" w:rsidR="007744AF" w:rsidRDefault="000C75B5" w:rsidP="007744AF">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Pr>
          <w:rFonts w:ascii="Arial" w:hAnsi="Arial" w:cs="Arial"/>
          <w:b/>
          <w:bCs/>
        </w:rPr>
        <w:t xml:space="preserve">Buy </w:t>
      </w:r>
      <w:del w:id="807" w:author="Lorraine Bennett" w:date="2018-04-23T16:20:00Z">
        <w:r w:rsidR="007744AF" w:rsidRPr="00C5169C">
          <w:rPr>
            <w:rFonts w:ascii="Arial" w:hAnsi="Arial" w:cs="Arial"/>
            <w:b/>
            <w:bCs/>
          </w:rPr>
          <w:delText>an Annuity</w:delText>
        </w:r>
      </w:del>
      <w:ins w:id="808" w:author="Lorraine Bennett" w:date="2018-04-23T16:20:00Z">
        <w:r>
          <w:rPr>
            <w:rFonts w:ascii="Arial" w:hAnsi="Arial" w:cs="Arial"/>
            <w:b/>
            <w:bCs/>
          </w:rPr>
          <w:t>one or annuities</w:t>
        </w:r>
      </w:ins>
      <w:r w:rsidR="007744AF" w:rsidRPr="00C5169C">
        <w:rPr>
          <w:rFonts w:ascii="Arial" w:hAnsi="Arial" w:cs="Arial"/>
          <w:b/>
          <w:bCs/>
        </w:rPr>
        <w:t xml:space="preserve"> </w:t>
      </w:r>
    </w:p>
    <w:p w14:paraId="57AFD8C4" w14:textId="77777777" w:rsidR="007744AF" w:rsidRPr="00C5169C" w:rsidRDefault="007744AF" w:rsidP="007744AF">
      <w:pPr>
        <w:pStyle w:val="NormalWeb"/>
        <w:spacing w:before="0" w:beforeAutospacing="0" w:after="0" w:afterAutospacing="0"/>
        <w:ind w:left="357"/>
        <w:rPr>
          <w:rFonts w:ascii="Arial" w:hAnsi="Arial" w:cs="Arial"/>
          <w:b/>
          <w:bCs/>
        </w:rPr>
      </w:pPr>
    </w:p>
    <w:p w14:paraId="101BC2CE" w14:textId="77777777" w:rsidR="007744AF" w:rsidRPr="00C5169C" w:rsidRDefault="007744AF" w:rsidP="007744AF">
      <w:pPr>
        <w:pStyle w:val="BodyTextIndent"/>
        <w:tabs>
          <w:tab w:val="num" w:pos="142"/>
        </w:tabs>
        <w:spacing w:after="0"/>
        <w:ind w:left="284"/>
        <w:rPr>
          <w:rFonts w:ascii="Arial" w:hAnsi="Arial" w:cs="Arial"/>
          <w:sz w:val="24"/>
          <w:szCs w:val="24"/>
        </w:rPr>
      </w:pPr>
      <w:r w:rsidRPr="00C5169C">
        <w:rPr>
          <w:rStyle w:val="style4style20"/>
          <w:rFonts w:ascii="Arial" w:hAnsi="Arial" w:cs="Arial"/>
          <w:sz w:val="24"/>
          <w:szCs w:val="24"/>
        </w:rPr>
        <w:t xml:space="preserve">This is where an insurance company, bank or building society of your choice takes your AVC Fund and pays you a pension in return. </w:t>
      </w:r>
    </w:p>
    <w:p w14:paraId="140D0605" w14:textId="77777777" w:rsidR="007744AF" w:rsidRDefault="007744AF" w:rsidP="007744AF">
      <w:pPr>
        <w:shd w:val="clear" w:color="auto" w:fill="FFFFFF"/>
        <w:tabs>
          <w:tab w:val="num" w:pos="142"/>
        </w:tabs>
        <w:ind w:left="284"/>
        <w:rPr>
          <w:rFonts w:ascii="Arial" w:hAnsi="Arial" w:cs="Arial"/>
          <w:sz w:val="24"/>
          <w:szCs w:val="24"/>
        </w:rPr>
      </w:pPr>
    </w:p>
    <w:p w14:paraId="52ACB599" w14:textId="521EF37A" w:rsidR="007744AF" w:rsidRPr="00C5169C" w:rsidRDefault="007744AF" w:rsidP="007744AF">
      <w:pPr>
        <w:shd w:val="clear" w:color="auto" w:fill="FFFFFF"/>
        <w:tabs>
          <w:tab w:val="num" w:pos="142"/>
        </w:tabs>
        <w:ind w:left="284"/>
        <w:rPr>
          <w:rFonts w:ascii="Arial" w:hAnsi="Arial" w:cs="Arial"/>
          <w:sz w:val="24"/>
          <w:szCs w:val="24"/>
          <w:lang w:val="en-GB" w:eastAsia="en-GB"/>
        </w:rPr>
      </w:pPr>
      <w:r w:rsidRPr="00C5169C">
        <w:rPr>
          <w:rFonts w:ascii="Arial" w:hAnsi="Arial" w:cs="Arial"/>
          <w:sz w:val="24"/>
          <w:szCs w:val="24"/>
        </w:rPr>
        <w:t xml:space="preserve">You </w:t>
      </w:r>
      <w:r w:rsidR="00A811E1">
        <w:rPr>
          <w:rFonts w:ascii="Arial" w:hAnsi="Arial" w:cs="Arial"/>
          <w:sz w:val="24"/>
          <w:szCs w:val="24"/>
        </w:rPr>
        <w:t>can do this</w:t>
      </w:r>
      <w:r>
        <w:rPr>
          <w:rFonts w:ascii="Arial" w:hAnsi="Arial" w:cs="Arial"/>
          <w:sz w:val="24"/>
          <w:szCs w:val="24"/>
        </w:rPr>
        <w:t xml:space="preserve"> </w:t>
      </w:r>
      <w:r w:rsidRPr="00C5169C">
        <w:rPr>
          <w:rFonts w:ascii="Arial" w:hAnsi="Arial" w:cs="Arial"/>
          <w:sz w:val="24"/>
          <w:szCs w:val="24"/>
        </w:rPr>
        <w:t>at the</w:t>
      </w:r>
      <w:r w:rsidR="00B84CF1">
        <w:rPr>
          <w:rFonts w:ascii="Arial" w:hAnsi="Arial" w:cs="Arial"/>
          <w:sz w:val="24"/>
          <w:szCs w:val="24"/>
        </w:rPr>
        <w:t xml:space="preserve"> same time as you </w:t>
      </w:r>
      <w:del w:id="809" w:author="Lorraine Bennett" w:date="2018-04-23T16:20:00Z">
        <w:r w:rsidRPr="00C5169C">
          <w:rPr>
            <w:rFonts w:ascii="Arial" w:hAnsi="Arial" w:cs="Arial"/>
            <w:sz w:val="24"/>
            <w:szCs w:val="24"/>
          </w:rPr>
          <w:delText>draw</w:delText>
        </w:r>
      </w:del>
      <w:ins w:id="810" w:author="Lorraine Bennett" w:date="2018-04-23T16:20:00Z">
        <w:r w:rsidR="00B84CF1">
          <w:rPr>
            <w:rFonts w:ascii="Arial" w:hAnsi="Arial" w:cs="Arial"/>
            <w:sz w:val="24"/>
            <w:szCs w:val="24"/>
          </w:rPr>
          <w:t>take</w:t>
        </w:r>
      </w:ins>
      <w:r w:rsidRPr="00C5169C">
        <w:rPr>
          <w:rFonts w:ascii="Arial" w:hAnsi="Arial" w:cs="Arial"/>
          <w:sz w:val="24"/>
          <w:szCs w:val="24"/>
        </w:rPr>
        <w:t xml:space="preserve"> your LGPS benefits</w:t>
      </w:r>
      <w:r w:rsidR="00735E9E" w:rsidRPr="00735E9E">
        <w:rPr>
          <w:rFonts w:ascii="Arial" w:hAnsi="Arial" w:cs="Arial"/>
          <w:sz w:val="24"/>
          <w:szCs w:val="24"/>
        </w:rPr>
        <w:t xml:space="preserve"> </w:t>
      </w:r>
      <w:r w:rsidR="00735E9E">
        <w:rPr>
          <w:rFonts w:ascii="Arial" w:hAnsi="Arial" w:cs="Arial"/>
          <w:sz w:val="24"/>
          <w:szCs w:val="24"/>
        </w:rPr>
        <w:t>or you may be able to choose to delay payment until any time up to the eve of your 75</w:t>
      </w:r>
      <w:r w:rsidR="00735E9E" w:rsidRPr="006E6EE0">
        <w:rPr>
          <w:rFonts w:ascii="Arial" w:hAnsi="Arial" w:cs="Arial"/>
          <w:sz w:val="24"/>
          <w:szCs w:val="24"/>
          <w:vertAlign w:val="superscript"/>
        </w:rPr>
        <w:t>th</w:t>
      </w:r>
      <w:r w:rsidR="00735E9E">
        <w:rPr>
          <w:rFonts w:ascii="Arial" w:hAnsi="Arial" w:cs="Arial"/>
          <w:sz w:val="24"/>
          <w:szCs w:val="24"/>
        </w:rPr>
        <w:t xml:space="preserve"> birthday</w:t>
      </w:r>
      <w:r>
        <w:rPr>
          <w:rFonts w:ascii="Arial" w:hAnsi="Arial" w:cs="Arial"/>
          <w:sz w:val="24"/>
          <w:szCs w:val="24"/>
        </w:rPr>
        <w:t xml:space="preserve">. </w:t>
      </w:r>
      <w:r w:rsidRPr="00C5169C">
        <w:rPr>
          <w:rFonts w:ascii="Arial" w:hAnsi="Arial" w:cs="Arial"/>
          <w:sz w:val="24"/>
          <w:szCs w:val="24"/>
        </w:rPr>
        <w:t xml:space="preserve"> </w:t>
      </w:r>
    </w:p>
    <w:p w14:paraId="46BF88DF" w14:textId="77777777" w:rsidR="007744AF" w:rsidRDefault="007744AF" w:rsidP="007744AF">
      <w:pPr>
        <w:pStyle w:val="NormalWeb"/>
        <w:tabs>
          <w:tab w:val="num" w:pos="142"/>
        </w:tabs>
        <w:spacing w:before="0" w:beforeAutospacing="0" w:after="0" w:afterAutospacing="0"/>
        <w:ind w:left="284"/>
        <w:rPr>
          <w:rFonts w:ascii="Arial" w:hAnsi="Arial" w:cs="Arial"/>
        </w:rPr>
      </w:pPr>
    </w:p>
    <w:p w14:paraId="3CF2A821" w14:textId="77777777" w:rsidR="007744AF" w:rsidRPr="00C5169C" w:rsidRDefault="007744AF" w:rsidP="007744AF">
      <w:pPr>
        <w:pStyle w:val="NormalWeb"/>
        <w:tabs>
          <w:tab w:val="num" w:pos="142"/>
        </w:tabs>
        <w:spacing w:before="0" w:beforeAutospacing="0" w:after="0" w:afterAutospacing="0"/>
        <w:ind w:left="284"/>
        <w:rPr>
          <w:rFonts w:ascii="Arial" w:hAnsi="Arial" w:cs="Arial"/>
        </w:rPr>
      </w:pPr>
      <w:r w:rsidRPr="00C5169C">
        <w:rPr>
          <w:rFonts w:ascii="Arial" w:hAnsi="Arial" w:cs="Arial"/>
        </w:rPr>
        <w:t>An annuity is paid completely separately from your LGPS benefits.</w:t>
      </w:r>
    </w:p>
    <w:p w14:paraId="4428E104" w14:textId="77777777" w:rsidR="007744AF" w:rsidRDefault="007744AF" w:rsidP="007744AF">
      <w:pPr>
        <w:tabs>
          <w:tab w:val="num" w:pos="142"/>
        </w:tabs>
        <w:ind w:left="284"/>
        <w:rPr>
          <w:rFonts w:ascii="Arial" w:hAnsi="Arial" w:cs="Arial"/>
          <w:sz w:val="24"/>
          <w:szCs w:val="24"/>
        </w:rPr>
      </w:pPr>
    </w:p>
    <w:p w14:paraId="6F4D26EC" w14:textId="77777777" w:rsidR="007744AF" w:rsidRPr="00C5169C" w:rsidRDefault="007744AF" w:rsidP="007744AF">
      <w:pPr>
        <w:tabs>
          <w:tab w:val="num" w:pos="142"/>
        </w:tabs>
        <w:ind w:left="284"/>
        <w:rPr>
          <w:rFonts w:ascii="Arial" w:hAnsi="Arial" w:cs="Arial"/>
          <w:sz w:val="24"/>
          <w:szCs w:val="24"/>
        </w:rPr>
      </w:pPr>
      <w:r w:rsidRPr="00C5169C">
        <w:rPr>
          <w:rFonts w:ascii="Arial" w:hAnsi="Arial" w:cs="Arial"/>
          <w:sz w:val="24"/>
          <w:szCs w:val="24"/>
        </w:rPr>
        <w:t>The amount of annuity depends on several factors, such as interest rates and your age. You also have some choice over the type of annuity, for example whether you want a flat-rate pension or one that increases each year, and whether you also want to provide for</w:t>
      </w:r>
      <w:r w:rsidRPr="009952D6">
        <w:rPr>
          <w:rFonts w:ascii="Arial" w:hAnsi="Arial" w:cs="Arial"/>
          <w:sz w:val="24"/>
          <w:szCs w:val="24"/>
          <w:lang w:val="en-GB"/>
        </w:rPr>
        <w:t xml:space="preserve"> dependants’</w:t>
      </w:r>
      <w:r w:rsidRPr="00C5169C">
        <w:rPr>
          <w:rFonts w:ascii="Arial" w:hAnsi="Arial" w:cs="Arial"/>
          <w:sz w:val="24"/>
          <w:szCs w:val="24"/>
        </w:rPr>
        <w:t xml:space="preserve"> benefits in the event of your death. </w:t>
      </w:r>
    </w:p>
    <w:p w14:paraId="7DDB2F15" w14:textId="77777777" w:rsidR="007744AF" w:rsidRDefault="007744AF" w:rsidP="007744AF">
      <w:pPr>
        <w:pStyle w:val="BodyTextIndent"/>
        <w:tabs>
          <w:tab w:val="num" w:pos="142"/>
        </w:tabs>
        <w:spacing w:after="0"/>
        <w:ind w:left="284"/>
        <w:rPr>
          <w:rFonts w:ascii="Arial" w:hAnsi="Arial" w:cs="Arial"/>
          <w:sz w:val="24"/>
          <w:szCs w:val="24"/>
        </w:rPr>
      </w:pPr>
    </w:p>
    <w:p w14:paraId="5CAA2280" w14:textId="77777777" w:rsidR="007744AF" w:rsidRDefault="007744AF" w:rsidP="007744AF">
      <w:pPr>
        <w:pStyle w:val="BodyTextIndent"/>
        <w:tabs>
          <w:tab w:val="num" w:pos="142"/>
        </w:tabs>
        <w:spacing w:after="0"/>
        <w:ind w:left="284"/>
        <w:rPr>
          <w:rFonts w:ascii="Arial" w:hAnsi="Arial" w:cs="Arial"/>
          <w:sz w:val="24"/>
          <w:szCs w:val="24"/>
        </w:rPr>
      </w:pPr>
      <w:r w:rsidRPr="00C5169C">
        <w:rPr>
          <w:rFonts w:ascii="Arial" w:hAnsi="Arial" w:cs="Arial"/>
          <w:sz w:val="24"/>
          <w:szCs w:val="24"/>
        </w:rPr>
        <w:t xml:space="preserve">Annuities are subject to annuity rates which in turn are affected by interest rates. </w:t>
      </w:r>
    </w:p>
    <w:p w14:paraId="05FA7BAB" w14:textId="77777777" w:rsidR="007744AF" w:rsidRDefault="007744AF" w:rsidP="007744AF">
      <w:pPr>
        <w:pStyle w:val="BodyTextIndent"/>
        <w:tabs>
          <w:tab w:val="num" w:pos="142"/>
        </w:tabs>
        <w:spacing w:after="0"/>
        <w:ind w:left="284"/>
        <w:rPr>
          <w:rFonts w:ascii="Arial" w:hAnsi="Arial" w:cs="Arial"/>
          <w:sz w:val="24"/>
          <w:szCs w:val="24"/>
        </w:rPr>
      </w:pPr>
    </w:p>
    <w:p w14:paraId="75670990" w14:textId="77777777" w:rsidR="007744AF" w:rsidRDefault="007744AF" w:rsidP="007744AF">
      <w:pPr>
        <w:pStyle w:val="BodyTextIndent"/>
        <w:tabs>
          <w:tab w:val="num" w:pos="142"/>
        </w:tabs>
        <w:spacing w:after="0"/>
        <w:ind w:left="284"/>
        <w:rPr>
          <w:rFonts w:ascii="Arial" w:hAnsi="Arial" w:cs="Arial"/>
          <w:sz w:val="24"/>
          <w:szCs w:val="24"/>
        </w:rPr>
      </w:pPr>
      <w:r w:rsidRPr="00C5169C">
        <w:rPr>
          <w:rFonts w:ascii="Arial" w:hAnsi="Arial" w:cs="Arial"/>
          <w:sz w:val="24"/>
          <w:szCs w:val="24"/>
        </w:rPr>
        <w:t>When interest rates rise, the</w:t>
      </w:r>
      <w:r w:rsidRPr="009952D6">
        <w:rPr>
          <w:rFonts w:ascii="Arial" w:hAnsi="Arial" w:cs="Arial"/>
          <w:sz w:val="24"/>
          <w:szCs w:val="24"/>
          <w:lang w:val="en-GB"/>
        </w:rPr>
        <w:t xml:space="preserve"> organisation</w:t>
      </w:r>
      <w:r w:rsidRPr="00C5169C">
        <w:rPr>
          <w:rFonts w:ascii="Arial" w:hAnsi="Arial" w:cs="Arial"/>
          <w:sz w:val="24"/>
          <w:szCs w:val="24"/>
        </w:rPr>
        <w:t xml:space="preserve"> selling annuities is able to obtain a greater income from each pound in your AVC fund, and therefore can provide a higher pension. A fall in interest rates reduces the pension which can be purchased. </w:t>
      </w:r>
    </w:p>
    <w:p w14:paraId="0CE6CD3B" w14:textId="77777777" w:rsidR="007744AF" w:rsidRPr="00C5169C" w:rsidRDefault="007744AF" w:rsidP="007744AF">
      <w:pPr>
        <w:pStyle w:val="BodyTextIndent"/>
        <w:tabs>
          <w:tab w:val="num" w:pos="142"/>
        </w:tabs>
        <w:spacing w:after="0"/>
        <w:ind w:left="284"/>
        <w:rPr>
          <w:rFonts w:ascii="Arial" w:hAnsi="Arial" w:cs="Arial"/>
          <w:sz w:val="24"/>
          <w:szCs w:val="24"/>
        </w:rPr>
      </w:pPr>
    </w:p>
    <w:p w14:paraId="0D5C03EA" w14:textId="77777777" w:rsidR="007744AF" w:rsidRPr="00C5169C" w:rsidRDefault="007744AF" w:rsidP="007744AF">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C5169C">
        <w:rPr>
          <w:rFonts w:ascii="Arial" w:hAnsi="Arial" w:cs="Arial"/>
          <w:b/>
          <w:bCs/>
        </w:rPr>
        <w:t>Buy a Top-up LGPS Pension</w:t>
      </w:r>
    </w:p>
    <w:p w14:paraId="1E0ED352" w14:textId="77777777" w:rsidR="007744AF" w:rsidRDefault="007744AF" w:rsidP="007744AF">
      <w:pPr>
        <w:pStyle w:val="BodyTextIndent"/>
        <w:spacing w:after="0"/>
        <w:rPr>
          <w:rFonts w:ascii="Arial" w:hAnsi="Arial" w:cs="Arial"/>
          <w:sz w:val="24"/>
          <w:szCs w:val="24"/>
        </w:rPr>
      </w:pPr>
    </w:p>
    <w:p w14:paraId="39CDA3D1" w14:textId="37164511" w:rsidR="007744AF" w:rsidRDefault="00A811E1" w:rsidP="007744AF">
      <w:pPr>
        <w:pStyle w:val="BodyTextIndent"/>
        <w:spacing w:after="0"/>
        <w:rPr>
          <w:rFonts w:ascii="Arial" w:hAnsi="Arial" w:cs="Arial"/>
          <w:sz w:val="24"/>
          <w:szCs w:val="24"/>
        </w:rPr>
      </w:pPr>
      <w:r>
        <w:rPr>
          <w:rFonts w:ascii="Arial" w:hAnsi="Arial" w:cs="Arial"/>
          <w:sz w:val="24"/>
          <w:szCs w:val="24"/>
          <w:lang w:val="en-GB"/>
        </w:rPr>
        <w:t xml:space="preserve">If you </w:t>
      </w:r>
      <w:r>
        <w:rPr>
          <w:rFonts w:ascii="Arial" w:hAnsi="Arial" w:cs="Arial"/>
          <w:sz w:val="24"/>
        </w:rPr>
        <w:t>retire with immediate payment of</w:t>
      </w:r>
      <w:r w:rsidRPr="009E0DFD">
        <w:rPr>
          <w:rFonts w:ascii="Arial" w:hAnsi="Arial"/>
          <w:sz w:val="24"/>
        </w:rPr>
        <w:t xml:space="preserve"> </w:t>
      </w:r>
      <w:r w:rsidR="007744AF" w:rsidRPr="009952D6">
        <w:rPr>
          <w:rFonts w:ascii="Arial" w:hAnsi="Arial" w:cs="Arial"/>
          <w:sz w:val="24"/>
          <w:szCs w:val="24"/>
          <w:lang w:val="en-GB"/>
        </w:rPr>
        <w:t xml:space="preserve">your benefits you </w:t>
      </w:r>
      <w:r>
        <w:rPr>
          <w:rFonts w:ascii="Arial" w:hAnsi="Arial" w:cs="Arial"/>
          <w:sz w:val="24"/>
          <w:szCs w:val="24"/>
          <w:lang w:val="en-GB"/>
        </w:rPr>
        <w:t xml:space="preserve">may be able to </w:t>
      </w:r>
      <w:r w:rsidR="007744AF" w:rsidRPr="009952D6">
        <w:rPr>
          <w:rFonts w:ascii="Arial" w:hAnsi="Arial" w:cs="Arial"/>
          <w:sz w:val="24"/>
          <w:szCs w:val="24"/>
          <w:lang w:val="en-GB"/>
        </w:rPr>
        <w:t xml:space="preserve">use some or all of your AVC fund to buy a top-up pension from the LGPS. </w:t>
      </w:r>
      <w:r w:rsidR="007744AF" w:rsidRPr="00C5169C">
        <w:rPr>
          <w:rFonts w:ascii="Arial" w:hAnsi="Arial" w:cs="Arial"/>
          <w:sz w:val="24"/>
          <w:szCs w:val="24"/>
        </w:rPr>
        <w:t>This automatically provides inflation</w:t>
      </w:r>
      <w:r w:rsidR="007744AF">
        <w:rPr>
          <w:rFonts w:ascii="Arial" w:hAnsi="Arial" w:cs="Arial"/>
          <w:sz w:val="24"/>
          <w:szCs w:val="24"/>
        </w:rPr>
        <w:t>-</w:t>
      </w:r>
      <w:r w:rsidR="007744AF" w:rsidRPr="00C5169C">
        <w:rPr>
          <w:rFonts w:ascii="Arial" w:hAnsi="Arial" w:cs="Arial"/>
          <w:sz w:val="24"/>
          <w:szCs w:val="24"/>
        </w:rPr>
        <w:t>proofed pension and</w:t>
      </w:r>
      <w:r w:rsidR="007744AF" w:rsidRPr="009952D6">
        <w:rPr>
          <w:rFonts w:ascii="Arial" w:hAnsi="Arial" w:cs="Arial"/>
          <w:sz w:val="24"/>
          <w:szCs w:val="24"/>
          <w:lang w:val="en-GB"/>
        </w:rPr>
        <w:t xml:space="preserve"> dependants’</w:t>
      </w:r>
      <w:r w:rsidR="007744AF" w:rsidRPr="00C5169C">
        <w:rPr>
          <w:rFonts w:ascii="Arial" w:hAnsi="Arial" w:cs="Arial"/>
          <w:sz w:val="24"/>
          <w:szCs w:val="24"/>
        </w:rPr>
        <w:t xml:space="preserve"> benefits and is based on set purchase factors which </w:t>
      </w:r>
      <w:del w:id="811" w:author="Lorraine Bennett" w:date="2018-04-23T16:20:00Z">
        <w:r w:rsidR="007744AF" w:rsidRPr="00C5169C">
          <w:rPr>
            <w:rFonts w:ascii="Arial" w:hAnsi="Arial" w:cs="Arial"/>
            <w:sz w:val="24"/>
            <w:szCs w:val="24"/>
          </w:rPr>
          <w:delText>do not tend</w:delText>
        </w:r>
      </w:del>
      <w:ins w:id="812" w:author="Lorraine Bennett" w:date="2018-04-23T16:20:00Z">
        <w:r w:rsidR="00B84CF1">
          <w:rPr>
            <w:rFonts w:ascii="Arial" w:hAnsi="Arial" w:cs="Arial"/>
            <w:sz w:val="24"/>
            <w:szCs w:val="24"/>
          </w:rPr>
          <w:t>can vary from time</w:t>
        </w:r>
      </w:ins>
      <w:r w:rsidR="00B84CF1">
        <w:rPr>
          <w:rFonts w:ascii="Arial" w:hAnsi="Arial" w:cs="Arial"/>
          <w:sz w:val="24"/>
          <w:szCs w:val="24"/>
        </w:rPr>
        <w:t xml:space="preserve"> to </w:t>
      </w:r>
      <w:del w:id="813" w:author="Lorraine Bennett" w:date="2018-04-23T16:20:00Z">
        <w:r w:rsidR="007744AF" w:rsidRPr="00C5169C">
          <w:rPr>
            <w:rFonts w:ascii="Arial" w:hAnsi="Arial" w:cs="Arial"/>
            <w:sz w:val="24"/>
            <w:szCs w:val="24"/>
          </w:rPr>
          <w:delText>change</w:delText>
        </w:r>
      </w:del>
      <w:ins w:id="814" w:author="Lorraine Bennett" w:date="2018-04-23T16:20:00Z">
        <w:r w:rsidR="00B84CF1">
          <w:rPr>
            <w:rFonts w:ascii="Arial" w:hAnsi="Arial" w:cs="Arial"/>
            <w:sz w:val="24"/>
            <w:szCs w:val="24"/>
          </w:rPr>
          <w:t>time</w:t>
        </w:r>
      </w:ins>
      <w:r w:rsidR="007744AF" w:rsidRPr="00C5169C">
        <w:rPr>
          <w:rFonts w:ascii="Arial" w:hAnsi="Arial" w:cs="Arial"/>
          <w:sz w:val="24"/>
          <w:szCs w:val="24"/>
        </w:rPr>
        <w:t xml:space="preserve">. </w:t>
      </w:r>
    </w:p>
    <w:p w14:paraId="21125727" w14:textId="77777777" w:rsidR="007744AF" w:rsidRPr="00C5169C" w:rsidRDefault="007744AF" w:rsidP="007744AF">
      <w:pPr>
        <w:pStyle w:val="BodyTextIndent"/>
        <w:spacing w:after="0"/>
        <w:rPr>
          <w:rFonts w:ascii="Arial" w:hAnsi="Arial" w:cs="Arial"/>
          <w:sz w:val="24"/>
          <w:szCs w:val="24"/>
        </w:rPr>
      </w:pPr>
    </w:p>
    <w:p w14:paraId="57A63EEB" w14:textId="77777777" w:rsidR="007744AF" w:rsidRPr="005B23B7" w:rsidRDefault="007744AF" w:rsidP="006037C5">
      <w:pPr>
        <w:pStyle w:val="BodyTextIndent"/>
        <w:widowControl w:val="0"/>
        <w:numPr>
          <w:ilvl w:val="0"/>
          <w:numId w:val="5"/>
        </w:numPr>
        <w:spacing w:after="0"/>
        <w:rPr>
          <w:rFonts w:ascii="Arial" w:hAnsi="Arial" w:cs="Arial"/>
          <w:sz w:val="24"/>
          <w:szCs w:val="24"/>
        </w:rPr>
      </w:pPr>
      <w:r w:rsidRPr="005B23B7">
        <w:rPr>
          <w:rStyle w:val="Strong"/>
          <w:rFonts w:ascii="Arial" w:hAnsi="Arial" w:cs="Arial"/>
          <w:sz w:val="24"/>
          <w:szCs w:val="24"/>
        </w:rPr>
        <w:t>Take your AVCs as cash</w:t>
      </w:r>
    </w:p>
    <w:p w14:paraId="1FC8AFB7" w14:textId="77777777" w:rsidR="007744AF" w:rsidRDefault="007744AF" w:rsidP="007744AF">
      <w:pPr>
        <w:ind w:left="360"/>
        <w:rPr>
          <w:rFonts w:ascii="Arial" w:hAnsi="Arial" w:cs="Arial"/>
          <w:sz w:val="24"/>
          <w:szCs w:val="24"/>
        </w:rPr>
      </w:pPr>
      <w:r>
        <w:rPr>
          <w:rFonts w:ascii="Arial" w:hAnsi="Arial" w:cs="Arial"/>
          <w:sz w:val="24"/>
          <w:szCs w:val="24"/>
        </w:rPr>
        <w:lastRenderedPageBreak/>
        <w:t>You can take some or all of your AVC fund as a tax-free cash lump sum</w:t>
      </w:r>
      <w:r>
        <w:rPr>
          <w:rStyle w:val="FootnoteReference"/>
          <w:rFonts w:ascii="Arial" w:hAnsi="Arial" w:cs="Arial"/>
          <w:sz w:val="24"/>
          <w:szCs w:val="24"/>
        </w:rPr>
        <w:footnoteReference w:id="15"/>
      </w:r>
      <w:r w:rsidR="008B739D" w:rsidRPr="008B739D">
        <w:rPr>
          <w:rFonts w:ascii="Arial" w:hAnsi="Arial" w:cs="Arial"/>
          <w:sz w:val="24"/>
          <w:szCs w:val="24"/>
        </w:rPr>
        <w:t xml:space="preserve"> </w:t>
      </w:r>
      <w:r w:rsidR="008B739D">
        <w:rPr>
          <w:rFonts w:ascii="Arial" w:hAnsi="Arial" w:cs="Arial"/>
          <w:sz w:val="24"/>
          <w:szCs w:val="24"/>
        </w:rPr>
        <w:t xml:space="preserve">but </w:t>
      </w:r>
      <w:r w:rsidR="008B739D" w:rsidRPr="007A4D48">
        <w:rPr>
          <w:rFonts w:ascii="Arial" w:hAnsi="Arial" w:cs="Arial"/>
          <w:sz w:val="24"/>
          <w:szCs w:val="24"/>
        </w:rPr>
        <w:t>you</w:t>
      </w:r>
      <w:r w:rsidR="008B739D">
        <w:rPr>
          <w:rFonts w:ascii="Arial" w:hAnsi="Arial" w:cs="Arial"/>
          <w:sz w:val="24"/>
          <w:szCs w:val="24"/>
        </w:rPr>
        <w:t xml:space="preserve"> can only take it all as a lump sum if you</w:t>
      </w:r>
      <w:r w:rsidR="008B739D" w:rsidRPr="007A4D48">
        <w:rPr>
          <w:rFonts w:ascii="Arial" w:hAnsi="Arial" w:cs="Arial"/>
          <w:sz w:val="24"/>
          <w:szCs w:val="24"/>
        </w:rPr>
        <w:t xml:space="preserve"> draw it at the same time as your main LGPS benefits</w:t>
      </w:r>
      <w:r w:rsidR="008B739D">
        <w:rPr>
          <w:rFonts w:ascii="Arial" w:hAnsi="Arial" w:cs="Arial"/>
          <w:sz w:val="24"/>
          <w:szCs w:val="24"/>
        </w:rPr>
        <w:t xml:space="preserve"> and</w:t>
      </w:r>
      <w:r w:rsidR="008B739D" w:rsidRPr="007A4D48">
        <w:rPr>
          <w:rFonts w:ascii="Arial" w:hAnsi="Arial" w:cs="Arial"/>
          <w:sz w:val="24"/>
          <w:szCs w:val="24"/>
        </w:rPr>
        <w:t xml:space="preserve"> </w:t>
      </w:r>
      <w:r w:rsidR="008B739D" w:rsidRPr="007A4D48">
        <w:rPr>
          <w:rFonts w:ascii="Arial" w:hAnsi="Arial" w:cs="Arial"/>
          <w:b/>
          <w:sz w:val="24"/>
          <w:szCs w:val="24"/>
        </w:rPr>
        <w:t>provided</w:t>
      </w:r>
      <w:r w:rsidR="008B739D" w:rsidRPr="007A4D48">
        <w:rPr>
          <w:rFonts w:ascii="Arial" w:hAnsi="Arial" w:cs="Arial"/>
          <w:sz w:val="24"/>
          <w:szCs w:val="24"/>
        </w:rPr>
        <w:t>, when added to your LGPS lump sum, it does not exceed 25% of the overall value of your LGPS benefits (including your AVC fund)</w:t>
      </w:r>
      <w:r w:rsidR="004677E9">
        <w:rPr>
          <w:rFonts w:ascii="Arial" w:hAnsi="Arial" w:cs="Arial"/>
          <w:sz w:val="24"/>
          <w:szCs w:val="24"/>
        </w:rPr>
        <w:t>.</w:t>
      </w:r>
      <w:r>
        <w:rPr>
          <w:rFonts w:ascii="Arial" w:hAnsi="Arial" w:cs="Arial"/>
          <w:sz w:val="24"/>
          <w:szCs w:val="24"/>
        </w:rPr>
        <w:t xml:space="preserve"> </w:t>
      </w:r>
    </w:p>
    <w:p w14:paraId="7109B9FF" w14:textId="77777777" w:rsidR="00A811E1" w:rsidRPr="008B6B5C" w:rsidRDefault="00A811E1" w:rsidP="004D036B">
      <w:pPr>
        <w:shd w:val="clear" w:color="auto" w:fill="FFFFFF"/>
        <w:rPr>
          <w:rFonts w:ascii="Arial" w:hAnsi="Arial" w:cs="Arial"/>
          <w:b/>
          <w:color w:val="3366FF"/>
          <w:sz w:val="24"/>
          <w:szCs w:val="24"/>
          <w:lang w:val="en-GB" w:eastAsia="en-GB"/>
        </w:rPr>
      </w:pPr>
    </w:p>
    <w:p w14:paraId="1D316686" w14:textId="77777777" w:rsidR="00A811E1" w:rsidRPr="003D5757" w:rsidRDefault="00A811E1" w:rsidP="00A811E1">
      <w:pPr>
        <w:widowControl w:val="0"/>
        <w:numPr>
          <w:ilvl w:val="0"/>
          <w:numId w:val="57"/>
        </w:numPr>
        <w:ind w:left="426" w:hanging="426"/>
        <w:rPr>
          <w:rFonts w:ascii="Arial" w:hAnsi="Arial" w:cs="Arial"/>
          <w:b/>
          <w:snapToGrid w:val="0"/>
          <w:sz w:val="24"/>
        </w:rPr>
      </w:pPr>
      <w:r w:rsidRPr="003D5757">
        <w:rPr>
          <w:rFonts w:ascii="Arial" w:hAnsi="Arial" w:cs="Arial"/>
          <w:b/>
          <w:snapToGrid w:val="0"/>
          <w:sz w:val="24"/>
        </w:rPr>
        <w:t>Transfer your AVC fund to another pension scheme or arrangement</w:t>
      </w:r>
    </w:p>
    <w:p w14:paraId="0B36D1F7" w14:textId="77777777" w:rsidR="00B179C2" w:rsidRDefault="005B23B7" w:rsidP="00B179C2">
      <w:pPr>
        <w:widowControl w:val="0"/>
        <w:ind w:left="426"/>
        <w:rPr>
          <w:rFonts w:ascii="Arial" w:hAnsi="Arial" w:cs="Arial"/>
          <w:sz w:val="24"/>
          <w:szCs w:val="24"/>
        </w:rPr>
      </w:pPr>
      <w:r>
        <w:rPr>
          <w:rFonts w:ascii="Arial" w:hAnsi="Arial" w:cs="Arial"/>
          <w:snapToGrid w:val="0"/>
          <w:sz w:val="24"/>
        </w:rPr>
        <w:t>You can transfer your AVC fund to another pension scheme or arrangement, including to a scheme that offers flexible benefits</w:t>
      </w:r>
      <w:r w:rsidR="00B179C2">
        <w:rPr>
          <w:rFonts w:ascii="Arial" w:hAnsi="Arial" w:cs="Arial"/>
          <w:sz w:val="24"/>
          <w:szCs w:val="24"/>
        </w:rPr>
        <w:t xml:space="preserve">, </w:t>
      </w:r>
      <w:r w:rsidR="00B179C2" w:rsidRPr="00201956">
        <w:rPr>
          <w:rFonts w:ascii="Arial" w:hAnsi="Arial" w:cs="Arial"/>
          <w:snapToGrid w:val="0"/>
          <w:sz w:val="24"/>
        </w:rPr>
        <w:t>independently of your main scheme benefits; and provided you have stopped paying AVCs, you can even transfer your AVC fund even if you continue to contribute to the LGPS.</w:t>
      </w:r>
      <w:r w:rsidR="00B179C2">
        <w:rPr>
          <w:rFonts w:ascii="Arial" w:hAnsi="Arial" w:cs="Arial"/>
          <w:sz w:val="24"/>
          <w:szCs w:val="24"/>
        </w:rPr>
        <w:t>.</w:t>
      </w:r>
    </w:p>
    <w:p w14:paraId="51219572" w14:textId="77777777" w:rsidR="005B23B7" w:rsidRDefault="005B23B7" w:rsidP="005B23B7">
      <w:pPr>
        <w:widowControl w:val="0"/>
        <w:ind w:left="426"/>
        <w:rPr>
          <w:rFonts w:ascii="Arial" w:hAnsi="Arial" w:cs="Arial"/>
          <w:sz w:val="24"/>
          <w:szCs w:val="24"/>
        </w:rPr>
      </w:pPr>
    </w:p>
    <w:p w14:paraId="106F1068" w14:textId="77777777" w:rsidR="005B23B7" w:rsidRDefault="005B23B7" w:rsidP="005B23B7">
      <w:pPr>
        <w:widowControl w:val="0"/>
        <w:ind w:left="426"/>
        <w:rPr>
          <w:rFonts w:ascii="Arial" w:hAnsi="Arial" w:cs="Arial"/>
          <w:sz w:val="24"/>
          <w:szCs w:val="24"/>
          <w:lang w:val="en-GB" w:eastAsia="en-GB"/>
        </w:rPr>
      </w:pPr>
    </w:p>
    <w:p w14:paraId="0FD51F08" w14:textId="6C645C0A" w:rsidR="005B23B7" w:rsidRPr="00216FE4" w:rsidRDefault="005B23B7" w:rsidP="005B23B7">
      <w:pPr>
        <w:widowControl w:val="0"/>
        <w:ind w:left="426"/>
        <w:rPr>
          <w:rFonts w:ascii="Arial" w:hAnsi="Arial" w:cs="Arial"/>
          <w:sz w:val="24"/>
          <w:szCs w:val="24"/>
          <w:lang w:val="en-GB" w:eastAsia="en-GB"/>
        </w:rPr>
      </w:pPr>
      <w:r>
        <w:rPr>
          <w:rFonts w:ascii="Arial" w:hAnsi="Arial" w:cs="Arial"/>
          <w:sz w:val="24"/>
          <w:szCs w:val="24"/>
          <w:lang w:val="en-GB" w:eastAsia="en-GB"/>
        </w:rPr>
        <w:t xml:space="preserve">If you were to transfer your AVC funds to a </w:t>
      </w:r>
      <w:r w:rsidRPr="00216FE4">
        <w:rPr>
          <w:rFonts w:ascii="Arial" w:hAnsi="Arial" w:cs="Arial"/>
          <w:sz w:val="24"/>
          <w:szCs w:val="24"/>
          <w:lang w:val="en-GB" w:eastAsia="en-GB"/>
        </w:rPr>
        <w:t xml:space="preserve">defined contribution scheme </w:t>
      </w:r>
      <w:del w:id="817" w:author="Lorraine Bennett" w:date="2018-04-23T16:20:00Z">
        <w:r w:rsidRPr="00216FE4">
          <w:rPr>
            <w:rFonts w:ascii="Arial" w:hAnsi="Arial" w:cs="Arial"/>
            <w:sz w:val="24"/>
            <w:szCs w:val="24"/>
            <w:lang w:val="en-GB" w:eastAsia="en-GB"/>
          </w:rPr>
          <w:delText xml:space="preserve">which provides flexible benefits, </w:delText>
        </w:r>
      </w:del>
      <w:r>
        <w:rPr>
          <w:rFonts w:ascii="Arial" w:hAnsi="Arial" w:cs="Arial"/>
          <w:sz w:val="24"/>
          <w:szCs w:val="24"/>
          <w:lang w:val="en-GB" w:eastAsia="en-GB"/>
        </w:rPr>
        <w:t>the four main flexible benefit options that</w:t>
      </w:r>
      <w:ins w:id="818" w:author="Lorraine Bennett" w:date="2018-04-23T16:20:00Z">
        <w:r>
          <w:rPr>
            <w:rFonts w:ascii="Arial" w:hAnsi="Arial" w:cs="Arial"/>
            <w:sz w:val="24"/>
            <w:szCs w:val="24"/>
            <w:lang w:val="en-GB" w:eastAsia="en-GB"/>
          </w:rPr>
          <w:t xml:space="preserve"> </w:t>
        </w:r>
        <w:r w:rsidR="00B84CF1">
          <w:rPr>
            <w:rFonts w:ascii="Arial" w:hAnsi="Arial" w:cs="Arial"/>
            <w:sz w:val="24"/>
            <w:szCs w:val="24"/>
            <w:lang w:val="en-GB" w:eastAsia="en-GB"/>
          </w:rPr>
          <w:t>the</w:t>
        </w:r>
      </w:ins>
      <w:r w:rsidR="00B84CF1">
        <w:rPr>
          <w:rFonts w:ascii="Arial" w:hAnsi="Arial" w:cs="Arial"/>
          <w:sz w:val="24"/>
          <w:szCs w:val="24"/>
          <w:lang w:val="en-GB" w:eastAsia="en-GB"/>
        </w:rPr>
        <w:t xml:space="preserve"> </w:t>
      </w:r>
      <w:r>
        <w:rPr>
          <w:rFonts w:ascii="Arial" w:hAnsi="Arial" w:cs="Arial"/>
          <w:sz w:val="24"/>
          <w:szCs w:val="24"/>
          <w:lang w:val="en-GB" w:eastAsia="en-GB"/>
        </w:rPr>
        <w:t xml:space="preserve">scheme might offer </w:t>
      </w:r>
      <w:r w:rsidR="00B179C2">
        <w:rPr>
          <w:rFonts w:ascii="Arial" w:hAnsi="Arial" w:cs="Arial"/>
          <w:sz w:val="24"/>
          <w:szCs w:val="24"/>
          <w:lang w:val="en-GB" w:eastAsia="en-GB"/>
        </w:rPr>
        <w:t xml:space="preserve">(from age 55) </w:t>
      </w:r>
      <w:r>
        <w:rPr>
          <w:rFonts w:ascii="Arial" w:hAnsi="Arial" w:cs="Arial"/>
          <w:sz w:val="24"/>
          <w:szCs w:val="24"/>
          <w:lang w:val="en-GB" w:eastAsia="en-GB"/>
        </w:rPr>
        <w:t>include</w:t>
      </w:r>
      <w:r w:rsidRPr="00216FE4">
        <w:rPr>
          <w:rFonts w:ascii="Arial" w:hAnsi="Arial" w:cs="Arial"/>
          <w:sz w:val="24"/>
          <w:szCs w:val="24"/>
          <w:lang w:val="en-GB" w:eastAsia="en-GB"/>
        </w:rPr>
        <w:t>:</w:t>
      </w:r>
    </w:p>
    <w:p w14:paraId="7E1420B0" w14:textId="77777777" w:rsidR="005B23B7" w:rsidRPr="00216FE4" w:rsidRDefault="005B23B7" w:rsidP="005B23B7">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to purchase an annuity (yearly pension) or scheme pension</w:t>
      </w:r>
    </w:p>
    <w:p w14:paraId="6536F546" w14:textId="77777777" w:rsidR="005B23B7" w:rsidRPr="00216FE4" w:rsidRDefault="005B23B7" w:rsidP="005B23B7">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a number of cash sums at different stages</w:t>
      </w:r>
    </w:p>
    <w:p w14:paraId="086C69A8" w14:textId="77777777" w:rsidR="005B23B7" w:rsidRDefault="005B23B7" w:rsidP="005B23B7">
      <w:pPr>
        <w:numPr>
          <w:ilvl w:val="0"/>
          <w:numId w:val="90"/>
        </w:numPr>
        <w:spacing w:before="100" w:beforeAutospacing="1" w:after="100" w:afterAutospacing="1"/>
        <w:rPr>
          <w:rFonts w:ascii="Arial" w:hAnsi="Arial" w:cs="Arial"/>
          <w:sz w:val="24"/>
          <w:szCs w:val="24"/>
          <w:lang w:val="en-GB" w:eastAsia="en-GB"/>
        </w:rPr>
      </w:pPr>
      <w:r w:rsidRPr="00216FE4">
        <w:rPr>
          <w:rFonts w:ascii="Arial" w:hAnsi="Arial" w:cs="Arial"/>
          <w:sz w:val="24"/>
          <w:szCs w:val="24"/>
          <w:lang w:val="en-GB" w:eastAsia="en-GB"/>
        </w:rPr>
        <w:t>taking the entire pot as cash in one go</w:t>
      </w:r>
    </w:p>
    <w:p w14:paraId="612BD4AE" w14:textId="77777777" w:rsidR="005B23B7" w:rsidRDefault="005B23B7" w:rsidP="005B23B7">
      <w:pPr>
        <w:numPr>
          <w:ilvl w:val="0"/>
          <w:numId w:val="90"/>
        </w:numPr>
        <w:spacing w:before="100" w:beforeAutospacing="1" w:after="100" w:afterAutospacing="1"/>
        <w:rPr>
          <w:del w:id="819" w:author="Lorraine Bennett" w:date="2018-04-23T16:20:00Z"/>
          <w:rFonts w:ascii="Arial" w:hAnsi="Arial" w:cs="Arial"/>
          <w:sz w:val="24"/>
          <w:szCs w:val="24"/>
          <w:lang w:val="en-GB" w:eastAsia="en-GB"/>
        </w:rPr>
      </w:pPr>
      <w:del w:id="820" w:author="Lorraine Bennett" w:date="2018-04-23T16:20:00Z">
        <w:r>
          <w:rPr>
            <w:rFonts w:ascii="Arial" w:hAnsi="Arial" w:cs="Arial"/>
            <w:sz w:val="24"/>
            <w:szCs w:val="24"/>
            <w:lang w:val="en-GB" w:eastAsia="en-GB"/>
          </w:rPr>
          <w:delText>flexi access drawdown</w:delText>
        </w:r>
      </w:del>
    </w:p>
    <w:p w14:paraId="421E02BC" w14:textId="77777777" w:rsidR="00B84CF1" w:rsidRDefault="005B23B7" w:rsidP="00B84CF1">
      <w:pPr>
        <w:numPr>
          <w:ilvl w:val="0"/>
          <w:numId w:val="90"/>
        </w:numPr>
        <w:spacing w:before="100" w:beforeAutospacing="1" w:after="100" w:afterAutospacing="1"/>
        <w:rPr>
          <w:ins w:id="821" w:author="Lorraine Bennett" w:date="2018-04-23T16:20:00Z"/>
          <w:rFonts w:ascii="Arial" w:hAnsi="Arial" w:cs="Arial"/>
          <w:sz w:val="24"/>
          <w:szCs w:val="24"/>
          <w:lang w:val="en-GB" w:eastAsia="en-GB"/>
        </w:rPr>
      </w:pPr>
      <w:ins w:id="822" w:author="Lorraine Bennett" w:date="2018-04-23T16:20:00Z">
        <w:r>
          <w:rPr>
            <w:rFonts w:ascii="Arial" w:hAnsi="Arial" w:cs="Arial"/>
            <w:sz w:val="24"/>
            <w:szCs w:val="24"/>
            <w:lang w:val="en-GB" w:eastAsia="en-GB"/>
          </w:rPr>
          <w:t>flexi access drawdown</w:t>
        </w:r>
        <w:r w:rsidR="00B84CF1">
          <w:rPr>
            <w:rFonts w:ascii="Arial" w:hAnsi="Arial" w:cs="Arial"/>
            <w:sz w:val="24"/>
            <w:szCs w:val="24"/>
            <w:lang w:val="en-GB" w:eastAsia="en-GB"/>
          </w:rPr>
          <w:t xml:space="preserve"> - </w:t>
        </w:r>
        <w:r w:rsidR="00B84CF1">
          <w:rPr>
            <w:rFonts w:ascii="Arial" w:hAnsi="Arial" w:cs="Arial"/>
            <w:sz w:val="24"/>
            <w:szCs w:val="24"/>
            <w:lang w:val="en-GB" w:eastAsia="en-GB"/>
          </w:rPr>
          <w:t xml:space="preserve">using your pension pot to provide a flexible income. </w:t>
        </w:r>
        <w:r w:rsidR="00B84CF1">
          <w:rPr>
            <w:rFonts w:ascii="Arial" w:hAnsi="Arial" w:cs="Arial"/>
            <w:sz w:val="24"/>
            <w:szCs w:val="24"/>
          </w:rPr>
          <w:t>Y</w:t>
        </w:r>
        <w:r w:rsidR="00B84CF1" w:rsidRPr="00E03D58">
          <w:rPr>
            <w:rFonts w:ascii="Arial" w:hAnsi="Arial" w:cs="Arial"/>
            <w:sz w:val="24"/>
            <w:szCs w:val="24"/>
          </w:rPr>
          <w:t xml:space="preserve">ou are normally allowed </w:t>
        </w:r>
        <w:r w:rsidR="00B84CF1">
          <w:rPr>
            <w:rFonts w:ascii="Arial" w:hAnsi="Arial" w:cs="Arial"/>
            <w:sz w:val="24"/>
            <w:szCs w:val="24"/>
          </w:rPr>
          <w:t>to take a tax-free lump sum of up to 25%</w:t>
        </w:r>
        <w:r w:rsidR="00B84CF1" w:rsidRPr="00E03D58">
          <w:rPr>
            <w:rFonts w:ascii="Arial" w:hAnsi="Arial" w:cs="Arial"/>
            <w:sz w:val="24"/>
            <w:szCs w:val="24"/>
          </w:rPr>
          <w:t xml:space="preserve"> then</w:t>
        </w:r>
        <w:r w:rsidR="00B84CF1">
          <w:rPr>
            <w:rFonts w:ascii="Arial" w:hAnsi="Arial" w:cs="Arial"/>
            <w:sz w:val="24"/>
            <w:szCs w:val="24"/>
          </w:rPr>
          <w:t xml:space="preserve"> set aside the rest to provide taxable lump sums as and when, or </w:t>
        </w:r>
        <w:r w:rsidR="00B84CF1" w:rsidRPr="00E03D58">
          <w:rPr>
            <w:rFonts w:ascii="Arial" w:hAnsi="Arial" w:cs="Arial"/>
            <w:sz w:val="24"/>
            <w:szCs w:val="24"/>
          </w:rPr>
          <w:t>a regular taxable income.</w:t>
        </w:r>
      </w:ins>
    </w:p>
    <w:p w14:paraId="145BC2B0" w14:textId="77777777" w:rsidR="005B23B7" w:rsidRDefault="00B84CF1" w:rsidP="005B23B7">
      <w:pPr>
        <w:widowControl w:val="0"/>
        <w:ind w:left="426"/>
        <w:rPr>
          <w:rFonts w:ascii="Arial" w:hAnsi="Arial" w:cs="Arial"/>
          <w:sz w:val="24"/>
          <w:szCs w:val="24"/>
        </w:rPr>
      </w:pPr>
      <w:r>
        <w:rPr>
          <w:rFonts w:ascii="Arial" w:hAnsi="Arial" w:cs="Arial"/>
          <w:sz w:val="24"/>
          <w:szCs w:val="24"/>
        </w:rPr>
        <w:t>Y</w:t>
      </w:r>
      <w:r w:rsidR="005B23B7">
        <w:rPr>
          <w:rFonts w:ascii="Arial" w:hAnsi="Arial" w:cs="Arial"/>
          <w:sz w:val="24"/>
          <w:szCs w:val="24"/>
        </w:rPr>
        <w:t xml:space="preserve">ou should be aware that </w:t>
      </w:r>
      <w:r w:rsidR="005B23B7" w:rsidRPr="00216FE4">
        <w:rPr>
          <w:rFonts w:ascii="Arial" w:hAnsi="Arial" w:cs="Arial"/>
          <w:sz w:val="24"/>
          <w:szCs w:val="24"/>
        </w:rPr>
        <w:t>there may be tax implications associated with acc</w:t>
      </w:r>
      <w:r w:rsidR="005B23B7">
        <w:rPr>
          <w:rFonts w:ascii="Arial" w:hAnsi="Arial" w:cs="Arial"/>
          <w:sz w:val="24"/>
          <w:szCs w:val="24"/>
        </w:rPr>
        <w:t xml:space="preserve">essing flexible benefits. The </w:t>
      </w:r>
      <w:r w:rsidR="005B23B7" w:rsidRPr="00216FE4">
        <w:rPr>
          <w:rFonts w:ascii="Arial" w:hAnsi="Arial" w:cs="Arial"/>
          <w:sz w:val="24"/>
          <w:szCs w:val="24"/>
        </w:rPr>
        <w:t>income</w:t>
      </w:r>
      <w:r w:rsidR="005B23B7">
        <w:rPr>
          <w:rFonts w:ascii="Arial" w:hAnsi="Arial" w:cs="Arial"/>
          <w:sz w:val="24"/>
          <w:szCs w:val="24"/>
        </w:rPr>
        <w:t xml:space="preserve"> from a pension is taxable; the rate of tax you would pay </w:t>
      </w:r>
      <w:r w:rsidR="005B23B7" w:rsidRPr="00216FE4">
        <w:rPr>
          <w:rFonts w:ascii="Arial" w:hAnsi="Arial" w:cs="Arial"/>
          <w:sz w:val="24"/>
          <w:szCs w:val="24"/>
        </w:rPr>
        <w:t xml:space="preserve">depends on the amount of income </w:t>
      </w:r>
      <w:r w:rsidR="005B23B7">
        <w:rPr>
          <w:rFonts w:ascii="Arial" w:hAnsi="Arial" w:cs="Arial"/>
          <w:sz w:val="24"/>
          <w:szCs w:val="24"/>
        </w:rPr>
        <w:t xml:space="preserve">that you </w:t>
      </w:r>
      <w:r w:rsidR="005B23B7" w:rsidRPr="00216FE4">
        <w:rPr>
          <w:rFonts w:ascii="Arial" w:hAnsi="Arial" w:cs="Arial"/>
          <w:sz w:val="24"/>
          <w:szCs w:val="24"/>
        </w:rPr>
        <w:t>receive from a pension and from other sources.</w:t>
      </w:r>
    </w:p>
    <w:p w14:paraId="1F488BFE" w14:textId="77777777" w:rsidR="005B23B7" w:rsidRPr="00216FE4" w:rsidRDefault="005B23B7" w:rsidP="005B23B7">
      <w:pPr>
        <w:widowControl w:val="0"/>
        <w:ind w:left="426"/>
        <w:rPr>
          <w:rFonts w:ascii="Arial" w:hAnsi="Arial" w:cs="Arial"/>
          <w:sz w:val="24"/>
          <w:szCs w:val="24"/>
          <w:lang w:val="en-GB" w:eastAsia="en-GB"/>
        </w:rPr>
      </w:pPr>
    </w:p>
    <w:p w14:paraId="3D2F4FA3" w14:textId="77777777" w:rsidR="005B23B7" w:rsidRDefault="005B23B7" w:rsidP="005B23B7">
      <w:pPr>
        <w:widowControl w:val="0"/>
        <w:ind w:left="426"/>
        <w:rPr>
          <w:rFonts w:ascii="Arial" w:hAnsi="Arial" w:cs="Arial"/>
          <w:sz w:val="24"/>
          <w:szCs w:val="24"/>
        </w:rPr>
      </w:pPr>
      <w:r>
        <w:rPr>
          <w:rFonts w:ascii="Arial" w:hAnsi="Arial"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52" w:history="1">
        <w:r w:rsidRPr="005549F0">
          <w:rPr>
            <w:rStyle w:val="Hyperlink"/>
            <w:rFonts w:ascii="Arial" w:hAnsi="Arial" w:cs="Arial"/>
            <w:sz w:val="24"/>
            <w:szCs w:val="24"/>
          </w:rPr>
          <w:t>www.pensionwise.gov.uk</w:t>
        </w:r>
      </w:hyperlink>
    </w:p>
    <w:p w14:paraId="5B0EFB2D" w14:textId="77777777" w:rsidR="005B23B7" w:rsidRDefault="005B23B7" w:rsidP="005B23B7">
      <w:pPr>
        <w:widowControl w:val="0"/>
        <w:ind w:left="426"/>
        <w:rPr>
          <w:rFonts w:ascii="Arial" w:hAnsi="Arial" w:cs="Arial"/>
          <w:sz w:val="24"/>
          <w:szCs w:val="24"/>
        </w:rPr>
      </w:pPr>
    </w:p>
    <w:p w14:paraId="68C6DAD1" w14:textId="77777777" w:rsidR="005B23B7" w:rsidRDefault="005B23B7" w:rsidP="005B23B7">
      <w:pPr>
        <w:widowControl w:val="0"/>
        <w:ind w:left="426"/>
        <w:rPr>
          <w:rFonts w:ascii="Arial" w:hAnsi="Arial" w:cs="Arial"/>
          <w:sz w:val="24"/>
          <w:szCs w:val="24"/>
        </w:rPr>
      </w:pPr>
      <w:r>
        <w:rPr>
          <w:rFonts w:ascii="Arial" w:hAnsi="Arial" w:cs="Arial"/>
          <w:sz w:val="24"/>
          <w:szCs w:val="24"/>
        </w:rPr>
        <w:t xml:space="preserve">If you are considering taking flexible benefits you should consider accessing this pension guidance </w:t>
      </w:r>
      <w:r>
        <w:rPr>
          <w:rFonts w:ascii="Arial" w:hAnsi="Arial" w:cs="Arial"/>
          <w:sz w:val="24"/>
          <w:szCs w:val="24"/>
          <w:u w:val="single"/>
        </w:rPr>
        <w:t>and</w:t>
      </w:r>
      <w:r>
        <w:rPr>
          <w:rFonts w:ascii="Arial" w:hAnsi="Arial" w:cs="Arial"/>
          <w:sz w:val="24"/>
          <w:szCs w:val="24"/>
        </w:rPr>
        <w:t xml:space="preserve"> taking independent advice to help you decide which option is most suitable for you. </w:t>
      </w:r>
    </w:p>
    <w:p w14:paraId="2FC56C3A" w14:textId="77777777" w:rsidR="005B23B7" w:rsidRDefault="005B23B7" w:rsidP="005B23B7">
      <w:pPr>
        <w:widowControl w:val="0"/>
        <w:ind w:left="426"/>
        <w:rPr>
          <w:rFonts w:ascii="Arial" w:hAnsi="Arial" w:cs="Arial"/>
          <w:sz w:val="24"/>
          <w:szCs w:val="24"/>
        </w:rPr>
      </w:pPr>
    </w:p>
    <w:p w14:paraId="43D5C0EA" w14:textId="77777777" w:rsidR="005B23B7" w:rsidRPr="007C5ACA" w:rsidRDefault="005B23B7" w:rsidP="005B23B7">
      <w:pPr>
        <w:widowControl w:val="0"/>
        <w:ind w:left="426"/>
        <w:rPr>
          <w:rFonts w:ascii="Arial" w:hAnsi="Arial" w:cs="Arial"/>
          <w:sz w:val="24"/>
          <w:szCs w:val="24"/>
        </w:rPr>
      </w:pPr>
      <w:r>
        <w:rPr>
          <w:rFonts w:ascii="Arial" w:hAnsi="Arial" w:cs="Arial"/>
          <w:sz w:val="24"/>
          <w:szCs w:val="24"/>
        </w:rPr>
        <w:t xml:space="preserve">Please note, Pension Wise does not </w:t>
      </w:r>
      <w:r w:rsidRPr="007C5ACA">
        <w:rPr>
          <w:rFonts w:ascii="Arial" w:hAnsi="Arial" w:cs="Arial"/>
          <w:sz w:val="24"/>
          <w:szCs w:val="24"/>
        </w:rPr>
        <w:t>provide guidance about taking benefits from a defined benefit scheme such as the LGPS.</w:t>
      </w:r>
    </w:p>
    <w:p w14:paraId="7A56B4A9" w14:textId="77777777" w:rsidR="00A811E1" w:rsidRDefault="00A811E1" w:rsidP="00A811E1">
      <w:pPr>
        <w:widowControl w:val="0"/>
        <w:ind w:left="426"/>
        <w:rPr>
          <w:rFonts w:ascii="Arial" w:hAnsi="Arial" w:cs="Arial"/>
          <w:snapToGrid w:val="0"/>
          <w:sz w:val="24"/>
        </w:rPr>
      </w:pPr>
    </w:p>
    <w:p w14:paraId="6B5DA78F" w14:textId="77777777" w:rsidR="007744AF" w:rsidRDefault="00A811E1" w:rsidP="004D036B">
      <w:pPr>
        <w:widowControl w:val="0"/>
        <w:rPr>
          <w:rFonts w:ascii="Arial" w:hAnsi="Arial" w:cs="Arial"/>
          <w:sz w:val="24"/>
          <w:szCs w:val="24"/>
        </w:rPr>
      </w:pPr>
      <w:r w:rsidRPr="00E00FC0">
        <w:rPr>
          <w:rFonts w:ascii="Arial" w:hAnsi="Arial" w:cs="Arial"/>
          <w:sz w:val="24"/>
          <w:szCs w:val="24"/>
        </w:rPr>
        <w:t xml:space="preserve">Details of these options will be given to you shortly before your retirement.  </w:t>
      </w:r>
    </w:p>
    <w:p w14:paraId="02F21602" w14:textId="77777777" w:rsidR="001C1303" w:rsidRDefault="001C1303" w:rsidP="001C1303">
      <w:pPr>
        <w:pStyle w:val="Heading4"/>
        <w:spacing w:before="0" w:after="0"/>
        <w:rPr>
          <w:rFonts w:ascii="Arial" w:hAnsi="Arial" w:cs="Arial"/>
          <w:sz w:val="24"/>
          <w:szCs w:val="24"/>
        </w:rPr>
      </w:pPr>
    </w:p>
    <w:p w14:paraId="1C430459" w14:textId="77777777" w:rsidR="001C1303" w:rsidRPr="00C5169C" w:rsidRDefault="001C1303" w:rsidP="001C1303">
      <w:pPr>
        <w:pStyle w:val="Heading4"/>
        <w:spacing w:before="0" w:after="0"/>
        <w:rPr>
          <w:rFonts w:ascii="Arial" w:hAnsi="Arial" w:cs="Arial"/>
          <w:b w:val="0"/>
          <w:sz w:val="24"/>
          <w:szCs w:val="24"/>
          <w:lang w:val="en-GB" w:eastAsia="en-GB"/>
        </w:rPr>
      </w:pPr>
      <w:r w:rsidRPr="00C5169C">
        <w:rPr>
          <w:rFonts w:ascii="Arial" w:hAnsi="Arial" w:cs="Arial"/>
          <w:sz w:val="24"/>
          <w:szCs w:val="24"/>
        </w:rPr>
        <w:t>If you leave before retirement</w:t>
      </w:r>
      <w:r w:rsidRPr="00C5169C">
        <w:rPr>
          <w:rFonts w:ascii="Arial" w:hAnsi="Arial" w:cs="Arial"/>
          <w:b w:val="0"/>
          <w:sz w:val="24"/>
          <w:szCs w:val="24"/>
        </w:rPr>
        <w:t xml:space="preserve">, your contributions will cease when you leave. </w:t>
      </w:r>
      <w:r w:rsidRPr="00C5169C">
        <w:rPr>
          <w:rFonts w:ascii="Arial" w:hAnsi="Arial" w:cs="Arial"/>
          <w:b w:val="0"/>
          <w:sz w:val="24"/>
          <w:szCs w:val="24"/>
          <w:lang w:val="en-GB" w:eastAsia="en-GB"/>
        </w:rPr>
        <w:t xml:space="preserve">The value of your AVC fund will continue to be invested until it is paid out. Your AVC plan is similar </w:t>
      </w:r>
      <w:r w:rsidRPr="00C5169C">
        <w:rPr>
          <w:rFonts w:ascii="Arial" w:hAnsi="Arial" w:cs="Arial"/>
          <w:b w:val="0"/>
          <w:sz w:val="24"/>
          <w:szCs w:val="24"/>
          <w:lang w:val="en-GB" w:eastAsia="en-GB"/>
        </w:rPr>
        <w:lastRenderedPageBreak/>
        <w:t>to your main LGPS benefits: it can be transferred to another pension arrangement</w:t>
      </w:r>
      <w:r>
        <w:rPr>
          <w:rFonts w:ascii="Arial" w:hAnsi="Arial" w:cs="Arial"/>
          <w:b w:val="0"/>
          <w:sz w:val="24"/>
          <w:szCs w:val="24"/>
          <w:lang w:val="en-GB" w:eastAsia="en-GB"/>
        </w:rPr>
        <w:t xml:space="preserve"> or</w:t>
      </w:r>
      <w:r w:rsidRPr="00C5169C">
        <w:rPr>
          <w:rFonts w:ascii="Arial" w:hAnsi="Arial" w:cs="Arial"/>
          <w:b w:val="0"/>
          <w:sz w:val="24"/>
          <w:szCs w:val="24"/>
          <w:lang w:val="en-GB" w:eastAsia="en-GB"/>
        </w:rPr>
        <w:t xml:space="preserve"> drawn at the same time as your LGPS benefits. </w:t>
      </w:r>
    </w:p>
    <w:p w14:paraId="520A97F6" w14:textId="77777777" w:rsidR="001C1303" w:rsidRDefault="001C1303" w:rsidP="007744AF">
      <w:pPr>
        <w:shd w:val="clear" w:color="auto" w:fill="FFFFFF"/>
        <w:rPr>
          <w:rFonts w:ascii="Arial" w:hAnsi="Arial" w:cs="Arial"/>
          <w:sz w:val="24"/>
          <w:szCs w:val="24"/>
        </w:rPr>
      </w:pPr>
    </w:p>
    <w:p w14:paraId="7B7489BC" w14:textId="77777777" w:rsidR="007744AF" w:rsidRDefault="007744AF" w:rsidP="007744AF">
      <w:pPr>
        <w:shd w:val="clear" w:color="auto" w:fill="FFFFFF"/>
        <w:rPr>
          <w:rFonts w:ascii="Arial" w:hAnsi="Arial" w:cs="Arial"/>
          <w:sz w:val="24"/>
          <w:szCs w:val="24"/>
        </w:rPr>
      </w:pPr>
      <w:r w:rsidRPr="00C5169C">
        <w:rPr>
          <w:rFonts w:ascii="Arial" w:hAnsi="Arial" w:cs="Arial"/>
          <w:sz w:val="24"/>
          <w:szCs w:val="24"/>
        </w:rPr>
        <w:t xml:space="preserve">Payments into in-house AVCs will stop when you leave or retire. </w:t>
      </w:r>
    </w:p>
    <w:p w14:paraId="40D4FB8A" w14:textId="77777777" w:rsidR="009E0DFD" w:rsidRDefault="009E0DFD" w:rsidP="005D2EE2">
      <w:pPr>
        <w:widowControl w:val="0"/>
        <w:rPr>
          <w:rFonts w:ascii="Arial" w:hAnsi="Arial" w:cs="Arial"/>
          <w:sz w:val="24"/>
          <w:szCs w:val="24"/>
          <w:lang w:val="en-GB" w:eastAsia="en-GB"/>
        </w:rPr>
      </w:pPr>
    </w:p>
    <w:p w14:paraId="45C2BBEB" w14:textId="77777777" w:rsidR="00CD34F1" w:rsidRPr="00E00FC0" w:rsidRDefault="00CD34F1" w:rsidP="005D2EE2">
      <w:pPr>
        <w:widowControl w:val="0"/>
        <w:rPr>
          <w:rFonts w:ascii="Arial" w:hAnsi="Arial" w:cs="Arial"/>
          <w:sz w:val="24"/>
          <w:szCs w:val="24"/>
        </w:rPr>
      </w:pPr>
      <w:r w:rsidRPr="00E00FC0">
        <w:rPr>
          <w:rFonts w:ascii="Arial" w:hAnsi="Arial" w:cs="Arial"/>
          <w:b/>
          <w:sz w:val="24"/>
          <w:szCs w:val="24"/>
        </w:rPr>
        <w:t>If you are paying for extra life cover through AVCs</w:t>
      </w:r>
      <w:r w:rsidRPr="00E00FC0">
        <w:rPr>
          <w:rFonts w:ascii="Arial" w:hAnsi="Arial" w:cs="Arial"/>
          <w:sz w:val="24"/>
          <w:szCs w:val="24"/>
        </w:rPr>
        <w:t xml:space="preserve"> </w:t>
      </w:r>
    </w:p>
    <w:p w14:paraId="5AAFF798" w14:textId="77777777" w:rsidR="00214061" w:rsidRDefault="00214061" w:rsidP="005D2EE2">
      <w:pPr>
        <w:pStyle w:val="NormalWeb"/>
        <w:spacing w:before="0" w:beforeAutospacing="0" w:after="0" w:afterAutospacing="0"/>
        <w:rPr>
          <w:rStyle w:val="Strong"/>
          <w:rFonts w:ascii="Arial" w:hAnsi="Arial" w:cs="Arial"/>
          <w:b w:val="0"/>
          <w:bCs w:val="0"/>
          <w:szCs w:val="16"/>
        </w:rPr>
      </w:pPr>
    </w:p>
    <w:p w14:paraId="2BBA582A" w14:textId="77777777" w:rsidR="00CD34F1" w:rsidRPr="00E00FC0" w:rsidRDefault="00CD34F1" w:rsidP="005D2EE2">
      <w:pPr>
        <w:pStyle w:val="NormalWeb"/>
        <w:spacing w:before="0" w:beforeAutospacing="0" w:after="0" w:afterAutospacing="0"/>
        <w:rPr>
          <w:rFonts w:ascii="Arial" w:hAnsi="Arial" w:cs="Arial"/>
        </w:rPr>
      </w:pPr>
      <w:r w:rsidRPr="00E00FC0">
        <w:rPr>
          <w:rStyle w:val="Strong"/>
          <w:rFonts w:ascii="Arial" w:hAnsi="Arial" w:cs="Arial"/>
          <w:b w:val="0"/>
          <w:bCs w:val="0"/>
          <w:szCs w:val="16"/>
        </w:rPr>
        <w:t>Any extra life cover paid for through AVCs</w:t>
      </w:r>
      <w:r w:rsidRPr="00E00FC0">
        <w:rPr>
          <w:rFonts w:ascii="Arial" w:hAnsi="Arial" w:cs="Arial"/>
          <w:bCs/>
          <w:szCs w:val="16"/>
        </w:rPr>
        <w:t xml:space="preserve"> will stop on leaving </w:t>
      </w:r>
      <w:r w:rsidRPr="00E00FC0">
        <w:rPr>
          <w:rFonts w:ascii="Arial" w:hAnsi="Arial" w:cs="Arial"/>
          <w:lang w:eastAsia="en-GB"/>
        </w:rPr>
        <w:t xml:space="preserve">(or cease two days before age 75 if you carry on in </w:t>
      </w:r>
      <w:r w:rsidR="00741787">
        <w:rPr>
          <w:rFonts w:ascii="Arial" w:hAnsi="Arial" w:cs="Arial"/>
          <w:lang w:eastAsia="en-GB"/>
        </w:rPr>
        <w:t>office</w:t>
      </w:r>
      <w:r w:rsidRPr="00E00FC0">
        <w:rPr>
          <w:rFonts w:ascii="Arial" w:hAnsi="Arial" w:cs="Arial"/>
          <w:lang w:eastAsia="en-GB"/>
        </w:rPr>
        <w:t xml:space="preserve"> beyond that age)</w:t>
      </w:r>
      <w:r w:rsidRPr="00E00FC0">
        <w:rPr>
          <w:rFonts w:ascii="Arial" w:hAnsi="Arial" w:cs="Arial"/>
          <w:bCs/>
          <w:szCs w:val="16"/>
        </w:rPr>
        <w:t xml:space="preserve">. You can no longer pay AVCs after leaving / after age 75. </w:t>
      </w:r>
    </w:p>
    <w:p w14:paraId="26D503D9" w14:textId="77777777" w:rsidR="00605C28" w:rsidRDefault="00605C28" w:rsidP="005D2EE2">
      <w:pPr>
        <w:pStyle w:val="Header"/>
        <w:tabs>
          <w:tab w:val="clear" w:pos="4153"/>
          <w:tab w:val="clear" w:pos="8306"/>
          <w:tab w:val="left" w:pos="284"/>
        </w:tabs>
        <w:rPr>
          <w:rFonts w:ascii="Arial" w:hAnsi="Arial" w:cs="Arial"/>
          <w:b/>
          <w:snapToGrid w:val="0"/>
          <w:color w:val="0000FF"/>
          <w:sz w:val="24"/>
          <w:szCs w:val="24"/>
        </w:rPr>
      </w:pPr>
    </w:p>
    <w:p w14:paraId="55016556" w14:textId="77777777" w:rsidR="00631D14" w:rsidRDefault="00F930C2" w:rsidP="005D2EE2">
      <w:pPr>
        <w:pStyle w:val="Header"/>
        <w:tabs>
          <w:tab w:val="clear" w:pos="4153"/>
          <w:tab w:val="clear" w:pos="8306"/>
          <w:tab w:val="left" w:pos="284"/>
        </w:tabs>
        <w:rPr>
          <w:rFonts w:ascii="Arial" w:hAnsi="Arial" w:cs="Arial"/>
          <w:b/>
          <w:snapToGrid w:val="0"/>
          <w:color w:val="0000FF"/>
          <w:sz w:val="24"/>
          <w:szCs w:val="24"/>
        </w:rPr>
      </w:pPr>
      <w:r>
        <w:rPr>
          <w:rFonts w:ascii="Arial" w:hAnsi="Arial" w:cs="Arial"/>
          <w:b/>
          <w:snapToGrid w:val="0"/>
          <w:color w:val="0000FF"/>
          <w:sz w:val="24"/>
          <w:szCs w:val="24"/>
        </w:rPr>
        <w:t xml:space="preserve">When can I draw my LGPS benefits built up before 1 April </w:t>
      </w:r>
      <w:r w:rsidR="009B3920">
        <w:rPr>
          <w:rFonts w:ascii="Arial" w:hAnsi="Arial" w:cs="Arial"/>
          <w:b/>
          <w:snapToGrid w:val="0"/>
          <w:color w:val="0000FF"/>
          <w:sz w:val="24"/>
          <w:szCs w:val="24"/>
        </w:rPr>
        <w:t>2015</w:t>
      </w:r>
      <w:r>
        <w:rPr>
          <w:rFonts w:ascii="Arial" w:hAnsi="Arial" w:cs="Arial"/>
          <w:b/>
          <w:snapToGrid w:val="0"/>
          <w:color w:val="0000FF"/>
          <w:sz w:val="24"/>
          <w:szCs w:val="24"/>
        </w:rPr>
        <w:t>?</w:t>
      </w:r>
    </w:p>
    <w:p w14:paraId="3199755A" w14:textId="77777777" w:rsidR="007920B8" w:rsidRPr="00425DE4" w:rsidRDefault="007920B8" w:rsidP="00A03E9C">
      <w:pPr>
        <w:pStyle w:val="Header"/>
        <w:tabs>
          <w:tab w:val="clear" w:pos="4153"/>
          <w:tab w:val="clear" w:pos="8306"/>
          <w:tab w:val="left" w:pos="284"/>
        </w:tabs>
        <w:rPr>
          <w:rFonts w:ascii="Arial" w:hAnsi="Arial" w:cs="Arial"/>
          <w:b/>
          <w:snapToGrid w:val="0"/>
          <w:color w:val="0000FF"/>
          <w:sz w:val="24"/>
          <w:szCs w:val="24"/>
        </w:rPr>
      </w:pPr>
    </w:p>
    <w:p w14:paraId="6737C0C1" w14:textId="77777777" w:rsidR="00085C0B" w:rsidRDefault="00085C0B" w:rsidP="00A03E9C">
      <w:pPr>
        <w:pStyle w:val="Header"/>
        <w:tabs>
          <w:tab w:val="clear" w:pos="4153"/>
          <w:tab w:val="clear" w:pos="8306"/>
          <w:tab w:val="left" w:pos="284"/>
        </w:tabs>
        <w:rPr>
          <w:rFonts w:ascii="Arial" w:hAnsi="Arial" w:cs="Arial"/>
          <w:sz w:val="24"/>
          <w:szCs w:val="24"/>
        </w:rPr>
      </w:pPr>
      <w:r>
        <w:rPr>
          <w:rFonts w:ascii="Arial" w:hAnsi="Arial" w:cs="Arial"/>
          <w:snapToGrid w:val="0"/>
          <w:sz w:val="24"/>
          <w:szCs w:val="24"/>
        </w:rPr>
        <w:t>Whilst the scheme changed</w:t>
      </w:r>
      <w:r w:rsidRPr="000218BE">
        <w:rPr>
          <w:rFonts w:ascii="Arial" w:hAnsi="Arial" w:cs="Arial"/>
          <w:snapToGrid w:val="0"/>
          <w:sz w:val="24"/>
          <w:szCs w:val="24"/>
        </w:rPr>
        <w:t xml:space="preserve"> on 1 April </w:t>
      </w:r>
      <w:r w:rsidR="009B3920">
        <w:rPr>
          <w:rFonts w:ascii="Arial" w:hAnsi="Arial" w:cs="Arial"/>
          <w:snapToGrid w:val="0"/>
          <w:sz w:val="24"/>
          <w:szCs w:val="24"/>
        </w:rPr>
        <w:t>2015</w:t>
      </w:r>
      <w:r w:rsidR="007D4A30">
        <w:rPr>
          <w:rFonts w:ascii="Arial" w:hAnsi="Arial" w:cs="Arial"/>
          <w:snapToGrid w:val="0"/>
          <w:sz w:val="24"/>
          <w:szCs w:val="24"/>
        </w:rPr>
        <w:t>,</w:t>
      </w:r>
      <w:r w:rsidRPr="000218BE">
        <w:rPr>
          <w:rFonts w:ascii="Arial" w:hAnsi="Arial" w:cs="Arial"/>
          <w:snapToGrid w:val="0"/>
          <w:sz w:val="24"/>
          <w:szCs w:val="24"/>
        </w:rPr>
        <w:t xml:space="preserve"> </w:t>
      </w:r>
      <w:r w:rsidRPr="000218BE">
        <w:rPr>
          <w:rFonts w:ascii="Arial" w:hAnsi="Arial" w:cs="Arial"/>
          <w:sz w:val="24"/>
          <w:szCs w:val="24"/>
        </w:rPr>
        <w:t>protection is in place</w:t>
      </w:r>
      <w:r>
        <w:rPr>
          <w:rFonts w:ascii="Arial" w:hAnsi="Arial" w:cs="Arial"/>
          <w:sz w:val="24"/>
          <w:szCs w:val="24"/>
        </w:rPr>
        <w:t xml:space="preserve"> if you built up benefits in the </w:t>
      </w:r>
      <w:r w:rsidR="00955F26">
        <w:rPr>
          <w:rFonts w:ascii="Arial" w:hAnsi="Arial" w:cs="Arial"/>
          <w:sz w:val="24"/>
          <w:szCs w:val="24"/>
        </w:rPr>
        <w:t>earlier career average</w:t>
      </w:r>
      <w:r>
        <w:rPr>
          <w:rFonts w:ascii="Arial" w:hAnsi="Arial" w:cs="Arial"/>
          <w:sz w:val="24"/>
          <w:szCs w:val="24"/>
        </w:rPr>
        <w:t xml:space="preserve"> scheme which means that the </w:t>
      </w:r>
      <w:r w:rsidRPr="00032FC7">
        <w:rPr>
          <w:rFonts w:ascii="Arial" w:hAnsi="Arial" w:cs="Arial"/>
          <w:b/>
          <w:i/>
          <w:sz w:val="24"/>
          <w:szCs w:val="24"/>
        </w:rPr>
        <w:t>Normal Pension Age</w:t>
      </w:r>
      <w:r>
        <w:rPr>
          <w:rFonts w:ascii="Arial" w:hAnsi="Arial" w:cs="Arial"/>
          <w:sz w:val="24"/>
          <w:szCs w:val="24"/>
        </w:rPr>
        <w:t xml:space="preserve"> for these benefits is protected and remains age 65. </w:t>
      </w:r>
    </w:p>
    <w:p w14:paraId="60EA9BC1" w14:textId="77777777" w:rsidR="00085C0B" w:rsidRDefault="00085C0B" w:rsidP="005D2EE2">
      <w:pPr>
        <w:pStyle w:val="Header"/>
        <w:tabs>
          <w:tab w:val="clear" w:pos="4153"/>
          <w:tab w:val="clear" w:pos="8306"/>
          <w:tab w:val="left" w:pos="284"/>
        </w:tabs>
        <w:rPr>
          <w:rFonts w:ascii="Arial" w:hAnsi="Arial" w:cs="Arial"/>
          <w:snapToGrid w:val="0"/>
          <w:sz w:val="24"/>
          <w:szCs w:val="24"/>
        </w:rPr>
      </w:pPr>
    </w:p>
    <w:p w14:paraId="23662DAE" w14:textId="77777777" w:rsidR="000A0A85" w:rsidRPr="008B7081" w:rsidRDefault="000A0A85" w:rsidP="005D2EE2">
      <w:pPr>
        <w:rPr>
          <w:rFonts w:ascii="Arial" w:hAnsi="Arial" w:cs="Arial"/>
          <w:sz w:val="24"/>
        </w:rPr>
      </w:pPr>
      <w:r w:rsidRPr="008B7081">
        <w:rPr>
          <w:rFonts w:ascii="Arial" w:hAnsi="Arial" w:cs="Arial"/>
          <w:sz w:val="24"/>
        </w:rPr>
        <w:t xml:space="preserve">If you retire and draw all of your pension at your protected </w:t>
      </w:r>
      <w:r w:rsidRPr="00032FC7">
        <w:rPr>
          <w:rFonts w:ascii="Arial" w:hAnsi="Arial" w:cs="Arial"/>
          <w:b/>
          <w:i/>
          <w:sz w:val="24"/>
        </w:rPr>
        <w:t>Normal Pension Age</w:t>
      </w:r>
      <w:r w:rsidRPr="008B7081">
        <w:rPr>
          <w:rFonts w:ascii="Arial" w:hAnsi="Arial" w:cs="Arial"/>
          <w:sz w:val="24"/>
        </w:rPr>
        <w:t xml:space="preserve">, the pension built up in the scheme before 1 April </w:t>
      </w:r>
      <w:r w:rsidR="009B3920">
        <w:rPr>
          <w:rFonts w:ascii="Arial" w:hAnsi="Arial" w:cs="Arial"/>
          <w:sz w:val="24"/>
        </w:rPr>
        <w:t>2015</w:t>
      </w:r>
      <w:r w:rsidRPr="008B7081">
        <w:rPr>
          <w:rFonts w:ascii="Arial" w:hAnsi="Arial" w:cs="Arial"/>
          <w:sz w:val="24"/>
        </w:rPr>
        <w:t xml:space="preserve"> will be paid in full. </w:t>
      </w:r>
    </w:p>
    <w:p w14:paraId="21F33BA3" w14:textId="77777777" w:rsidR="000A0A85" w:rsidRPr="008B7081" w:rsidRDefault="000A0A85" w:rsidP="005D2EE2">
      <w:pPr>
        <w:rPr>
          <w:rFonts w:ascii="Arial" w:hAnsi="Arial" w:cs="Arial"/>
          <w:sz w:val="24"/>
        </w:rPr>
      </w:pPr>
    </w:p>
    <w:p w14:paraId="0B43A460" w14:textId="77777777" w:rsidR="000A0A85" w:rsidRPr="003830EC" w:rsidRDefault="000A0A85" w:rsidP="005D2EE2">
      <w:pPr>
        <w:rPr>
          <w:rFonts w:ascii="Arial" w:hAnsi="Arial" w:cs="Arial"/>
          <w:sz w:val="24"/>
        </w:rPr>
      </w:pPr>
      <w:r w:rsidRPr="008B7081">
        <w:rPr>
          <w:rFonts w:ascii="Arial" w:hAnsi="Arial" w:cs="Arial"/>
          <w:sz w:val="24"/>
        </w:rPr>
        <w:t xml:space="preserve">If you choose to take your pension before your protected </w:t>
      </w:r>
      <w:r w:rsidRPr="00032FC7">
        <w:rPr>
          <w:rFonts w:ascii="Arial" w:hAnsi="Arial" w:cs="Arial"/>
          <w:b/>
          <w:i/>
          <w:sz w:val="24"/>
        </w:rPr>
        <w:t>Normal Pension Age</w:t>
      </w:r>
      <w:r w:rsidRPr="008B7081">
        <w:rPr>
          <w:rFonts w:ascii="Arial" w:hAnsi="Arial" w:cs="Arial"/>
          <w:sz w:val="24"/>
        </w:rPr>
        <w:t xml:space="preserve"> </w:t>
      </w:r>
      <w:r w:rsidRPr="008B7081">
        <w:rPr>
          <w:rFonts w:ascii="Arial" w:hAnsi="Arial" w:cs="Arial"/>
          <w:bCs/>
          <w:sz w:val="24"/>
        </w:rPr>
        <w:t xml:space="preserve">the pension you have built up in the scheme before 1 April </w:t>
      </w:r>
      <w:r w:rsidR="009B3920">
        <w:rPr>
          <w:rFonts w:ascii="Arial" w:hAnsi="Arial" w:cs="Arial"/>
          <w:bCs/>
          <w:sz w:val="24"/>
        </w:rPr>
        <w:t>2015</w:t>
      </w:r>
      <w:r w:rsidRPr="008B7081">
        <w:rPr>
          <w:rFonts w:ascii="Arial" w:hAnsi="Arial" w:cs="Arial"/>
          <w:sz w:val="24"/>
        </w:rPr>
        <w:t xml:space="preserve"> will be </w:t>
      </w:r>
      <w:r w:rsidRPr="008B7081">
        <w:rPr>
          <w:rFonts w:ascii="Arial" w:hAnsi="Arial" w:cs="Arial"/>
          <w:bCs/>
          <w:sz w:val="24"/>
        </w:rPr>
        <w:t xml:space="preserve">reduced, </w:t>
      </w:r>
      <w:r w:rsidRPr="008B7081">
        <w:rPr>
          <w:rFonts w:ascii="Arial" w:hAnsi="Arial" w:cs="Arial"/>
          <w:sz w:val="24"/>
        </w:rPr>
        <w:t xml:space="preserve">as it’s being paid earlier. If you take it </w:t>
      </w:r>
      <w:r w:rsidRPr="008B7081">
        <w:rPr>
          <w:rFonts w:ascii="Arial" w:hAnsi="Arial" w:cs="Arial"/>
          <w:bCs/>
          <w:sz w:val="24"/>
        </w:rPr>
        <w:t>later</w:t>
      </w:r>
      <w:r w:rsidRPr="008B7081">
        <w:rPr>
          <w:rFonts w:ascii="Arial" w:hAnsi="Arial" w:cs="Arial"/>
          <w:sz w:val="24"/>
        </w:rPr>
        <w:t xml:space="preserve"> than your protected </w:t>
      </w:r>
      <w:r w:rsidRPr="00032FC7">
        <w:rPr>
          <w:rFonts w:ascii="Arial" w:hAnsi="Arial" w:cs="Arial"/>
          <w:b/>
          <w:i/>
          <w:sz w:val="24"/>
        </w:rPr>
        <w:t>Normal Pension Age</w:t>
      </w:r>
      <w:r w:rsidRPr="008B7081">
        <w:rPr>
          <w:rFonts w:ascii="Arial" w:hAnsi="Arial" w:cs="Arial"/>
          <w:sz w:val="24"/>
        </w:rPr>
        <w:t xml:space="preserve"> it will be increased because it’s being paid </w:t>
      </w:r>
      <w:r w:rsidR="003830EC" w:rsidRPr="008B7081">
        <w:rPr>
          <w:rFonts w:ascii="Arial" w:hAnsi="Arial" w:cs="Arial"/>
          <w:sz w:val="24"/>
        </w:rPr>
        <w:t>later.</w:t>
      </w:r>
      <w:r w:rsidR="003830EC" w:rsidRPr="003830EC">
        <w:rPr>
          <w:rFonts w:ascii="Arial" w:hAnsi="Arial" w:cs="Arial"/>
          <w:sz w:val="24"/>
        </w:rPr>
        <w:t xml:space="preserve"> The</w:t>
      </w:r>
      <w:r w:rsidRPr="003830EC">
        <w:rPr>
          <w:rFonts w:ascii="Arial" w:hAnsi="Arial" w:cs="Arial"/>
          <w:sz w:val="24"/>
        </w:rPr>
        <w:t xml:space="preserve"> amount of any reduction or increase will be based on how many years earlier or later than your protected </w:t>
      </w:r>
      <w:r w:rsidRPr="00032FC7">
        <w:rPr>
          <w:rFonts w:ascii="Arial" w:hAnsi="Arial" w:cs="Arial"/>
          <w:b/>
          <w:i/>
          <w:sz w:val="24"/>
        </w:rPr>
        <w:t>Normal Pension Age</w:t>
      </w:r>
      <w:r w:rsidRPr="003830EC">
        <w:rPr>
          <w:rFonts w:ascii="Arial" w:hAnsi="Arial" w:cs="Arial"/>
          <w:sz w:val="24"/>
        </w:rPr>
        <w:t xml:space="preserve"> you draw </w:t>
      </w:r>
      <w:r w:rsidRPr="003830EC">
        <w:rPr>
          <w:rFonts w:ascii="Arial" w:hAnsi="Arial" w:cs="Arial"/>
          <w:bCs/>
          <w:sz w:val="24"/>
        </w:rPr>
        <w:t xml:space="preserve">the pension you have built up in the scheme to 31 March </w:t>
      </w:r>
      <w:r w:rsidR="009B3920">
        <w:rPr>
          <w:rFonts w:ascii="Arial" w:hAnsi="Arial" w:cs="Arial"/>
          <w:bCs/>
          <w:sz w:val="24"/>
        </w:rPr>
        <w:t>2015</w:t>
      </w:r>
      <w:r w:rsidRPr="003830EC">
        <w:rPr>
          <w:rFonts w:ascii="Arial" w:hAnsi="Arial" w:cs="Arial"/>
          <w:sz w:val="24"/>
        </w:rPr>
        <w:t>.</w:t>
      </w:r>
    </w:p>
    <w:p w14:paraId="3D05A747" w14:textId="77777777" w:rsidR="003830EC" w:rsidRDefault="003830EC" w:rsidP="005D2EE2">
      <w:pPr>
        <w:jc w:val="both"/>
        <w:rPr>
          <w:rFonts w:ascii="Arial" w:hAnsi="Arial" w:cs="Arial"/>
        </w:rPr>
      </w:pPr>
    </w:p>
    <w:p w14:paraId="1CEF35AC" w14:textId="77777777" w:rsidR="000A0A85" w:rsidRPr="003830EC" w:rsidRDefault="003830EC" w:rsidP="005D2EE2">
      <w:pPr>
        <w:rPr>
          <w:rFonts w:ascii="Arial" w:hAnsi="Arial" w:cs="Arial"/>
          <w:sz w:val="24"/>
        </w:rPr>
      </w:pPr>
      <w:r w:rsidRPr="003830EC">
        <w:rPr>
          <w:rFonts w:ascii="Arial" w:hAnsi="Arial" w:cs="Arial"/>
          <w:b/>
          <w:sz w:val="24"/>
        </w:rPr>
        <w:t xml:space="preserve">Benefits built up from 1 April </w:t>
      </w:r>
      <w:r w:rsidR="009B3920">
        <w:rPr>
          <w:rFonts w:ascii="Arial" w:hAnsi="Arial" w:cs="Arial"/>
          <w:b/>
          <w:sz w:val="24"/>
        </w:rPr>
        <w:t>2015</w:t>
      </w:r>
      <w:r w:rsidRPr="003830EC">
        <w:rPr>
          <w:rFonts w:ascii="Arial" w:hAnsi="Arial" w:cs="Arial"/>
          <w:sz w:val="24"/>
        </w:rPr>
        <w:t xml:space="preserve"> </w:t>
      </w:r>
      <w:r w:rsidR="000A0A85" w:rsidRPr="003830EC">
        <w:rPr>
          <w:rFonts w:ascii="Arial" w:hAnsi="Arial" w:cs="Arial"/>
          <w:sz w:val="24"/>
        </w:rPr>
        <w:t xml:space="preserve">have a </w:t>
      </w:r>
      <w:r w:rsidR="000A0A85" w:rsidRPr="00032FC7">
        <w:rPr>
          <w:rFonts w:ascii="Arial" w:hAnsi="Arial" w:cs="Arial"/>
          <w:b/>
          <w:i/>
          <w:sz w:val="24"/>
        </w:rPr>
        <w:t>Normal Pension Age</w:t>
      </w:r>
      <w:r w:rsidR="000A0A85" w:rsidRPr="003830EC">
        <w:rPr>
          <w:rFonts w:ascii="Arial" w:hAnsi="Arial" w:cs="Arial"/>
          <w:sz w:val="24"/>
        </w:rPr>
        <w:t xml:space="preserve"> linked to your </w:t>
      </w:r>
      <w:r w:rsidR="000A0A85" w:rsidRPr="0011051B">
        <w:rPr>
          <w:rFonts w:ascii="Arial" w:hAnsi="Arial" w:cs="Arial"/>
          <w:b/>
          <w:i/>
          <w:sz w:val="24"/>
        </w:rPr>
        <w:t xml:space="preserve">State Pension Age </w:t>
      </w:r>
      <w:r w:rsidR="000A0A85" w:rsidRPr="003830EC">
        <w:rPr>
          <w:rFonts w:ascii="Arial" w:hAnsi="Arial" w:cs="Arial"/>
          <w:sz w:val="24"/>
        </w:rPr>
        <w:t xml:space="preserve">(but with a minimum age of 65). </w:t>
      </w:r>
      <w:r>
        <w:rPr>
          <w:rFonts w:ascii="Arial" w:hAnsi="Arial" w:cs="Arial"/>
          <w:sz w:val="24"/>
        </w:rPr>
        <w:t xml:space="preserve">For more details see the section </w:t>
      </w:r>
      <w:r w:rsidRPr="001A1ED7">
        <w:rPr>
          <w:rFonts w:ascii="Arial" w:hAnsi="Arial" w:cs="Arial"/>
          <w:b/>
          <w:color w:val="3366FF"/>
          <w:sz w:val="24"/>
        </w:rPr>
        <w:t>Your Pension</w:t>
      </w:r>
      <w:r>
        <w:rPr>
          <w:rFonts w:ascii="Arial" w:hAnsi="Arial" w:cs="Arial"/>
          <w:sz w:val="24"/>
        </w:rPr>
        <w:t xml:space="preserve">. </w:t>
      </w:r>
    </w:p>
    <w:p w14:paraId="1FEACA06" w14:textId="77777777" w:rsidR="000A0A85" w:rsidRDefault="000A0A85" w:rsidP="005D2EE2">
      <w:pPr>
        <w:jc w:val="both"/>
        <w:rPr>
          <w:rFonts w:ascii="Arial" w:hAnsi="Arial" w:cs="Arial"/>
        </w:rPr>
      </w:pPr>
    </w:p>
    <w:p w14:paraId="0D55070C" w14:textId="77777777" w:rsidR="000A0A85" w:rsidRPr="003830EC" w:rsidRDefault="003830EC" w:rsidP="005D2EE2">
      <w:pPr>
        <w:rPr>
          <w:rFonts w:ascii="Arial" w:hAnsi="Arial" w:cs="Arial"/>
          <w:bCs/>
          <w:sz w:val="24"/>
        </w:rPr>
      </w:pPr>
      <w:r w:rsidRPr="003830EC">
        <w:rPr>
          <w:rFonts w:ascii="Arial" w:hAnsi="Arial" w:cs="Arial"/>
          <w:sz w:val="24"/>
        </w:rPr>
        <w:t xml:space="preserve">Please note that you </w:t>
      </w:r>
      <w:r w:rsidR="000A0A85" w:rsidRPr="003830EC">
        <w:rPr>
          <w:rFonts w:ascii="Arial" w:hAnsi="Arial" w:cs="Arial"/>
          <w:sz w:val="24"/>
        </w:rPr>
        <w:t xml:space="preserve">cannot take your benefits built up to </w:t>
      </w:r>
      <w:r w:rsidRPr="003830EC">
        <w:rPr>
          <w:rFonts w:ascii="Arial" w:hAnsi="Arial" w:cs="Arial"/>
          <w:sz w:val="24"/>
        </w:rPr>
        <w:t>31 March</w:t>
      </w:r>
      <w:r w:rsidR="000A0A85" w:rsidRPr="003830EC">
        <w:rPr>
          <w:rFonts w:ascii="Arial" w:hAnsi="Arial" w:cs="Arial"/>
          <w:sz w:val="24"/>
        </w:rPr>
        <w:t xml:space="preserve"> </w:t>
      </w:r>
      <w:r w:rsidR="009B3920">
        <w:rPr>
          <w:rFonts w:ascii="Arial" w:hAnsi="Arial" w:cs="Arial"/>
          <w:sz w:val="24"/>
        </w:rPr>
        <w:t>2015</w:t>
      </w:r>
      <w:r w:rsidR="000A0A85" w:rsidRPr="003830EC">
        <w:rPr>
          <w:rFonts w:ascii="Arial" w:hAnsi="Arial" w:cs="Arial"/>
          <w:sz w:val="24"/>
        </w:rPr>
        <w:t xml:space="preserve"> separately from the benefits you build up from </w:t>
      </w:r>
      <w:r w:rsidRPr="003830EC">
        <w:rPr>
          <w:rFonts w:ascii="Arial" w:hAnsi="Arial" w:cs="Arial"/>
          <w:sz w:val="24"/>
        </w:rPr>
        <w:t xml:space="preserve">1 </w:t>
      </w:r>
      <w:r w:rsidR="000A0A85" w:rsidRPr="003830EC">
        <w:rPr>
          <w:rFonts w:ascii="Arial" w:hAnsi="Arial" w:cs="Arial"/>
          <w:sz w:val="24"/>
        </w:rPr>
        <w:t xml:space="preserve">April </w:t>
      </w:r>
      <w:r w:rsidR="009B3920">
        <w:rPr>
          <w:rFonts w:ascii="Arial" w:hAnsi="Arial" w:cs="Arial"/>
          <w:sz w:val="24"/>
        </w:rPr>
        <w:t>2015</w:t>
      </w:r>
      <w:r w:rsidR="000A0A85" w:rsidRPr="003830EC">
        <w:rPr>
          <w:rFonts w:ascii="Arial" w:hAnsi="Arial" w:cs="Arial"/>
          <w:sz w:val="24"/>
        </w:rPr>
        <w:t>. All your pension would have to be drawn at the same time</w:t>
      </w:r>
      <w:r w:rsidR="00955F26">
        <w:rPr>
          <w:rFonts w:ascii="Arial" w:hAnsi="Arial" w:cs="Arial"/>
          <w:sz w:val="24"/>
        </w:rPr>
        <w:t>.</w:t>
      </w:r>
    </w:p>
    <w:p w14:paraId="11FC1A0C" w14:textId="77777777" w:rsidR="0022296A" w:rsidRDefault="0022296A" w:rsidP="005D2EE2">
      <w:pPr>
        <w:pStyle w:val="Header"/>
        <w:tabs>
          <w:tab w:val="clear" w:pos="4153"/>
          <w:tab w:val="clear" w:pos="8306"/>
          <w:tab w:val="left" w:pos="284"/>
        </w:tabs>
        <w:rPr>
          <w:rFonts w:ascii="Arial" w:hAnsi="Arial" w:cs="Arial"/>
          <w:snapToGrid w:val="0"/>
          <w:sz w:val="24"/>
          <w:szCs w:val="24"/>
        </w:rPr>
      </w:pPr>
    </w:p>
    <w:p w14:paraId="0F800B2A" w14:textId="77777777" w:rsidR="0022296A" w:rsidRPr="0022296A" w:rsidRDefault="0022296A" w:rsidP="005D2EE2">
      <w:pPr>
        <w:pStyle w:val="Header"/>
        <w:tabs>
          <w:tab w:val="clear" w:pos="4153"/>
          <w:tab w:val="clear" w:pos="8306"/>
          <w:tab w:val="left" w:pos="284"/>
        </w:tabs>
        <w:rPr>
          <w:rFonts w:ascii="Arial" w:hAnsi="Arial" w:cs="Arial"/>
          <w:b/>
          <w:snapToGrid w:val="0"/>
          <w:color w:val="0000FF"/>
          <w:sz w:val="24"/>
          <w:szCs w:val="24"/>
        </w:rPr>
      </w:pPr>
      <w:r w:rsidRPr="00FF3839">
        <w:rPr>
          <w:rFonts w:ascii="Arial" w:hAnsi="Arial" w:cs="Arial"/>
          <w:b/>
          <w:snapToGrid w:val="0"/>
          <w:color w:val="0000FF"/>
          <w:sz w:val="24"/>
          <w:szCs w:val="24"/>
        </w:rPr>
        <w:t xml:space="preserve">What reductions are applied to my benefits built up before 1 April </w:t>
      </w:r>
      <w:r w:rsidR="009B3920" w:rsidRPr="00FF3839">
        <w:rPr>
          <w:rFonts w:ascii="Arial" w:hAnsi="Arial" w:cs="Arial"/>
          <w:b/>
          <w:snapToGrid w:val="0"/>
          <w:color w:val="0000FF"/>
          <w:sz w:val="24"/>
          <w:szCs w:val="24"/>
        </w:rPr>
        <w:t>2015</w:t>
      </w:r>
      <w:r w:rsidRPr="00FF3839">
        <w:rPr>
          <w:rFonts w:ascii="Arial" w:hAnsi="Arial" w:cs="Arial"/>
          <w:b/>
          <w:snapToGrid w:val="0"/>
          <w:color w:val="0000FF"/>
          <w:sz w:val="24"/>
          <w:szCs w:val="24"/>
        </w:rPr>
        <w:t xml:space="preserve"> if I draw them before my protected Normal Pension Age?</w:t>
      </w:r>
    </w:p>
    <w:p w14:paraId="3E3904B4" w14:textId="77777777" w:rsidR="00631D14" w:rsidRDefault="00631D14" w:rsidP="005D2EE2">
      <w:pPr>
        <w:pStyle w:val="Header"/>
        <w:tabs>
          <w:tab w:val="clear" w:pos="4153"/>
          <w:tab w:val="clear" w:pos="8306"/>
          <w:tab w:val="left" w:pos="284"/>
        </w:tabs>
        <w:rPr>
          <w:rFonts w:ascii="Arial" w:hAnsi="Arial" w:cs="Arial"/>
          <w:snapToGrid w:val="0"/>
          <w:sz w:val="24"/>
          <w:szCs w:val="24"/>
        </w:rPr>
      </w:pPr>
    </w:p>
    <w:p w14:paraId="2C763AF1" w14:textId="77777777" w:rsidR="0022296A" w:rsidRPr="00FB4046" w:rsidRDefault="0022296A" w:rsidP="005D2EE2">
      <w:pPr>
        <w:widowControl w:val="0"/>
        <w:tabs>
          <w:tab w:val="left" w:pos="1244"/>
        </w:tabs>
        <w:rPr>
          <w:rFonts w:ascii="Arial" w:hAnsi="Arial" w:cs="Arial"/>
          <w:b/>
          <w:snapToGrid w:val="0"/>
          <w:color w:val="0000FF"/>
          <w:sz w:val="24"/>
          <w:szCs w:val="24"/>
        </w:rPr>
      </w:pPr>
      <w:r w:rsidRPr="00180294">
        <w:rPr>
          <w:rFonts w:ascii="Arial" w:hAnsi="Arial" w:cs="Arial"/>
          <w:bCs/>
          <w:sz w:val="24"/>
          <w:szCs w:val="24"/>
        </w:rPr>
        <w:t xml:space="preserve">If you choose to retire before </w:t>
      </w:r>
      <w:r w:rsidR="0088244A">
        <w:rPr>
          <w:rFonts w:ascii="Arial" w:hAnsi="Arial" w:cs="Arial"/>
          <w:bCs/>
          <w:sz w:val="24"/>
          <w:szCs w:val="24"/>
        </w:rPr>
        <w:t xml:space="preserve">your protected </w:t>
      </w:r>
      <w:r w:rsidR="0088244A" w:rsidRPr="0088244A">
        <w:rPr>
          <w:rFonts w:ascii="Arial" w:hAnsi="Arial" w:cs="Arial"/>
          <w:b/>
          <w:bCs/>
          <w:i/>
          <w:sz w:val="24"/>
          <w:szCs w:val="24"/>
        </w:rPr>
        <w:t>Normal Pension Age</w:t>
      </w:r>
      <w:r w:rsidR="0088244A">
        <w:rPr>
          <w:rFonts w:ascii="Arial" w:hAnsi="Arial" w:cs="Arial"/>
          <w:bCs/>
          <w:sz w:val="24"/>
          <w:szCs w:val="24"/>
        </w:rPr>
        <w:t xml:space="preserve"> </w:t>
      </w:r>
      <w:r w:rsidR="00FB4046">
        <w:rPr>
          <w:rFonts w:ascii="Arial" w:hAnsi="Arial" w:cs="Arial"/>
          <w:bCs/>
          <w:sz w:val="24"/>
          <w:szCs w:val="24"/>
        </w:rPr>
        <w:t>y</w:t>
      </w:r>
      <w:r w:rsidRPr="00180294">
        <w:rPr>
          <w:rFonts w:ascii="Arial" w:hAnsi="Arial" w:cs="Arial"/>
          <w:sz w:val="24"/>
          <w:szCs w:val="24"/>
        </w:rPr>
        <w:t>our benefits</w:t>
      </w:r>
      <w:r w:rsidR="00FB4046">
        <w:rPr>
          <w:rFonts w:ascii="Arial" w:hAnsi="Arial" w:cs="Arial"/>
          <w:sz w:val="24"/>
          <w:szCs w:val="24"/>
        </w:rPr>
        <w:t xml:space="preserve"> built up before 1 April </w:t>
      </w:r>
      <w:r w:rsidR="009B3920">
        <w:rPr>
          <w:rFonts w:ascii="Arial" w:hAnsi="Arial" w:cs="Arial"/>
          <w:sz w:val="24"/>
          <w:szCs w:val="24"/>
        </w:rPr>
        <w:t>2015</w:t>
      </w:r>
      <w:r w:rsidRPr="00180294">
        <w:rPr>
          <w:rFonts w:ascii="Arial" w:hAnsi="Arial" w:cs="Arial"/>
          <w:sz w:val="24"/>
          <w:szCs w:val="24"/>
        </w:rPr>
        <w:t xml:space="preserve"> will be reduced to take account of being paid for longer. Your benefits are initially calculated as detailed under the heading</w:t>
      </w:r>
      <w:r>
        <w:rPr>
          <w:rFonts w:ascii="Arial" w:hAnsi="Arial" w:cs="Arial"/>
          <w:sz w:val="24"/>
          <w:szCs w:val="24"/>
        </w:rPr>
        <w:t xml:space="preserve"> </w:t>
      </w:r>
      <w:r w:rsidR="00FB4046" w:rsidRPr="00FB4046">
        <w:rPr>
          <w:rFonts w:ascii="Arial" w:hAnsi="Arial" w:cs="Arial"/>
          <w:b/>
          <w:sz w:val="24"/>
          <w:szCs w:val="24"/>
        </w:rPr>
        <w:t>How are benefits worked out?</w:t>
      </w:r>
      <w:r w:rsidR="00FB4046">
        <w:rPr>
          <w:rFonts w:ascii="Arial" w:hAnsi="Arial" w:cs="Arial"/>
          <w:sz w:val="24"/>
          <w:szCs w:val="24"/>
        </w:rPr>
        <w:t xml:space="preserve"> above, </w:t>
      </w:r>
      <w:r w:rsidRPr="00180294">
        <w:rPr>
          <w:rFonts w:ascii="Arial" w:hAnsi="Arial" w:cs="Arial"/>
          <w:sz w:val="24"/>
          <w:szCs w:val="24"/>
        </w:rPr>
        <w:t>and are then reduced. How much your benefits are reduced by depends on how early you draw them.</w:t>
      </w:r>
    </w:p>
    <w:p w14:paraId="4EC00950" w14:textId="77777777" w:rsidR="00FB4046" w:rsidRDefault="00FB4046" w:rsidP="005D2EE2">
      <w:pPr>
        <w:rPr>
          <w:rFonts w:ascii="Arial" w:hAnsi="Arial" w:cs="Arial"/>
          <w:snapToGrid w:val="0"/>
          <w:sz w:val="24"/>
          <w:szCs w:val="24"/>
        </w:rPr>
      </w:pPr>
    </w:p>
    <w:p w14:paraId="38323321" w14:textId="77777777" w:rsidR="0022296A" w:rsidRPr="00180294" w:rsidRDefault="0022296A" w:rsidP="005D2EE2">
      <w:pPr>
        <w:rPr>
          <w:rFonts w:ascii="Arial" w:hAnsi="Arial" w:cs="Arial"/>
          <w:sz w:val="24"/>
          <w:szCs w:val="24"/>
        </w:rPr>
      </w:pPr>
      <w:r w:rsidRPr="00180294">
        <w:rPr>
          <w:rFonts w:ascii="Arial" w:hAnsi="Arial" w:cs="Arial"/>
          <w:snapToGrid w:val="0"/>
          <w:sz w:val="24"/>
          <w:szCs w:val="24"/>
        </w:rPr>
        <w:t xml:space="preserve">The reduction is calculated in accordance with guidance issued by </w:t>
      </w:r>
      <w:r w:rsidR="00FF3839">
        <w:rPr>
          <w:rFonts w:ascii="Arial" w:hAnsi="Arial" w:cs="Arial"/>
          <w:snapToGrid w:val="0"/>
          <w:sz w:val="24"/>
          <w:szCs w:val="24"/>
        </w:rPr>
        <w:t>Scottish Ministers</w:t>
      </w:r>
      <w:r w:rsidRPr="00180294">
        <w:rPr>
          <w:rFonts w:ascii="Arial" w:hAnsi="Arial" w:cs="Arial"/>
          <w:snapToGrid w:val="0"/>
          <w:sz w:val="24"/>
          <w:szCs w:val="24"/>
        </w:rPr>
        <w:t xml:space="preserve"> from time to time. </w:t>
      </w:r>
      <w:r w:rsidRPr="00180294">
        <w:rPr>
          <w:rFonts w:ascii="Arial" w:hAnsi="Arial" w:cs="Arial"/>
          <w:sz w:val="24"/>
          <w:szCs w:val="24"/>
        </w:rPr>
        <w:t xml:space="preserve">The reduction is based on the length of time (in years and days) that you retire early – i.e. the period between the date your benefits are paid </w:t>
      </w:r>
      <w:r w:rsidR="00FB4046">
        <w:rPr>
          <w:rFonts w:ascii="Arial" w:hAnsi="Arial" w:cs="Arial"/>
          <w:sz w:val="24"/>
          <w:szCs w:val="24"/>
        </w:rPr>
        <w:t xml:space="preserve">and </w:t>
      </w:r>
      <w:r w:rsidR="0088244A">
        <w:rPr>
          <w:rFonts w:ascii="Arial" w:hAnsi="Arial" w:cs="Arial"/>
          <w:bCs/>
          <w:sz w:val="24"/>
          <w:szCs w:val="24"/>
        </w:rPr>
        <w:t xml:space="preserve">your protected </w:t>
      </w:r>
      <w:r w:rsidR="0088244A" w:rsidRPr="0088244A">
        <w:rPr>
          <w:rFonts w:ascii="Arial" w:hAnsi="Arial" w:cs="Arial"/>
          <w:b/>
          <w:bCs/>
          <w:i/>
          <w:sz w:val="24"/>
          <w:szCs w:val="24"/>
        </w:rPr>
        <w:t>Normal Pension Age</w:t>
      </w:r>
      <w:r w:rsidRPr="00180294">
        <w:rPr>
          <w:rFonts w:ascii="Arial" w:hAnsi="Arial" w:cs="Arial"/>
          <w:sz w:val="24"/>
          <w:szCs w:val="24"/>
        </w:rPr>
        <w:t>.  The earlier you retire, the greater the reduction.</w:t>
      </w:r>
    </w:p>
    <w:p w14:paraId="78E0567F" w14:textId="77777777" w:rsidR="00CF23A4" w:rsidRDefault="00CF23A4" w:rsidP="005D2EE2">
      <w:pPr>
        <w:pStyle w:val="BodyText"/>
        <w:spacing w:after="0"/>
        <w:rPr>
          <w:rFonts w:ascii="Arial" w:hAnsi="Arial" w:cs="Arial"/>
          <w:snapToGrid w:val="0"/>
          <w:sz w:val="24"/>
          <w:szCs w:val="24"/>
        </w:rPr>
      </w:pPr>
    </w:p>
    <w:p w14:paraId="51633A5A" w14:textId="77777777" w:rsidR="0022296A" w:rsidRPr="008B4965" w:rsidRDefault="0022296A" w:rsidP="005D2EE2">
      <w:pPr>
        <w:pStyle w:val="BodyText"/>
        <w:spacing w:after="0"/>
        <w:rPr>
          <w:rFonts w:ascii="Arial" w:hAnsi="Arial" w:cs="Arial"/>
          <w:snapToGrid w:val="0"/>
          <w:sz w:val="24"/>
          <w:szCs w:val="24"/>
        </w:rPr>
      </w:pPr>
      <w:r w:rsidRPr="00DE0155">
        <w:rPr>
          <w:rFonts w:ascii="Arial" w:hAnsi="Arial" w:cs="Arial"/>
          <w:snapToGrid w:val="0"/>
          <w:sz w:val="24"/>
          <w:szCs w:val="24"/>
        </w:rPr>
        <w:lastRenderedPageBreak/>
        <w:t>As a guide, the percentage reductions</w:t>
      </w:r>
      <w:r w:rsidR="00D54D47" w:rsidRPr="00DE0155">
        <w:rPr>
          <w:rFonts w:ascii="Arial" w:hAnsi="Arial" w:cs="Arial"/>
          <w:snapToGrid w:val="0"/>
          <w:sz w:val="24"/>
          <w:szCs w:val="24"/>
        </w:rPr>
        <w:t xml:space="preserve"> from April 2015 (</w:t>
      </w:r>
      <w:r w:rsidRPr="00DE0155">
        <w:rPr>
          <w:rFonts w:ascii="Arial" w:hAnsi="Arial" w:cs="Arial"/>
          <w:snapToGrid w:val="0"/>
          <w:sz w:val="24"/>
          <w:szCs w:val="24"/>
        </w:rPr>
        <w:t xml:space="preserve">issued in </w:t>
      </w:r>
      <w:r w:rsidR="00D54D47" w:rsidRPr="00DE0155">
        <w:rPr>
          <w:rFonts w:ascii="Arial" w:hAnsi="Arial" w:cs="Arial"/>
          <w:snapToGrid w:val="0"/>
          <w:sz w:val="24"/>
          <w:szCs w:val="24"/>
        </w:rPr>
        <w:t>February</w:t>
      </w:r>
      <w:r w:rsidRPr="00DE0155">
        <w:rPr>
          <w:rFonts w:ascii="Arial" w:hAnsi="Arial" w:cs="Arial"/>
          <w:snapToGrid w:val="0"/>
          <w:sz w:val="24"/>
          <w:szCs w:val="24"/>
        </w:rPr>
        <w:t xml:space="preserve"> </w:t>
      </w:r>
      <w:r w:rsidR="009B3920" w:rsidRPr="00DE0155">
        <w:rPr>
          <w:rFonts w:ascii="Arial" w:hAnsi="Arial" w:cs="Arial"/>
          <w:snapToGrid w:val="0"/>
          <w:sz w:val="24"/>
          <w:szCs w:val="24"/>
        </w:rPr>
        <w:t>2015</w:t>
      </w:r>
      <w:r w:rsidR="00D54D47" w:rsidRPr="00DE0155">
        <w:rPr>
          <w:rFonts w:ascii="Arial" w:hAnsi="Arial" w:cs="Arial"/>
          <w:snapToGrid w:val="0"/>
          <w:sz w:val="24"/>
          <w:szCs w:val="24"/>
        </w:rPr>
        <w:t>)</w:t>
      </w:r>
      <w:r w:rsidRPr="00DE0155">
        <w:rPr>
          <w:rFonts w:ascii="Arial" w:hAnsi="Arial" w:cs="Arial"/>
          <w:snapToGrid w:val="0"/>
          <w:sz w:val="24"/>
          <w:szCs w:val="24"/>
        </w:rPr>
        <w:t xml:space="preserve">, for retirements up to </w:t>
      </w:r>
      <w:r w:rsidR="00A42F7E" w:rsidRPr="00DE0155">
        <w:rPr>
          <w:rFonts w:ascii="Arial" w:hAnsi="Arial" w:cs="Arial"/>
          <w:snapToGrid w:val="0"/>
          <w:sz w:val="24"/>
          <w:szCs w:val="24"/>
        </w:rPr>
        <w:t>13</w:t>
      </w:r>
      <w:r w:rsidRPr="00DE0155">
        <w:rPr>
          <w:rFonts w:ascii="Arial" w:hAnsi="Arial" w:cs="Arial"/>
          <w:snapToGrid w:val="0"/>
          <w:sz w:val="24"/>
          <w:szCs w:val="24"/>
        </w:rPr>
        <w:t xml:space="preserve"> years early are shown in the table below. Where the number of years is not exact, the reduction percentages are adjusted accordingly.</w:t>
      </w:r>
      <w:r w:rsidRPr="008B4965">
        <w:rPr>
          <w:rFonts w:ascii="Arial" w:hAnsi="Arial" w:cs="Arial"/>
          <w:snapToGrid w:val="0"/>
          <w:sz w:val="24"/>
          <w:szCs w:val="24"/>
        </w:rPr>
        <w:t xml:space="preserve"> </w:t>
      </w:r>
    </w:p>
    <w:p w14:paraId="66C25E0B" w14:textId="77777777" w:rsidR="0022296A" w:rsidRPr="00180294" w:rsidRDefault="0022296A" w:rsidP="005D2EE2">
      <w:pPr>
        <w:pStyle w:val="NormalWeb"/>
        <w:spacing w:before="0" w:beforeAutospacing="0" w:after="0" w:afterAutospacing="0"/>
        <w:ind w:left="720"/>
        <w:rPr>
          <w:rStyle w:val="Strong"/>
          <w:rFonts w:ascii="Arial" w:hAnsi="Arial" w:cs="Arial"/>
        </w:rPr>
      </w:pPr>
    </w:p>
    <w:tbl>
      <w:tblPr>
        <w:tblW w:w="5000" w:type="pct"/>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2018"/>
        <w:gridCol w:w="2495"/>
        <w:gridCol w:w="2508"/>
        <w:gridCol w:w="2510"/>
      </w:tblGrid>
      <w:tr w:rsidR="00CF23A4" w:rsidRPr="00B76113" w14:paraId="1A6ACF2A" w14:textId="77777777" w:rsidTr="002D5C33">
        <w:trPr>
          <w:tblHeader/>
          <w:tblCellSpacing w:w="15" w:type="dxa"/>
        </w:trPr>
        <w:tc>
          <w:tcPr>
            <w:tcW w:w="1037" w:type="pct"/>
            <w:shd w:val="clear" w:color="auto" w:fill="C0C0C0"/>
            <w:vAlign w:val="center"/>
          </w:tcPr>
          <w:p w14:paraId="499EB38C" w14:textId="77777777" w:rsidR="00CF23A4" w:rsidRPr="00180294" w:rsidRDefault="00CF23A4" w:rsidP="005D2EE2">
            <w:pPr>
              <w:tabs>
                <w:tab w:val="left" w:pos="0"/>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No. of years paid early </w:t>
            </w:r>
          </w:p>
        </w:tc>
        <w:tc>
          <w:tcPr>
            <w:tcW w:w="1296" w:type="pct"/>
            <w:shd w:val="clear" w:color="auto" w:fill="C0C0C0"/>
            <w:vAlign w:val="center"/>
          </w:tcPr>
          <w:p w14:paraId="685ADCBF" w14:textId="77777777" w:rsidR="00CF23A4" w:rsidRPr="00180294" w:rsidRDefault="00CF23A4" w:rsidP="005D2EE2">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00D371E5"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Men</w:t>
            </w:r>
          </w:p>
        </w:tc>
        <w:tc>
          <w:tcPr>
            <w:tcW w:w="1303" w:type="pct"/>
            <w:shd w:val="clear" w:color="auto" w:fill="C0C0C0"/>
            <w:vAlign w:val="center"/>
          </w:tcPr>
          <w:p w14:paraId="4AC4FDE3" w14:textId="77777777" w:rsidR="00CF23A4" w:rsidRPr="00180294" w:rsidRDefault="00CF23A4" w:rsidP="005D2EE2">
            <w:pPr>
              <w:tabs>
                <w:tab w:val="left" w:pos="360"/>
                <w:tab w:val="left" w:pos="2835"/>
                <w:tab w:val="left" w:pos="3240"/>
                <w:tab w:val="left" w:pos="3480"/>
              </w:tabs>
              <w:jc w:val="center"/>
              <w:rPr>
                <w:rFonts w:ascii="Arial" w:hAnsi="Arial" w:cs="Arial"/>
                <w:b/>
                <w:bCs/>
                <w:sz w:val="24"/>
                <w:szCs w:val="24"/>
              </w:rPr>
            </w:pPr>
            <w:r w:rsidRPr="00180294">
              <w:rPr>
                <w:rFonts w:ascii="Arial" w:hAnsi="Arial" w:cs="Arial"/>
                <w:b/>
                <w:bCs/>
                <w:sz w:val="24"/>
                <w:szCs w:val="24"/>
              </w:rPr>
              <w:t xml:space="preserve">Pensions reduction </w:t>
            </w:r>
          </w:p>
          <w:p w14:paraId="024CC0F1"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b/>
                <w:bCs/>
                <w:sz w:val="24"/>
                <w:szCs w:val="24"/>
              </w:rPr>
            </w:pPr>
            <w:r w:rsidRPr="00180294">
              <w:rPr>
                <w:rFonts w:ascii="Arial" w:hAnsi="Arial" w:cs="Arial"/>
                <w:b/>
                <w:bCs/>
                <w:sz w:val="24"/>
                <w:szCs w:val="24"/>
              </w:rPr>
              <w:t xml:space="preserve">Women </w:t>
            </w:r>
          </w:p>
        </w:tc>
        <w:tc>
          <w:tcPr>
            <w:tcW w:w="1296" w:type="pct"/>
            <w:shd w:val="clear" w:color="auto" w:fill="C0C0C0"/>
          </w:tcPr>
          <w:p w14:paraId="55928377" w14:textId="77777777" w:rsidR="00CF23A4" w:rsidRDefault="00CF23A4" w:rsidP="005D2EE2">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Lump Sum</w:t>
            </w:r>
          </w:p>
          <w:p w14:paraId="70CA429F" w14:textId="77777777" w:rsidR="00CF23A4" w:rsidRPr="00180294" w:rsidRDefault="00FF3839" w:rsidP="005D2EE2">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(for membership to 31 March 2009</w:t>
            </w:r>
            <w:r w:rsidR="00CF23A4">
              <w:rPr>
                <w:rFonts w:ascii="Arial" w:hAnsi="Arial" w:cs="Arial"/>
                <w:b/>
                <w:bCs/>
                <w:sz w:val="24"/>
                <w:szCs w:val="24"/>
              </w:rPr>
              <w:t>)</w:t>
            </w:r>
          </w:p>
        </w:tc>
      </w:tr>
      <w:tr w:rsidR="00CF23A4" w:rsidRPr="00B76113" w14:paraId="03650C8C" w14:textId="77777777" w:rsidTr="002D5C33">
        <w:trPr>
          <w:tblCellSpacing w:w="15" w:type="dxa"/>
        </w:trPr>
        <w:tc>
          <w:tcPr>
            <w:tcW w:w="1037" w:type="pct"/>
            <w:shd w:val="clear" w:color="auto" w:fill="C0C0C0"/>
            <w:vAlign w:val="center"/>
          </w:tcPr>
          <w:p w14:paraId="0E9A4C69" w14:textId="77777777" w:rsidR="00CF23A4" w:rsidRPr="00180294" w:rsidRDefault="00CF23A4" w:rsidP="005D2EE2">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1296" w:type="pct"/>
            <w:shd w:val="clear" w:color="auto" w:fill="C0C0C0"/>
            <w:vAlign w:val="center"/>
          </w:tcPr>
          <w:p w14:paraId="50721CEE"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1303" w:type="pct"/>
            <w:shd w:val="clear" w:color="auto" w:fill="C0C0C0"/>
            <w:vAlign w:val="center"/>
          </w:tcPr>
          <w:p w14:paraId="44CCA68F"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1296" w:type="pct"/>
            <w:shd w:val="clear" w:color="auto" w:fill="C0C0C0"/>
          </w:tcPr>
          <w:p w14:paraId="7A1E9C74"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w:t>
            </w:r>
          </w:p>
        </w:tc>
      </w:tr>
      <w:tr w:rsidR="00CF23A4" w:rsidRPr="00B76113" w14:paraId="0D4D6E17" w14:textId="77777777" w:rsidTr="002D5C33">
        <w:trPr>
          <w:tblCellSpacing w:w="15" w:type="dxa"/>
        </w:trPr>
        <w:tc>
          <w:tcPr>
            <w:tcW w:w="1037" w:type="pct"/>
            <w:shd w:val="clear" w:color="auto" w:fill="C0C0C0"/>
            <w:vAlign w:val="center"/>
          </w:tcPr>
          <w:p w14:paraId="569F1AD1"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1296" w:type="pct"/>
            <w:shd w:val="clear" w:color="auto" w:fill="C0C0C0"/>
            <w:vAlign w:val="center"/>
          </w:tcPr>
          <w:p w14:paraId="30D4BA77"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6%</w:t>
            </w:r>
          </w:p>
        </w:tc>
        <w:tc>
          <w:tcPr>
            <w:tcW w:w="1303" w:type="pct"/>
            <w:shd w:val="clear" w:color="auto" w:fill="C0C0C0"/>
            <w:vAlign w:val="center"/>
          </w:tcPr>
          <w:p w14:paraId="6C022857" w14:textId="77777777" w:rsidR="00CF23A4" w:rsidRPr="00180294" w:rsidRDefault="00FF3839" w:rsidP="005D2EE2">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6</w:t>
            </w:r>
            <w:r w:rsidR="00CF23A4" w:rsidRPr="00180294">
              <w:rPr>
                <w:rFonts w:ascii="Arial" w:hAnsi="Arial" w:cs="Arial"/>
                <w:sz w:val="24"/>
                <w:szCs w:val="24"/>
              </w:rPr>
              <w:t>%</w:t>
            </w:r>
          </w:p>
        </w:tc>
        <w:tc>
          <w:tcPr>
            <w:tcW w:w="1296" w:type="pct"/>
            <w:shd w:val="clear" w:color="auto" w:fill="C0C0C0"/>
          </w:tcPr>
          <w:p w14:paraId="29D28BE4"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p>
        </w:tc>
      </w:tr>
      <w:tr w:rsidR="00CF23A4" w:rsidRPr="00B76113" w14:paraId="7F459325" w14:textId="77777777" w:rsidTr="002D5C33">
        <w:trPr>
          <w:tblCellSpacing w:w="15" w:type="dxa"/>
        </w:trPr>
        <w:tc>
          <w:tcPr>
            <w:tcW w:w="1037" w:type="pct"/>
            <w:shd w:val="clear" w:color="auto" w:fill="C0C0C0"/>
            <w:vAlign w:val="center"/>
          </w:tcPr>
          <w:p w14:paraId="6E852E09"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1296" w:type="pct"/>
            <w:shd w:val="clear" w:color="auto" w:fill="C0C0C0"/>
            <w:vAlign w:val="center"/>
          </w:tcPr>
          <w:p w14:paraId="06440CA1"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11%</w:t>
            </w:r>
          </w:p>
        </w:tc>
        <w:tc>
          <w:tcPr>
            <w:tcW w:w="1303" w:type="pct"/>
            <w:shd w:val="clear" w:color="auto" w:fill="C0C0C0"/>
            <w:vAlign w:val="center"/>
          </w:tcPr>
          <w:p w14:paraId="7BA52B9D"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r>
              <w:rPr>
                <w:rFonts w:ascii="Arial" w:hAnsi="Arial" w:cs="Arial"/>
                <w:sz w:val="24"/>
                <w:szCs w:val="24"/>
              </w:rPr>
              <w:t>1</w:t>
            </w:r>
            <w:r w:rsidRPr="00180294">
              <w:rPr>
                <w:rFonts w:ascii="Arial" w:hAnsi="Arial" w:cs="Arial"/>
                <w:sz w:val="24"/>
                <w:szCs w:val="24"/>
              </w:rPr>
              <w:t>%</w:t>
            </w:r>
          </w:p>
        </w:tc>
        <w:tc>
          <w:tcPr>
            <w:tcW w:w="1296" w:type="pct"/>
            <w:shd w:val="clear" w:color="auto" w:fill="C0C0C0"/>
          </w:tcPr>
          <w:p w14:paraId="0A872FE8"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r>
      <w:tr w:rsidR="00CF23A4" w:rsidRPr="00B76113" w14:paraId="07D5C889" w14:textId="77777777" w:rsidTr="002D5C33">
        <w:trPr>
          <w:tblCellSpacing w:w="15" w:type="dxa"/>
        </w:trPr>
        <w:tc>
          <w:tcPr>
            <w:tcW w:w="1037" w:type="pct"/>
            <w:shd w:val="clear" w:color="auto" w:fill="C0C0C0"/>
            <w:vAlign w:val="center"/>
          </w:tcPr>
          <w:p w14:paraId="2B2AF7AA"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1296" w:type="pct"/>
            <w:shd w:val="clear" w:color="auto" w:fill="C0C0C0"/>
            <w:vAlign w:val="center"/>
          </w:tcPr>
          <w:p w14:paraId="2A6C0D1A"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16%</w:t>
            </w:r>
          </w:p>
        </w:tc>
        <w:tc>
          <w:tcPr>
            <w:tcW w:w="1303" w:type="pct"/>
            <w:shd w:val="clear" w:color="auto" w:fill="C0C0C0"/>
            <w:vAlign w:val="center"/>
          </w:tcPr>
          <w:p w14:paraId="0E3F57D8"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15%</w:t>
            </w:r>
          </w:p>
        </w:tc>
        <w:tc>
          <w:tcPr>
            <w:tcW w:w="1296" w:type="pct"/>
            <w:shd w:val="clear" w:color="auto" w:fill="C0C0C0"/>
          </w:tcPr>
          <w:p w14:paraId="2F19B231"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r>
      <w:tr w:rsidR="00CF23A4" w:rsidRPr="00B76113" w14:paraId="7B4016B0" w14:textId="77777777" w:rsidTr="002D5C33">
        <w:trPr>
          <w:tblCellSpacing w:w="15" w:type="dxa"/>
        </w:trPr>
        <w:tc>
          <w:tcPr>
            <w:tcW w:w="1037" w:type="pct"/>
            <w:shd w:val="clear" w:color="auto" w:fill="C0C0C0"/>
            <w:vAlign w:val="center"/>
          </w:tcPr>
          <w:p w14:paraId="2F7AF53B"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1296" w:type="pct"/>
            <w:shd w:val="clear" w:color="auto" w:fill="C0C0C0"/>
            <w:vAlign w:val="center"/>
          </w:tcPr>
          <w:p w14:paraId="1B1E9A86" w14:textId="77777777" w:rsidR="00CF23A4" w:rsidRPr="00180294" w:rsidRDefault="00CF23A4" w:rsidP="00FF3839">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sidR="00FF3839">
              <w:rPr>
                <w:rFonts w:ascii="Arial" w:hAnsi="Arial" w:cs="Arial"/>
                <w:sz w:val="24"/>
                <w:szCs w:val="24"/>
              </w:rPr>
              <w:t>1</w:t>
            </w:r>
            <w:r w:rsidRPr="00180294">
              <w:rPr>
                <w:rFonts w:ascii="Arial" w:hAnsi="Arial" w:cs="Arial"/>
                <w:sz w:val="24"/>
                <w:szCs w:val="24"/>
              </w:rPr>
              <w:t>%</w:t>
            </w:r>
          </w:p>
        </w:tc>
        <w:tc>
          <w:tcPr>
            <w:tcW w:w="1303" w:type="pct"/>
            <w:shd w:val="clear" w:color="auto" w:fill="C0C0C0"/>
            <w:vAlign w:val="center"/>
          </w:tcPr>
          <w:p w14:paraId="001AC21A"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w:t>
            </w:r>
            <w:r w:rsidRPr="00180294">
              <w:rPr>
                <w:rFonts w:ascii="Arial" w:hAnsi="Arial" w:cs="Arial"/>
                <w:sz w:val="24"/>
                <w:szCs w:val="24"/>
              </w:rPr>
              <w:t>%</w:t>
            </w:r>
          </w:p>
        </w:tc>
        <w:tc>
          <w:tcPr>
            <w:tcW w:w="1296" w:type="pct"/>
            <w:shd w:val="clear" w:color="auto" w:fill="C0C0C0"/>
          </w:tcPr>
          <w:p w14:paraId="1D95147F"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r>
      <w:tr w:rsidR="00CF23A4" w:rsidRPr="00B76113" w14:paraId="2B4B8BDE" w14:textId="77777777" w:rsidTr="002D5C33">
        <w:trPr>
          <w:tblCellSpacing w:w="15" w:type="dxa"/>
        </w:trPr>
        <w:tc>
          <w:tcPr>
            <w:tcW w:w="1037" w:type="pct"/>
            <w:shd w:val="clear" w:color="auto" w:fill="C0C0C0"/>
            <w:vAlign w:val="center"/>
          </w:tcPr>
          <w:p w14:paraId="64B36242"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1296" w:type="pct"/>
            <w:shd w:val="clear" w:color="auto" w:fill="C0C0C0"/>
            <w:vAlign w:val="center"/>
          </w:tcPr>
          <w:p w14:paraId="50CD75C9"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5</w:t>
            </w:r>
            <w:r w:rsidRPr="00180294">
              <w:rPr>
                <w:rFonts w:ascii="Arial" w:hAnsi="Arial" w:cs="Arial"/>
                <w:sz w:val="24"/>
                <w:szCs w:val="24"/>
              </w:rPr>
              <w:t>%</w:t>
            </w:r>
          </w:p>
        </w:tc>
        <w:tc>
          <w:tcPr>
            <w:tcW w:w="1303" w:type="pct"/>
            <w:shd w:val="clear" w:color="auto" w:fill="C0C0C0"/>
            <w:vAlign w:val="center"/>
          </w:tcPr>
          <w:p w14:paraId="752C8ADD" w14:textId="77777777" w:rsidR="00CF23A4" w:rsidRPr="00180294" w:rsidRDefault="00CF23A4" w:rsidP="005D2EE2">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r>
              <w:rPr>
                <w:rFonts w:ascii="Arial" w:hAnsi="Arial" w:cs="Arial"/>
                <w:sz w:val="24"/>
                <w:szCs w:val="24"/>
              </w:rPr>
              <w:t>4</w:t>
            </w:r>
            <w:r w:rsidRPr="00180294">
              <w:rPr>
                <w:rFonts w:ascii="Arial" w:hAnsi="Arial" w:cs="Arial"/>
                <w:sz w:val="24"/>
                <w:szCs w:val="24"/>
              </w:rPr>
              <w:t>%</w:t>
            </w:r>
          </w:p>
        </w:tc>
        <w:tc>
          <w:tcPr>
            <w:tcW w:w="1296" w:type="pct"/>
            <w:shd w:val="clear" w:color="auto" w:fill="C0C0C0"/>
          </w:tcPr>
          <w:p w14:paraId="48D8413D"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14%</w:t>
            </w:r>
          </w:p>
        </w:tc>
      </w:tr>
      <w:tr w:rsidR="00CF23A4" w:rsidRPr="00B76113" w14:paraId="317DA8E8" w14:textId="77777777" w:rsidTr="002D5C33">
        <w:trPr>
          <w:tblCellSpacing w:w="15" w:type="dxa"/>
        </w:trPr>
        <w:tc>
          <w:tcPr>
            <w:tcW w:w="1037" w:type="pct"/>
            <w:shd w:val="clear" w:color="auto" w:fill="C0C0C0"/>
            <w:vAlign w:val="center"/>
          </w:tcPr>
          <w:p w14:paraId="0C417ACD"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1296" w:type="pct"/>
            <w:shd w:val="clear" w:color="auto" w:fill="C0C0C0"/>
            <w:vAlign w:val="center"/>
          </w:tcPr>
          <w:p w14:paraId="4710B1F6"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29%</w:t>
            </w:r>
          </w:p>
        </w:tc>
        <w:tc>
          <w:tcPr>
            <w:tcW w:w="1303" w:type="pct"/>
            <w:shd w:val="clear" w:color="auto" w:fill="C0C0C0"/>
            <w:vAlign w:val="center"/>
          </w:tcPr>
          <w:p w14:paraId="6687F9A4"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w:t>
            </w:r>
            <w:r w:rsidR="00FF3839">
              <w:rPr>
                <w:rFonts w:ascii="Arial" w:hAnsi="Arial" w:cs="Arial"/>
                <w:sz w:val="24"/>
                <w:szCs w:val="24"/>
              </w:rPr>
              <w:t>8</w:t>
            </w:r>
            <w:r>
              <w:rPr>
                <w:rFonts w:ascii="Arial" w:hAnsi="Arial" w:cs="Arial"/>
                <w:sz w:val="24"/>
                <w:szCs w:val="24"/>
              </w:rPr>
              <w:t>%</w:t>
            </w:r>
          </w:p>
        </w:tc>
        <w:tc>
          <w:tcPr>
            <w:tcW w:w="1296" w:type="pct"/>
            <w:shd w:val="clear" w:color="auto" w:fill="C0C0C0"/>
          </w:tcPr>
          <w:p w14:paraId="0980E92A"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16%</w:t>
            </w:r>
          </w:p>
        </w:tc>
      </w:tr>
      <w:tr w:rsidR="00CF23A4" w:rsidRPr="00B76113" w14:paraId="7C42AE18" w14:textId="77777777" w:rsidTr="002D5C33">
        <w:trPr>
          <w:tblCellSpacing w:w="15" w:type="dxa"/>
        </w:trPr>
        <w:tc>
          <w:tcPr>
            <w:tcW w:w="1037" w:type="pct"/>
            <w:shd w:val="clear" w:color="auto" w:fill="C0C0C0"/>
            <w:vAlign w:val="center"/>
          </w:tcPr>
          <w:p w14:paraId="3CC58C0C"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1296" w:type="pct"/>
            <w:shd w:val="clear" w:color="auto" w:fill="C0C0C0"/>
            <w:vAlign w:val="center"/>
          </w:tcPr>
          <w:p w14:paraId="019A71F1"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FF3839">
              <w:rPr>
                <w:rFonts w:ascii="Arial" w:hAnsi="Arial" w:cs="Arial"/>
                <w:sz w:val="24"/>
                <w:szCs w:val="24"/>
              </w:rPr>
              <w:t>3</w:t>
            </w:r>
            <w:r>
              <w:rPr>
                <w:rFonts w:ascii="Arial" w:hAnsi="Arial" w:cs="Arial"/>
                <w:sz w:val="24"/>
                <w:szCs w:val="24"/>
              </w:rPr>
              <w:t>%</w:t>
            </w:r>
          </w:p>
        </w:tc>
        <w:tc>
          <w:tcPr>
            <w:tcW w:w="1303" w:type="pct"/>
            <w:shd w:val="clear" w:color="auto" w:fill="C0C0C0"/>
            <w:vAlign w:val="center"/>
          </w:tcPr>
          <w:p w14:paraId="1D11EC44"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w:t>
            </w:r>
          </w:p>
        </w:tc>
        <w:tc>
          <w:tcPr>
            <w:tcW w:w="1296" w:type="pct"/>
            <w:shd w:val="clear" w:color="auto" w:fill="C0C0C0"/>
          </w:tcPr>
          <w:p w14:paraId="53A1ABA5"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19%</w:t>
            </w:r>
          </w:p>
        </w:tc>
      </w:tr>
      <w:tr w:rsidR="00CF23A4" w:rsidRPr="00B76113" w14:paraId="0B48259B" w14:textId="77777777" w:rsidTr="002D5C33">
        <w:trPr>
          <w:tblCellSpacing w:w="15" w:type="dxa"/>
        </w:trPr>
        <w:tc>
          <w:tcPr>
            <w:tcW w:w="1037" w:type="pct"/>
            <w:shd w:val="clear" w:color="auto" w:fill="C0C0C0"/>
            <w:vAlign w:val="center"/>
          </w:tcPr>
          <w:p w14:paraId="251DCC73"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1296" w:type="pct"/>
            <w:shd w:val="clear" w:color="auto" w:fill="C0C0C0"/>
            <w:vAlign w:val="center"/>
          </w:tcPr>
          <w:p w14:paraId="033929D4"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36%</w:t>
            </w:r>
          </w:p>
        </w:tc>
        <w:tc>
          <w:tcPr>
            <w:tcW w:w="1303" w:type="pct"/>
            <w:shd w:val="clear" w:color="auto" w:fill="C0C0C0"/>
            <w:vAlign w:val="center"/>
          </w:tcPr>
          <w:p w14:paraId="43065985"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FF3839">
              <w:rPr>
                <w:rFonts w:ascii="Arial" w:hAnsi="Arial" w:cs="Arial"/>
                <w:sz w:val="24"/>
                <w:szCs w:val="24"/>
              </w:rPr>
              <w:t>5</w:t>
            </w:r>
            <w:r>
              <w:rPr>
                <w:rFonts w:ascii="Arial" w:hAnsi="Arial" w:cs="Arial"/>
                <w:sz w:val="24"/>
                <w:szCs w:val="24"/>
              </w:rPr>
              <w:t>%</w:t>
            </w:r>
          </w:p>
        </w:tc>
        <w:tc>
          <w:tcPr>
            <w:tcW w:w="1296" w:type="pct"/>
            <w:shd w:val="clear" w:color="auto" w:fill="C0C0C0"/>
          </w:tcPr>
          <w:p w14:paraId="65A5234D"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21%</w:t>
            </w:r>
          </w:p>
        </w:tc>
      </w:tr>
      <w:tr w:rsidR="00CF23A4" w:rsidRPr="00B76113" w14:paraId="05B32A19" w14:textId="77777777" w:rsidTr="002D5C33">
        <w:trPr>
          <w:tblCellSpacing w:w="15" w:type="dxa"/>
        </w:trPr>
        <w:tc>
          <w:tcPr>
            <w:tcW w:w="1037" w:type="pct"/>
            <w:shd w:val="clear" w:color="auto" w:fill="C0C0C0"/>
            <w:vAlign w:val="center"/>
          </w:tcPr>
          <w:p w14:paraId="69D75C9C"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1296" w:type="pct"/>
            <w:shd w:val="clear" w:color="auto" w:fill="C0C0C0"/>
            <w:vAlign w:val="center"/>
          </w:tcPr>
          <w:p w14:paraId="0608BA72"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39%</w:t>
            </w:r>
          </w:p>
        </w:tc>
        <w:tc>
          <w:tcPr>
            <w:tcW w:w="1303" w:type="pct"/>
            <w:shd w:val="clear" w:color="auto" w:fill="C0C0C0"/>
            <w:vAlign w:val="center"/>
          </w:tcPr>
          <w:p w14:paraId="17E55EDD"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w:t>
            </w:r>
            <w:r w:rsidR="00FF3839">
              <w:rPr>
                <w:rFonts w:ascii="Arial" w:hAnsi="Arial" w:cs="Arial"/>
                <w:sz w:val="24"/>
                <w:szCs w:val="24"/>
              </w:rPr>
              <w:t>8</w:t>
            </w:r>
            <w:r>
              <w:rPr>
                <w:rFonts w:ascii="Arial" w:hAnsi="Arial" w:cs="Arial"/>
                <w:sz w:val="24"/>
                <w:szCs w:val="24"/>
              </w:rPr>
              <w:t>%</w:t>
            </w:r>
          </w:p>
        </w:tc>
        <w:tc>
          <w:tcPr>
            <w:tcW w:w="1296" w:type="pct"/>
            <w:shd w:val="clear" w:color="auto" w:fill="C0C0C0"/>
          </w:tcPr>
          <w:p w14:paraId="557507A5"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23%</w:t>
            </w:r>
          </w:p>
        </w:tc>
      </w:tr>
      <w:tr w:rsidR="00CF23A4" w:rsidRPr="00B76113" w14:paraId="170EAAE8" w14:textId="77777777" w:rsidTr="002D5C33">
        <w:trPr>
          <w:tblCellSpacing w:w="15" w:type="dxa"/>
        </w:trPr>
        <w:tc>
          <w:tcPr>
            <w:tcW w:w="1037" w:type="pct"/>
            <w:shd w:val="clear" w:color="auto" w:fill="C0C0C0"/>
            <w:vAlign w:val="center"/>
          </w:tcPr>
          <w:p w14:paraId="4562BCCD"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1296" w:type="pct"/>
            <w:shd w:val="clear" w:color="auto" w:fill="C0C0C0"/>
            <w:vAlign w:val="center"/>
          </w:tcPr>
          <w:p w14:paraId="77F1D564" w14:textId="77777777" w:rsidR="00CF23A4" w:rsidRPr="0018029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42%</w:t>
            </w:r>
          </w:p>
        </w:tc>
        <w:tc>
          <w:tcPr>
            <w:tcW w:w="1303" w:type="pct"/>
            <w:shd w:val="clear" w:color="auto" w:fill="C0C0C0"/>
            <w:vAlign w:val="center"/>
          </w:tcPr>
          <w:p w14:paraId="13946421" w14:textId="77777777" w:rsidR="00CF23A4" w:rsidRPr="0018029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FF3839">
              <w:rPr>
                <w:rFonts w:ascii="Arial" w:hAnsi="Arial" w:cs="Arial"/>
                <w:sz w:val="24"/>
                <w:szCs w:val="24"/>
              </w:rPr>
              <w:t>1</w:t>
            </w:r>
            <w:r>
              <w:rPr>
                <w:rFonts w:ascii="Arial" w:hAnsi="Arial" w:cs="Arial"/>
                <w:sz w:val="24"/>
                <w:szCs w:val="24"/>
              </w:rPr>
              <w:t>%</w:t>
            </w:r>
          </w:p>
        </w:tc>
        <w:tc>
          <w:tcPr>
            <w:tcW w:w="1296" w:type="pct"/>
            <w:shd w:val="clear" w:color="auto" w:fill="C0C0C0"/>
          </w:tcPr>
          <w:p w14:paraId="3ED1F0C6"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w:t>
            </w:r>
          </w:p>
        </w:tc>
      </w:tr>
      <w:tr w:rsidR="00CF23A4" w:rsidRPr="00B76113" w14:paraId="1271031A" w14:textId="77777777" w:rsidTr="002D5C33">
        <w:trPr>
          <w:tblCellSpacing w:w="15" w:type="dxa"/>
        </w:trPr>
        <w:tc>
          <w:tcPr>
            <w:tcW w:w="1037" w:type="pct"/>
            <w:shd w:val="clear" w:color="auto" w:fill="C0C0C0"/>
            <w:vAlign w:val="center"/>
          </w:tcPr>
          <w:p w14:paraId="28BF4AFE"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11</w:t>
            </w:r>
          </w:p>
        </w:tc>
        <w:tc>
          <w:tcPr>
            <w:tcW w:w="1296" w:type="pct"/>
            <w:shd w:val="clear" w:color="auto" w:fill="C0C0C0"/>
            <w:vAlign w:val="center"/>
          </w:tcPr>
          <w:p w14:paraId="4DACBB67" w14:textId="77777777" w:rsidR="00CF23A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FF3839">
              <w:rPr>
                <w:rFonts w:ascii="Arial" w:hAnsi="Arial" w:cs="Arial"/>
                <w:sz w:val="24"/>
                <w:szCs w:val="24"/>
              </w:rPr>
              <w:t>6</w:t>
            </w:r>
            <w:r>
              <w:rPr>
                <w:rFonts w:ascii="Arial" w:hAnsi="Arial" w:cs="Arial"/>
                <w:sz w:val="24"/>
                <w:szCs w:val="24"/>
              </w:rPr>
              <w:t>%</w:t>
            </w:r>
          </w:p>
        </w:tc>
        <w:tc>
          <w:tcPr>
            <w:tcW w:w="1303" w:type="pct"/>
            <w:shd w:val="clear" w:color="auto" w:fill="C0C0C0"/>
            <w:vAlign w:val="center"/>
          </w:tcPr>
          <w:p w14:paraId="769E430B"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w:t>
            </w:r>
          </w:p>
        </w:tc>
        <w:tc>
          <w:tcPr>
            <w:tcW w:w="1296" w:type="pct"/>
            <w:shd w:val="clear" w:color="auto" w:fill="C0C0C0"/>
          </w:tcPr>
          <w:p w14:paraId="307EFB07"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 *</w:t>
            </w:r>
          </w:p>
        </w:tc>
      </w:tr>
      <w:tr w:rsidR="00CF23A4" w:rsidRPr="00B76113" w14:paraId="64E4F38F" w14:textId="77777777" w:rsidTr="002D5C33">
        <w:trPr>
          <w:tblCellSpacing w:w="15" w:type="dxa"/>
        </w:trPr>
        <w:tc>
          <w:tcPr>
            <w:tcW w:w="1037" w:type="pct"/>
            <w:shd w:val="clear" w:color="auto" w:fill="C0C0C0"/>
            <w:vAlign w:val="center"/>
          </w:tcPr>
          <w:p w14:paraId="1490C1D5"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c>
          <w:tcPr>
            <w:tcW w:w="1296" w:type="pct"/>
            <w:shd w:val="clear" w:color="auto" w:fill="C0C0C0"/>
            <w:vAlign w:val="center"/>
          </w:tcPr>
          <w:p w14:paraId="1068C380" w14:textId="77777777" w:rsidR="00CF23A4" w:rsidRDefault="00CF23A4" w:rsidP="00FF3839">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w:t>
            </w:r>
            <w:r w:rsidR="00FF3839">
              <w:rPr>
                <w:rFonts w:ascii="Arial" w:hAnsi="Arial" w:cs="Arial"/>
                <w:sz w:val="24"/>
                <w:szCs w:val="24"/>
              </w:rPr>
              <w:t>9</w:t>
            </w:r>
            <w:r>
              <w:rPr>
                <w:rFonts w:ascii="Arial" w:hAnsi="Arial" w:cs="Arial"/>
                <w:sz w:val="24"/>
                <w:szCs w:val="24"/>
              </w:rPr>
              <w:t>%</w:t>
            </w:r>
          </w:p>
        </w:tc>
        <w:tc>
          <w:tcPr>
            <w:tcW w:w="1303" w:type="pct"/>
            <w:shd w:val="clear" w:color="auto" w:fill="C0C0C0"/>
            <w:vAlign w:val="center"/>
          </w:tcPr>
          <w:p w14:paraId="1E20C50B"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47%</w:t>
            </w:r>
          </w:p>
        </w:tc>
        <w:tc>
          <w:tcPr>
            <w:tcW w:w="1296" w:type="pct"/>
            <w:shd w:val="clear" w:color="auto" w:fill="C0C0C0"/>
          </w:tcPr>
          <w:p w14:paraId="6A33EBAB"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 *</w:t>
            </w:r>
          </w:p>
        </w:tc>
      </w:tr>
      <w:tr w:rsidR="00CF23A4" w:rsidRPr="00B76113" w14:paraId="27904089" w14:textId="77777777" w:rsidTr="002D5C33">
        <w:trPr>
          <w:tblCellSpacing w:w="15" w:type="dxa"/>
        </w:trPr>
        <w:tc>
          <w:tcPr>
            <w:tcW w:w="1037" w:type="pct"/>
            <w:shd w:val="clear" w:color="auto" w:fill="C0C0C0"/>
            <w:vAlign w:val="center"/>
          </w:tcPr>
          <w:p w14:paraId="3E609921"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13</w:t>
            </w:r>
          </w:p>
        </w:tc>
        <w:tc>
          <w:tcPr>
            <w:tcW w:w="1296" w:type="pct"/>
            <w:shd w:val="clear" w:color="auto" w:fill="C0C0C0"/>
            <w:vAlign w:val="center"/>
          </w:tcPr>
          <w:p w14:paraId="1ADF5B36"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52%</w:t>
            </w:r>
          </w:p>
        </w:tc>
        <w:tc>
          <w:tcPr>
            <w:tcW w:w="1303" w:type="pct"/>
            <w:shd w:val="clear" w:color="auto" w:fill="C0C0C0"/>
            <w:vAlign w:val="center"/>
          </w:tcPr>
          <w:p w14:paraId="05BAE064"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50%</w:t>
            </w:r>
          </w:p>
        </w:tc>
        <w:tc>
          <w:tcPr>
            <w:tcW w:w="1296" w:type="pct"/>
            <w:shd w:val="clear" w:color="auto" w:fill="C0C0C0"/>
          </w:tcPr>
          <w:p w14:paraId="6D3F1186" w14:textId="77777777" w:rsidR="00CF23A4" w:rsidRDefault="00CF23A4" w:rsidP="005D2EE2">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26% *</w:t>
            </w:r>
          </w:p>
        </w:tc>
      </w:tr>
    </w:tbl>
    <w:p w14:paraId="64088F2D" w14:textId="77777777" w:rsidR="002D5C33" w:rsidRDefault="002D5C33" w:rsidP="00F701F2">
      <w:pPr>
        <w:rPr>
          <w:rFonts w:ascii="Arial" w:hAnsi="Arial" w:cs="Arial"/>
          <w:sz w:val="24"/>
          <w:szCs w:val="24"/>
        </w:rPr>
      </w:pPr>
      <w:r>
        <w:rPr>
          <w:rFonts w:ascii="Arial" w:hAnsi="Arial" w:cs="Arial"/>
          <w:sz w:val="24"/>
          <w:szCs w:val="24"/>
        </w:rPr>
        <w:t xml:space="preserve">The number of years early used to determine the reduction applied to your benefits built up before 1 April </w:t>
      </w:r>
      <w:r w:rsidR="009B3920">
        <w:rPr>
          <w:rFonts w:ascii="Arial" w:hAnsi="Arial" w:cs="Arial"/>
          <w:sz w:val="24"/>
          <w:szCs w:val="24"/>
        </w:rPr>
        <w:t>2015</w:t>
      </w:r>
      <w:r>
        <w:rPr>
          <w:rFonts w:ascii="Arial" w:hAnsi="Arial" w:cs="Arial"/>
          <w:sz w:val="24"/>
          <w:szCs w:val="24"/>
        </w:rPr>
        <w:t xml:space="preserve"> is the number of years earlier than your protected </w:t>
      </w:r>
      <w:r w:rsidRPr="00F0385C">
        <w:rPr>
          <w:rFonts w:ascii="Arial" w:hAnsi="Arial" w:cs="Arial"/>
          <w:b/>
          <w:i/>
          <w:sz w:val="24"/>
          <w:szCs w:val="24"/>
        </w:rPr>
        <w:t xml:space="preserve">Normal </w:t>
      </w:r>
      <w:r w:rsidR="00F701F2" w:rsidRPr="00F0385C">
        <w:rPr>
          <w:rFonts w:ascii="Arial" w:hAnsi="Arial" w:cs="Arial"/>
          <w:b/>
          <w:i/>
          <w:sz w:val="24"/>
          <w:szCs w:val="24"/>
        </w:rPr>
        <w:t>Pension</w:t>
      </w:r>
      <w:r w:rsidRPr="00F0385C">
        <w:rPr>
          <w:rFonts w:ascii="Arial" w:hAnsi="Arial" w:cs="Arial"/>
          <w:b/>
          <w:i/>
          <w:sz w:val="24"/>
          <w:szCs w:val="24"/>
        </w:rPr>
        <w:t xml:space="preserve"> Age</w:t>
      </w:r>
      <w:r>
        <w:rPr>
          <w:rFonts w:ascii="Arial" w:hAnsi="Arial" w:cs="Arial"/>
          <w:sz w:val="24"/>
          <w:szCs w:val="24"/>
        </w:rPr>
        <w:t xml:space="preserve">, which for almost all members is age 65. </w:t>
      </w:r>
    </w:p>
    <w:p w14:paraId="37698F29" w14:textId="77777777" w:rsidR="00F701F2" w:rsidRDefault="00F701F2" w:rsidP="00F701F2">
      <w:pPr>
        <w:ind w:left="720"/>
        <w:rPr>
          <w:rFonts w:ascii="Arial" w:hAnsi="Arial" w:cs="Arial"/>
          <w:sz w:val="24"/>
          <w:szCs w:val="24"/>
        </w:rPr>
      </w:pPr>
    </w:p>
    <w:p w14:paraId="67A5DB41" w14:textId="77777777" w:rsidR="00CF23A4" w:rsidRPr="00FF3839" w:rsidRDefault="002D5C33" w:rsidP="00F701F2">
      <w:pPr>
        <w:rPr>
          <w:rFonts w:ascii="Arial" w:hAnsi="Arial" w:cs="Arial"/>
          <w:sz w:val="24"/>
          <w:szCs w:val="24"/>
        </w:rPr>
      </w:pPr>
      <w:r w:rsidRPr="00DE0155">
        <w:rPr>
          <w:rFonts w:ascii="Arial" w:hAnsi="Arial" w:cs="Arial"/>
          <w:sz w:val="24"/>
          <w:szCs w:val="24"/>
        </w:rPr>
        <w:t>*The maximum reduction that can be applied to your automatic lump sum for membership to 31 March 200</w:t>
      </w:r>
      <w:r w:rsidR="00FF3839" w:rsidRPr="00DE0155">
        <w:rPr>
          <w:rFonts w:ascii="Arial" w:hAnsi="Arial" w:cs="Arial"/>
          <w:sz w:val="24"/>
          <w:szCs w:val="24"/>
        </w:rPr>
        <w:t>9</w:t>
      </w:r>
      <w:r w:rsidRPr="00DE0155">
        <w:rPr>
          <w:rFonts w:ascii="Arial" w:hAnsi="Arial" w:cs="Arial"/>
          <w:sz w:val="24"/>
          <w:szCs w:val="24"/>
        </w:rPr>
        <w:t xml:space="preserve"> is 10 years as the protected </w:t>
      </w:r>
      <w:r w:rsidRPr="00DE0155">
        <w:rPr>
          <w:rFonts w:ascii="Arial" w:hAnsi="Arial" w:cs="Arial"/>
          <w:b/>
          <w:i/>
          <w:sz w:val="24"/>
          <w:szCs w:val="24"/>
        </w:rPr>
        <w:t>Normal Pension Age</w:t>
      </w:r>
      <w:r w:rsidRPr="00DE0155">
        <w:rPr>
          <w:rFonts w:ascii="Arial" w:hAnsi="Arial" w:cs="Arial"/>
          <w:sz w:val="24"/>
          <w:szCs w:val="24"/>
        </w:rPr>
        <w:t xml:space="preserve"> for almost all members is 65, and the earliest</w:t>
      </w:r>
      <w:r w:rsidR="00F0385C" w:rsidRPr="00DE0155">
        <w:rPr>
          <w:rFonts w:ascii="Arial" w:hAnsi="Arial" w:cs="Arial"/>
          <w:sz w:val="24"/>
          <w:szCs w:val="24"/>
        </w:rPr>
        <w:t xml:space="preserve"> that virtually all members</w:t>
      </w:r>
      <w:r w:rsidRPr="00DE0155">
        <w:rPr>
          <w:rFonts w:ascii="Arial" w:hAnsi="Arial" w:cs="Arial"/>
          <w:sz w:val="24"/>
          <w:szCs w:val="24"/>
        </w:rPr>
        <w:t xml:space="preserve"> can choose to draw</w:t>
      </w:r>
      <w:r w:rsidR="00F0385C" w:rsidRPr="00DE0155">
        <w:rPr>
          <w:rFonts w:ascii="Arial" w:hAnsi="Arial" w:cs="Arial"/>
          <w:sz w:val="24"/>
          <w:szCs w:val="24"/>
        </w:rPr>
        <w:t xml:space="preserve"> their</w:t>
      </w:r>
      <w:r w:rsidRPr="00DE0155">
        <w:rPr>
          <w:rFonts w:ascii="Arial" w:hAnsi="Arial" w:cs="Arial"/>
          <w:sz w:val="24"/>
          <w:szCs w:val="24"/>
        </w:rPr>
        <w:t xml:space="preserve"> pension is from age </w:t>
      </w:r>
      <w:r w:rsidR="00FF3839" w:rsidRPr="00DE0155">
        <w:rPr>
          <w:rFonts w:ascii="Arial" w:hAnsi="Arial" w:cs="Arial"/>
          <w:sz w:val="24"/>
          <w:szCs w:val="24"/>
        </w:rPr>
        <w:t>60</w:t>
      </w:r>
      <w:r w:rsidR="00DE0155" w:rsidRPr="00DE0155">
        <w:rPr>
          <w:rFonts w:ascii="Arial" w:hAnsi="Arial" w:cs="Arial"/>
          <w:sz w:val="24"/>
          <w:szCs w:val="24"/>
        </w:rPr>
        <w:t xml:space="preserve"> (or from age 55 with </w:t>
      </w:r>
      <w:r w:rsidR="00DE0155">
        <w:rPr>
          <w:rFonts w:ascii="Arial" w:hAnsi="Arial" w:cs="Arial"/>
          <w:sz w:val="24"/>
          <w:szCs w:val="24"/>
        </w:rPr>
        <w:t xml:space="preserve">your </w:t>
      </w:r>
      <w:r w:rsidR="00955F26">
        <w:rPr>
          <w:rFonts w:ascii="Arial" w:hAnsi="Arial" w:cs="Arial"/>
          <w:sz w:val="24"/>
          <w:szCs w:val="24"/>
        </w:rPr>
        <w:t>council’s</w:t>
      </w:r>
      <w:r w:rsidR="00955F26" w:rsidRPr="00DE0155">
        <w:rPr>
          <w:rFonts w:ascii="Arial" w:hAnsi="Arial" w:cs="Arial"/>
          <w:sz w:val="24"/>
          <w:szCs w:val="24"/>
        </w:rPr>
        <w:t xml:space="preserve"> </w:t>
      </w:r>
      <w:r w:rsidR="00DE0155" w:rsidRPr="00DE0155">
        <w:rPr>
          <w:rFonts w:ascii="Arial" w:hAnsi="Arial" w:cs="Arial"/>
          <w:sz w:val="24"/>
          <w:szCs w:val="24"/>
        </w:rPr>
        <w:t>consent)</w:t>
      </w:r>
      <w:r w:rsidRPr="00DE0155">
        <w:rPr>
          <w:rFonts w:ascii="Arial" w:hAnsi="Arial" w:cs="Arial"/>
          <w:sz w:val="24"/>
          <w:szCs w:val="24"/>
        </w:rPr>
        <w:t>.</w:t>
      </w:r>
      <w:r w:rsidRPr="00FF3839">
        <w:rPr>
          <w:rFonts w:ascii="Arial" w:hAnsi="Arial" w:cs="Arial"/>
          <w:sz w:val="24"/>
          <w:szCs w:val="24"/>
        </w:rPr>
        <w:t xml:space="preserve"> </w:t>
      </w:r>
    </w:p>
    <w:p w14:paraId="60D931C4" w14:textId="77777777" w:rsidR="00CF23A4" w:rsidRDefault="00CF23A4" w:rsidP="005D2EE2">
      <w:pPr>
        <w:rPr>
          <w:rFonts w:ascii="Arial" w:hAnsi="Arial" w:cs="Arial"/>
          <w:sz w:val="24"/>
          <w:szCs w:val="24"/>
        </w:rPr>
      </w:pPr>
    </w:p>
    <w:p w14:paraId="07570E4A" w14:textId="77777777" w:rsidR="00425DE4" w:rsidRDefault="0022296A" w:rsidP="005D2EE2">
      <w:pPr>
        <w:rPr>
          <w:rFonts w:ascii="Arial" w:hAnsi="Arial" w:cs="Arial"/>
          <w:sz w:val="24"/>
          <w:szCs w:val="24"/>
        </w:rPr>
      </w:pPr>
      <w:r w:rsidRPr="00180294">
        <w:rPr>
          <w:rFonts w:ascii="Arial" w:hAnsi="Arial" w:cs="Arial"/>
          <w:sz w:val="24"/>
          <w:szCs w:val="24"/>
        </w:rPr>
        <w:t xml:space="preserve">Your </w:t>
      </w:r>
      <w:r w:rsidR="00955F26">
        <w:rPr>
          <w:rFonts w:ascii="Arial" w:hAnsi="Arial" w:cs="Arial"/>
          <w:sz w:val="24"/>
          <w:szCs w:val="24"/>
        </w:rPr>
        <w:t>council</w:t>
      </w:r>
      <w:r w:rsidR="00955F26" w:rsidRPr="00180294">
        <w:rPr>
          <w:rFonts w:ascii="Arial" w:hAnsi="Arial" w:cs="Arial"/>
          <w:sz w:val="24"/>
          <w:szCs w:val="24"/>
        </w:rPr>
        <w:t xml:space="preserve"> </w:t>
      </w:r>
      <w:r w:rsidRPr="00180294">
        <w:rPr>
          <w:rFonts w:ascii="Arial" w:hAnsi="Arial" w:cs="Arial"/>
          <w:sz w:val="24"/>
          <w:szCs w:val="24"/>
        </w:rPr>
        <w:t>can agree not to make any reduction. You can ask them what their policy on this is.</w:t>
      </w:r>
    </w:p>
    <w:p w14:paraId="31CBD771" w14:textId="77777777" w:rsidR="0022296A" w:rsidRPr="00180294" w:rsidRDefault="0022296A" w:rsidP="005D2EE2">
      <w:pPr>
        <w:rPr>
          <w:rFonts w:ascii="Arial" w:hAnsi="Arial" w:cs="Arial"/>
          <w:sz w:val="24"/>
          <w:szCs w:val="24"/>
        </w:rPr>
      </w:pPr>
      <w:r>
        <w:rPr>
          <w:rFonts w:ascii="Arial" w:hAnsi="Arial" w:cs="Arial"/>
          <w:sz w:val="24"/>
          <w:szCs w:val="24"/>
        </w:rPr>
        <w:t xml:space="preserve"> </w:t>
      </w:r>
    </w:p>
    <w:p w14:paraId="7414EA7B" w14:textId="77777777" w:rsidR="005F3064" w:rsidRDefault="0022296A" w:rsidP="005D2EE2">
      <w:pPr>
        <w:tabs>
          <w:tab w:val="left" w:pos="1080"/>
        </w:tabs>
        <w:rPr>
          <w:rStyle w:val="Emphasis"/>
          <w:rFonts w:ascii="Arial" w:hAnsi="Arial" w:cs="Arial"/>
          <w:i w:val="0"/>
          <w:iCs w:val="0"/>
          <w:sz w:val="24"/>
          <w:szCs w:val="24"/>
        </w:rPr>
      </w:pPr>
      <w:r w:rsidRPr="00180294">
        <w:rPr>
          <w:rStyle w:val="Emphasis"/>
          <w:rFonts w:ascii="Arial" w:hAnsi="Arial" w:cs="Arial"/>
          <w:i w:val="0"/>
          <w:iCs w:val="0"/>
          <w:sz w:val="24"/>
          <w:szCs w:val="24"/>
        </w:rPr>
        <w:t>You can reduce or avoid the reductions by not taking immediate payment of your benefits on retirement i.e. by delaying payment until a later date. If you decide not to draw immediate benefits, the benefits</w:t>
      </w:r>
      <w:r w:rsidR="00FB4046">
        <w:rPr>
          <w:rStyle w:val="Emphasis"/>
          <w:rFonts w:ascii="Arial" w:hAnsi="Arial" w:cs="Arial"/>
          <w:i w:val="0"/>
          <w:iCs w:val="0"/>
          <w:sz w:val="24"/>
          <w:szCs w:val="24"/>
        </w:rPr>
        <w:t xml:space="preserve"> built up before 1 April </w:t>
      </w:r>
      <w:r w:rsidR="009B3920">
        <w:rPr>
          <w:rStyle w:val="Emphasis"/>
          <w:rFonts w:ascii="Arial" w:hAnsi="Arial" w:cs="Arial"/>
          <w:i w:val="0"/>
          <w:iCs w:val="0"/>
          <w:sz w:val="24"/>
          <w:szCs w:val="24"/>
        </w:rPr>
        <w:t>2015</w:t>
      </w:r>
      <w:r w:rsidRPr="00180294">
        <w:rPr>
          <w:rStyle w:val="Emphasis"/>
          <w:rFonts w:ascii="Arial" w:hAnsi="Arial" w:cs="Arial"/>
          <w:i w:val="0"/>
          <w:iCs w:val="0"/>
          <w:sz w:val="24"/>
          <w:szCs w:val="24"/>
        </w:rPr>
        <w:t xml:space="preserve"> would normally become payable </w:t>
      </w:r>
      <w:r w:rsidR="00FB4046">
        <w:rPr>
          <w:rStyle w:val="Emphasis"/>
          <w:rFonts w:ascii="Arial" w:hAnsi="Arial" w:cs="Arial"/>
          <w:i w:val="0"/>
          <w:iCs w:val="0"/>
          <w:sz w:val="24"/>
          <w:szCs w:val="24"/>
        </w:rPr>
        <w:t xml:space="preserve">unreduced at </w:t>
      </w:r>
      <w:r w:rsidR="0088244A" w:rsidRPr="0088244A">
        <w:rPr>
          <w:rStyle w:val="Emphasis"/>
          <w:rFonts w:ascii="Arial" w:hAnsi="Arial" w:cs="Arial"/>
          <w:i w:val="0"/>
          <w:iCs w:val="0"/>
          <w:sz w:val="24"/>
          <w:szCs w:val="24"/>
        </w:rPr>
        <w:t xml:space="preserve">your protected </w:t>
      </w:r>
      <w:r w:rsidR="0088244A" w:rsidRPr="0088244A">
        <w:rPr>
          <w:rStyle w:val="Emphasis"/>
          <w:rFonts w:ascii="Arial" w:hAnsi="Arial" w:cs="Arial"/>
          <w:b/>
          <w:iCs w:val="0"/>
          <w:sz w:val="24"/>
          <w:szCs w:val="24"/>
        </w:rPr>
        <w:t>Normal Pension Age</w:t>
      </w:r>
    </w:p>
    <w:p w14:paraId="6174681E" w14:textId="77777777" w:rsidR="00D26667" w:rsidRDefault="005F3064" w:rsidP="005D2EE2">
      <w:pPr>
        <w:tabs>
          <w:tab w:val="left" w:pos="1080"/>
        </w:tabs>
        <w:rPr>
          <w:rFonts w:ascii="Arial" w:hAnsi="Arial" w:cs="Arial"/>
          <w:sz w:val="24"/>
        </w:rPr>
      </w:pPr>
      <w:r>
        <w:rPr>
          <w:rStyle w:val="Emphasis"/>
          <w:rFonts w:ascii="Arial" w:hAnsi="Arial" w:cs="Arial"/>
          <w:i w:val="0"/>
          <w:iCs w:val="0"/>
          <w:sz w:val="24"/>
          <w:szCs w:val="24"/>
        </w:rPr>
        <w:t>(</w:t>
      </w:r>
      <w:r w:rsidR="00FB4046">
        <w:rPr>
          <w:rStyle w:val="Emphasis"/>
          <w:rFonts w:ascii="Arial" w:hAnsi="Arial" w:cs="Arial"/>
          <w:i w:val="0"/>
          <w:iCs w:val="0"/>
          <w:sz w:val="24"/>
          <w:szCs w:val="24"/>
        </w:rPr>
        <w:t>age 65</w:t>
      </w:r>
      <w:r>
        <w:rPr>
          <w:rStyle w:val="Emphasis"/>
          <w:rFonts w:ascii="Arial" w:hAnsi="Arial" w:cs="Arial"/>
          <w:i w:val="0"/>
          <w:iCs w:val="0"/>
          <w:sz w:val="24"/>
          <w:szCs w:val="24"/>
        </w:rPr>
        <w:t>)</w:t>
      </w:r>
      <w:r w:rsidR="00FB4046">
        <w:rPr>
          <w:rStyle w:val="Emphasis"/>
          <w:rFonts w:ascii="Arial" w:hAnsi="Arial" w:cs="Arial"/>
          <w:i w:val="0"/>
          <w:iCs w:val="0"/>
          <w:sz w:val="24"/>
          <w:szCs w:val="24"/>
        </w:rPr>
        <w:t xml:space="preserve"> and the benefits built up on or after 1 April </w:t>
      </w:r>
      <w:r w:rsidR="009B3920">
        <w:rPr>
          <w:rStyle w:val="Emphasis"/>
          <w:rFonts w:ascii="Arial" w:hAnsi="Arial" w:cs="Arial"/>
          <w:i w:val="0"/>
          <w:iCs w:val="0"/>
          <w:sz w:val="24"/>
          <w:szCs w:val="24"/>
        </w:rPr>
        <w:t>2015</w:t>
      </w:r>
      <w:r w:rsidR="00FB4046">
        <w:rPr>
          <w:rStyle w:val="Emphasis"/>
          <w:rFonts w:ascii="Arial" w:hAnsi="Arial" w:cs="Arial"/>
          <w:i w:val="0"/>
          <w:iCs w:val="0"/>
          <w:sz w:val="24"/>
          <w:szCs w:val="24"/>
        </w:rPr>
        <w:t xml:space="preserve"> would normally become payable unreduced at your</w:t>
      </w:r>
      <w:r w:rsidR="0022296A">
        <w:rPr>
          <w:rStyle w:val="Emphasis"/>
          <w:rFonts w:ascii="Arial" w:hAnsi="Arial" w:cs="Arial"/>
          <w:i w:val="0"/>
          <w:iCs w:val="0"/>
          <w:sz w:val="24"/>
          <w:szCs w:val="24"/>
        </w:rPr>
        <w:t xml:space="preserve"> </w:t>
      </w:r>
      <w:r w:rsidR="0022296A" w:rsidRPr="00FB4046">
        <w:rPr>
          <w:rStyle w:val="Emphasis"/>
          <w:rFonts w:ascii="Arial" w:hAnsi="Arial" w:cs="Arial"/>
          <w:b/>
          <w:iCs w:val="0"/>
          <w:sz w:val="24"/>
          <w:szCs w:val="24"/>
        </w:rPr>
        <w:t>Normal Pension Age</w:t>
      </w:r>
      <w:r w:rsidR="0088244A" w:rsidRPr="0088244A">
        <w:rPr>
          <w:rStyle w:val="Emphasis"/>
          <w:rFonts w:ascii="Arial" w:hAnsi="Arial" w:cs="Arial"/>
          <w:i w:val="0"/>
          <w:iCs w:val="0"/>
          <w:sz w:val="24"/>
          <w:szCs w:val="24"/>
        </w:rPr>
        <w:t>.</w:t>
      </w:r>
      <w:r w:rsidR="0022296A">
        <w:rPr>
          <w:rStyle w:val="Emphasis"/>
          <w:rFonts w:ascii="Arial" w:hAnsi="Arial" w:cs="Arial"/>
          <w:i w:val="0"/>
          <w:iCs w:val="0"/>
          <w:sz w:val="24"/>
          <w:szCs w:val="24"/>
        </w:rPr>
        <w:t xml:space="preserve"> </w:t>
      </w:r>
      <w:r w:rsidR="0088244A">
        <w:rPr>
          <w:rStyle w:val="Emphasis"/>
          <w:rFonts w:ascii="Arial" w:hAnsi="Arial" w:cs="Arial"/>
          <w:i w:val="0"/>
          <w:iCs w:val="0"/>
          <w:sz w:val="24"/>
          <w:szCs w:val="24"/>
        </w:rPr>
        <w:t>Y</w:t>
      </w:r>
      <w:r w:rsidR="0022296A" w:rsidRPr="00180294">
        <w:rPr>
          <w:rStyle w:val="Emphasis"/>
          <w:rFonts w:ascii="Arial" w:hAnsi="Arial" w:cs="Arial"/>
          <w:i w:val="0"/>
          <w:iCs w:val="0"/>
          <w:sz w:val="24"/>
          <w:szCs w:val="24"/>
        </w:rPr>
        <w:t xml:space="preserve">ou can defer payment beyond that age, although benefits must be paid by age 75. </w:t>
      </w:r>
      <w:r w:rsidR="00D26667">
        <w:rPr>
          <w:rStyle w:val="Emphasis"/>
          <w:rFonts w:ascii="Arial" w:hAnsi="Arial" w:cs="Arial"/>
          <w:i w:val="0"/>
          <w:iCs w:val="0"/>
          <w:sz w:val="24"/>
          <w:szCs w:val="24"/>
        </w:rPr>
        <w:t>Remember you must draw a</w:t>
      </w:r>
      <w:r w:rsidR="00D26667" w:rsidRPr="003830EC">
        <w:rPr>
          <w:rFonts w:ascii="Arial" w:hAnsi="Arial" w:cs="Arial"/>
          <w:sz w:val="24"/>
        </w:rPr>
        <w:t xml:space="preserve">ll your pension </w:t>
      </w:r>
      <w:r w:rsidR="00D26667">
        <w:rPr>
          <w:rFonts w:ascii="Arial" w:hAnsi="Arial" w:cs="Arial"/>
          <w:sz w:val="24"/>
        </w:rPr>
        <w:t xml:space="preserve">(both pre 1 April </w:t>
      </w:r>
      <w:r w:rsidR="009B3920">
        <w:rPr>
          <w:rFonts w:ascii="Arial" w:hAnsi="Arial" w:cs="Arial"/>
          <w:sz w:val="24"/>
        </w:rPr>
        <w:t>2015</w:t>
      </w:r>
      <w:r w:rsidR="00D26667">
        <w:rPr>
          <w:rFonts w:ascii="Arial" w:hAnsi="Arial" w:cs="Arial"/>
          <w:sz w:val="24"/>
        </w:rPr>
        <w:t xml:space="preserve"> and post </w:t>
      </w:r>
      <w:r w:rsidR="0088244A">
        <w:rPr>
          <w:rFonts w:ascii="Arial" w:hAnsi="Arial" w:cs="Arial"/>
          <w:sz w:val="24"/>
        </w:rPr>
        <w:t>3</w:t>
      </w:r>
      <w:r w:rsidR="00D26667">
        <w:rPr>
          <w:rFonts w:ascii="Arial" w:hAnsi="Arial" w:cs="Arial"/>
          <w:sz w:val="24"/>
        </w:rPr>
        <w:t xml:space="preserve">1 </w:t>
      </w:r>
      <w:r w:rsidR="0088244A">
        <w:rPr>
          <w:rFonts w:ascii="Arial" w:hAnsi="Arial" w:cs="Arial"/>
          <w:sz w:val="24"/>
        </w:rPr>
        <w:t>March</w:t>
      </w:r>
      <w:r w:rsidR="00D26667">
        <w:rPr>
          <w:rFonts w:ascii="Arial" w:hAnsi="Arial" w:cs="Arial"/>
          <w:sz w:val="24"/>
        </w:rPr>
        <w:t xml:space="preserve"> </w:t>
      </w:r>
      <w:r w:rsidR="009B3920">
        <w:rPr>
          <w:rFonts w:ascii="Arial" w:hAnsi="Arial" w:cs="Arial"/>
          <w:sz w:val="24"/>
        </w:rPr>
        <w:t>2015</w:t>
      </w:r>
      <w:r w:rsidR="00D26667">
        <w:rPr>
          <w:rFonts w:ascii="Arial" w:hAnsi="Arial" w:cs="Arial"/>
          <w:sz w:val="24"/>
        </w:rPr>
        <w:t xml:space="preserve"> benefits) </w:t>
      </w:r>
      <w:r w:rsidR="00D26667" w:rsidRPr="003830EC">
        <w:rPr>
          <w:rFonts w:ascii="Arial" w:hAnsi="Arial" w:cs="Arial"/>
          <w:sz w:val="24"/>
        </w:rPr>
        <w:t xml:space="preserve">at the same time. </w:t>
      </w:r>
    </w:p>
    <w:p w14:paraId="49CB356B" w14:textId="77777777" w:rsidR="004D681D" w:rsidRDefault="004D681D" w:rsidP="005D2EE2">
      <w:pPr>
        <w:shd w:val="clear" w:color="auto" w:fill="FFFFFF"/>
        <w:rPr>
          <w:rFonts w:ascii="Arial" w:hAnsi="Arial" w:cs="Arial"/>
          <w:sz w:val="24"/>
          <w:szCs w:val="24"/>
          <w:lang w:eastAsia="en-GB"/>
        </w:rPr>
      </w:pPr>
    </w:p>
    <w:p w14:paraId="13CD20A4" w14:textId="77777777" w:rsidR="00B179C2" w:rsidRDefault="00B179C2" w:rsidP="005D2EE2">
      <w:pPr>
        <w:pStyle w:val="Header"/>
        <w:tabs>
          <w:tab w:val="clear" w:pos="4153"/>
          <w:tab w:val="clear" w:pos="8306"/>
          <w:tab w:val="left" w:pos="284"/>
        </w:tabs>
        <w:rPr>
          <w:rFonts w:ascii="Arial" w:hAnsi="Arial" w:cs="Arial"/>
          <w:b/>
          <w:snapToGrid w:val="0"/>
          <w:color w:val="0000FF"/>
          <w:sz w:val="24"/>
          <w:szCs w:val="24"/>
        </w:rPr>
      </w:pPr>
    </w:p>
    <w:p w14:paraId="3F69F417" w14:textId="77777777" w:rsidR="00B179C2" w:rsidRDefault="00B179C2" w:rsidP="005D2EE2">
      <w:pPr>
        <w:pStyle w:val="Header"/>
        <w:tabs>
          <w:tab w:val="clear" w:pos="4153"/>
          <w:tab w:val="clear" w:pos="8306"/>
          <w:tab w:val="left" w:pos="284"/>
        </w:tabs>
        <w:rPr>
          <w:rFonts w:ascii="Arial" w:hAnsi="Arial" w:cs="Arial"/>
          <w:b/>
          <w:snapToGrid w:val="0"/>
          <w:color w:val="0000FF"/>
          <w:sz w:val="24"/>
          <w:szCs w:val="24"/>
        </w:rPr>
      </w:pPr>
    </w:p>
    <w:p w14:paraId="5EC5FF41" w14:textId="77777777" w:rsidR="00B179C2" w:rsidRDefault="00B179C2" w:rsidP="005D2EE2">
      <w:pPr>
        <w:pStyle w:val="Header"/>
        <w:tabs>
          <w:tab w:val="clear" w:pos="4153"/>
          <w:tab w:val="clear" w:pos="8306"/>
          <w:tab w:val="left" w:pos="284"/>
        </w:tabs>
        <w:rPr>
          <w:rFonts w:ascii="Arial" w:hAnsi="Arial" w:cs="Arial"/>
          <w:b/>
          <w:snapToGrid w:val="0"/>
          <w:color w:val="0000FF"/>
          <w:sz w:val="24"/>
          <w:szCs w:val="24"/>
        </w:rPr>
      </w:pPr>
    </w:p>
    <w:p w14:paraId="6CDE45D7" w14:textId="77777777" w:rsidR="001F347C" w:rsidRPr="001F347C" w:rsidRDefault="001F347C" w:rsidP="005D2EE2">
      <w:pPr>
        <w:pStyle w:val="Header"/>
        <w:tabs>
          <w:tab w:val="clear" w:pos="4153"/>
          <w:tab w:val="clear" w:pos="8306"/>
          <w:tab w:val="left" w:pos="284"/>
        </w:tabs>
        <w:rPr>
          <w:rFonts w:ascii="Arial" w:hAnsi="Arial" w:cs="Arial"/>
          <w:b/>
          <w:snapToGrid w:val="0"/>
          <w:color w:val="0000FF"/>
          <w:sz w:val="24"/>
          <w:szCs w:val="24"/>
        </w:rPr>
      </w:pPr>
      <w:r w:rsidRPr="00BD1894">
        <w:rPr>
          <w:rFonts w:ascii="Arial" w:hAnsi="Arial" w:cs="Arial"/>
          <w:b/>
          <w:snapToGrid w:val="0"/>
          <w:color w:val="0000FF"/>
          <w:sz w:val="24"/>
          <w:szCs w:val="24"/>
        </w:rPr>
        <w:t xml:space="preserve">What increase is applied to my benefits built up before 1 April </w:t>
      </w:r>
      <w:r w:rsidR="009B3920" w:rsidRPr="00BD1894">
        <w:rPr>
          <w:rFonts w:ascii="Arial" w:hAnsi="Arial" w:cs="Arial"/>
          <w:b/>
          <w:snapToGrid w:val="0"/>
          <w:color w:val="0000FF"/>
          <w:sz w:val="24"/>
          <w:szCs w:val="24"/>
        </w:rPr>
        <w:t>2015</w:t>
      </w:r>
      <w:r w:rsidRPr="00BD1894">
        <w:rPr>
          <w:rFonts w:ascii="Arial" w:hAnsi="Arial" w:cs="Arial"/>
          <w:b/>
          <w:snapToGrid w:val="0"/>
          <w:color w:val="0000FF"/>
          <w:sz w:val="24"/>
          <w:szCs w:val="24"/>
        </w:rPr>
        <w:t xml:space="preserve"> if I draw them after </w:t>
      </w:r>
      <w:r w:rsidR="00CB629D" w:rsidRPr="00BD1894">
        <w:rPr>
          <w:rFonts w:ascii="Arial" w:hAnsi="Arial" w:cs="Arial"/>
          <w:b/>
          <w:snapToGrid w:val="0"/>
          <w:color w:val="0000FF"/>
          <w:sz w:val="24"/>
          <w:szCs w:val="24"/>
        </w:rPr>
        <w:t>age 65</w:t>
      </w:r>
      <w:r w:rsidRPr="00BD1894">
        <w:rPr>
          <w:rFonts w:ascii="Arial" w:hAnsi="Arial" w:cs="Arial"/>
          <w:b/>
          <w:snapToGrid w:val="0"/>
          <w:color w:val="0000FF"/>
          <w:sz w:val="24"/>
          <w:szCs w:val="24"/>
        </w:rPr>
        <w:t>?</w:t>
      </w:r>
    </w:p>
    <w:p w14:paraId="262A3228" w14:textId="77777777" w:rsidR="003F0C79" w:rsidRDefault="003F0C79" w:rsidP="005D2EE2">
      <w:pPr>
        <w:rPr>
          <w:rFonts w:ascii="Arial" w:hAnsi="Arial" w:cs="Arial"/>
          <w:b/>
          <w:sz w:val="24"/>
          <w:szCs w:val="24"/>
          <w:lang w:val="en-GB" w:eastAsia="en-GB"/>
        </w:rPr>
      </w:pPr>
    </w:p>
    <w:p w14:paraId="3BD2F57C" w14:textId="77777777" w:rsidR="00BD1894" w:rsidRDefault="003F0C79" w:rsidP="005D2EE2">
      <w:pPr>
        <w:rPr>
          <w:rFonts w:ascii="Arial" w:hAnsi="Arial" w:cs="Arial"/>
          <w:sz w:val="24"/>
          <w:szCs w:val="24"/>
        </w:rPr>
      </w:pPr>
      <w:r>
        <w:rPr>
          <w:rFonts w:ascii="Arial" w:hAnsi="Arial" w:cs="Arial"/>
          <w:sz w:val="24"/>
          <w:szCs w:val="24"/>
        </w:rPr>
        <w:t xml:space="preserve">The benefits you have built up before 1 April </w:t>
      </w:r>
      <w:r w:rsidR="009B3920">
        <w:rPr>
          <w:rFonts w:ascii="Arial" w:hAnsi="Arial" w:cs="Arial"/>
          <w:sz w:val="24"/>
          <w:szCs w:val="24"/>
        </w:rPr>
        <w:t>2015</w:t>
      </w:r>
      <w:r>
        <w:rPr>
          <w:rFonts w:ascii="Arial" w:hAnsi="Arial" w:cs="Arial"/>
          <w:sz w:val="24"/>
          <w:szCs w:val="24"/>
        </w:rPr>
        <w:t xml:space="preserve"> will be increased if you draw them after age 65</w:t>
      </w:r>
      <w:r w:rsidR="001F347C" w:rsidRPr="00180294">
        <w:rPr>
          <w:rFonts w:ascii="Arial" w:hAnsi="Arial" w:cs="Arial"/>
          <w:sz w:val="24"/>
          <w:szCs w:val="24"/>
        </w:rPr>
        <w:t>.</w:t>
      </w:r>
      <w:r w:rsidR="005E74EB">
        <w:rPr>
          <w:rFonts w:ascii="Arial" w:hAnsi="Arial" w:cs="Arial"/>
          <w:sz w:val="24"/>
          <w:szCs w:val="24"/>
        </w:rPr>
        <w:t xml:space="preserve"> The increase </w:t>
      </w:r>
      <w:r w:rsidR="00BD1894">
        <w:rPr>
          <w:rFonts w:ascii="Arial" w:hAnsi="Arial" w:cs="Arial"/>
          <w:sz w:val="24"/>
          <w:szCs w:val="24"/>
        </w:rPr>
        <w:t xml:space="preserve">is calculated in accordance with guidance issued by Scottish Ministers from time to time. </w:t>
      </w:r>
      <w:r w:rsidR="00BD1894" w:rsidRPr="00BD1894">
        <w:rPr>
          <w:rFonts w:ascii="Arial" w:hAnsi="Arial" w:cs="Arial"/>
          <w:sz w:val="24"/>
          <w:szCs w:val="24"/>
        </w:rPr>
        <w:t xml:space="preserve">The increase is based on the length of time (in years and days) that you draw your pension after </w:t>
      </w:r>
      <w:r w:rsidR="00BD1894">
        <w:rPr>
          <w:rFonts w:ascii="Arial" w:hAnsi="Arial" w:cs="Arial"/>
          <w:sz w:val="24"/>
          <w:szCs w:val="24"/>
        </w:rPr>
        <w:t>age 65</w:t>
      </w:r>
      <w:r w:rsidR="00BD1894" w:rsidRPr="00BD1894">
        <w:rPr>
          <w:rFonts w:ascii="Arial" w:hAnsi="Arial" w:cs="Arial"/>
          <w:sz w:val="24"/>
          <w:szCs w:val="24"/>
        </w:rPr>
        <w:t>.  The later you draw your pension, the greater the increase.</w:t>
      </w:r>
    </w:p>
    <w:p w14:paraId="27205E6E" w14:textId="77777777" w:rsidR="002A245C" w:rsidRDefault="002A245C" w:rsidP="002A245C">
      <w:pPr>
        <w:rPr>
          <w:rFonts w:ascii="Arial" w:hAnsi="Arial" w:cs="Arial"/>
          <w:b/>
          <w:bCs/>
          <w:color w:val="0000FF"/>
          <w:sz w:val="24"/>
        </w:rPr>
      </w:pPr>
    </w:p>
    <w:p w14:paraId="698B0A86" w14:textId="77777777" w:rsidR="001631E8" w:rsidRPr="008B4965" w:rsidRDefault="001631E8" w:rsidP="001631E8">
      <w:pPr>
        <w:pStyle w:val="BodyText"/>
        <w:spacing w:after="0"/>
        <w:rPr>
          <w:del w:id="823" w:author="Lorraine Bennett" w:date="2018-04-23T16:20:00Z"/>
          <w:rFonts w:ascii="Arial" w:hAnsi="Arial" w:cs="Arial"/>
          <w:snapToGrid w:val="0"/>
          <w:sz w:val="24"/>
          <w:szCs w:val="24"/>
        </w:rPr>
      </w:pPr>
      <w:del w:id="824" w:author="Lorraine Bennett" w:date="2018-04-23T16:20:00Z">
        <w:r>
          <w:rPr>
            <w:rFonts w:ascii="Arial" w:hAnsi="Arial" w:cs="Arial"/>
            <w:snapToGrid w:val="0"/>
            <w:sz w:val="24"/>
            <w:szCs w:val="24"/>
          </w:rPr>
          <w:delText xml:space="preserve">As a guide, the </w:delText>
        </w:r>
        <w:r w:rsidRPr="008B4965">
          <w:rPr>
            <w:rFonts w:ascii="Arial" w:hAnsi="Arial" w:cs="Arial"/>
            <w:snapToGrid w:val="0"/>
            <w:sz w:val="24"/>
            <w:szCs w:val="24"/>
          </w:rPr>
          <w:delText xml:space="preserve">percentage </w:delText>
        </w:r>
        <w:r>
          <w:rPr>
            <w:rFonts w:ascii="Arial" w:hAnsi="Arial" w:cs="Arial"/>
            <w:snapToGrid w:val="0"/>
            <w:sz w:val="24"/>
            <w:szCs w:val="24"/>
          </w:rPr>
          <w:delText>increase</w:delText>
        </w:r>
        <w:r w:rsidRPr="008B4965">
          <w:rPr>
            <w:rFonts w:ascii="Arial" w:hAnsi="Arial" w:cs="Arial"/>
            <w:snapToGrid w:val="0"/>
            <w:sz w:val="24"/>
            <w:szCs w:val="24"/>
          </w:rPr>
          <w:delText>s</w:delText>
        </w:r>
        <w:r>
          <w:rPr>
            <w:rFonts w:ascii="Arial" w:hAnsi="Arial" w:cs="Arial"/>
            <w:snapToGrid w:val="0"/>
            <w:sz w:val="24"/>
            <w:szCs w:val="24"/>
          </w:rPr>
          <w:delText xml:space="preserve"> that apply to retirements </w:delText>
        </w:r>
        <w:r w:rsidRPr="007469D2">
          <w:rPr>
            <w:rFonts w:ascii="Arial" w:hAnsi="Arial" w:cs="Arial"/>
            <w:snapToGrid w:val="0"/>
            <w:sz w:val="24"/>
            <w:szCs w:val="24"/>
            <w:u w:val="single"/>
          </w:rPr>
          <w:delText>before</w:delText>
        </w:r>
        <w:r>
          <w:rPr>
            <w:rFonts w:ascii="Arial" w:hAnsi="Arial" w:cs="Arial"/>
            <w:snapToGrid w:val="0"/>
            <w:sz w:val="24"/>
            <w:szCs w:val="24"/>
          </w:rPr>
          <w:delText xml:space="preserve"> 24</w:delText>
        </w:r>
        <w:r w:rsidRPr="007469D2">
          <w:rPr>
            <w:rFonts w:ascii="Arial" w:hAnsi="Arial" w:cs="Arial"/>
            <w:snapToGrid w:val="0"/>
            <w:sz w:val="24"/>
            <w:szCs w:val="24"/>
            <w:vertAlign w:val="superscript"/>
          </w:rPr>
          <w:delText>th</w:delText>
        </w:r>
        <w:r>
          <w:rPr>
            <w:rFonts w:ascii="Arial" w:hAnsi="Arial" w:cs="Arial"/>
            <w:snapToGrid w:val="0"/>
            <w:sz w:val="24"/>
            <w:szCs w:val="24"/>
          </w:rPr>
          <w:delText xml:space="preserve"> June 2017 are shown in the table below.  The table shows the increases applicable where you draw your pension benefits later (up to 10 years) than your </w:delText>
        </w:r>
        <w:r w:rsidRPr="00BC3F27">
          <w:rPr>
            <w:rFonts w:ascii="Arial" w:hAnsi="Arial" w:cs="Arial"/>
            <w:b/>
            <w:i/>
            <w:snapToGrid w:val="0"/>
            <w:sz w:val="24"/>
            <w:szCs w:val="24"/>
          </w:rPr>
          <w:delText>Normal Pension Age</w:delText>
        </w:r>
        <w:r w:rsidRPr="008B4965">
          <w:rPr>
            <w:rFonts w:ascii="Arial" w:hAnsi="Arial" w:cs="Arial"/>
            <w:snapToGrid w:val="0"/>
            <w:sz w:val="24"/>
            <w:szCs w:val="24"/>
          </w:rPr>
          <w:delText xml:space="preserve">. Where the number of years is not exact, the </w:delText>
        </w:r>
        <w:r>
          <w:rPr>
            <w:rFonts w:ascii="Arial" w:hAnsi="Arial" w:cs="Arial"/>
            <w:snapToGrid w:val="0"/>
            <w:sz w:val="24"/>
            <w:szCs w:val="24"/>
          </w:rPr>
          <w:delText>increase</w:delText>
        </w:r>
        <w:r w:rsidRPr="008B4965">
          <w:rPr>
            <w:rFonts w:ascii="Arial" w:hAnsi="Arial" w:cs="Arial"/>
            <w:snapToGrid w:val="0"/>
            <w:sz w:val="24"/>
            <w:szCs w:val="24"/>
          </w:rPr>
          <w:delText xml:space="preserve"> percentages are adjusted accordingly. </w:delText>
        </w:r>
      </w:del>
    </w:p>
    <w:p w14:paraId="161FA56D" w14:textId="77777777" w:rsidR="002A245C" w:rsidRPr="00180294" w:rsidRDefault="002A245C" w:rsidP="002A245C">
      <w:pPr>
        <w:pStyle w:val="NormalWeb"/>
        <w:spacing w:before="0" w:beforeAutospacing="0" w:after="0" w:afterAutospacing="0"/>
        <w:ind w:left="720"/>
        <w:rPr>
          <w:del w:id="825" w:author="Lorraine Bennett" w:date="2018-04-23T16:20:00Z"/>
          <w:rStyle w:val="Strong"/>
          <w:rFonts w:ascii="Arial" w:hAnsi="Arial" w:cs="Arial"/>
        </w:rPr>
      </w:pPr>
    </w:p>
    <w:tbl>
      <w:tblPr>
        <w:tblW w:w="5000" w:type="pct"/>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2912"/>
        <w:gridCol w:w="1818"/>
        <w:gridCol w:w="1818"/>
        <w:gridCol w:w="2983"/>
      </w:tblGrid>
      <w:tr w:rsidR="00DE0155" w:rsidRPr="00B76113" w14:paraId="605051A9" w14:textId="77777777" w:rsidTr="00DE0155">
        <w:trPr>
          <w:tblHeader/>
          <w:tblCellSpacing w:w="15" w:type="dxa"/>
          <w:del w:id="826" w:author="Lorraine Bennett" w:date="2018-04-23T16:20:00Z"/>
        </w:trPr>
        <w:tc>
          <w:tcPr>
            <w:tcW w:w="1504" w:type="pct"/>
            <w:shd w:val="clear" w:color="auto" w:fill="C0C0C0"/>
            <w:vAlign w:val="center"/>
          </w:tcPr>
          <w:p w14:paraId="571A0BE8" w14:textId="77777777" w:rsidR="00DE0155" w:rsidRPr="00180294" w:rsidRDefault="00DE0155" w:rsidP="001E7D1C">
            <w:pPr>
              <w:tabs>
                <w:tab w:val="left" w:pos="0"/>
                <w:tab w:val="left" w:pos="360"/>
                <w:tab w:val="left" w:pos="2835"/>
                <w:tab w:val="left" w:pos="3240"/>
                <w:tab w:val="left" w:pos="3480"/>
              </w:tabs>
              <w:jc w:val="center"/>
              <w:rPr>
                <w:del w:id="827" w:author="Lorraine Bennett" w:date="2018-04-23T16:20:00Z"/>
                <w:rFonts w:ascii="Arial" w:eastAsia="Arial Unicode MS" w:hAnsi="Arial" w:cs="Arial"/>
                <w:b/>
                <w:bCs/>
                <w:sz w:val="24"/>
                <w:szCs w:val="24"/>
              </w:rPr>
            </w:pPr>
            <w:del w:id="828" w:author="Lorraine Bennett" w:date="2018-04-23T16:20:00Z">
              <w:r>
                <w:rPr>
                  <w:rFonts w:ascii="Arial" w:hAnsi="Arial" w:cs="Arial"/>
                  <w:b/>
                  <w:bCs/>
                  <w:sz w:val="24"/>
                  <w:szCs w:val="24"/>
                </w:rPr>
                <w:delText>Years later than Normal Pension Age</w:delText>
              </w:r>
              <w:r w:rsidRPr="00180294">
                <w:rPr>
                  <w:rFonts w:ascii="Arial" w:hAnsi="Arial" w:cs="Arial"/>
                  <w:b/>
                  <w:bCs/>
                  <w:sz w:val="24"/>
                  <w:szCs w:val="24"/>
                </w:rPr>
                <w:delText xml:space="preserve"> </w:delText>
              </w:r>
            </w:del>
          </w:p>
        </w:tc>
        <w:tc>
          <w:tcPr>
            <w:tcW w:w="938" w:type="pct"/>
            <w:shd w:val="clear" w:color="auto" w:fill="C0C0C0"/>
            <w:vAlign w:val="center"/>
          </w:tcPr>
          <w:p w14:paraId="1D479DCC" w14:textId="77777777" w:rsidR="00DE0155" w:rsidRPr="00180294" w:rsidRDefault="00DE0155" w:rsidP="001E7D1C">
            <w:pPr>
              <w:tabs>
                <w:tab w:val="left" w:pos="360"/>
                <w:tab w:val="left" w:pos="2835"/>
                <w:tab w:val="left" w:pos="3240"/>
                <w:tab w:val="left" w:pos="3480"/>
              </w:tabs>
              <w:jc w:val="center"/>
              <w:rPr>
                <w:del w:id="829" w:author="Lorraine Bennett" w:date="2018-04-23T16:20:00Z"/>
                <w:rFonts w:ascii="Arial" w:hAnsi="Arial" w:cs="Arial"/>
                <w:b/>
                <w:bCs/>
                <w:sz w:val="24"/>
                <w:szCs w:val="24"/>
              </w:rPr>
            </w:pPr>
            <w:del w:id="830" w:author="Lorraine Bennett" w:date="2018-04-23T16:20:00Z">
              <w:r>
                <w:rPr>
                  <w:rFonts w:ascii="Arial" w:hAnsi="Arial" w:cs="Arial"/>
                  <w:b/>
                  <w:bCs/>
                  <w:sz w:val="24"/>
                  <w:szCs w:val="24"/>
                </w:rPr>
                <w:delText>Increase on Pension</w:delText>
              </w:r>
            </w:del>
          </w:p>
          <w:p w14:paraId="5F7D5EC5" w14:textId="77777777" w:rsidR="00DE0155" w:rsidRPr="00180294" w:rsidRDefault="00DE0155" w:rsidP="001E7D1C">
            <w:pPr>
              <w:tabs>
                <w:tab w:val="left" w:pos="360"/>
                <w:tab w:val="left" w:pos="2835"/>
                <w:tab w:val="left" w:pos="3240"/>
                <w:tab w:val="left" w:pos="3480"/>
              </w:tabs>
              <w:jc w:val="center"/>
              <w:rPr>
                <w:del w:id="831" w:author="Lorraine Bennett" w:date="2018-04-23T16:20:00Z"/>
                <w:rFonts w:ascii="Arial" w:eastAsia="Arial Unicode MS" w:hAnsi="Arial" w:cs="Arial"/>
                <w:b/>
                <w:bCs/>
                <w:sz w:val="24"/>
                <w:szCs w:val="24"/>
              </w:rPr>
            </w:pPr>
            <w:del w:id="832" w:author="Lorraine Bennett" w:date="2018-04-23T16:20:00Z">
              <w:r w:rsidRPr="00180294">
                <w:rPr>
                  <w:rFonts w:ascii="Arial" w:hAnsi="Arial" w:cs="Arial"/>
                  <w:b/>
                  <w:bCs/>
                  <w:sz w:val="24"/>
                  <w:szCs w:val="24"/>
                </w:rPr>
                <w:delText>Men</w:delText>
              </w:r>
            </w:del>
          </w:p>
        </w:tc>
        <w:tc>
          <w:tcPr>
            <w:tcW w:w="938" w:type="pct"/>
            <w:shd w:val="clear" w:color="auto" w:fill="C0C0C0"/>
            <w:vAlign w:val="center"/>
          </w:tcPr>
          <w:p w14:paraId="67A9863A" w14:textId="77777777" w:rsidR="00DE0155" w:rsidRPr="00180294" w:rsidRDefault="00DE0155" w:rsidP="001E7D1C">
            <w:pPr>
              <w:tabs>
                <w:tab w:val="left" w:pos="360"/>
                <w:tab w:val="left" w:pos="2835"/>
                <w:tab w:val="left" w:pos="3240"/>
                <w:tab w:val="left" w:pos="3480"/>
              </w:tabs>
              <w:jc w:val="center"/>
              <w:rPr>
                <w:del w:id="833" w:author="Lorraine Bennett" w:date="2018-04-23T16:20:00Z"/>
                <w:rFonts w:ascii="Arial" w:hAnsi="Arial" w:cs="Arial"/>
                <w:b/>
                <w:bCs/>
                <w:sz w:val="24"/>
                <w:szCs w:val="24"/>
              </w:rPr>
            </w:pPr>
            <w:del w:id="834" w:author="Lorraine Bennett" w:date="2018-04-23T16:20:00Z">
              <w:r>
                <w:rPr>
                  <w:rFonts w:ascii="Arial" w:hAnsi="Arial" w:cs="Arial"/>
                  <w:b/>
                  <w:bCs/>
                  <w:sz w:val="24"/>
                  <w:szCs w:val="24"/>
                </w:rPr>
                <w:delText>Increase on Pension</w:delText>
              </w:r>
            </w:del>
          </w:p>
          <w:p w14:paraId="6D8F5707" w14:textId="77777777" w:rsidR="00DE0155" w:rsidRPr="00180294" w:rsidRDefault="00DE0155" w:rsidP="001E7D1C">
            <w:pPr>
              <w:tabs>
                <w:tab w:val="left" w:pos="360"/>
                <w:tab w:val="left" w:pos="2835"/>
                <w:tab w:val="left" w:pos="3240"/>
                <w:tab w:val="left" w:pos="3480"/>
              </w:tabs>
              <w:jc w:val="center"/>
              <w:rPr>
                <w:del w:id="835" w:author="Lorraine Bennett" w:date="2018-04-23T16:20:00Z"/>
                <w:rFonts w:ascii="Arial" w:eastAsia="Arial Unicode MS" w:hAnsi="Arial" w:cs="Arial"/>
                <w:b/>
                <w:bCs/>
                <w:sz w:val="24"/>
                <w:szCs w:val="24"/>
              </w:rPr>
            </w:pPr>
            <w:del w:id="836" w:author="Lorraine Bennett" w:date="2018-04-23T16:20:00Z">
              <w:r w:rsidRPr="00180294">
                <w:rPr>
                  <w:rFonts w:ascii="Arial" w:hAnsi="Arial" w:cs="Arial"/>
                  <w:b/>
                  <w:bCs/>
                  <w:sz w:val="24"/>
                  <w:szCs w:val="24"/>
                </w:rPr>
                <w:delText xml:space="preserve">Women </w:delText>
              </w:r>
            </w:del>
          </w:p>
        </w:tc>
        <w:tc>
          <w:tcPr>
            <w:tcW w:w="1542" w:type="pct"/>
            <w:shd w:val="clear" w:color="auto" w:fill="C0C0C0"/>
          </w:tcPr>
          <w:p w14:paraId="2F0AA054" w14:textId="77777777" w:rsidR="00DE0155" w:rsidRDefault="00DE0155" w:rsidP="00DE0155">
            <w:pPr>
              <w:tabs>
                <w:tab w:val="left" w:pos="360"/>
                <w:tab w:val="left" w:pos="2835"/>
                <w:tab w:val="left" w:pos="3240"/>
                <w:tab w:val="left" w:pos="3480"/>
              </w:tabs>
              <w:jc w:val="center"/>
              <w:rPr>
                <w:del w:id="837" w:author="Lorraine Bennett" w:date="2018-04-23T16:20:00Z"/>
                <w:rFonts w:ascii="Arial" w:hAnsi="Arial" w:cs="Arial"/>
                <w:b/>
                <w:bCs/>
                <w:sz w:val="24"/>
                <w:szCs w:val="24"/>
              </w:rPr>
            </w:pPr>
            <w:del w:id="838" w:author="Lorraine Bennett" w:date="2018-04-23T16:20:00Z">
              <w:r>
                <w:rPr>
                  <w:rFonts w:ascii="Arial" w:hAnsi="Arial" w:cs="Arial"/>
                  <w:b/>
                  <w:bCs/>
                  <w:sz w:val="24"/>
                  <w:szCs w:val="24"/>
                </w:rPr>
                <w:delText>Lump Sum</w:delText>
              </w:r>
            </w:del>
          </w:p>
          <w:p w14:paraId="45B588DD" w14:textId="77777777" w:rsidR="00DE0155" w:rsidRDefault="00DE0155" w:rsidP="00DE0155">
            <w:pPr>
              <w:tabs>
                <w:tab w:val="left" w:pos="360"/>
                <w:tab w:val="left" w:pos="2835"/>
                <w:tab w:val="left" w:pos="3240"/>
                <w:tab w:val="left" w:pos="3480"/>
              </w:tabs>
              <w:jc w:val="center"/>
              <w:rPr>
                <w:del w:id="839" w:author="Lorraine Bennett" w:date="2018-04-23T16:20:00Z"/>
                <w:rFonts w:ascii="Arial" w:hAnsi="Arial" w:cs="Arial"/>
                <w:b/>
                <w:bCs/>
                <w:sz w:val="24"/>
                <w:szCs w:val="24"/>
              </w:rPr>
            </w:pPr>
            <w:del w:id="840" w:author="Lorraine Bennett" w:date="2018-04-23T16:20:00Z">
              <w:r>
                <w:rPr>
                  <w:rFonts w:ascii="Arial" w:hAnsi="Arial" w:cs="Arial"/>
                  <w:b/>
                  <w:bCs/>
                  <w:sz w:val="24"/>
                  <w:szCs w:val="24"/>
                </w:rPr>
                <w:delText>(for membership to 31 March 2009)</w:delText>
              </w:r>
            </w:del>
          </w:p>
        </w:tc>
      </w:tr>
      <w:tr w:rsidR="00DE0155" w:rsidRPr="00B76113" w14:paraId="6F040D26" w14:textId="77777777" w:rsidTr="00DE0155">
        <w:trPr>
          <w:tblCellSpacing w:w="15" w:type="dxa"/>
          <w:del w:id="841" w:author="Lorraine Bennett" w:date="2018-04-23T16:20:00Z"/>
        </w:trPr>
        <w:tc>
          <w:tcPr>
            <w:tcW w:w="1504" w:type="pct"/>
            <w:shd w:val="clear" w:color="auto" w:fill="C0C0C0"/>
            <w:vAlign w:val="center"/>
          </w:tcPr>
          <w:p w14:paraId="0459B643" w14:textId="77777777" w:rsidR="00DE0155" w:rsidRPr="00180294" w:rsidRDefault="00DE0155" w:rsidP="001E7D1C">
            <w:pPr>
              <w:tabs>
                <w:tab w:val="left" w:pos="360"/>
                <w:tab w:val="left" w:pos="720"/>
                <w:tab w:val="left" w:pos="2835"/>
                <w:tab w:val="left" w:pos="3240"/>
                <w:tab w:val="left" w:pos="3480"/>
              </w:tabs>
              <w:jc w:val="center"/>
              <w:rPr>
                <w:del w:id="842" w:author="Lorraine Bennett" w:date="2018-04-23T16:20:00Z"/>
                <w:rFonts w:ascii="Arial" w:eastAsia="Arial Unicode MS" w:hAnsi="Arial" w:cs="Arial"/>
                <w:sz w:val="24"/>
                <w:szCs w:val="24"/>
              </w:rPr>
            </w:pPr>
            <w:del w:id="843" w:author="Lorraine Bennett" w:date="2018-04-23T16:20:00Z">
              <w:r w:rsidRPr="00180294">
                <w:rPr>
                  <w:rFonts w:ascii="Arial" w:hAnsi="Arial" w:cs="Arial"/>
                  <w:sz w:val="24"/>
                  <w:szCs w:val="24"/>
                </w:rPr>
                <w:delText>0</w:delText>
              </w:r>
            </w:del>
          </w:p>
        </w:tc>
        <w:tc>
          <w:tcPr>
            <w:tcW w:w="938" w:type="pct"/>
            <w:shd w:val="clear" w:color="auto" w:fill="C0C0C0"/>
            <w:vAlign w:val="center"/>
          </w:tcPr>
          <w:p w14:paraId="00B1D11B" w14:textId="77777777" w:rsidR="00DE0155" w:rsidRPr="00180294" w:rsidRDefault="00DE0155" w:rsidP="001E7D1C">
            <w:pPr>
              <w:tabs>
                <w:tab w:val="left" w:pos="360"/>
                <w:tab w:val="left" w:pos="2835"/>
                <w:tab w:val="left" w:pos="3240"/>
                <w:tab w:val="left" w:pos="3480"/>
              </w:tabs>
              <w:jc w:val="center"/>
              <w:rPr>
                <w:del w:id="844" w:author="Lorraine Bennett" w:date="2018-04-23T16:20:00Z"/>
                <w:rFonts w:ascii="Arial" w:eastAsia="Arial Unicode MS" w:hAnsi="Arial" w:cs="Arial"/>
                <w:sz w:val="24"/>
                <w:szCs w:val="24"/>
              </w:rPr>
            </w:pPr>
            <w:del w:id="845" w:author="Lorraine Bennett" w:date="2018-04-23T16:20:00Z">
              <w:r w:rsidRPr="00180294">
                <w:rPr>
                  <w:rFonts w:ascii="Arial" w:hAnsi="Arial" w:cs="Arial"/>
                  <w:sz w:val="24"/>
                  <w:szCs w:val="24"/>
                </w:rPr>
                <w:delText>0%</w:delText>
              </w:r>
            </w:del>
          </w:p>
        </w:tc>
        <w:tc>
          <w:tcPr>
            <w:tcW w:w="938" w:type="pct"/>
            <w:shd w:val="clear" w:color="auto" w:fill="C0C0C0"/>
            <w:vAlign w:val="center"/>
          </w:tcPr>
          <w:p w14:paraId="40AFA517" w14:textId="77777777" w:rsidR="00DE0155" w:rsidRPr="00180294" w:rsidRDefault="00DE0155" w:rsidP="001E7D1C">
            <w:pPr>
              <w:tabs>
                <w:tab w:val="left" w:pos="360"/>
                <w:tab w:val="left" w:pos="2835"/>
                <w:tab w:val="left" w:pos="3240"/>
                <w:tab w:val="left" w:pos="3480"/>
              </w:tabs>
              <w:jc w:val="center"/>
              <w:rPr>
                <w:del w:id="846" w:author="Lorraine Bennett" w:date="2018-04-23T16:20:00Z"/>
                <w:rFonts w:ascii="Arial" w:eastAsia="Arial Unicode MS" w:hAnsi="Arial" w:cs="Arial"/>
                <w:sz w:val="24"/>
                <w:szCs w:val="24"/>
              </w:rPr>
            </w:pPr>
            <w:del w:id="847" w:author="Lorraine Bennett" w:date="2018-04-23T16:20:00Z">
              <w:r w:rsidRPr="00180294">
                <w:rPr>
                  <w:rFonts w:ascii="Arial" w:hAnsi="Arial" w:cs="Arial"/>
                  <w:sz w:val="24"/>
                  <w:szCs w:val="24"/>
                </w:rPr>
                <w:delText>0%</w:delText>
              </w:r>
            </w:del>
          </w:p>
        </w:tc>
        <w:tc>
          <w:tcPr>
            <w:tcW w:w="1542" w:type="pct"/>
            <w:shd w:val="clear" w:color="auto" w:fill="C0C0C0"/>
          </w:tcPr>
          <w:p w14:paraId="2D5D4A9C" w14:textId="77777777" w:rsidR="00DE0155" w:rsidRPr="00180294" w:rsidRDefault="00DE0155" w:rsidP="001E7D1C">
            <w:pPr>
              <w:tabs>
                <w:tab w:val="left" w:pos="360"/>
                <w:tab w:val="left" w:pos="2835"/>
                <w:tab w:val="left" w:pos="3240"/>
                <w:tab w:val="left" w:pos="3480"/>
              </w:tabs>
              <w:jc w:val="center"/>
              <w:rPr>
                <w:del w:id="848" w:author="Lorraine Bennett" w:date="2018-04-23T16:20:00Z"/>
                <w:rFonts w:ascii="Arial" w:hAnsi="Arial" w:cs="Arial"/>
                <w:sz w:val="24"/>
                <w:szCs w:val="24"/>
              </w:rPr>
            </w:pPr>
            <w:del w:id="849" w:author="Lorraine Bennett" w:date="2018-04-23T16:20:00Z">
              <w:r w:rsidRPr="00180294">
                <w:rPr>
                  <w:rFonts w:ascii="Arial" w:hAnsi="Arial" w:cs="Arial"/>
                  <w:sz w:val="24"/>
                  <w:szCs w:val="24"/>
                </w:rPr>
                <w:delText>0%</w:delText>
              </w:r>
            </w:del>
          </w:p>
        </w:tc>
      </w:tr>
      <w:tr w:rsidR="00DE0155" w:rsidRPr="00B76113" w14:paraId="568D4AAA" w14:textId="77777777" w:rsidTr="00DE0155">
        <w:trPr>
          <w:tblCellSpacing w:w="15" w:type="dxa"/>
          <w:del w:id="850" w:author="Lorraine Bennett" w:date="2018-04-23T16:20:00Z"/>
        </w:trPr>
        <w:tc>
          <w:tcPr>
            <w:tcW w:w="1504" w:type="pct"/>
            <w:shd w:val="clear" w:color="auto" w:fill="C0C0C0"/>
            <w:vAlign w:val="center"/>
          </w:tcPr>
          <w:p w14:paraId="097959C7" w14:textId="77777777" w:rsidR="00DE0155" w:rsidRPr="00180294" w:rsidRDefault="00DE0155" w:rsidP="001E7D1C">
            <w:pPr>
              <w:tabs>
                <w:tab w:val="left" w:pos="360"/>
                <w:tab w:val="left" w:pos="2835"/>
                <w:tab w:val="left" w:pos="3240"/>
                <w:tab w:val="left" w:pos="3480"/>
              </w:tabs>
              <w:jc w:val="center"/>
              <w:rPr>
                <w:del w:id="851" w:author="Lorraine Bennett" w:date="2018-04-23T16:20:00Z"/>
                <w:rFonts w:ascii="Arial" w:eastAsia="Arial Unicode MS" w:hAnsi="Arial" w:cs="Arial"/>
                <w:sz w:val="24"/>
                <w:szCs w:val="24"/>
              </w:rPr>
            </w:pPr>
            <w:del w:id="852" w:author="Lorraine Bennett" w:date="2018-04-23T16:20:00Z">
              <w:r w:rsidRPr="00180294">
                <w:rPr>
                  <w:rFonts w:ascii="Arial" w:hAnsi="Arial" w:cs="Arial"/>
                  <w:sz w:val="24"/>
                  <w:szCs w:val="24"/>
                </w:rPr>
                <w:delText>1</w:delText>
              </w:r>
            </w:del>
          </w:p>
        </w:tc>
        <w:tc>
          <w:tcPr>
            <w:tcW w:w="938" w:type="pct"/>
            <w:shd w:val="clear" w:color="auto" w:fill="C0C0C0"/>
            <w:vAlign w:val="center"/>
          </w:tcPr>
          <w:p w14:paraId="0F75DB39" w14:textId="77777777" w:rsidR="00DE0155" w:rsidRPr="00180294" w:rsidRDefault="00DE0155" w:rsidP="001E7D1C">
            <w:pPr>
              <w:tabs>
                <w:tab w:val="left" w:pos="360"/>
                <w:tab w:val="left" w:pos="2835"/>
                <w:tab w:val="left" w:pos="3240"/>
                <w:tab w:val="left" w:pos="3480"/>
              </w:tabs>
              <w:jc w:val="center"/>
              <w:rPr>
                <w:del w:id="853" w:author="Lorraine Bennett" w:date="2018-04-23T16:20:00Z"/>
                <w:rFonts w:ascii="Arial" w:eastAsia="Arial Unicode MS" w:hAnsi="Arial" w:cs="Arial"/>
                <w:sz w:val="24"/>
                <w:szCs w:val="24"/>
              </w:rPr>
            </w:pPr>
            <w:del w:id="854" w:author="Lorraine Bennett" w:date="2018-04-23T16:20:00Z">
              <w:r>
                <w:rPr>
                  <w:rFonts w:ascii="Arial" w:hAnsi="Arial" w:cs="Arial"/>
                  <w:sz w:val="24"/>
                  <w:szCs w:val="24"/>
                </w:rPr>
                <w:delText>5</w:delText>
              </w:r>
              <w:r w:rsidRPr="00180294">
                <w:rPr>
                  <w:rFonts w:ascii="Arial" w:hAnsi="Arial" w:cs="Arial"/>
                  <w:sz w:val="24"/>
                  <w:szCs w:val="24"/>
                </w:rPr>
                <w:delText>%</w:delText>
              </w:r>
            </w:del>
          </w:p>
        </w:tc>
        <w:tc>
          <w:tcPr>
            <w:tcW w:w="938" w:type="pct"/>
            <w:shd w:val="clear" w:color="auto" w:fill="C0C0C0"/>
            <w:vAlign w:val="center"/>
          </w:tcPr>
          <w:p w14:paraId="3767C877" w14:textId="77777777" w:rsidR="00DE0155" w:rsidRPr="00180294" w:rsidRDefault="00DE0155" w:rsidP="001E7D1C">
            <w:pPr>
              <w:tabs>
                <w:tab w:val="left" w:pos="360"/>
                <w:tab w:val="left" w:pos="2835"/>
                <w:tab w:val="left" w:pos="3240"/>
                <w:tab w:val="left" w:pos="3480"/>
              </w:tabs>
              <w:jc w:val="center"/>
              <w:rPr>
                <w:del w:id="855" w:author="Lorraine Bennett" w:date="2018-04-23T16:20:00Z"/>
                <w:rFonts w:ascii="Arial" w:eastAsia="Arial Unicode MS" w:hAnsi="Arial" w:cs="Arial"/>
                <w:sz w:val="24"/>
                <w:szCs w:val="24"/>
              </w:rPr>
            </w:pPr>
            <w:del w:id="856" w:author="Lorraine Bennett" w:date="2018-04-23T16:20:00Z">
              <w:r>
                <w:rPr>
                  <w:rFonts w:ascii="Arial" w:hAnsi="Arial" w:cs="Arial"/>
                  <w:sz w:val="24"/>
                  <w:szCs w:val="24"/>
                </w:rPr>
                <w:delText>5</w:delText>
              </w:r>
              <w:r w:rsidRPr="00180294">
                <w:rPr>
                  <w:rFonts w:ascii="Arial" w:hAnsi="Arial" w:cs="Arial"/>
                  <w:sz w:val="24"/>
                  <w:szCs w:val="24"/>
                </w:rPr>
                <w:delText>%</w:delText>
              </w:r>
            </w:del>
          </w:p>
        </w:tc>
        <w:tc>
          <w:tcPr>
            <w:tcW w:w="1542" w:type="pct"/>
            <w:shd w:val="clear" w:color="auto" w:fill="C0C0C0"/>
          </w:tcPr>
          <w:p w14:paraId="23823DE5" w14:textId="77777777" w:rsidR="00DE0155" w:rsidRDefault="00DE0155" w:rsidP="001E7D1C">
            <w:pPr>
              <w:tabs>
                <w:tab w:val="left" w:pos="360"/>
                <w:tab w:val="left" w:pos="2835"/>
                <w:tab w:val="left" w:pos="3240"/>
                <w:tab w:val="left" w:pos="3480"/>
              </w:tabs>
              <w:jc w:val="center"/>
              <w:rPr>
                <w:del w:id="857" w:author="Lorraine Bennett" w:date="2018-04-23T16:20:00Z"/>
                <w:rFonts w:ascii="Arial" w:hAnsi="Arial" w:cs="Arial"/>
                <w:sz w:val="24"/>
                <w:szCs w:val="24"/>
              </w:rPr>
            </w:pPr>
            <w:del w:id="858" w:author="Lorraine Bennett" w:date="2018-04-23T16:20:00Z">
              <w:r>
                <w:rPr>
                  <w:rFonts w:ascii="Arial" w:hAnsi="Arial" w:cs="Arial"/>
                  <w:sz w:val="24"/>
                  <w:szCs w:val="24"/>
                </w:rPr>
                <w:delText>2</w:delText>
              </w:r>
              <w:r w:rsidRPr="00180294">
                <w:rPr>
                  <w:rFonts w:ascii="Arial" w:hAnsi="Arial" w:cs="Arial"/>
                  <w:sz w:val="24"/>
                  <w:szCs w:val="24"/>
                </w:rPr>
                <w:delText>%</w:delText>
              </w:r>
            </w:del>
          </w:p>
        </w:tc>
      </w:tr>
      <w:tr w:rsidR="00DE0155" w:rsidRPr="00B76113" w14:paraId="1369F542" w14:textId="77777777" w:rsidTr="00DE0155">
        <w:trPr>
          <w:tblCellSpacing w:w="15" w:type="dxa"/>
          <w:del w:id="859" w:author="Lorraine Bennett" w:date="2018-04-23T16:20:00Z"/>
        </w:trPr>
        <w:tc>
          <w:tcPr>
            <w:tcW w:w="1504" w:type="pct"/>
            <w:shd w:val="clear" w:color="auto" w:fill="C0C0C0"/>
            <w:vAlign w:val="center"/>
          </w:tcPr>
          <w:p w14:paraId="057638BF" w14:textId="77777777" w:rsidR="00DE0155" w:rsidRPr="00180294" w:rsidRDefault="00DE0155" w:rsidP="001E7D1C">
            <w:pPr>
              <w:tabs>
                <w:tab w:val="left" w:pos="360"/>
                <w:tab w:val="left" w:pos="2835"/>
                <w:tab w:val="left" w:pos="3240"/>
                <w:tab w:val="left" w:pos="3480"/>
              </w:tabs>
              <w:jc w:val="center"/>
              <w:rPr>
                <w:del w:id="860" w:author="Lorraine Bennett" w:date="2018-04-23T16:20:00Z"/>
                <w:rFonts w:ascii="Arial" w:eastAsia="Arial Unicode MS" w:hAnsi="Arial" w:cs="Arial"/>
                <w:sz w:val="24"/>
                <w:szCs w:val="24"/>
              </w:rPr>
            </w:pPr>
            <w:del w:id="861" w:author="Lorraine Bennett" w:date="2018-04-23T16:20:00Z">
              <w:r w:rsidRPr="00180294">
                <w:rPr>
                  <w:rFonts w:ascii="Arial" w:hAnsi="Arial" w:cs="Arial"/>
                  <w:sz w:val="24"/>
                  <w:szCs w:val="24"/>
                </w:rPr>
                <w:delText>2</w:delText>
              </w:r>
            </w:del>
          </w:p>
        </w:tc>
        <w:tc>
          <w:tcPr>
            <w:tcW w:w="938" w:type="pct"/>
            <w:shd w:val="clear" w:color="auto" w:fill="C0C0C0"/>
            <w:vAlign w:val="center"/>
          </w:tcPr>
          <w:p w14:paraId="236BBAD3" w14:textId="77777777" w:rsidR="00DE0155" w:rsidRPr="00180294" w:rsidRDefault="00DE0155" w:rsidP="001E7D1C">
            <w:pPr>
              <w:tabs>
                <w:tab w:val="left" w:pos="360"/>
                <w:tab w:val="left" w:pos="2835"/>
                <w:tab w:val="left" w:pos="3240"/>
                <w:tab w:val="left" w:pos="3480"/>
              </w:tabs>
              <w:jc w:val="center"/>
              <w:rPr>
                <w:del w:id="862" w:author="Lorraine Bennett" w:date="2018-04-23T16:20:00Z"/>
                <w:rFonts w:ascii="Arial" w:eastAsia="Arial Unicode MS" w:hAnsi="Arial" w:cs="Arial"/>
                <w:sz w:val="24"/>
                <w:szCs w:val="24"/>
              </w:rPr>
            </w:pPr>
            <w:del w:id="863" w:author="Lorraine Bennett" w:date="2018-04-23T16:20:00Z">
              <w:r w:rsidRPr="00180294">
                <w:rPr>
                  <w:rFonts w:ascii="Arial" w:hAnsi="Arial" w:cs="Arial"/>
                  <w:sz w:val="24"/>
                  <w:szCs w:val="24"/>
                </w:rPr>
                <w:delText>11%</w:delText>
              </w:r>
            </w:del>
          </w:p>
        </w:tc>
        <w:tc>
          <w:tcPr>
            <w:tcW w:w="938" w:type="pct"/>
            <w:shd w:val="clear" w:color="auto" w:fill="C0C0C0"/>
            <w:vAlign w:val="center"/>
          </w:tcPr>
          <w:p w14:paraId="76EAF668" w14:textId="77777777" w:rsidR="00DE0155" w:rsidRPr="00180294" w:rsidRDefault="00DE0155" w:rsidP="001E7D1C">
            <w:pPr>
              <w:tabs>
                <w:tab w:val="left" w:pos="360"/>
                <w:tab w:val="left" w:pos="2835"/>
                <w:tab w:val="left" w:pos="3240"/>
                <w:tab w:val="left" w:pos="3480"/>
              </w:tabs>
              <w:jc w:val="center"/>
              <w:rPr>
                <w:del w:id="864" w:author="Lorraine Bennett" w:date="2018-04-23T16:20:00Z"/>
                <w:rFonts w:ascii="Arial" w:eastAsia="Arial Unicode MS" w:hAnsi="Arial" w:cs="Arial"/>
                <w:sz w:val="24"/>
                <w:szCs w:val="24"/>
              </w:rPr>
            </w:pPr>
            <w:del w:id="865" w:author="Lorraine Bennett" w:date="2018-04-23T16:20:00Z">
              <w:r w:rsidRPr="00180294">
                <w:rPr>
                  <w:rFonts w:ascii="Arial" w:hAnsi="Arial" w:cs="Arial"/>
                  <w:sz w:val="24"/>
                  <w:szCs w:val="24"/>
                </w:rPr>
                <w:delText>1</w:delText>
              </w:r>
              <w:r>
                <w:rPr>
                  <w:rFonts w:ascii="Arial" w:hAnsi="Arial" w:cs="Arial"/>
                  <w:sz w:val="24"/>
                  <w:szCs w:val="24"/>
                </w:rPr>
                <w:delText>0</w:delText>
              </w:r>
              <w:r w:rsidRPr="00180294">
                <w:rPr>
                  <w:rFonts w:ascii="Arial" w:hAnsi="Arial" w:cs="Arial"/>
                  <w:sz w:val="24"/>
                  <w:szCs w:val="24"/>
                </w:rPr>
                <w:delText>%</w:delText>
              </w:r>
            </w:del>
          </w:p>
        </w:tc>
        <w:tc>
          <w:tcPr>
            <w:tcW w:w="1542" w:type="pct"/>
            <w:shd w:val="clear" w:color="auto" w:fill="C0C0C0"/>
          </w:tcPr>
          <w:p w14:paraId="2EFBF81B" w14:textId="77777777" w:rsidR="00DE0155" w:rsidRPr="00180294" w:rsidRDefault="00DE0155" w:rsidP="001E7D1C">
            <w:pPr>
              <w:tabs>
                <w:tab w:val="left" w:pos="360"/>
                <w:tab w:val="left" w:pos="2835"/>
                <w:tab w:val="left" w:pos="3240"/>
                <w:tab w:val="left" w:pos="3480"/>
              </w:tabs>
              <w:jc w:val="center"/>
              <w:rPr>
                <w:del w:id="866" w:author="Lorraine Bennett" w:date="2018-04-23T16:20:00Z"/>
                <w:rFonts w:ascii="Arial" w:hAnsi="Arial" w:cs="Arial"/>
                <w:sz w:val="24"/>
                <w:szCs w:val="24"/>
              </w:rPr>
            </w:pPr>
            <w:del w:id="867" w:author="Lorraine Bennett" w:date="2018-04-23T16:20:00Z">
              <w:r>
                <w:rPr>
                  <w:rFonts w:ascii="Arial" w:hAnsi="Arial" w:cs="Arial"/>
                  <w:sz w:val="24"/>
                  <w:szCs w:val="24"/>
                </w:rPr>
                <w:delText>4</w:delText>
              </w:r>
              <w:r w:rsidRPr="00180294">
                <w:rPr>
                  <w:rFonts w:ascii="Arial" w:hAnsi="Arial" w:cs="Arial"/>
                  <w:sz w:val="24"/>
                  <w:szCs w:val="24"/>
                </w:rPr>
                <w:delText>%</w:delText>
              </w:r>
            </w:del>
          </w:p>
        </w:tc>
      </w:tr>
      <w:tr w:rsidR="00DE0155" w:rsidRPr="00B76113" w14:paraId="0CD86A3E" w14:textId="77777777" w:rsidTr="00DE0155">
        <w:trPr>
          <w:tblCellSpacing w:w="15" w:type="dxa"/>
          <w:del w:id="868" w:author="Lorraine Bennett" w:date="2018-04-23T16:20:00Z"/>
        </w:trPr>
        <w:tc>
          <w:tcPr>
            <w:tcW w:w="1504" w:type="pct"/>
            <w:shd w:val="clear" w:color="auto" w:fill="C0C0C0"/>
            <w:vAlign w:val="center"/>
          </w:tcPr>
          <w:p w14:paraId="62F2A976" w14:textId="77777777" w:rsidR="00DE0155" w:rsidRPr="00180294" w:rsidRDefault="00DE0155" w:rsidP="001E7D1C">
            <w:pPr>
              <w:tabs>
                <w:tab w:val="left" w:pos="360"/>
                <w:tab w:val="left" w:pos="2835"/>
                <w:tab w:val="left" w:pos="3240"/>
                <w:tab w:val="left" w:pos="3480"/>
              </w:tabs>
              <w:jc w:val="center"/>
              <w:rPr>
                <w:del w:id="869" w:author="Lorraine Bennett" w:date="2018-04-23T16:20:00Z"/>
                <w:rFonts w:ascii="Arial" w:eastAsia="Arial Unicode MS" w:hAnsi="Arial" w:cs="Arial"/>
                <w:sz w:val="24"/>
                <w:szCs w:val="24"/>
              </w:rPr>
            </w:pPr>
            <w:del w:id="870" w:author="Lorraine Bennett" w:date="2018-04-23T16:20:00Z">
              <w:r w:rsidRPr="00180294">
                <w:rPr>
                  <w:rFonts w:ascii="Arial" w:hAnsi="Arial" w:cs="Arial"/>
                  <w:sz w:val="24"/>
                  <w:szCs w:val="24"/>
                </w:rPr>
                <w:delText>3</w:delText>
              </w:r>
            </w:del>
          </w:p>
        </w:tc>
        <w:tc>
          <w:tcPr>
            <w:tcW w:w="938" w:type="pct"/>
            <w:shd w:val="clear" w:color="auto" w:fill="C0C0C0"/>
            <w:vAlign w:val="center"/>
          </w:tcPr>
          <w:p w14:paraId="125BEE75" w14:textId="77777777" w:rsidR="00DE0155" w:rsidRPr="00180294" w:rsidRDefault="00DE0155" w:rsidP="001E7D1C">
            <w:pPr>
              <w:tabs>
                <w:tab w:val="left" w:pos="360"/>
                <w:tab w:val="left" w:pos="2835"/>
                <w:tab w:val="left" w:pos="3240"/>
                <w:tab w:val="left" w:pos="3480"/>
              </w:tabs>
              <w:jc w:val="center"/>
              <w:rPr>
                <w:del w:id="871" w:author="Lorraine Bennett" w:date="2018-04-23T16:20:00Z"/>
                <w:rFonts w:ascii="Arial" w:eastAsia="Arial Unicode MS" w:hAnsi="Arial" w:cs="Arial"/>
                <w:sz w:val="24"/>
                <w:szCs w:val="24"/>
              </w:rPr>
            </w:pPr>
            <w:del w:id="872" w:author="Lorraine Bennett" w:date="2018-04-23T16:20:00Z">
              <w:r>
                <w:rPr>
                  <w:rFonts w:ascii="Arial" w:hAnsi="Arial" w:cs="Arial"/>
                  <w:sz w:val="24"/>
                  <w:szCs w:val="24"/>
                </w:rPr>
                <w:delText>17</w:delText>
              </w:r>
              <w:r w:rsidRPr="00180294">
                <w:rPr>
                  <w:rFonts w:ascii="Arial" w:hAnsi="Arial" w:cs="Arial"/>
                  <w:sz w:val="24"/>
                  <w:szCs w:val="24"/>
                </w:rPr>
                <w:delText>%</w:delText>
              </w:r>
            </w:del>
          </w:p>
        </w:tc>
        <w:tc>
          <w:tcPr>
            <w:tcW w:w="938" w:type="pct"/>
            <w:shd w:val="clear" w:color="auto" w:fill="C0C0C0"/>
            <w:vAlign w:val="center"/>
          </w:tcPr>
          <w:p w14:paraId="6BD7C921" w14:textId="77777777" w:rsidR="00DE0155" w:rsidRPr="00180294" w:rsidRDefault="00DE0155" w:rsidP="001E7D1C">
            <w:pPr>
              <w:tabs>
                <w:tab w:val="left" w:pos="360"/>
                <w:tab w:val="left" w:pos="2835"/>
                <w:tab w:val="left" w:pos="3240"/>
                <w:tab w:val="left" w:pos="3480"/>
              </w:tabs>
              <w:jc w:val="center"/>
              <w:rPr>
                <w:del w:id="873" w:author="Lorraine Bennett" w:date="2018-04-23T16:20:00Z"/>
                <w:rFonts w:ascii="Arial" w:eastAsia="Arial Unicode MS" w:hAnsi="Arial" w:cs="Arial"/>
                <w:sz w:val="24"/>
                <w:szCs w:val="24"/>
              </w:rPr>
            </w:pPr>
            <w:del w:id="874" w:author="Lorraine Bennett" w:date="2018-04-23T16:20:00Z">
              <w:r w:rsidRPr="00180294">
                <w:rPr>
                  <w:rFonts w:ascii="Arial" w:hAnsi="Arial" w:cs="Arial"/>
                  <w:sz w:val="24"/>
                  <w:szCs w:val="24"/>
                </w:rPr>
                <w:delText>1</w:delText>
              </w:r>
              <w:r>
                <w:rPr>
                  <w:rFonts w:ascii="Arial" w:hAnsi="Arial" w:cs="Arial"/>
                  <w:sz w:val="24"/>
                  <w:szCs w:val="24"/>
                </w:rPr>
                <w:delText>6</w:delText>
              </w:r>
              <w:r w:rsidRPr="00180294">
                <w:rPr>
                  <w:rFonts w:ascii="Arial" w:hAnsi="Arial" w:cs="Arial"/>
                  <w:sz w:val="24"/>
                  <w:szCs w:val="24"/>
                </w:rPr>
                <w:delText>%</w:delText>
              </w:r>
            </w:del>
          </w:p>
        </w:tc>
        <w:tc>
          <w:tcPr>
            <w:tcW w:w="1542" w:type="pct"/>
            <w:shd w:val="clear" w:color="auto" w:fill="C0C0C0"/>
          </w:tcPr>
          <w:p w14:paraId="504BF3E5" w14:textId="77777777" w:rsidR="00DE0155" w:rsidRPr="00180294" w:rsidRDefault="00DE0155" w:rsidP="001E7D1C">
            <w:pPr>
              <w:tabs>
                <w:tab w:val="left" w:pos="360"/>
                <w:tab w:val="left" w:pos="2835"/>
                <w:tab w:val="left" w:pos="3240"/>
                <w:tab w:val="left" w:pos="3480"/>
              </w:tabs>
              <w:jc w:val="center"/>
              <w:rPr>
                <w:del w:id="875" w:author="Lorraine Bennett" w:date="2018-04-23T16:20:00Z"/>
                <w:rFonts w:ascii="Arial" w:hAnsi="Arial" w:cs="Arial"/>
                <w:sz w:val="24"/>
                <w:szCs w:val="24"/>
              </w:rPr>
            </w:pPr>
            <w:del w:id="876" w:author="Lorraine Bennett" w:date="2018-04-23T16:20:00Z">
              <w:r>
                <w:rPr>
                  <w:rFonts w:ascii="Arial" w:hAnsi="Arial" w:cs="Arial"/>
                  <w:sz w:val="24"/>
                  <w:szCs w:val="24"/>
                </w:rPr>
                <w:delText>6</w:delText>
              </w:r>
              <w:r w:rsidRPr="00180294">
                <w:rPr>
                  <w:rFonts w:ascii="Arial" w:hAnsi="Arial" w:cs="Arial"/>
                  <w:sz w:val="24"/>
                  <w:szCs w:val="24"/>
                </w:rPr>
                <w:delText>%</w:delText>
              </w:r>
            </w:del>
          </w:p>
        </w:tc>
      </w:tr>
      <w:tr w:rsidR="00DE0155" w:rsidRPr="00B76113" w14:paraId="55603824" w14:textId="77777777" w:rsidTr="00DE0155">
        <w:trPr>
          <w:tblCellSpacing w:w="15" w:type="dxa"/>
          <w:del w:id="877" w:author="Lorraine Bennett" w:date="2018-04-23T16:20:00Z"/>
        </w:trPr>
        <w:tc>
          <w:tcPr>
            <w:tcW w:w="1504" w:type="pct"/>
            <w:shd w:val="clear" w:color="auto" w:fill="C0C0C0"/>
            <w:vAlign w:val="center"/>
          </w:tcPr>
          <w:p w14:paraId="65707C07" w14:textId="77777777" w:rsidR="00DE0155" w:rsidRPr="00180294" w:rsidRDefault="00DE0155" w:rsidP="001E7D1C">
            <w:pPr>
              <w:tabs>
                <w:tab w:val="left" w:pos="360"/>
                <w:tab w:val="left" w:pos="2835"/>
                <w:tab w:val="left" w:pos="3240"/>
                <w:tab w:val="left" w:pos="3480"/>
              </w:tabs>
              <w:jc w:val="center"/>
              <w:rPr>
                <w:del w:id="878" w:author="Lorraine Bennett" w:date="2018-04-23T16:20:00Z"/>
                <w:rFonts w:ascii="Arial" w:eastAsia="Arial Unicode MS" w:hAnsi="Arial" w:cs="Arial"/>
                <w:sz w:val="24"/>
                <w:szCs w:val="24"/>
              </w:rPr>
            </w:pPr>
            <w:del w:id="879" w:author="Lorraine Bennett" w:date="2018-04-23T16:20:00Z">
              <w:r w:rsidRPr="00180294">
                <w:rPr>
                  <w:rFonts w:ascii="Arial" w:hAnsi="Arial" w:cs="Arial"/>
                  <w:sz w:val="24"/>
                  <w:szCs w:val="24"/>
                </w:rPr>
                <w:delText>4</w:delText>
              </w:r>
            </w:del>
          </w:p>
        </w:tc>
        <w:tc>
          <w:tcPr>
            <w:tcW w:w="938" w:type="pct"/>
            <w:shd w:val="clear" w:color="auto" w:fill="C0C0C0"/>
            <w:vAlign w:val="center"/>
          </w:tcPr>
          <w:p w14:paraId="2752F887" w14:textId="77777777" w:rsidR="00DE0155" w:rsidRPr="00180294" w:rsidRDefault="00DE0155" w:rsidP="001E7D1C">
            <w:pPr>
              <w:tabs>
                <w:tab w:val="left" w:pos="360"/>
                <w:tab w:val="left" w:pos="2835"/>
                <w:tab w:val="left" w:pos="3240"/>
                <w:tab w:val="left" w:pos="3480"/>
              </w:tabs>
              <w:jc w:val="center"/>
              <w:rPr>
                <w:del w:id="880" w:author="Lorraine Bennett" w:date="2018-04-23T16:20:00Z"/>
                <w:rFonts w:ascii="Arial" w:eastAsia="Arial Unicode MS" w:hAnsi="Arial" w:cs="Arial"/>
                <w:sz w:val="24"/>
                <w:szCs w:val="24"/>
              </w:rPr>
            </w:pPr>
            <w:del w:id="881" w:author="Lorraine Bennett" w:date="2018-04-23T16:20:00Z">
              <w:r>
                <w:rPr>
                  <w:rFonts w:ascii="Arial" w:hAnsi="Arial" w:cs="Arial"/>
                  <w:sz w:val="24"/>
                  <w:szCs w:val="24"/>
                </w:rPr>
                <w:delText>24</w:delText>
              </w:r>
              <w:r w:rsidRPr="00180294">
                <w:rPr>
                  <w:rFonts w:ascii="Arial" w:hAnsi="Arial" w:cs="Arial"/>
                  <w:sz w:val="24"/>
                  <w:szCs w:val="24"/>
                </w:rPr>
                <w:delText>%</w:delText>
              </w:r>
            </w:del>
          </w:p>
        </w:tc>
        <w:tc>
          <w:tcPr>
            <w:tcW w:w="938" w:type="pct"/>
            <w:shd w:val="clear" w:color="auto" w:fill="C0C0C0"/>
            <w:vAlign w:val="center"/>
          </w:tcPr>
          <w:p w14:paraId="351520AB" w14:textId="77777777" w:rsidR="00DE0155" w:rsidRPr="00180294" w:rsidRDefault="00DE0155" w:rsidP="001E7D1C">
            <w:pPr>
              <w:tabs>
                <w:tab w:val="left" w:pos="360"/>
                <w:tab w:val="left" w:pos="2835"/>
                <w:tab w:val="left" w:pos="3240"/>
                <w:tab w:val="left" w:pos="3480"/>
              </w:tabs>
              <w:jc w:val="center"/>
              <w:rPr>
                <w:del w:id="882" w:author="Lorraine Bennett" w:date="2018-04-23T16:20:00Z"/>
                <w:rFonts w:ascii="Arial" w:eastAsia="Arial Unicode MS" w:hAnsi="Arial" w:cs="Arial"/>
                <w:sz w:val="24"/>
                <w:szCs w:val="24"/>
              </w:rPr>
            </w:pPr>
            <w:del w:id="883" w:author="Lorraine Bennett" w:date="2018-04-23T16:20:00Z">
              <w:r>
                <w:rPr>
                  <w:rFonts w:ascii="Arial" w:hAnsi="Arial" w:cs="Arial"/>
                  <w:sz w:val="24"/>
                  <w:szCs w:val="24"/>
                </w:rPr>
                <w:delText>22</w:delText>
              </w:r>
              <w:r w:rsidRPr="00180294">
                <w:rPr>
                  <w:rFonts w:ascii="Arial" w:hAnsi="Arial" w:cs="Arial"/>
                  <w:sz w:val="24"/>
                  <w:szCs w:val="24"/>
                </w:rPr>
                <w:delText>%</w:delText>
              </w:r>
            </w:del>
          </w:p>
        </w:tc>
        <w:tc>
          <w:tcPr>
            <w:tcW w:w="1542" w:type="pct"/>
            <w:shd w:val="clear" w:color="auto" w:fill="C0C0C0"/>
          </w:tcPr>
          <w:p w14:paraId="069320DB" w14:textId="77777777" w:rsidR="00DE0155" w:rsidRDefault="00DE0155" w:rsidP="001E7D1C">
            <w:pPr>
              <w:tabs>
                <w:tab w:val="left" w:pos="360"/>
                <w:tab w:val="left" w:pos="2835"/>
                <w:tab w:val="left" w:pos="3240"/>
                <w:tab w:val="left" w:pos="3480"/>
              </w:tabs>
              <w:jc w:val="center"/>
              <w:rPr>
                <w:del w:id="884" w:author="Lorraine Bennett" w:date="2018-04-23T16:20:00Z"/>
                <w:rFonts w:ascii="Arial" w:hAnsi="Arial" w:cs="Arial"/>
                <w:sz w:val="24"/>
                <w:szCs w:val="24"/>
              </w:rPr>
            </w:pPr>
            <w:del w:id="885" w:author="Lorraine Bennett" w:date="2018-04-23T16:20:00Z">
              <w:r>
                <w:rPr>
                  <w:rFonts w:ascii="Arial" w:hAnsi="Arial" w:cs="Arial"/>
                  <w:sz w:val="24"/>
                  <w:szCs w:val="24"/>
                </w:rPr>
                <w:delText>8</w:delText>
              </w:r>
              <w:r w:rsidRPr="00180294">
                <w:rPr>
                  <w:rFonts w:ascii="Arial" w:hAnsi="Arial" w:cs="Arial"/>
                  <w:sz w:val="24"/>
                  <w:szCs w:val="24"/>
                </w:rPr>
                <w:delText>%</w:delText>
              </w:r>
            </w:del>
          </w:p>
        </w:tc>
      </w:tr>
      <w:tr w:rsidR="00DE0155" w:rsidRPr="00B76113" w14:paraId="158B8AF2" w14:textId="77777777" w:rsidTr="00DE0155">
        <w:trPr>
          <w:tblCellSpacing w:w="15" w:type="dxa"/>
          <w:del w:id="886" w:author="Lorraine Bennett" w:date="2018-04-23T16:20:00Z"/>
        </w:trPr>
        <w:tc>
          <w:tcPr>
            <w:tcW w:w="1504" w:type="pct"/>
            <w:shd w:val="clear" w:color="auto" w:fill="C0C0C0"/>
            <w:vAlign w:val="center"/>
          </w:tcPr>
          <w:p w14:paraId="67569AF6" w14:textId="77777777" w:rsidR="00DE0155" w:rsidRPr="00180294" w:rsidRDefault="00DE0155" w:rsidP="001E7D1C">
            <w:pPr>
              <w:tabs>
                <w:tab w:val="left" w:pos="360"/>
                <w:tab w:val="left" w:pos="2835"/>
                <w:tab w:val="left" w:pos="3240"/>
                <w:tab w:val="left" w:pos="3480"/>
              </w:tabs>
              <w:jc w:val="center"/>
              <w:rPr>
                <w:del w:id="887" w:author="Lorraine Bennett" w:date="2018-04-23T16:20:00Z"/>
                <w:rFonts w:ascii="Arial" w:eastAsia="Arial Unicode MS" w:hAnsi="Arial" w:cs="Arial"/>
                <w:sz w:val="24"/>
                <w:szCs w:val="24"/>
              </w:rPr>
            </w:pPr>
            <w:del w:id="888" w:author="Lorraine Bennett" w:date="2018-04-23T16:20:00Z">
              <w:r w:rsidRPr="00180294">
                <w:rPr>
                  <w:rFonts w:ascii="Arial" w:hAnsi="Arial" w:cs="Arial"/>
                  <w:sz w:val="24"/>
                  <w:szCs w:val="24"/>
                </w:rPr>
                <w:delText>5</w:delText>
              </w:r>
            </w:del>
          </w:p>
        </w:tc>
        <w:tc>
          <w:tcPr>
            <w:tcW w:w="938" w:type="pct"/>
            <w:shd w:val="clear" w:color="auto" w:fill="C0C0C0"/>
            <w:vAlign w:val="center"/>
          </w:tcPr>
          <w:p w14:paraId="0083C010" w14:textId="77777777" w:rsidR="00DE0155" w:rsidRPr="00180294" w:rsidRDefault="00DE0155" w:rsidP="001E7D1C">
            <w:pPr>
              <w:tabs>
                <w:tab w:val="left" w:pos="360"/>
                <w:tab w:val="left" w:pos="2835"/>
                <w:tab w:val="left" w:pos="3240"/>
                <w:tab w:val="left" w:pos="3480"/>
              </w:tabs>
              <w:jc w:val="center"/>
              <w:rPr>
                <w:del w:id="889" w:author="Lorraine Bennett" w:date="2018-04-23T16:20:00Z"/>
                <w:rFonts w:ascii="Arial" w:eastAsia="Arial Unicode MS" w:hAnsi="Arial" w:cs="Arial"/>
                <w:sz w:val="24"/>
                <w:szCs w:val="24"/>
              </w:rPr>
            </w:pPr>
            <w:del w:id="890" w:author="Lorraine Bennett" w:date="2018-04-23T16:20:00Z">
              <w:r>
                <w:rPr>
                  <w:rFonts w:ascii="Arial" w:hAnsi="Arial" w:cs="Arial"/>
                  <w:sz w:val="24"/>
                  <w:szCs w:val="24"/>
                </w:rPr>
                <w:delText>31</w:delText>
              </w:r>
              <w:r w:rsidRPr="00180294">
                <w:rPr>
                  <w:rFonts w:ascii="Arial" w:hAnsi="Arial" w:cs="Arial"/>
                  <w:sz w:val="24"/>
                  <w:szCs w:val="24"/>
                </w:rPr>
                <w:delText>%</w:delText>
              </w:r>
            </w:del>
          </w:p>
        </w:tc>
        <w:tc>
          <w:tcPr>
            <w:tcW w:w="938" w:type="pct"/>
            <w:shd w:val="clear" w:color="auto" w:fill="C0C0C0"/>
            <w:vAlign w:val="center"/>
          </w:tcPr>
          <w:p w14:paraId="596BE07B" w14:textId="77777777" w:rsidR="00DE0155" w:rsidRPr="00180294" w:rsidRDefault="00DE0155" w:rsidP="001E7D1C">
            <w:pPr>
              <w:tabs>
                <w:tab w:val="left" w:pos="360"/>
                <w:tab w:val="left" w:pos="2835"/>
                <w:tab w:val="left" w:pos="3240"/>
                <w:tab w:val="left" w:pos="3480"/>
              </w:tabs>
              <w:jc w:val="center"/>
              <w:rPr>
                <w:del w:id="891" w:author="Lorraine Bennett" w:date="2018-04-23T16:20:00Z"/>
                <w:rFonts w:ascii="Arial" w:eastAsia="Arial Unicode MS" w:hAnsi="Arial" w:cs="Arial"/>
                <w:sz w:val="24"/>
                <w:szCs w:val="24"/>
              </w:rPr>
            </w:pPr>
            <w:del w:id="892" w:author="Lorraine Bennett" w:date="2018-04-23T16:20:00Z">
              <w:r>
                <w:rPr>
                  <w:rFonts w:ascii="Arial" w:hAnsi="Arial" w:cs="Arial"/>
                  <w:sz w:val="24"/>
                  <w:szCs w:val="24"/>
                </w:rPr>
                <w:delText>29</w:delText>
              </w:r>
              <w:r w:rsidRPr="00180294">
                <w:rPr>
                  <w:rFonts w:ascii="Arial" w:hAnsi="Arial" w:cs="Arial"/>
                  <w:sz w:val="24"/>
                  <w:szCs w:val="24"/>
                </w:rPr>
                <w:delText>%</w:delText>
              </w:r>
            </w:del>
          </w:p>
        </w:tc>
        <w:tc>
          <w:tcPr>
            <w:tcW w:w="1542" w:type="pct"/>
            <w:shd w:val="clear" w:color="auto" w:fill="C0C0C0"/>
          </w:tcPr>
          <w:p w14:paraId="1A8FB125" w14:textId="77777777" w:rsidR="00DE0155" w:rsidRDefault="00DE0155" w:rsidP="001E7D1C">
            <w:pPr>
              <w:tabs>
                <w:tab w:val="left" w:pos="360"/>
                <w:tab w:val="left" w:pos="2835"/>
                <w:tab w:val="left" w:pos="3240"/>
                <w:tab w:val="left" w:pos="3480"/>
              </w:tabs>
              <w:jc w:val="center"/>
              <w:rPr>
                <w:del w:id="893" w:author="Lorraine Bennett" w:date="2018-04-23T16:20:00Z"/>
                <w:rFonts w:ascii="Arial" w:hAnsi="Arial" w:cs="Arial"/>
                <w:sz w:val="24"/>
                <w:szCs w:val="24"/>
              </w:rPr>
            </w:pPr>
            <w:del w:id="894" w:author="Lorraine Bennett" w:date="2018-04-23T16:20:00Z">
              <w:r>
                <w:rPr>
                  <w:rFonts w:ascii="Arial" w:hAnsi="Arial" w:cs="Arial"/>
                  <w:sz w:val="24"/>
                  <w:szCs w:val="24"/>
                </w:rPr>
                <w:delText>10</w:delText>
              </w:r>
              <w:r w:rsidRPr="00180294">
                <w:rPr>
                  <w:rFonts w:ascii="Arial" w:hAnsi="Arial" w:cs="Arial"/>
                  <w:sz w:val="24"/>
                  <w:szCs w:val="24"/>
                </w:rPr>
                <w:delText>%</w:delText>
              </w:r>
            </w:del>
          </w:p>
        </w:tc>
      </w:tr>
      <w:tr w:rsidR="00DE0155" w:rsidRPr="00B76113" w14:paraId="61D5ABED" w14:textId="77777777" w:rsidTr="00DE0155">
        <w:trPr>
          <w:tblCellSpacing w:w="15" w:type="dxa"/>
          <w:del w:id="895" w:author="Lorraine Bennett" w:date="2018-04-23T16:20:00Z"/>
        </w:trPr>
        <w:tc>
          <w:tcPr>
            <w:tcW w:w="1504" w:type="pct"/>
            <w:shd w:val="clear" w:color="auto" w:fill="C0C0C0"/>
            <w:vAlign w:val="center"/>
          </w:tcPr>
          <w:p w14:paraId="255E29BA" w14:textId="77777777" w:rsidR="00DE0155" w:rsidRPr="00180294" w:rsidRDefault="00DE0155" w:rsidP="001E7D1C">
            <w:pPr>
              <w:tabs>
                <w:tab w:val="left" w:pos="360"/>
                <w:tab w:val="left" w:pos="2835"/>
                <w:tab w:val="left" w:pos="3240"/>
                <w:tab w:val="left" w:pos="3480"/>
              </w:tabs>
              <w:jc w:val="center"/>
              <w:rPr>
                <w:del w:id="896" w:author="Lorraine Bennett" w:date="2018-04-23T16:20:00Z"/>
                <w:rFonts w:ascii="Arial" w:hAnsi="Arial" w:cs="Arial"/>
                <w:sz w:val="24"/>
                <w:szCs w:val="24"/>
              </w:rPr>
            </w:pPr>
            <w:del w:id="897" w:author="Lorraine Bennett" w:date="2018-04-23T16:20:00Z">
              <w:r>
                <w:rPr>
                  <w:rFonts w:ascii="Arial" w:hAnsi="Arial" w:cs="Arial"/>
                  <w:sz w:val="24"/>
                  <w:szCs w:val="24"/>
                </w:rPr>
                <w:delText>6</w:delText>
              </w:r>
            </w:del>
          </w:p>
        </w:tc>
        <w:tc>
          <w:tcPr>
            <w:tcW w:w="938" w:type="pct"/>
            <w:shd w:val="clear" w:color="auto" w:fill="C0C0C0"/>
            <w:vAlign w:val="center"/>
          </w:tcPr>
          <w:p w14:paraId="287386CF" w14:textId="77777777" w:rsidR="00DE0155" w:rsidRPr="00180294" w:rsidRDefault="00DE0155" w:rsidP="001E7D1C">
            <w:pPr>
              <w:tabs>
                <w:tab w:val="left" w:pos="360"/>
                <w:tab w:val="left" w:pos="2835"/>
                <w:tab w:val="left" w:pos="3240"/>
                <w:tab w:val="left" w:pos="3480"/>
              </w:tabs>
              <w:jc w:val="center"/>
              <w:rPr>
                <w:del w:id="898" w:author="Lorraine Bennett" w:date="2018-04-23T16:20:00Z"/>
                <w:rFonts w:ascii="Arial" w:hAnsi="Arial" w:cs="Arial"/>
                <w:sz w:val="24"/>
                <w:szCs w:val="24"/>
              </w:rPr>
            </w:pPr>
            <w:del w:id="899" w:author="Lorraine Bennett" w:date="2018-04-23T16:20:00Z">
              <w:r>
                <w:rPr>
                  <w:rFonts w:ascii="Arial" w:hAnsi="Arial" w:cs="Arial"/>
                  <w:sz w:val="24"/>
                  <w:szCs w:val="24"/>
                </w:rPr>
                <w:delText>39%</w:delText>
              </w:r>
            </w:del>
          </w:p>
        </w:tc>
        <w:tc>
          <w:tcPr>
            <w:tcW w:w="938" w:type="pct"/>
            <w:shd w:val="clear" w:color="auto" w:fill="C0C0C0"/>
            <w:vAlign w:val="center"/>
          </w:tcPr>
          <w:p w14:paraId="73077C8D" w14:textId="77777777" w:rsidR="00DE0155" w:rsidRPr="00180294" w:rsidRDefault="00DE0155" w:rsidP="001E7D1C">
            <w:pPr>
              <w:tabs>
                <w:tab w:val="left" w:pos="360"/>
                <w:tab w:val="left" w:pos="2835"/>
                <w:tab w:val="left" w:pos="3240"/>
                <w:tab w:val="left" w:pos="3480"/>
              </w:tabs>
              <w:jc w:val="center"/>
              <w:rPr>
                <w:del w:id="900" w:author="Lorraine Bennett" w:date="2018-04-23T16:20:00Z"/>
                <w:rFonts w:ascii="Arial" w:hAnsi="Arial" w:cs="Arial"/>
                <w:sz w:val="24"/>
                <w:szCs w:val="24"/>
              </w:rPr>
            </w:pPr>
            <w:del w:id="901" w:author="Lorraine Bennett" w:date="2018-04-23T16:20:00Z">
              <w:r>
                <w:rPr>
                  <w:rFonts w:ascii="Arial" w:hAnsi="Arial" w:cs="Arial"/>
                  <w:sz w:val="24"/>
                  <w:szCs w:val="24"/>
                </w:rPr>
                <w:delText>36%</w:delText>
              </w:r>
            </w:del>
          </w:p>
        </w:tc>
        <w:tc>
          <w:tcPr>
            <w:tcW w:w="1542" w:type="pct"/>
            <w:shd w:val="clear" w:color="auto" w:fill="C0C0C0"/>
          </w:tcPr>
          <w:p w14:paraId="014226C3" w14:textId="77777777" w:rsidR="00DE0155" w:rsidRDefault="00DE0155" w:rsidP="001E7D1C">
            <w:pPr>
              <w:tabs>
                <w:tab w:val="left" w:pos="360"/>
                <w:tab w:val="left" w:pos="2835"/>
                <w:tab w:val="left" w:pos="3240"/>
                <w:tab w:val="left" w:pos="3480"/>
              </w:tabs>
              <w:jc w:val="center"/>
              <w:rPr>
                <w:del w:id="902" w:author="Lorraine Bennett" w:date="2018-04-23T16:20:00Z"/>
                <w:rFonts w:ascii="Arial" w:hAnsi="Arial" w:cs="Arial"/>
                <w:sz w:val="24"/>
                <w:szCs w:val="24"/>
              </w:rPr>
            </w:pPr>
            <w:del w:id="903" w:author="Lorraine Bennett" w:date="2018-04-23T16:20:00Z">
              <w:r>
                <w:rPr>
                  <w:rFonts w:ascii="Arial" w:hAnsi="Arial" w:cs="Arial"/>
                  <w:sz w:val="24"/>
                  <w:szCs w:val="24"/>
                </w:rPr>
                <w:delText>13</w:delText>
              </w:r>
              <w:r w:rsidRPr="00180294">
                <w:rPr>
                  <w:rFonts w:ascii="Arial" w:hAnsi="Arial" w:cs="Arial"/>
                  <w:sz w:val="24"/>
                  <w:szCs w:val="24"/>
                </w:rPr>
                <w:delText>%</w:delText>
              </w:r>
            </w:del>
          </w:p>
        </w:tc>
      </w:tr>
      <w:tr w:rsidR="00DE0155" w:rsidRPr="00B76113" w14:paraId="4504AEFB" w14:textId="77777777" w:rsidTr="00DE0155">
        <w:trPr>
          <w:tblCellSpacing w:w="15" w:type="dxa"/>
          <w:del w:id="904" w:author="Lorraine Bennett" w:date="2018-04-23T16:20:00Z"/>
        </w:trPr>
        <w:tc>
          <w:tcPr>
            <w:tcW w:w="1504" w:type="pct"/>
            <w:shd w:val="clear" w:color="auto" w:fill="C0C0C0"/>
            <w:vAlign w:val="center"/>
          </w:tcPr>
          <w:p w14:paraId="5D319FEE" w14:textId="77777777" w:rsidR="00DE0155" w:rsidRPr="00180294" w:rsidRDefault="00DE0155" w:rsidP="001E7D1C">
            <w:pPr>
              <w:tabs>
                <w:tab w:val="left" w:pos="360"/>
                <w:tab w:val="left" w:pos="2835"/>
                <w:tab w:val="left" w:pos="3240"/>
                <w:tab w:val="left" w:pos="3480"/>
              </w:tabs>
              <w:jc w:val="center"/>
              <w:rPr>
                <w:del w:id="905" w:author="Lorraine Bennett" w:date="2018-04-23T16:20:00Z"/>
                <w:rFonts w:ascii="Arial" w:hAnsi="Arial" w:cs="Arial"/>
                <w:sz w:val="24"/>
                <w:szCs w:val="24"/>
              </w:rPr>
            </w:pPr>
            <w:del w:id="906" w:author="Lorraine Bennett" w:date="2018-04-23T16:20:00Z">
              <w:r>
                <w:rPr>
                  <w:rFonts w:ascii="Arial" w:hAnsi="Arial" w:cs="Arial"/>
                  <w:sz w:val="24"/>
                  <w:szCs w:val="24"/>
                </w:rPr>
                <w:delText>7</w:delText>
              </w:r>
            </w:del>
          </w:p>
        </w:tc>
        <w:tc>
          <w:tcPr>
            <w:tcW w:w="938" w:type="pct"/>
            <w:shd w:val="clear" w:color="auto" w:fill="C0C0C0"/>
            <w:vAlign w:val="center"/>
          </w:tcPr>
          <w:p w14:paraId="53D143ED" w14:textId="77777777" w:rsidR="00DE0155" w:rsidRPr="00180294" w:rsidRDefault="00DE0155" w:rsidP="001E7D1C">
            <w:pPr>
              <w:tabs>
                <w:tab w:val="left" w:pos="360"/>
                <w:tab w:val="left" w:pos="2835"/>
                <w:tab w:val="left" w:pos="3240"/>
                <w:tab w:val="left" w:pos="3480"/>
              </w:tabs>
              <w:jc w:val="center"/>
              <w:rPr>
                <w:del w:id="907" w:author="Lorraine Bennett" w:date="2018-04-23T16:20:00Z"/>
                <w:rFonts w:ascii="Arial" w:hAnsi="Arial" w:cs="Arial"/>
                <w:sz w:val="24"/>
                <w:szCs w:val="24"/>
              </w:rPr>
            </w:pPr>
            <w:del w:id="908" w:author="Lorraine Bennett" w:date="2018-04-23T16:20:00Z">
              <w:r>
                <w:rPr>
                  <w:rFonts w:ascii="Arial" w:hAnsi="Arial" w:cs="Arial"/>
                  <w:sz w:val="24"/>
                  <w:szCs w:val="24"/>
                </w:rPr>
                <w:delText>48%</w:delText>
              </w:r>
            </w:del>
          </w:p>
        </w:tc>
        <w:tc>
          <w:tcPr>
            <w:tcW w:w="938" w:type="pct"/>
            <w:shd w:val="clear" w:color="auto" w:fill="C0C0C0"/>
            <w:vAlign w:val="center"/>
          </w:tcPr>
          <w:p w14:paraId="1E27CC77" w14:textId="77777777" w:rsidR="00DE0155" w:rsidRPr="00180294" w:rsidRDefault="00DE0155" w:rsidP="001E7D1C">
            <w:pPr>
              <w:tabs>
                <w:tab w:val="left" w:pos="360"/>
                <w:tab w:val="left" w:pos="2835"/>
                <w:tab w:val="left" w:pos="3240"/>
                <w:tab w:val="left" w:pos="3480"/>
              </w:tabs>
              <w:jc w:val="center"/>
              <w:rPr>
                <w:del w:id="909" w:author="Lorraine Bennett" w:date="2018-04-23T16:20:00Z"/>
                <w:rFonts w:ascii="Arial" w:hAnsi="Arial" w:cs="Arial"/>
                <w:sz w:val="24"/>
                <w:szCs w:val="24"/>
              </w:rPr>
            </w:pPr>
            <w:del w:id="910" w:author="Lorraine Bennett" w:date="2018-04-23T16:20:00Z">
              <w:r>
                <w:rPr>
                  <w:rFonts w:ascii="Arial" w:hAnsi="Arial" w:cs="Arial"/>
                  <w:sz w:val="24"/>
                  <w:szCs w:val="24"/>
                </w:rPr>
                <w:delText>44%</w:delText>
              </w:r>
            </w:del>
          </w:p>
        </w:tc>
        <w:tc>
          <w:tcPr>
            <w:tcW w:w="1542" w:type="pct"/>
            <w:shd w:val="clear" w:color="auto" w:fill="C0C0C0"/>
          </w:tcPr>
          <w:p w14:paraId="77DBC43F" w14:textId="77777777" w:rsidR="00DE0155" w:rsidRDefault="00DE0155" w:rsidP="001E7D1C">
            <w:pPr>
              <w:tabs>
                <w:tab w:val="left" w:pos="360"/>
                <w:tab w:val="left" w:pos="2835"/>
                <w:tab w:val="left" w:pos="3240"/>
                <w:tab w:val="left" w:pos="3480"/>
              </w:tabs>
              <w:jc w:val="center"/>
              <w:rPr>
                <w:del w:id="911" w:author="Lorraine Bennett" w:date="2018-04-23T16:20:00Z"/>
                <w:rFonts w:ascii="Arial" w:hAnsi="Arial" w:cs="Arial"/>
                <w:sz w:val="24"/>
                <w:szCs w:val="24"/>
              </w:rPr>
            </w:pPr>
            <w:del w:id="912" w:author="Lorraine Bennett" w:date="2018-04-23T16:20:00Z">
              <w:r>
                <w:rPr>
                  <w:rFonts w:ascii="Arial" w:hAnsi="Arial" w:cs="Arial"/>
                  <w:sz w:val="24"/>
                  <w:szCs w:val="24"/>
                </w:rPr>
                <w:delText>15</w:delText>
              </w:r>
              <w:r w:rsidRPr="00180294">
                <w:rPr>
                  <w:rFonts w:ascii="Arial" w:hAnsi="Arial" w:cs="Arial"/>
                  <w:sz w:val="24"/>
                  <w:szCs w:val="24"/>
                </w:rPr>
                <w:delText>%</w:delText>
              </w:r>
            </w:del>
          </w:p>
        </w:tc>
      </w:tr>
      <w:tr w:rsidR="00DE0155" w:rsidRPr="00B76113" w14:paraId="13E5E631" w14:textId="77777777" w:rsidTr="00DE0155">
        <w:trPr>
          <w:tblCellSpacing w:w="15" w:type="dxa"/>
          <w:del w:id="913" w:author="Lorraine Bennett" w:date="2018-04-23T16:20:00Z"/>
        </w:trPr>
        <w:tc>
          <w:tcPr>
            <w:tcW w:w="1504" w:type="pct"/>
            <w:shd w:val="clear" w:color="auto" w:fill="C0C0C0"/>
            <w:vAlign w:val="center"/>
          </w:tcPr>
          <w:p w14:paraId="5FB9A408" w14:textId="77777777" w:rsidR="00DE0155" w:rsidRPr="00180294" w:rsidRDefault="00DE0155" w:rsidP="001E7D1C">
            <w:pPr>
              <w:tabs>
                <w:tab w:val="left" w:pos="360"/>
                <w:tab w:val="left" w:pos="2835"/>
                <w:tab w:val="left" w:pos="3240"/>
                <w:tab w:val="left" w:pos="3480"/>
              </w:tabs>
              <w:jc w:val="center"/>
              <w:rPr>
                <w:del w:id="914" w:author="Lorraine Bennett" w:date="2018-04-23T16:20:00Z"/>
                <w:rFonts w:ascii="Arial" w:hAnsi="Arial" w:cs="Arial"/>
                <w:sz w:val="24"/>
                <w:szCs w:val="24"/>
              </w:rPr>
            </w:pPr>
            <w:del w:id="915" w:author="Lorraine Bennett" w:date="2018-04-23T16:20:00Z">
              <w:r>
                <w:rPr>
                  <w:rFonts w:ascii="Arial" w:hAnsi="Arial" w:cs="Arial"/>
                  <w:sz w:val="24"/>
                  <w:szCs w:val="24"/>
                </w:rPr>
                <w:delText>8</w:delText>
              </w:r>
            </w:del>
          </w:p>
        </w:tc>
        <w:tc>
          <w:tcPr>
            <w:tcW w:w="938" w:type="pct"/>
            <w:shd w:val="clear" w:color="auto" w:fill="C0C0C0"/>
            <w:vAlign w:val="center"/>
          </w:tcPr>
          <w:p w14:paraId="6FD6A05E" w14:textId="77777777" w:rsidR="00DE0155" w:rsidRPr="00180294" w:rsidRDefault="00DE0155" w:rsidP="001E7D1C">
            <w:pPr>
              <w:tabs>
                <w:tab w:val="left" w:pos="360"/>
                <w:tab w:val="left" w:pos="2835"/>
                <w:tab w:val="left" w:pos="3240"/>
                <w:tab w:val="left" w:pos="3480"/>
              </w:tabs>
              <w:jc w:val="center"/>
              <w:rPr>
                <w:del w:id="916" w:author="Lorraine Bennett" w:date="2018-04-23T16:20:00Z"/>
                <w:rFonts w:ascii="Arial" w:hAnsi="Arial" w:cs="Arial"/>
                <w:sz w:val="24"/>
                <w:szCs w:val="24"/>
              </w:rPr>
            </w:pPr>
            <w:del w:id="917" w:author="Lorraine Bennett" w:date="2018-04-23T16:20:00Z">
              <w:r>
                <w:rPr>
                  <w:rFonts w:ascii="Arial" w:hAnsi="Arial" w:cs="Arial"/>
                  <w:sz w:val="24"/>
                  <w:szCs w:val="24"/>
                </w:rPr>
                <w:delText>58%</w:delText>
              </w:r>
            </w:del>
          </w:p>
        </w:tc>
        <w:tc>
          <w:tcPr>
            <w:tcW w:w="938" w:type="pct"/>
            <w:shd w:val="clear" w:color="auto" w:fill="C0C0C0"/>
            <w:vAlign w:val="center"/>
          </w:tcPr>
          <w:p w14:paraId="17D331B5" w14:textId="77777777" w:rsidR="00DE0155" w:rsidRPr="00180294" w:rsidRDefault="00DE0155" w:rsidP="001E7D1C">
            <w:pPr>
              <w:tabs>
                <w:tab w:val="left" w:pos="360"/>
                <w:tab w:val="left" w:pos="2835"/>
                <w:tab w:val="left" w:pos="3240"/>
                <w:tab w:val="left" w:pos="3480"/>
              </w:tabs>
              <w:jc w:val="center"/>
              <w:rPr>
                <w:del w:id="918" w:author="Lorraine Bennett" w:date="2018-04-23T16:20:00Z"/>
                <w:rFonts w:ascii="Arial" w:hAnsi="Arial" w:cs="Arial"/>
                <w:sz w:val="24"/>
                <w:szCs w:val="24"/>
              </w:rPr>
            </w:pPr>
            <w:del w:id="919" w:author="Lorraine Bennett" w:date="2018-04-23T16:20:00Z">
              <w:r>
                <w:rPr>
                  <w:rFonts w:ascii="Arial" w:hAnsi="Arial" w:cs="Arial"/>
                  <w:sz w:val="24"/>
                  <w:szCs w:val="24"/>
                </w:rPr>
                <w:delText>52%</w:delText>
              </w:r>
            </w:del>
          </w:p>
        </w:tc>
        <w:tc>
          <w:tcPr>
            <w:tcW w:w="1542" w:type="pct"/>
            <w:shd w:val="clear" w:color="auto" w:fill="C0C0C0"/>
          </w:tcPr>
          <w:p w14:paraId="1C26B476" w14:textId="77777777" w:rsidR="00DE0155" w:rsidRDefault="00DE0155" w:rsidP="001E7D1C">
            <w:pPr>
              <w:tabs>
                <w:tab w:val="left" w:pos="360"/>
                <w:tab w:val="left" w:pos="2835"/>
                <w:tab w:val="left" w:pos="3240"/>
                <w:tab w:val="left" w:pos="3480"/>
              </w:tabs>
              <w:jc w:val="center"/>
              <w:rPr>
                <w:del w:id="920" w:author="Lorraine Bennett" w:date="2018-04-23T16:20:00Z"/>
                <w:rFonts w:ascii="Arial" w:hAnsi="Arial" w:cs="Arial"/>
                <w:sz w:val="24"/>
                <w:szCs w:val="24"/>
              </w:rPr>
            </w:pPr>
            <w:del w:id="921" w:author="Lorraine Bennett" w:date="2018-04-23T16:20:00Z">
              <w:r>
                <w:rPr>
                  <w:rFonts w:ascii="Arial" w:hAnsi="Arial" w:cs="Arial"/>
                  <w:sz w:val="24"/>
                  <w:szCs w:val="24"/>
                </w:rPr>
                <w:delText>17</w:delText>
              </w:r>
              <w:r w:rsidRPr="00180294">
                <w:rPr>
                  <w:rFonts w:ascii="Arial" w:hAnsi="Arial" w:cs="Arial"/>
                  <w:sz w:val="24"/>
                  <w:szCs w:val="24"/>
                </w:rPr>
                <w:delText>%</w:delText>
              </w:r>
            </w:del>
          </w:p>
        </w:tc>
      </w:tr>
      <w:tr w:rsidR="00DE0155" w:rsidRPr="00B76113" w14:paraId="3CDF1B7E" w14:textId="77777777" w:rsidTr="00DE0155">
        <w:trPr>
          <w:tblCellSpacing w:w="15" w:type="dxa"/>
          <w:del w:id="922" w:author="Lorraine Bennett" w:date="2018-04-23T16:20:00Z"/>
        </w:trPr>
        <w:tc>
          <w:tcPr>
            <w:tcW w:w="1504" w:type="pct"/>
            <w:shd w:val="clear" w:color="auto" w:fill="C0C0C0"/>
            <w:vAlign w:val="center"/>
          </w:tcPr>
          <w:p w14:paraId="75BC98AD" w14:textId="77777777" w:rsidR="00DE0155" w:rsidRPr="00180294" w:rsidRDefault="00DE0155" w:rsidP="001E7D1C">
            <w:pPr>
              <w:tabs>
                <w:tab w:val="left" w:pos="360"/>
                <w:tab w:val="left" w:pos="2835"/>
                <w:tab w:val="left" w:pos="3240"/>
                <w:tab w:val="left" w:pos="3480"/>
              </w:tabs>
              <w:jc w:val="center"/>
              <w:rPr>
                <w:del w:id="923" w:author="Lorraine Bennett" w:date="2018-04-23T16:20:00Z"/>
                <w:rFonts w:ascii="Arial" w:hAnsi="Arial" w:cs="Arial"/>
                <w:sz w:val="24"/>
                <w:szCs w:val="24"/>
              </w:rPr>
            </w:pPr>
            <w:del w:id="924" w:author="Lorraine Bennett" w:date="2018-04-23T16:20:00Z">
              <w:r>
                <w:rPr>
                  <w:rFonts w:ascii="Arial" w:hAnsi="Arial" w:cs="Arial"/>
                  <w:sz w:val="24"/>
                  <w:szCs w:val="24"/>
                </w:rPr>
                <w:delText>9</w:delText>
              </w:r>
            </w:del>
          </w:p>
        </w:tc>
        <w:tc>
          <w:tcPr>
            <w:tcW w:w="938" w:type="pct"/>
            <w:shd w:val="clear" w:color="auto" w:fill="C0C0C0"/>
            <w:vAlign w:val="center"/>
          </w:tcPr>
          <w:p w14:paraId="5F3A0B7F" w14:textId="77777777" w:rsidR="00DE0155" w:rsidRPr="00180294" w:rsidRDefault="00DE0155" w:rsidP="001E7D1C">
            <w:pPr>
              <w:tabs>
                <w:tab w:val="left" w:pos="360"/>
                <w:tab w:val="left" w:pos="2835"/>
                <w:tab w:val="left" w:pos="3240"/>
                <w:tab w:val="left" w:pos="3480"/>
              </w:tabs>
              <w:jc w:val="center"/>
              <w:rPr>
                <w:del w:id="925" w:author="Lorraine Bennett" w:date="2018-04-23T16:20:00Z"/>
                <w:rFonts w:ascii="Arial" w:hAnsi="Arial" w:cs="Arial"/>
                <w:sz w:val="24"/>
                <w:szCs w:val="24"/>
              </w:rPr>
            </w:pPr>
            <w:del w:id="926" w:author="Lorraine Bennett" w:date="2018-04-23T16:20:00Z">
              <w:r>
                <w:rPr>
                  <w:rFonts w:ascii="Arial" w:hAnsi="Arial" w:cs="Arial"/>
                  <w:sz w:val="24"/>
                  <w:szCs w:val="24"/>
                </w:rPr>
                <w:delText>69%</w:delText>
              </w:r>
            </w:del>
          </w:p>
        </w:tc>
        <w:tc>
          <w:tcPr>
            <w:tcW w:w="938" w:type="pct"/>
            <w:shd w:val="clear" w:color="auto" w:fill="C0C0C0"/>
            <w:vAlign w:val="center"/>
          </w:tcPr>
          <w:p w14:paraId="50D801A5" w14:textId="77777777" w:rsidR="00DE0155" w:rsidRPr="00180294" w:rsidRDefault="00DE0155" w:rsidP="001E7D1C">
            <w:pPr>
              <w:tabs>
                <w:tab w:val="left" w:pos="360"/>
                <w:tab w:val="left" w:pos="2835"/>
                <w:tab w:val="left" w:pos="3240"/>
                <w:tab w:val="left" w:pos="3480"/>
              </w:tabs>
              <w:jc w:val="center"/>
              <w:rPr>
                <w:del w:id="927" w:author="Lorraine Bennett" w:date="2018-04-23T16:20:00Z"/>
                <w:rFonts w:ascii="Arial" w:hAnsi="Arial" w:cs="Arial"/>
                <w:sz w:val="24"/>
                <w:szCs w:val="24"/>
              </w:rPr>
            </w:pPr>
            <w:del w:id="928" w:author="Lorraine Bennett" w:date="2018-04-23T16:20:00Z">
              <w:r>
                <w:rPr>
                  <w:rFonts w:ascii="Arial" w:hAnsi="Arial" w:cs="Arial"/>
                  <w:sz w:val="24"/>
                  <w:szCs w:val="24"/>
                </w:rPr>
                <w:delText>62%</w:delText>
              </w:r>
            </w:del>
          </w:p>
        </w:tc>
        <w:tc>
          <w:tcPr>
            <w:tcW w:w="1542" w:type="pct"/>
            <w:shd w:val="clear" w:color="auto" w:fill="C0C0C0"/>
          </w:tcPr>
          <w:p w14:paraId="09C3F01C" w14:textId="77777777" w:rsidR="00DE0155" w:rsidRDefault="00DE0155" w:rsidP="001E7D1C">
            <w:pPr>
              <w:tabs>
                <w:tab w:val="left" w:pos="360"/>
                <w:tab w:val="left" w:pos="2835"/>
                <w:tab w:val="left" w:pos="3240"/>
                <w:tab w:val="left" w:pos="3480"/>
              </w:tabs>
              <w:jc w:val="center"/>
              <w:rPr>
                <w:del w:id="929" w:author="Lorraine Bennett" w:date="2018-04-23T16:20:00Z"/>
                <w:rFonts w:ascii="Arial" w:hAnsi="Arial" w:cs="Arial"/>
                <w:sz w:val="24"/>
                <w:szCs w:val="24"/>
              </w:rPr>
            </w:pPr>
            <w:del w:id="930" w:author="Lorraine Bennett" w:date="2018-04-23T16:20:00Z">
              <w:r>
                <w:rPr>
                  <w:rFonts w:ascii="Arial" w:hAnsi="Arial" w:cs="Arial"/>
                  <w:sz w:val="24"/>
                  <w:szCs w:val="24"/>
                </w:rPr>
                <w:delText>20</w:delText>
              </w:r>
              <w:r w:rsidRPr="00180294">
                <w:rPr>
                  <w:rFonts w:ascii="Arial" w:hAnsi="Arial" w:cs="Arial"/>
                  <w:sz w:val="24"/>
                  <w:szCs w:val="24"/>
                </w:rPr>
                <w:delText>%</w:delText>
              </w:r>
            </w:del>
          </w:p>
        </w:tc>
      </w:tr>
      <w:tr w:rsidR="00DE0155" w:rsidRPr="00B76113" w14:paraId="77C54A75" w14:textId="77777777" w:rsidTr="00DE0155">
        <w:trPr>
          <w:tblCellSpacing w:w="15" w:type="dxa"/>
          <w:del w:id="931" w:author="Lorraine Bennett" w:date="2018-04-23T16:20:00Z"/>
        </w:trPr>
        <w:tc>
          <w:tcPr>
            <w:tcW w:w="1504" w:type="pct"/>
            <w:shd w:val="clear" w:color="auto" w:fill="C0C0C0"/>
            <w:vAlign w:val="center"/>
          </w:tcPr>
          <w:p w14:paraId="562E88E3" w14:textId="77777777" w:rsidR="00DE0155" w:rsidRPr="00180294" w:rsidRDefault="00DE0155" w:rsidP="001E7D1C">
            <w:pPr>
              <w:tabs>
                <w:tab w:val="left" w:pos="360"/>
                <w:tab w:val="left" w:pos="2835"/>
                <w:tab w:val="left" w:pos="3240"/>
                <w:tab w:val="left" w:pos="3480"/>
              </w:tabs>
              <w:jc w:val="center"/>
              <w:rPr>
                <w:del w:id="932" w:author="Lorraine Bennett" w:date="2018-04-23T16:20:00Z"/>
                <w:rFonts w:ascii="Arial" w:hAnsi="Arial" w:cs="Arial"/>
                <w:sz w:val="24"/>
                <w:szCs w:val="24"/>
              </w:rPr>
            </w:pPr>
            <w:del w:id="933" w:author="Lorraine Bennett" w:date="2018-04-23T16:20:00Z">
              <w:r>
                <w:rPr>
                  <w:rFonts w:ascii="Arial" w:hAnsi="Arial" w:cs="Arial"/>
                  <w:sz w:val="24"/>
                  <w:szCs w:val="24"/>
                </w:rPr>
                <w:delText>10</w:delText>
              </w:r>
            </w:del>
          </w:p>
        </w:tc>
        <w:tc>
          <w:tcPr>
            <w:tcW w:w="938" w:type="pct"/>
            <w:shd w:val="clear" w:color="auto" w:fill="C0C0C0"/>
            <w:vAlign w:val="center"/>
          </w:tcPr>
          <w:p w14:paraId="52465DAE" w14:textId="77777777" w:rsidR="00DE0155" w:rsidRPr="00180294" w:rsidRDefault="00DE0155" w:rsidP="001E7D1C">
            <w:pPr>
              <w:tabs>
                <w:tab w:val="left" w:pos="360"/>
                <w:tab w:val="left" w:pos="2835"/>
                <w:tab w:val="left" w:pos="3240"/>
                <w:tab w:val="left" w:pos="3480"/>
              </w:tabs>
              <w:jc w:val="center"/>
              <w:rPr>
                <w:del w:id="934" w:author="Lorraine Bennett" w:date="2018-04-23T16:20:00Z"/>
                <w:rFonts w:ascii="Arial" w:hAnsi="Arial" w:cs="Arial"/>
                <w:sz w:val="24"/>
                <w:szCs w:val="24"/>
              </w:rPr>
            </w:pPr>
            <w:del w:id="935" w:author="Lorraine Bennett" w:date="2018-04-23T16:20:00Z">
              <w:r>
                <w:rPr>
                  <w:rFonts w:ascii="Arial" w:hAnsi="Arial" w:cs="Arial"/>
                  <w:sz w:val="24"/>
                  <w:szCs w:val="24"/>
                </w:rPr>
                <w:delText>80%</w:delText>
              </w:r>
            </w:del>
          </w:p>
        </w:tc>
        <w:tc>
          <w:tcPr>
            <w:tcW w:w="938" w:type="pct"/>
            <w:shd w:val="clear" w:color="auto" w:fill="C0C0C0"/>
            <w:vAlign w:val="center"/>
          </w:tcPr>
          <w:p w14:paraId="7084C7A8" w14:textId="77777777" w:rsidR="00DE0155" w:rsidRPr="00180294" w:rsidRDefault="00DE0155" w:rsidP="001E7D1C">
            <w:pPr>
              <w:tabs>
                <w:tab w:val="left" w:pos="360"/>
                <w:tab w:val="left" w:pos="2835"/>
                <w:tab w:val="left" w:pos="3240"/>
                <w:tab w:val="left" w:pos="3480"/>
              </w:tabs>
              <w:jc w:val="center"/>
              <w:rPr>
                <w:del w:id="936" w:author="Lorraine Bennett" w:date="2018-04-23T16:20:00Z"/>
                <w:rFonts w:ascii="Arial" w:hAnsi="Arial" w:cs="Arial"/>
                <w:sz w:val="24"/>
                <w:szCs w:val="24"/>
              </w:rPr>
            </w:pPr>
            <w:del w:id="937" w:author="Lorraine Bennett" w:date="2018-04-23T16:20:00Z">
              <w:r>
                <w:rPr>
                  <w:rFonts w:ascii="Arial" w:hAnsi="Arial" w:cs="Arial"/>
                  <w:sz w:val="24"/>
                  <w:szCs w:val="24"/>
                </w:rPr>
                <w:delText>72%</w:delText>
              </w:r>
            </w:del>
          </w:p>
        </w:tc>
        <w:tc>
          <w:tcPr>
            <w:tcW w:w="1542" w:type="pct"/>
            <w:shd w:val="clear" w:color="auto" w:fill="C0C0C0"/>
          </w:tcPr>
          <w:p w14:paraId="30EC6401" w14:textId="77777777" w:rsidR="00DE0155" w:rsidRDefault="00DE0155" w:rsidP="001E7D1C">
            <w:pPr>
              <w:tabs>
                <w:tab w:val="left" w:pos="360"/>
                <w:tab w:val="left" w:pos="2835"/>
                <w:tab w:val="left" w:pos="3240"/>
                <w:tab w:val="left" w:pos="3480"/>
              </w:tabs>
              <w:jc w:val="center"/>
              <w:rPr>
                <w:del w:id="938" w:author="Lorraine Bennett" w:date="2018-04-23T16:20:00Z"/>
                <w:rFonts w:ascii="Arial" w:hAnsi="Arial" w:cs="Arial"/>
                <w:sz w:val="24"/>
                <w:szCs w:val="24"/>
              </w:rPr>
            </w:pPr>
            <w:del w:id="939" w:author="Lorraine Bennett" w:date="2018-04-23T16:20:00Z">
              <w:r>
                <w:rPr>
                  <w:rFonts w:ascii="Arial" w:hAnsi="Arial" w:cs="Arial"/>
                  <w:sz w:val="24"/>
                  <w:szCs w:val="24"/>
                </w:rPr>
                <w:delText>22</w:delText>
              </w:r>
              <w:r w:rsidRPr="00180294">
                <w:rPr>
                  <w:rFonts w:ascii="Arial" w:hAnsi="Arial" w:cs="Arial"/>
                  <w:sz w:val="24"/>
                  <w:szCs w:val="24"/>
                </w:rPr>
                <w:delText>%</w:delText>
              </w:r>
            </w:del>
          </w:p>
        </w:tc>
      </w:tr>
    </w:tbl>
    <w:p w14:paraId="66C6715F" w14:textId="77777777" w:rsidR="00B5679B" w:rsidRDefault="00B5679B" w:rsidP="00BD1894">
      <w:pPr>
        <w:rPr>
          <w:del w:id="940" w:author="Lorraine Bennett" w:date="2018-04-23T16:20:00Z"/>
          <w:rFonts w:ascii="Arial" w:hAnsi="Arial" w:cs="Arial"/>
          <w:sz w:val="24"/>
          <w:szCs w:val="24"/>
          <w:lang w:val="en-GB" w:eastAsia="en-GB"/>
        </w:rPr>
      </w:pPr>
    </w:p>
    <w:p w14:paraId="1FD36746" w14:textId="77777777" w:rsidR="001631E8" w:rsidRDefault="001631E8" w:rsidP="001631E8">
      <w:pPr>
        <w:rPr>
          <w:rFonts w:ascii="Arial" w:hAnsi="Arial" w:cs="Arial"/>
          <w:snapToGrid w:val="0"/>
          <w:sz w:val="24"/>
          <w:szCs w:val="24"/>
        </w:rPr>
      </w:pPr>
      <w:r>
        <w:rPr>
          <w:rFonts w:ascii="Arial" w:hAnsi="Arial" w:cs="Arial"/>
          <w:snapToGrid w:val="0"/>
          <w:sz w:val="24"/>
          <w:szCs w:val="24"/>
        </w:rPr>
        <w:t xml:space="preserve">The </w:t>
      </w:r>
      <w:r w:rsidRPr="008B4965">
        <w:rPr>
          <w:rFonts w:ascii="Arial" w:hAnsi="Arial" w:cs="Arial"/>
          <w:snapToGrid w:val="0"/>
          <w:sz w:val="24"/>
          <w:szCs w:val="24"/>
        </w:rPr>
        <w:t xml:space="preserve">percentage </w:t>
      </w:r>
      <w:r>
        <w:rPr>
          <w:rFonts w:ascii="Arial" w:hAnsi="Arial" w:cs="Arial"/>
          <w:snapToGrid w:val="0"/>
          <w:sz w:val="24"/>
          <w:szCs w:val="24"/>
        </w:rPr>
        <w:t>increase</w:t>
      </w:r>
      <w:r w:rsidRPr="008B4965">
        <w:rPr>
          <w:rFonts w:ascii="Arial" w:hAnsi="Arial" w:cs="Arial"/>
          <w:snapToGrid w:val="0"/>
          <w:sz w:val="24"/>
          <w:szCs w:val="24"/>
        </w:rPr>
        <w:t>s</w:t>
      </w:r>
      <w:r>
        <w:rPr>
          <w:rFonts w:ascii="Arial" w:hAnsi="Arial" w:cs="Arial"/>
          <w:snapToGrid w:val="0"/>
          <w:sz w:val="24"/>
          <w:szCs w:val="24"/>
        </w:rPr>
        <w:t xml:space="preserve"> that will apply to retirements on or after 24</w:t>
      </w:r>
      <w:r w:rsidRPr="007469D2">
        <w:rPr>
          <w:rFonts w:ascii="Arial" w:hAnsi="Arial" w:cs="Arial"/>
          <w:snapToGrid w:val="0"/>
          <w:sz w:val="24"/>
          <w:szCs w:val="24"/>
          <w:vertAlign w:val="superscript"/>
        </w:rPr>
        <w:t>th</w:t>
      </w:r>
      <w:r>
        <w:rPr>
          <w:rFonts w:ascii="Arial" w:hAnsi="Arial" w:cs="Arial"/>
          <w:snapToGrid w:val="0"/>
          <w:sz w:val="24"/>
          <w:szCs w:val="24"/>
        </w:rPr>
        <w:t xml:space="preserve"> June 2017 are shown in the table below.  The table shows the increases applicable where you draw your pension benefits later (up to 10 years) than your </w:t>
      </w:r>
      <w:r w:rsidRPr="00BC3F27">
        <w:rPr>
          <w:rFonts w:ascii="Arial" w:hAnsi="Arial" w:cs="Arial"/>
          <w:b/>
          <w:i/>
          <w:snapToGrid w:val="0"/>
          <w:sz w:val="24"/>
          <w:szCs w:val="24"/>
        </w:rPr>
        <w:t>Normal Pension Age</w:t>
      </w:r>
      <w:r w:rsidRPr="008B4965">
        <w:rPr>
          <w:rFonts w:ascii="Arial" w:hAnsi="Arial" w:cs="Arial"/>
          <w:snapToGrid w:val="0"/>
          <w:sz w:val="24"/>
          <w:szCs w:val="24"/>
        </w:rPr>
        <w:t xml:space="preserve">. Where the number of years is not exact, the </w:t>
      </w:r>
      <w:r>
        <w:rPr>
          <w:rFonts w:ascii="Arial" w:hAnsi="Arial" w:cs="Arial"/>
          <w:snapToGrid w:val="0"/>
          <w:sz w:val="24"/>
          <w:szCs w:val="24"/>
        </w:rPr>
        <w:t>increase</w:t>
      </w:r>
      <w:r w:rsidRPr="008B4965">
        <w:rPr>
          <w:rFonts w:ascii="Arial" w:hAnsi="Arial" w:cs="Arial"/>
          <w:snapToGrid w:val="0"/>
          <w:sz w:val="24"/>
          <w:szCs w:val="24"/>
        </w:rPr>
        <w:t xml:space="preserve"> percentages are adjusted accordingly.</w:t>
      </w:r>
    </w:p>
    <w:p w14:paraId="0C2D9C95" w14:textId="77777777" w:rsidR="001631E8" w:rsidRDefault="001631E8" w:rsidP="001631E8">
      <w:pPr>
        <w:rPr>
          <w:rFonts w:ascii="Arial" w:hAnsi="Arial" w:cs="Arial"/>
          <w:bCs/>
          <w:sz w:val="24"/>
        </w:rPr>
      </w:pPr>
    </w:p>
    <w:tbl>
      <w:tblPr>
        <w:tblW w:w="8849" w:type="dxa"/>
        <w:tblCellSpacing w:w="15" w:type="dxa"/>
        <w:tblBorders>
          <w:top w:val="single" w:sz="6" w:space="0" w:color="auto"/>
          <w:left w:val="single" w:sz="6" w:space="0" w:color="auto"/>
          <w:bottom w:val="single" w:sz="6" w:space="0" w:color="auto"/>
          <w:right w:val="single"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2895"/>
        <w:gridCol w:w="2977"/>
        <w:gridCol w:w="2977"/>
      </w:tblGrid>
      <w:tr w:rsidR="001631E8" w:rsidRPr="00B76113" w14:paraId="1E36834B" w14:textId="77777777" w:rsidTr="00D911DC">
        <w:trPr>
          <w:tblHeader/>
          <w:tblCellSpacing w:w="15" w:type="dxa"/>
        </w:trPr>
        <w:tc>
          <w:tcPr>
            <w:tcW w:w="2850" w:type="dxa"/>
            <w:shd w:val="clear" w:color="auto" w:fill="C0C0C0"/>
            <w:vAlign w:val="center"/>
          </w:tcPr>
          <w:p w14:paraId="4CDCC3CA" w14:textId="77777777" w:rsidR="001631E8" w:rsidRPr="00180294" w:rsidRDefault="001631E8" w:rsidP="00D911DC">
            <w:pPr>
              <w:tabs>
                <w:tab w:val="left" w:pos="0"/>
                <w:tab w:val="left" w:pos="360"/>
                <w:tab w:val="left" w:pos="2835"/>
                <w:tab w:val="left" w:pos="3240"/>
                <w:tab w:val="left" w:pos="3480"/>
              </w:tabs>
              <w:jc w:val="center"/>
              <w:rPr>
                <w:rFonts w:ascii="Arial" w:eastAsia="Arial Unicode MS" w:hAnsi="Arial" w:cs="Arial"/>
                <w:b/>
                <w:bCs/>
                <w:sz w:val="24"/>
                <w:szCs w:val="24"/>
              </w:rPr>
            </w:pPr>
            <w:r>
              <w:rPr>
                <w:rFonts w:ascii="Arial" w:hAnsi="Arial" w:cs="Arial"/>
                <w:b/>
                <w:bCs/>
                <w:sz w:val="24"/>
                <w:szCs w:val="24"/>
              </w:rPr>
              <w:t>Years later than Normal Pension Age</w:t>
            </w:r>
            <w:r w:rsidRPr="00180294">
              <w:rPr>
                <w:rFonts w:ascii="Arial" w:hAnsi="Arial" w:cs="Arial"/>
                <w:b/>
                <w:bCs/>
                <w:sz w:val="24"/>
                <w:szCs w:val="24"/>
              </w:rPr>
              <w:t xml:space="preserve"> </w:t>
            </w:r>
          </w:p>
        </w:tc>
        <w:tc>
          <w:tcPr>
            <w:tcW w:w="2947" w:type="dxa"/>
            <w:shd w:val="clear" w:color="auto" w:fill="C0C0C0"/>
            <w:vAlign w:val="center"/>
          </w:tcPr>
          <w:p w14:paraId="4C4FF70C" w14:textId="77777777" w:rsidR="001631E8" w:rsidRDefault="001631E8" w:rsidP="00D911DC">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Increase on Pension</w:t>
            </w:r>
          </w:p>
          <w:p w14:paraId="32C558F5" w14:textId="77777777" w:rsidR="001631E8" w:rsidRPr="007469D2" w:rsidRDefault="001631E8" w:rsidP="00D911DC">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for both men and women</w:t>
            </w:r>
          </w:p>
        </w:tc>
        <w:tc>
          <w:tcPr>
            <w:tcW w:w="2932" w:type="dxa"/>
            <w:shd w:val="clear" w:color="auto" w:fill="C0C0C0"/>
          </w:tcPr>
          <w:p w14:paraId="57F2816D" w14:textId="77777777" w:rsidR="001631E8" w:rsidRDefault="001631E8" w:rsidP="00D911DC">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Lump Sum</w:t>
            </w:r>
          </w:p>
          <w:p w14:paraId="0D5C04F3" w14:textId="77777777" w:rsidR="001631E8" w:rsidRDefault="001631E8" w:rsidP="00D911DC">
            <w:pPr>
              <w:tabs>
                <w:tab w:val="left" w:pos="360"/>
                <w:tab w:val="left" w:pos="2835"/>
                <w:tab w:val="left" w:pos="3240"/>
                <w:tab w:val="left" w:pos="3480"/>
              </w:tabs>
              <w:jc w:val="center"/>
              <w:rPr>
                <w:rFonts w:ascii="Arial" w:hAnsi="Arial" w:cs="Arial"/>
                <w:b/>
                <w:bCs/>
                <w:sz w:val="24"/>
                <w:szCs w:val="24"/>
              </w:rPr>
            </w:pPr>
            <w:r>
              <w:rPr>
                <w:rFonts w:ascii="Arial" w:hAnsi="Arial" w:cs="Arial"/>
                <w:b/>
                <w:bCs/>
                <w:sz w:val="24"/>
                <w:szCs w:val="24"/>
              </w:rPr>
              <w:t xml:space="preserve"> (for membership to 31 March 2009)</w:t>
            </w:r>
          </w:p>
        </w:tc>
      </w:tr>
      <w:tr w:rsidR="001631E8" w:rsidRPr="00B76113" w14:paraId="70E3960C" w14:textId="77777777" w:rsidTr="00D911DC">
        <w:trPr>
          <w:tblCellSpacing w:w="15" w:type="dxa"/>
        </w:trPr>
        <w:tc>
          <w:tcPr>
            <w:tcW w:w="2850" w:type="dxa"/>
            <w:shd w:val="clear" w:color="auto" w:fill="C0C0C0"/>
            <w:vAlign w:val="center"/>
          </w:tcPr>
          <w:p w14:paraId="2C57A3BF" w14:textId="77777777" w:rsidR="001631E8" w:rsidRPr="00180294" w:rsidRDefault="001631E8" w:rsidP="00D911DC">
            <w:pPr>
              <w:tabs>
                <w:tab w:val="left" w:pos="360"/>
                <w:tab w:val="left" w:pos="72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947" w:type="dxa"/>
            <w:shd w:val="clear" w:color="auto" w:fill="C0C0C0"/>
            <w:vAlign w:val="center"/>
          </w:tcPr>
          <w:p w14:paraId="3931A583"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0%</w:t>
            </w:r>
          </w:p>
        </w:tc>
        <w:tc>
          <w:tcPr>
            <w:tcW w:w="2932" w:type="dxa"/>
            <w:shd w:val="clear" w:color="auto" w:fill="C0C0C0"/>
          </w:tcPr>
          <w:p w14:paraId="40A7653C"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w:t>
            </w:r>
          </w:p>
        </w:tc>
      </w:tr>
      <w:tr w:rsidR="001631E8" w:rsidRPr="00B76113" w14:paraId="14AD71B7" w14:textId="77777777" w:rsidTr="00D911DC">
        <w:trPr>
          <w:tblCellSpacing w:w="15" w:type="dxa"/>
        </w:trPr>
        <w:tc>
          <w:tcPr>
            <w:tcW w:w="2850" w:type="dxa"/>
            <w:shd w:val="clear" w:color="auto" w:fill="C0C0C0"/>
            <w:vAlign w:val="center"/>
          </w:tcPr>
          <w:p w14:paraId="66002FBC"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1</w:t>
            </w:r>
          </w:p>
        </w:tc>
        <w:tc>
          <w:tcPr>
            <w:tcW w:w="2947" w:type="dxa"/>
            <w:shd w:val="clear" w:color="auto" w:fill="C0C0C0"/>
            <w:vAlign w:val="center"/>
          </w:tcPr>
          <w:p w14:paraId="3034365C"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3.5</w:t>
            </w:r>
            <w:r w:rsidRPr="00180294">
              <w:rPr>
                <w:rFonts w:ascii="Arial" w:hAnsi="Arial" w:cs="Arial"/>
                <w:sz w:val="24"/>
                <w:szCs w:val="24"/>
              </w:rPr>
              <w:t>%</w:t>
            </w:r>
          </w:p>
        </w:tc>
        <w:tc>
          <w:tcPr>
            <w:tcW w:w="2932" w:type="dxa"/>
            <w:shd w:val="clear" w:color="auto" w:fill="C0C0C0"/>
          </w:tcPr>
          <w:p w14:paraId="5E1632F3"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0.3%</w:t>
            </w:r>
          </w:p>
        </w:tc>
      </w:tr>
      <w:tr w:rsidR="001631E8" w:rsidRPr="00B76113" w14:paraId="2A21A8E7" w14:textId="77777777" w:rsidTr="00D911DC">
        <w:trPr>
          <w:tblCellSpacing w:w="15" w:type="dxa"/>
        </w:trPr>
        <w:tc>
          <w:tcPr>
            <w:tcW w:w="2850" w:type="dxa"/>
            <w:shd w:val="clear" w:color="auto" w:fill="C0C0C0"/>
            <w:vAlign w:val="center"/>
          </w:tcPr>
          <w:p w14:paraId="5CF0405C"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2</w:t>
            </w:r>
          </w:p>
        </w:tc>
        <w:tc>
          <w:tcPr>
            <w:tcW w:w="2947" w:type="dxa"/>
            <w:shd w:val="clear" w:color="auto" w:fill="C0C0C0"/>
            <w:vAlign w:val="center"/>
          </w:tcPr>
          <w:p w14:paraId="07E2032F"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7.2</w:t>
            </w:r>
            <w:r w:rsidRPr="00180294">
              <w:rPr>
                <w:rFonts w:ascii="Arial" w:hAnsi="Arial" w:cs="Arial"/>
                <w:sz w:val="24"/>
                <w:szCs w:val="24"/>
              </w:rPr>
              <w:t>%</w:t>
            </w:r>
          </w:p>
        </w:tc>
        <w:tc>
          <w:tcPr>
            <w:tcW w:w="2932" w:type="dxa"/>
            <w:shd w:val="clear" w:color="auto" w:fill="C0C0C0"/>
          </w:tcPr>
          <w:p w14:paraId="04A0DBEC"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0.6%</w:t>
            </w:r>
          </w:p>
        </w:tc>
      </w:tr>
      <w:tr w:rsidR="001631E8" w:rsidRPr="00B76113" w14:paraId="3FDF6B96" w14:textId="77777777" w:rsidTr="00D911DC">
        <w:trPr>
          <w:tblCellSpacing w:w="15" w:type="dxa"/>
        </w:trPr>
        <w:tc>
          <w:tcPr>
            <w:tcW w:w="2850" w:type="dxa"/>
            <w:shd w:val="clear" w:color="auto" w:fill="C0C0C0"/>
            <w:vAlign w:val="center"/>
          </w:tcPr>
          <w:p w14:paraId="68597A49"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3</w:t>
            </w:r>
          </w:p>
        </w:tc>
        <w:tc>
          <w:tcPr>
            <w:tcW w:w="2947" w:type="dxa"/>
            <w:shd w:val="clear" w:color="auto" w:fill="C0C0C0"/>
            <w:vAlign w:val="center"/>
          </w:tcPr>
          <w:p w14:paraId="4BB53097"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11.3</w:t>
            </w:r>
            <w:r w:rsidRPr="00180294">
              <w:rPr>
                <w:rFonts w:ascii="Arial" w:hAnsi="Arial" w:cs="Arial"/>
                <w:sz w:val="24"/>
                <w:szCs w:val="24"/>
              </w:rPr>
              <w:t>%</w:t>
            </w:r>
          </w:p>
        </w:tc>
        <w:tc>
          <w:tcPr>
            <w:tcW w:w="2932" w:type="dxa"/>
            <w:shd w:val="clear" w:color="auto" w:fill="C0C0C0"/>
          </w:tcPr>
          <w:p w14:paraId="0115E42E"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0.9%</w:t>
            </w:r>
          </w:p>
        </w:tc>
      </w:tr>
      <w:tr w:rsidR="001631E8" w:rsidRPr="00B76113" w14:paraId="7B573FF1" w14:textId="77777777" w:rsidTr="00D911DC">
        <w:trPr>
          <w:tblCellSpacing w:w="15" w:type="dxa"/>
        </w:trPr>
        <w:tc>
          <w:tcPr>
            <w:tcW w:w="2850" w:type="dxa"/>
            <w:shd w:val="clear" w:color="auto" w:fill="C0C0C0"/>
            <w:vAlign w:val="center"/>
          </w:tcPr>
          <w:p w14:paraId="792F4024"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4</w:t>
            </w:r>
          </w:p>
        </w:tc>
        <w:tc>
          <w:tcPr>
            <w:tcW w:w="2947" w:type="dxa"/>
            <w:shd w:val="clear" w:color="auto" w:fill="C0C0C0"/>
            <w:vAlign w:val="center"/>
          </w:tcPr>
          <w:p w14:paraId="24BCAAE7"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15.7</w:t>
            </w:r>
            <w:r w:rsidRPr="00180294">
              <w:rPr>
                <w:rFonts w:ascii="Arial" w:hAnsi="Arial" w:cs="Arial"/>
                <w:sz w:val="24"/>
                <w:szCs w:val="24"/>
              </w:rPr>
              <w:t>%</w:t>
            </w:r>
          </w:p>
        </w:tc>
        <w:tc>
          <w:tcPr>
            <w:tcW w:w="2932" w:type="dxa"/>
            <w:shd w:val="clear" w:color="auto" w:fill="C0C0C0"/>
          </w:tcPr>
          <w:p w14:paraId="74F52347"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1.2%</w:t>
            </w:r>
          </w:p>
        </w:tc>
      </w:tr>
      <w:tr w:rsidR="001631E8" w:rsidRPr="00B76113" w14:paraId="5BB187F8" w14:textId="77777777" w:rsidTr="00D911DC">
        <w:trPr>
          <w:tblCellSpacing w:w="15" w:type="dxa"/>
        </w:trPr>
        <w:tc>
          <w:tcPr>
            <w:tcW w:w="2850" w:type="dxa"/>
            <w:shd w:val="clear" w:color="auto" w:fill="C0C0C0"/>
            <w:vAlign w:val="center"/>
          </w:tcPr>
          <w:p w14:paraId="5D3D0925"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sidRPr="00180294">
              <w:rPr>
                <w:rFonts w:ascii="Arial" w:hAnsi="Arial" w:cs="Arial"/>
                <w:sz w:val="24"/>
                <w:szCs w:val="24"/>
              </w:rPr>
              <w:t>5</w:t>
            </w:r>
          </w:p>
        </w:tc>
        <w:tc>
          <w:tcPr>
            <w:tcW w:w="2947" w:type="dxa"/>
            <w:shd w:val="clear" w:color="auto" w:fill="C0C0C0"/>
            <w:vAlign w:val="center"/>
          </w:tcPr>
          <w:p w14:paraId="0994AF61" w14:textId="77777777" w:rsidR="001631E8" w:rsidRPr="00180294" w:rsidRDefault="001631E8" w:rsidP="00D911DC">
            <w:pPr>
              <w:tabs>
                <w:tab w:val="left" w:pos="360"/>
                <w:tab w:val="left" w:pos="2835"/>
                <w:tab w:val="left" w:pos="3240"/>
                <w:tab w:val="left" w:pos="3480"/>
              </w:tabs>
              <w:jc w:val="center"/>
              <w:rPr>
                <w:rFonts w:ascii="Arial" w:eastAsia="Arial Unicode MS" w:hAnsi="Arial" w:cs="Arial"/>
                <w:sz w:val="24"/>
                <w:szCs w:val="24"/>
              </w:rPr>
            </w:pPr>
            <w:r>
              <w:rPr>
                <w:rFonts w:ascii="Arial" w:hAnsi="Arial" w:cs="Arial"/>
                <w:sz w:val="24"/>
                <w:szCs w:val="24"/>
              </w:rPr>
              <w:t>20.5</w:t>
            </w:r>
            <w:r w:rsidRPr="00180294">
              <w:rPr>
                <w:rFonts w:ascii="Arial" w:hAnsi="Arial" w:cs="Arial"/>
                <w:sz w:val="24"/>
                <w:szCs w:val="24"/>
              </w:rPr>
              <w:t>%</w:t>
            </w:r>
          </w:p>
        </w:tc>
        <w:tc>
          <w:tcPr>
            <w:tcW w:w="2932" w:type="dxa"/>
            <w:shd w:val="clear" w:color="auto" w:fill="C0C0C0"/>
          </w:tcPr>
          <w:p w14:paraId="2818D509"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1.5%</w:t>
            </w:r>
          </w:p>
        </w:tc>
      </w:tr>
      <w:tr w:rsidR="001631E8" w:rsidRPr="00B76113" w14:paraId="6E9D33C7" w14:textId="77777777" w:rsidTr="00D911DC">
        <w:trPr>
          <w:tblCellSpacing w:w="15" w:type="dxa"/>
        </w:trPr>
        <w:tc>
          <w:tcPr>
            <w:tcW w:w="2850" w:type="dxa"/>
            <w:shd w:val="clear" w:color="auto" w:fill="C0C0C0"/>
            <w:vAlign w:val="center"/>
          </w:tcPr>
          <w:p w14:paraId="44BA1CCB"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6</w:t>
            </w:r>
          </w:p>
        </w:tc>
        <w:tc>
          <w:tcPr>
            <w:tcW w:w="2947" w:type="dxa"/>
            <w:shd w:val="clear" w:color="auto" w:fill="C0C0C0"/>
            <w:vAlign w:val="center"/>
          </w:tcPr>
          <w:p w14:paraId="32EF8092"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25.7%</w:t>
            </w:r>
          </w:p>
        </w:tc>
        <w:tc>
          <w:tcPr>
            <w:tcW w:w="2932" w:type="dxa"/>
            <w:shd w:val="clear" w:color="auto" w:fill="C0C0C0"/>
          </w:tcPr>
          <w:p w14:paraId="29243F4D"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1.8%</w:t>
            </w:r>
          </w:p>
        </w:tc>
      </w:tr>
      <w:tr w:rsidR="001631E8" w:rsidRPr="00B76113" w14:paraId="64A31EC9" w14:textId="77777777" w:rsidTr="00D911DC">
        <w:trPr>
          <w:tblCellSpacing w:w="15" w:type="dxa"/>
        </w:trPr>
        <w:tc>
          <w:tcPr>
            <w:tcW w:w="2850" w:type="dxa"/>
            <w:shd w:val="clear" w:color="auto" w:fill="C0C0C0"/>
            <w:vAlign w:val="center"/>
          </w:tcPr>
          <w:p w14:paraId="1FD84C16"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7</w:t>
            </w:r>
          </w:p>
        </w:tc>
        <w:tc>
          <w:tcPr>
            <w:tcW w:w="2947" w:type="dxa"/>
            <w:shd w:val="clear" w:color="auto" w:fill="C0C0C0"/>
            <w:vAlign w:val="center"/>
          </w:tcPr>
          <w:p w14:paraId="47EBA5F5"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31.3%</w:t>
            </w:r>
          </w:p>
        </w:tc>
        <w:tc>
          <w:tcPr>
            <w:tcW w:w="2932" w:type="dxa"/>
            <w:shd w:val="clear" w:color="auto" w:fill="C0C0C0"/>
          </w:tcPr>
          <w:p w14:paraId="364A8A29"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2.1%</w:t>
            </w:r>
          </w:p>
        </w:tc>
      </w:tr>
      <w:tr w:rsidR="001631E8" w:rsidRPr="00B76113" w14:paraId="54D7CC96" w14:textId="77777777" w:rsidTr="00D911DC">
        <w:trPr>
          <w:tblCellSpacing w:w="15" w:type="dxa"/>
        </w:trPr>
        <w:tc>
          <w:tcPr>
            <w:tcW w:w="2850" w:type="dxa"/>
            <w:shd w:val="clear" w:color="auto" w:fill="C0C0C0"/>
            <w:vAlign w:val="center"/>
          </w:tcPr>
          <w:p w14:paraId="60E0E154"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8</w:t>
            </w:r>
          </w:p>
        </w:tc>
        <w:tc>
          <w:tcPr>
            <w:tcW w:w="2947" w:type="dxa"/>
            <w:shd w:val="clear" w:color="auto" w:fill="C0C0C0"/>
            <w:vAlign w:val="center"/>
          </w:tcPr>
          <w:p w14:paraId="2E314B54"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37.4%</w:t>
            </w:r>
          </w:p>
        </w:tc>
        <w:tc>
          <w:tcPr>
            <w:tcW w:w="2932" w:type="dxa"/>
            <w:shd w:val="clear" w:color="auto" w:fill="C0C0C0"/>
          </w:tcPr>
          <w:p w14:paraId="34239A00"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2.4%</w:t>
            </w:r>
          </w:p>
        </w:tc>
      </w:tr>
      <w:tr w:rsidR="001631E8" w:rsidRPr="00B76113" w14:paraId="083083CA" w14:textId="77777777" w:rsidTr="00D911DC">
        <w:trPr>
          <w:tblCellSpacing w:w="15" w:type="dxa"/>
        </w:trPr>
        <w:tc>
          <w:tcPr>
            <w:tcW w:w="2850" w:type="dxa"/>
            <w:shd w:val="clear" w:color="auto" w:fill="C0C0C0"/>
            <w:vAlign w:val="center"/>
          </w:tcPr>
          <w:p w14:paraId="75D0877B"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9</w:t>
            </w:r>
          </w:p>
        </w:tc>
        <w:tc>
          <w:tcPr>
            <w:tcW w:w="2947" w:type="dxa"/>
            <w:shd w:val="clear" w:color="auto" w:fill="C0C0C0"/>
            <w:vAlign w:val="center"/>
          </w:tcPr>
          <w:p w14:paraId="5BEA7696"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44.1%</w:t>
            </w:r>
          </w:p>
        </w:tc>
        <w:tc>
          <w:tcPr>
            <w:tcW w:w="2932" w:type="dxa"/>
            <w:shd w:val="clear" w:color="auto" w:fill="C0C0C0"/>
          </w:tcPr>
          <w:p w14:paraId="4CD450E7"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2.7%</w:t>
            </w:r>
          </w:p>
        </w:tc>
      </w:tr>
      <w:tr w:rsidR="001631E8" w:rsidRPr="00B76113" w14:paraId="00859B87" w14:textId="77777777" w:rsidTr="00D911DC">
        <w:trPr>
          <w:tblCellSpacing w:w="15" w:type="dxa"/>
        </w:trPr>
        <w:tc>
          <w:tcPr>
            <w:tcW w:w="2850" w:type="dxa"/>
            <w:shd w:val="clear" w:color="auto" w:fill="C0C0C0"/>
            <w:vAlign w:val="center"/>
          </w:tcPr>
          <w:p w14:paraId="483C9601"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10</w:t>
            </w:r>
          </w:p>
        </w:tc>
        <w:tc>
          <w:tcPr>
            <w:tcW w:w="2947" w:type="dxa"/>
            <w:shd w:val="clear" w:color="auto" w:fill="C0C0C0"/>
            <w:vAlign w:val="center"/>
          </w:tcPr>
          <w:p w14:paraId="575371FD" w14:textId="77777777" w:rsidR="001631E8" w:rsidRPr="00180294"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51.2%</w:t>
            </w:r>
          </w:p>
        </w:tc>
        <w:tc>
          <w:tcPr>
            <w:tcW w:w="2932" w:type="dxa"/>
            <w:shd w:val="clear" w:color="auto" w:fill="C0C0C0"/>
          </w:tcPr>
          <w:p w14:paraId="3748D7A5" w14:textId="77777777" w:rsidR="001631E8" w:rsidRDefault="001631E8" w:rsidP="00D911DC">
            <w:pPr>
              <w:tabs>
                <w:tab w:val="left" w:pos="360"/>
                <w:tab w:val="left" w:pos="2835"/>
                <w:tab w:val="left" w:pos="3240"/>
                <w:tab w:val="left" w:pos="3480"/>
              </w:tabs>
              <w:jc w:val="center"/>
              <w:rPr>
                <w:rFonts w:ascii="Arial" w:hAnsi="Arial" w:cs="Arial"/>
                <w:sz w:val="24"/>
                <w:szCs w:val="24"/>
              </w:rPr>
            </w:pPr>
            <w:r>
              <w:rPr>
                <w:rFonts w:ascii="Arial" w:hAnsi="Arial" w:cs="Arial"/>
                <w:sz w:val="24"/>
                <w:szCs w:val="24"/>
              </w:rPr>
              <w:t>3.0%</w:t>
            </w:r>
          </w:p>
        </w:tc>
      </w:tr>
    </w:tbl>
    <w:p w14:paraId="20AC4191" w14:textId="77777777" w:rsidR="001631E8" w:rsidRDefault="001631E8" w:rsidP="00BD1894">
      <w:pPr>
        <w:rPr>
          <w:rFonts w:ascii="Arial" w:hAnsi="Arial" w:cs="Arial"/>
          <w:sz w:val="24"/>
          <w:szCs w:val="24"/>
        </w:rPr>
      </w:pPr>
    </w:p>
    <w:p w14:paraId="0B5C2202" w14:textId="77777777" w:rsidR="00BD1894" w:rsidRDefault="00BD1894" w:rsidP="00BD1894">
      <w:pPr>
        <w:rPr>
          <w:rFonts w:ascii="Arial" w:hAnsi="Arial" w:cs="Arial"/>
          <w:sz w:val="24"/>
          <w:szCs w:val="24"/>
          <w:lang w:val="en-GB" w:eastAsia="en-GB"/>
        </w:rPr>
      </w:pPr>
      <w:r>
        <w:rPr>
          <w:rFonts w:ascii="Arial" w:hAnsi="Arial" w:cs="Arial"/>
          <w:sz w:val="24"/>
          <w:szCs w:val="24"/>
        </w:rPr>
        <w:t>Remember that your</w:t>
      </w:r>
      <w:r w:rsidRPr="00180294">
        <w:rPr>
          <w:rFonts w:ascii="Arial" w:hAnsi="Arial" w:cs="Arial"/>
          <w:sz w:val="24"/>
          <w:szCs w:val="24"/>
        </w:rPr>
        <w:t xml:space="preserve"> pension has to be paid by your 75</w:t>
      </w:r>
      <w:r w:rsidRPr="00180294">
        <w:rPr>
          <w:rFonts w:ascii="Arial" w:hAnsi="Arial" w:cs="Arial"/>
          <w:sz w:val="24"/>
          <w:szCs w:val="24"/>
          <w:vertAlign w:val="superscript"/>
        </w:rPr>
        <w:t>th</w:t>
      </w:r>
      <w:r w:rsidRPr="00180294">
        <w:rPr>
          <w:rFonts w:ascii="Arial" w:hAnsi="Arial" w:cs="Arial"/>
          <w:sz w:val="24"/>
          <w:szCs w:val="24"/>
        </w:rPr>
        <w:t xml:space="preserve"> birthday. </w:t>
      </w:r>
      <w:r w:rsidRPr="00180294">
        <w:rPr>
          <w:rFonts w:ascii="Arial" w:hAnsi="Arial" w:cs="Arial"/>
          <w:sz w:val="24"/>
          <w:szCs w:val="24"/>
          <w:lang w:val="en-GB" w:eastAsia="en-GB"/>
        </w:rPr>
        <w:t xml:space="preserve">Also, </w:t>
      </w:r>
      <w:r>
        <w:rPr>
          <w:rFonts w:ascii="Arial" w:hAnsi="Arial" w:cs="Arial"/>
          <w:sz w:val="24"/>
          <w:szCs w:val="24"/>
          <w:lang w:val="en-GB" w:eastAsia="en-GB"/>
        </w:rPr>
        <w:t xml:space="preserve">all pension benefits, if drawn voluntarily, must be drawn at the same time, irrespective of whether they were built up in the </w:t>
      </w:r>
      <w:r w:rsidR="005F3064">
        <w:rPr>
          <w:rFonts w:ascii="Arial" w:hAnsi="Arial" w:cs="Arial"/>
          <w:sz w:val="24"/>
          <w:szCs w:val="24"/>
          <w:lang w:val="en-GB" w:eastAsia="en-GB"/>
        </w:rPr>
        <w:t xml:space="preserve">earlier or new </w:t>
      </w:r>
      <w:r>
        <w:rPr>
          <w:rFonts w:ascii="Arial" w:hAnsi="Arial" w:cs="Arial"/>
          <w:sz w:val="24"/>
          <w:szCs w:val="24"/>
          <w:lang w:val="en-GB" w:eastAsia="en-GB"/>
        </w:rPr>
        <w:t>career average scheme</w:t>
      </w:r>
      <w:r w:rsidR="005F3064">
        <w:rPr>
          <w:rFonts w:ascii="Arial" w:hAnsi="Arial" w:cs="Arial"/>
          <w:sz w:val="24"/>
          <w:szCs w:val="24"/>
          <w:lang w:val="en-GB" w:eastAsia="en-GB"/>
        </w:rPr>
        <w:t>s</w:t>
      </w:r>
      <w:r>
        <w:rPr>
          <w:rFonts w:ascii="Arial" w:hAnsi="Arial" w:cs="Arial"/>
          <w:sz w:val="24"/>
          <w:szCs w:val="24"/>
          <w:lang w:val="en-GB" w:eastAsia="en-GB"/>
        </w:rPr>
        <w:t xml:space="preserve">. </w:t>
      </w:r>
    </w:p>
    <w:p w14:paraId="68916CE5" w14:textId="77777777" w:rsidR="00DE0155" w:rsidRDefault="00DE0155" w:rsidP="005D2EE2">
      <w:pPr>
        <w:shd w:val="clear" w:color="auto" w:fill="FFFFFF"/>
        <w:rPr>
          <w:rFonts w:ascii="Arial" w:hAnsi="Arial" w:cs="Arial"/>
          <w:bCs/>
          <w:sz w:val="24"/>
          <w:szCs w:val="24"/>
        </w:rPr>
      </w:pPr>
    </w:p>
    <w:p w14:paraId="2E0B7E4C" w14:textId="77777777" w:rsidR="006E00A4" w:rsidRDefault="006E00A4" w:rsidP="005D2EE2">
      <w:pPr>
        <w:pStyle w:val="Heading6"/>
        <w:spacing w:before="0" w:after="0"/>
        <w:rPr>
          <w:rFonts w:ascii="Arial" w:hAnsi="Arial" w:cs="Arial"/>
          <w:color w:val="0000FF"/>
          <w:sz w:val="24"/>
          <w:szCs w:val="24"/>
        </w:rPr>
      </w:pPr>
      <w:r w:rsidRPr="0027607F">
        <w:rPr>
          <w:rFonts w:ascii="Arial" w:hAnsi="Arial" w:cs="Arial"/>
          <w:color w:val="0000FF"/>
          <w:sz w:val="24"/>
          <w:szCs w:val="24"/>
        </w:rPr>
        <w:t>Ill health Retirement</w:t>
      </w:r>
      <w:r w:rsidRPr="00180294">
        <w:rPr>
          <w:rFonts w:ascii="Arial" w:hAnsi="Arial" w:cs="Arial"/>
          <w:color w:val="0000FF"/>
          <w:sz w:val="24"/>
          <w:szCs w:val="24"/>
        </w:rPr>
        <w:t xml:space="preserve"> </w:t>
      </w:r>
    </w:p>
    <w:p w14:paraId="09F8F763" w14:textId="77777777" w:rsidR="007920B8" w:rsidRPr="007920B8" w:rsidRDefault="007920B8" w:rsidP="007920B8"/>
    <w:p w14:paraId="2F375946" w14:textId="77777777" w:rsidR="005F5475" w:rsidRDefault="005F5475" w:rsidP="005D2EE2">
      <w:pPr>
        <w:shd w:val="clear" w:color="auto" w:fill="FFFFFF"/>
        <w:rPr>
          <w:rFonts w:ascii="Arial" w:hAnsi="Arial" w:cs="Arial"/>
          <w:bCs/>
          <w:sz w:val="24"/>
          <w:szCs w:val="24"/>
        </w:rPr>
      </w:pPr>
      <w:r>
        <w:rPr>
          <w:rFonts w:ascii="Arial" w:hAnsi="Arial" w:cs="Arial"/>
          <w:bCs/>
          <w:sz w:val="24"/>
          <w:szCs w:val="24"/>
        </w:rPr>
        <w:t xml:space="preserve">You are not entitled to immediate payment of ill health pension benefits if your ill-health retirement occurs after 31 March </w:t>
      </w:r>
      <w:r w:rsidR="009B3920">
        <w:rPr>
          <w:rFonts w:ascii="Arial" w:hAnsi="Arial" w:cs="Arial"/>
          <w:bCs/>
          <w:sz w:val="24"/>
          <w:szCs w:val="24"/>
        </w:rPr>
        <w:t>2015</w:t>
      </w:r>
      <w:r>
        <w:rPr>
          <w:rFonts w:ascii="Arial" w:hAnsi="Arial" w:cs="Arial"/>
          <w:bCs/>
          <w:sz w:val="24"/>
          <w:szCs w:val="24"/>
        </w:rPr>
        <w:t xml:space="preserve"> and you do not </w:t>
      </w:r>
      <w:r w:rsidR="00D32094">
        <w:rPr>
          <w:rFonts w:ascii="Arial" w:hAnsi="Arial" w:cs="Arial"/>
          <w:bCs/>
          <w:sz w:val="24"/>
          <w:szCs w:val="24"/>
        </w:rPr>
        <w:t xml:space="preserve">meet the </w:t>
      </w:r>
      <w:r>
        <w:rPr>
          <w:rFonts w:ascii="Arial" w:hAnsi="Arial" w:cs="Arial"/>
          <w:bCs/>
          <w:sz w:val="24"/>
          <w:szCs w:val="24"/>
        </w:rPr>
        <w:t xml:space="preserve">2 </w:t>
      </w:r>
      <w:r w:rsidR="00D32094">
        <w:rPr>
          <w:rFonts w:ascii="Arial" w:hAnsi="Arial" w:cs="Arial"/>
          <w:bCs/>
          <w:sz w:val="24"/>
          <w:szCs w:val="24"/>
        </w:rPr>
        <w:t xml:space="preserve">years </w:t>
      </w:r>
      <w:r w:rsidR="00D32094" w:rsidRPr="00D32094">
        <w:rPr>
          <w:rFonts w:ascii="Arial" w:hAnsi="Arial" w:cs="Arial"/>
          <w:b/>
          <w:bCs/>
          <w:i/>
          <w:sz w:val="24"/>
          <w:szCs w:val="24"/>
        </w:rPr>
        <w:t>vesting period</w:t>
      </w:r>
      <w:r>
        <w:rPr>
          <w:rFonts w:ascii="Arial" w:hAnsi="Arial" w:cs="Arial"/>
          <w:bCs/>
          <w:sz w:val="24"/>
          <w:szCs w:val="24"/>
        </w:rPr>
        <w:t xml:space="preserve">. </w:t>
      </w:r>
      <w:r w:rsidR="00D32094">
        <w:rPr>
          <w:rFonts w:ascii="Arial" w:hAnsi="Arial" w:cs="Arial"/>
          <w:bCs/>
          <w:sz w:val="24"/>
          <w:szCs w:val="24"/>
        </w:rPr>
        <w:t>Y</w:t>
      </w:r>
      <w:r>
        <w:rPr>
          <w:rFonts w:ascii="Arial" w:hAnsi="Arial" w:cs="Arial"/>
          <w:bCs/>
          <w:sz w:val="24"/>
          <w:szCs w:val="24"/>
        </w:rPr>
        <w:t xml:space="preserve">ou </w:t>
      </w:r>
      <w:r w:rsidR="00D32094">
        <w:rPr>
          <w:rFonts w:ascii="Arial" w:hAnsi="Arial" w:cs="Arial"/>
          <w:bCs/>
          <w:sz w:val="24"/>
          <w:szCs w:val="24"/>
        </w:rPr>
        <w:t xml:space="preserve">will, instead, be </w:t>
      </w:r>
      <w:r>
        <w:rPr>
          <w:rFonts w:ascii="Arial" w:hAnsi="Arial" w:cs="Arial"/>
          <w:bCs/>
          <w:sz w:val="24"/>
          <w:szCs w:val="24"/>
        </w:rPr>
        <w:t>entitled to a refund of your contributions</w:t>
      </w:r>
      <w:r w:rsidR="007674F4">
        <w:rPr>
          <w:rFonts w:ascii="Arial" w:hAnsi="Arial" w:cs="Arial"/>
          <w:bCs/>
          <w:sz w:val="24"/>
          <w:szCs w:val="24"/>
        </w:rPr>
        <w:t xml:space="preserve"> </w:t>
      </w:r>
      <w:r>
        <w:rPr>
          <w:rFonts w:ascii="Arial" w:hAnsi="Arial" w:cs="Arial"/>
          <w:bCs/>
          <w:sz w:val="24"/>
          <w:szCs w:val="24"/>
        </w:rPr>
        <w:t>or</w:t>
      </w:r>
      <w:r w:rsidR="007674F4">
        <w:rPr>
          <w:rFonts w:ascii="Arial" w:hAnsi="Arial" w:cs="Arial"/>
          <w:bCs/>
          <w:sz w:val="24"/>
          <w:szCs w:val="24"/>
        </w:rPr>
        <w:t>, provided you have at least 3 months’ membership,</w:t>
      </w:r>
      <w:r>
        <w:rPr>
          <w:rFonts w:ascii="Arial" w:hAnsi="Arial" w:cs="Arial"/>
          <w:bCs/>
          <w:sz w:val="24"/>
          <w:szCs w:val="24"/>
        </w:rPr>
        <w:t xml:space="preserve"> you can transfer your benefits to another pension scheme. </w:t>
      </w:r>
    </w:p>
    <w:p w14:paraId="796890C4" w14:textId="77777777" w:rsidR="00CC5481" w:rsidRDefault="00CC5481" w:rsidP="005D2EE2">
      <w:pPr>
        <w:shd w:val="clear" w:color="auto" w:fill="FFFFFF"/>
        <w:rPr>
          <w:rFonts w:ascii="Arial" w:hAnsi="Arial" w:cs="Arial"/>
          <w:bCs/>
          <w:sz w:val="24"/>
          <w:szCs w:val="24"/>
        </w:rPr>
      </w:pPr>
    </w:p>
    <w:p w14:paraId="3B86B434" w14:textId="77777777" w:rsidR="00CC5481" w:rsidRPr="00CC5481" w:rsidRDefault="00CC5481" w:rsidP="005D2EE2">
      <w:pPr>
        <w:shd w:val="clear" w:color="auto" w:fill="FFFFFF"/>
        <w:rPr>
          <w:rFonts w:ascii="Arial" w:hAnsi="Arial" w:cs="Arial"/>
          <w:bCs/>
          <w:sz w:val="24"/>
          <w:szCs w:val="24"/>
        </w:rPr>
      </w:pPr>
      <w:r>
        <w:rPr>
          <w:rFonts w:ascii="Arial" w:hAnsi="Arial" w:cs="Arial"/>
          <w:b/>
          <w:bCs/>
          <w:sz w:val="24"/>
          <w:szCs w:val="24"/>
        </w:rPr>
        <w:t xml:space="preserve">If you were paying into the LGPS </w:t>
      </w:r>
      <w:r w:rsidR="0027607F">
        <w:rPr>
          <w:rFonts w:ascii="Arial" w:hAnsi="Arial" w:cs="Arial"/>
          <w:b/>
          <w:bCs/>
          <w:sz w:val="24"/>
          <w:szCs w:val="24"/>
        </w:rPr>
        <w:t>before 1 April 2009</w:t>
      </w:r>
      <w:r>
        <w:rPr>
          <w:rFonts w:ascii="Arial" w:hAnsi="Arial" w:cs="Arial"/>
          <w:bCs/>
          <w:sz w:val="24"/>
          <w:szCs w:val="24"/>
        </w:rPr>
        <w:t>, then if you qualify for an ill-health pension where your benefits are based on enhanced membership there is protection to ensure your ill health retirement benefits are no less than they would have been under the scheme as it applied before 1 April 200</w:t>
      </w:r>
      <w:r w:rsidR="0027607F">
        <w:rPr>
          <w:rFonts w:ascii="Arial" w:hAnsi="Arial" w:cs="Arial"/>
          <w:bCs/>
          <w:sz w:val="24"/>
          <w:szCs w:val="24"/>
        </w:rPr>
        <w:t>9</w:t>
      </w:r>
      <w:r>
        <w:rPr>
          <w:rFonts w:ascii="Arial" w:hAnsi="Arial" w:cs="Arial"/>
          <w:bCs/>
          <w:sz w:val="24"/>
          <w:szCs w:val="24"/>
        </w:rPr>
        <w:t xml:space="preserve">. </w:t>
      </w:r>
    </w:p>
    <w:p w14:paraId="39BBF240" w14:textId="77777777" w:rsidR="0027607F" w:rsidRDefault="0027607F" w:rsidP="005D2EE2">
      <w:pPr>
        <w:pStyle w:val="Header"/>
        <w:tabs>
          <w:tab w:val="clear" w:pos="4153"/>
          <w:tab w:val="clear" w:pos="8306"/>
          <w:tab w:val="left" w:pos="284"/>
        </w:tabs>
        <w:rPr>
          <w:rFonts w:ascii="Arial" w:hAnsi="Arial" w:cs="Arial"/>
          <w:snapToGrid w:val="0"/>
          <w:sz w:val="24"/>
          <w:szCs w:val="24"/>
        </w:rPr>
      </w:pPr>
    </w:p>
    <w:p w14:paraId="7A496666" w14:textId="77777777" w:rsidR="00631D14" w:rsidRDefault="005F5475" w:rsidP="005D2EE2">
      <w:pPr>
        <w:pStyle w:val="Header"/>
        <w:tabs>
          <w:tab w:val="clear" w:pos="4153"/>
          <w:tab w:val="clear" w:pos="8306"/>
          <w:tab w:val="left" w:pos="284"/>
        </w:tabs>
        <w:rPr>
          <w:rFonts w:ascii="Arial" w:hAnsi="Arial" w:cs="Arial"/>
          <w:b/>
          <w:snapToGrid w:val="0"/>
          <w:color w:val="0000FF"/>
          <w:sz w:val="24"/>
          <w:szCs w:val="24"/>
        </w:rPr>
      </w:pPr>
      <w:r w:rsidRPr="00427FB6">
        <w:rPr>
          <w:rFonts w:ascii="Arial" w:hAnsi="Arial" w:cs="Arial"/>
          <w:b/>
          <w:snapToGrid w:val="0"/>
          <w:color w:val="0000FF"/>
          <w:sz w:val="24"/>
          <w:szCs w:val="24"/>
        </w:rPr>
        <w:t>Additional protection if you are nearing retirement</w:t>
      </w:r>
    </w:p>
    <w:p w14:paraId="6CEA5F7F" w14:textId="77777777" w:rsidR="007920B8" w:rsidRPr="00287FD9" w:rsidRDefault="007920B8" w:rsidP="005D2EE2">
      <w:pPr>
        <w:pStyle w:val="Header"/>
        <w:tabs>
          <w:tab w:val="clear" w:pos="4153"/>
          <w:tab w:val="clear" w:pos="8306"/>
          <w:tab w:val="left" w:pos="284"/>
        </w:tabs>
        <w:rPr>
          <w:rFonts w:ascii="Arial" w:hAnsi="Arial" w:cs="Arial"/>
          <w:b/>
          <w:snapToGrid w:val="0"/>
          <w:color w:val="0000FF"/>
          <w:sz w:val="24"/>
          <w:szCs w:val="24"/>
        </w:rPr>
      </w:pPr>
    </w:p>
    <w:p w14:paraId="765E827F" w14:textId="77777777" w:rsidR="00287FD9" w:rsidRPr="00287FD9" w:rsidRDefault="00287FD9" w:rsidP="005D2EE2">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 xml:space="preserve">If you were a member of the scheme before 1 April </w:t>
      </w:r>
      <w:r w:rsidR="009B3920">
        <w:rPr>
          <w:rFonts w:ascii="Arial" w:hAnsi="Arial" w:cs="Arial"/>
          <w:snapToGrid w:val="0"/>
          <w:sz w:val="24"/>
          <w:szCs w:val="24"/>
          <w:lang w:val="en-GB"/>
        </w:rPr>
        <w:t>2015</w:t>
      </w:r>
      <w:r>
        <w:rPr>
          <w:rFonts w:ascii="Arial" w:hAnsi="Arial" w:cs="Arial"/>
          <w:snapToGrid w:val="0"/>
          <w:sz w:val="24"/>
          <w:szCs w:val="24"/>
          <w:lang w:val="en-GB"/>
        </w:rPr>
        <w:t xml:space="preserve"> there are additional protections</w:t>
      </w:r>
      <w:r w:rsidRPr="00287FD9">
        <w:rPr>
          <w:rFonts w:ascii="Arial" w:hAnsi="Arial" w:cs="Arial"/>
          <w:snapToGrid w:val="0"/>
          <w:sz w:val="24"/>
          <w:szCs w:val="24"/>
          <w:lang w:val="en-GB"/>
        </w:rPr>
        <w:t xml:space="preserve"> in place if you are </w:t>
      </w:r>
      <w:r>
        <w:rPr>
          <w:rFonts w:ascii="Arial" w:hAnsi="Arial" w:cs="Arial"/>
          <w:snapToGrid w:val="0"/>
          <w:sz w:val="24"/>
          <w:szCs w:val="24"/>
          <w:lang w:val="en-GB"/>
        </w:rPr>
        <w:t xml:space="preserve">nearing retirement. This is </w:t>
      </w:r>
      <w:r w:rsidRPr="00287FD9">
        <w:rPr>
          <w:rFonts w:ascii="Arial" w:hAnsi="Arial" w:cs="Arial"/>
          <w:snapToGrid w:val="0"/>
          <w:sz w:val="24"/>
          <w:szCs w:val="24"/>
          <w:lang w:val="en-GB"/>
        </w:rPr>
        <w:t xml:space="preserve">to ensure that you will get a pension at </w:t>
      </w:r>
      <w:r w:rsidRPr="00287FD9">
        <w:rPr>
          <w:rFonts w:ascii="Arial" w:hAnsi="Arial" w:cs="Arial"/>
          <w:snapToGrid w:val="0"/>
          <w:sz w:val="24"/>
          <w:szCs w:val="24"/>
          <w:lang w:val="en-GB"/>
        </w:rPr>
        <w:lastRenderedPageBreak/>
        <w:t xml:space="preserve">least equal to that which you would have received in the scheme had it not changed on 1 April </w:t>
      </w:r>
      <w:r w:rsidR="009B3920">
        <w:rPr>
          <w:rFonts w:ascii="Arial" w:hAnsi="Arial" w:cs="Arial"/>
          <w:snapToGrid w:val="0"/>
          <w:sz w:val="24"/>
          <w:szCs w:val="24"/>
          <w:lang w:val="en-GB"/>
        </w:rPr>
        <w:t>2015</w:t>
      </w:r>
      <w:r w:rsidRPr="00287FD9">
        <w:rPr>
          <w:rFonts w:ascii="Arial" w:hAnsi="Arial" w:cs="Arial"/>
          <w:snapToGrid w:val="0"/>
          <w:sz w:val="24"/>
          <w:szCs w:val="24"/>
          <w:lang w:val="en-GB"/>
        </w:rPr>
        <w:t xml:space="preserve">. This protection is known as the </w:t>
      </w:r>
      <w:r>
        <w:rPr>
          <w:rFonts w:ascii="Arial" w:hAnsi="Arial" w:cs="Arial"/>
          <w:b/>
          <w:snapToGrid w:val="0"/>
          <w:sz w:val="24"/>
          <w:szCs w:val="24"/>
          <w:lang w:val="en-GB"/>
        </w:rPr>
        <w:t>underpin</w:t>
      </w:r>
      <w:r w:rsidRPr="00287FD9">
        <w:rPr>
          <w:rFonts w:ascii="Arial" w:hAnsi="Arial" w:cs="Arial"/>
          <w:b/>
          <w:snapToGrid w:val="0"/>
          <w:sz w:val="24"/>
          <w:szCs w:val="24"/>
          <w:lang w:val="en-GB"/>
        </w:rPr>
        <w:t>.</w:t>
      </w:r>
      <w:r w:rsidRPr="00287FD9">
        <w:rPr>
          <w:rFonts w:ascii="Arial" w:hAnsi="Arial" w:cs="Arial"/>
          <w:snapToGrid w:val="0"/>
          <w:sz w:val="24"/>
          <w:szCs w:val="24"/>
          <w:lang w:val="en-GB"/>
        </w:rPr>
        <w:t xml:space="preserve">  </w:t>
      </w:r>
    </w:p>
    <w:p w14:paraId="22C1299D" w14:textId="77777777" w:rsidR="00287FD9" w:rsidRPr="00287FD9" w:rsidRDefault="00287FD9" w:rsidP="005D2EE2">
      <w:pPr>
        <w:pStyle w:val="Header"/>
        <w:tabs>
          <w:tab w:val="left" w:pos="284"/>
        </w:tabs>
        <w:rPr>
          <w:rFonts w:ascii="Arial" w:hAnsi="Arial" w:cs="Arial"/>
          <w:snapToGrid w:val="0"/>
          <w:sz w:val="24"/>
          <w:szCs w:val="24"/>
          <w:lang w:val="en-GB"/>
        </w:rPr>
      </w:pPr>
      <w:r w:rsidRPr="00287FD9">
        <w:rPr>
          <w:rFonts w:ascii="Arial" w:hAnsi="Arial" w:cs="Arial"/>
          <w:snapToGrid w:val="0"/>
          <w:sz w:val="24"/>
          <w:szCs w:val="24"/>
          <w:lang w:val="en-GB"/>
        </w:rPr>
        <w:t> </w:t>
      </w:r>
    </w:p>
    <w:p w14:paraId="67664007" w14:textId="77777777" w:rsidR="00287FD9" w:rsidRDefault="00287FD9" w:rsidP="005D2EE2">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The</w:t>
      </w:r>
      <w:r w:rsidRPr="00287FD9">
        <w:rPr>
          <w:rFonts w:ascii="Arial" w:hAnsi="Arial" w:cs="Arial"/>
          <w:b/>
          <w:snapToGrid w:val="0"/>
          <w:sz w:val="24"/>
          <w:szCs w:val="24"/>
          <w:lang w:val="en-GB"/>
        </w:rPr>
        <w:t xml:space="preserve"> underpin</w:t>
      </w:r>
      <w:r w:rsidRPr="00287FD9">
        <w:rPr>
          <w:rFonts w:ascii="Arial" w:hAnsi="Arial" w:cs="Arial"/>
          <w:snapToGrid w:val="0"/>
          <w:sz w:val="24"/>
          <w:szCs w:val="24"/>
          <w:lang w:val="en-GB"/>
        </w:rPr>
        <w:t xml:space="preserve"> applies to you if you were: </w:t>
      </w:r>
    </w:p>
    <w:p w14:paraId="58B33E22" w14:textId="77777777" w:rsidR="00A03E9C" w:rsidRDefault="00A03E9C" w:rsidP="005D2EE2">
      <w:pPr>
        <w:pStyle w:val="Header"/>
        <w:tabs>
          <w:tab w:val="left" w:pos="284"/>
        </w:tabs>
        <w:rPr>
          <w:rFonts w:ascii="Arial" w:hAnsi="Arial" w:cs="Arial"/>
          <w:snapToGrid w:val="0"/>
          <w:sz w:val="24"/>
          <w:szCs w:val="24"/>
          <w:lang w:val="en-GB"/>
        </w:rPr>
      </w:pPr>
    </w:p>
    <w:p w14:paraId="6F638646" w14:textId="77777777" w:rsidR="00287FD9" w:rsidRDefault="00287FD9" w:rsidP="002A0ECC">
      <w:pPr>
        <w:pStyle w:val="Header"/>
        <w:numPr>
          <w:ilvl w:val="0"/>
          <w:numId w:val="57"/>
        </w:numPr>
        <w:tabs>
          <w:tab w:val="clear" w:pos="4153"/>
          <w:tab w:val="left" w:pos="284"/>
          <w:tab w:val="center" w:pos="567"/>
        </w:tabs>
        <w:ind w:hanging="720"/>
        <w:jc w:val="both"/>
        <w:rPr>
          <w:rFonts w:ascii="Arial" w:hAnsi="Arial" w:cs="Arial"/>
          <w:snapToGrid w:val="0"/>
          <w:sz w:val="24"/>
          <w:szCs w:val="24"/>
          <w:lang w:val="en-GB"/>
        </w:rPr>
      </w:pPr>
      <w:r w:rsidRPr="00287FD9">
        <w:rPr>
          <w:rFonts w:ascii="Arial" w:hAnsi="Arial" w:cs="Arial"/>
          <w:snapToGrid w:val="0"/>
          <w:sz w:val="24"/>
          <w:szCs w:val="24"/>
          <w:lang w:val="en-GB"/>
        </w:rPr>
        <w:t xml:space="preserve">an active member on 31 March 2012, and </w:t>
      </w:r>
    </w:p>
    <w:p w14:paraId="58232929" w14:textId="77777777" w:rsidR="00287FD9" w:rsidRDefault="00287FD9" w:rsidP="002A0ECC">
      <w:pPr>
        <w:pStyle w:val="Header"/>
        <w:numPr>
          <w:ilvl w:val="0"/>
          <w:numId w:val="57"/>
        </w:numPr>
        <w:tabs>
          <w:tab w:val="clear" w:pos="4153"/>
          <w:tab w:val="left" w:pos="284"/>
          <w:tab w:val="center" w:pos="567"/>
        </w:tabs>
        <w:ind w:hanging="720"/>
        <w:rPr>
          <w:rFonts w:ascii="Arial" w:hAnsi="Arial" w:cs="Arial"/>
          <w:snapToGrid w:val="0"/>
          <w:sz w:val="24"/>
          <w:szCs w:val="24"/>
          <w:lang w:val="en-GB"/>
        </w:rPr>
      </w:pPr>
      <w:r w:rsidRPr="00287FD9">
        <w:rPr>
          <w:rFonts w:ascii="Arial" w:hAnsi="Arial" w:cs="Arial"/>
          <w:snapToGrid w:val="0"/>
          <w:sz w:val="24"/>
          <w:szCs w:val="24"/>
          <w:lang w:val="en-GB"/>
        </w:rPr>
        <w:t xml:space="preserve">you are within 10 years of your </w:t>
      </w:r>
      <w:r w:rsidR="00F017D0">
        <w:rPr>
          <w:rFonts w:ascii="Arial" w:hAnsi="Arial" w:cs="Arial"/>
          <w:snapToGrid w:val="0"/>
          <w:sz w:val="24"/>
          <w:szCs w:val="24"/>
          <w:lang w:val="en-GB"/>
        </w:rPr>
        <w:t xml:space="preserve">protected </w:t>
      </w:r>
      <w:r w:rsidRPr="00032FC7">
        <w:rPr>
          <w:rFonts w:ascii="Arial" w:hAnsi="Arial" w:cs="Arial"/>
          <w:b/>
          <w:i/>
          <w:snapToGrid w:val="0"/>
          <w:sz w:val="24"/>
          <w:szCs w:val="24"/>
          <w:lang w:val="en-GB"/>
        </w:rPr>
        <w:t>Normal Pension Age</w:t>
      </w:r>
      <w:r w:rsidRPr="00287FD9">
        <w:rPr>
          <w:rFonts w:ascii="Arial" w:hAnsi="Arial" w:cs="Arial"/>
          <w:snapToGrid w:val="0"/>
          <w:sz w:val="24"/>
          <w:szCs w:val="24"/>
          <w:lang w:val="en-GB"/>
        </w:rPr>
        <w:t xml:space="preserve"> on 1 April 2012, and</w:t>
      </w:r>
    </w:p>
    <w:p w14:paraId="57EEDBF1" w14:textId="77777777" w:rsidR="00287FD9" w:rsidRPr="003F29A7" w:rsidRDefault="00287FD9" w:rsidP="002A0ECC">
      <w:pPr>
        <w:pStyle w:val="Header"/>
        <w:numPr>
          <w:ilvl w:val="0"/>
          <w:numId w:val="57"/>
        </w:numPr>
        <w:tabs>
          <w:tab w:val="clear" w:pos="4153"/>
          <w:tab w:val="center" w:pos="284"/>
        </w:tabs>
        <w:ind w:left="284" w:hanging="284"/>
        <w:rPr>
          <w:rFonts w:ascii="Arial" w:hAnsi="Arial" w:cs="Arial"/>
          <w:snapToGrid w:val="0"/>
          <w:sz w:val="24"/>
          <w:szCs w:val="24"/>
          <w:lang w:val="en-GB"/>
        </w:rPr>
      </w:pPr>
      <w:r w:rsidRPr="00287FD9">
        <w:rPr>
          <w:rFonts w:ascii="Arial" w:hAnsi="Arial" w:cs="Arial"/>
          <w:snapToGrid w:val="0"/>
          <w:sz w:val="24"/>
          <w:szCs w:val="24"/>
          <w:lang w:val="en-GB"/>
        </w:rPr>
        <w:t xml:space="preserve">you haven’t had a </w:t>
      </w:r>
      <w:r w:rsidR="00355646">
        <w:rPr>
          <w:rFonts w:ascii="Arial" w:hAnsi="Arial" w:cs="Arial"/>
          <w:snapToGrid w:val="0"/>
          <w:sz w:val="24"/>
          <w:szCs w:val="24"/>
          <w:lang w:val="en-GB"/>
        </w:rPr>
        <w:t xml:space="preserve">continuous break in active membership of a </w:t>
      </w:r>
      <w:r w:rsidR="00355646" w:rsidRPr="00427FB6">
        <w:rPr>
          <w:rFonts w:ascii="Arial" w:hAnsi="Arial" w:cs="Arial"/>
          <w:b/>
          <w:i/>
          <w:snapToGrid w:val="0"/>
          <w:sz w:val="24"/>
          <w:szCs w:val="24"/>
          <w:lang w:val="en-GB"/>
        </w:rPr>
        <w:t>public service pension scheme</w:t>
      </w:r>
      <w:r w:rsidR="00355646">
        <w:rPr>
          <w:rFonts w:ascii="Arial" w:hAnsi="Arial" w:cs="Arial"/>
          <w:snapToGrid w:val="0"/>
          <w:sz w:val="24"/>
          <w:szCs w:val="24"/>
          <w:lang w:val="en-GB"/>
        </w:rPr>
        <w:t xml:space="preserve"> </w:t>
      </w:r>
      <w:r>
        <w:rPr>
          <w:rFonts w:ascii="Arial" w:hAnsi="Arial" w:cs="Arial"/>
          <w:snapToGrid w:val="0"/>
          <w:sz w:val="24"/>
          <w:szCs w:val="24"/>
          <w:lang w:val="en-GB"/>
        </w:rPr>
        <w:t>of more than 5 years (after</w:t>
      </w:r>
      <w:r w:rsidR="007674F4">
        <w:rPr>
          <w:rFonts w:ascii="Arial" w:hAnsi="Arial" w:cs="Arial"/>
          <w:snapToGrid w:val="0"/>
          <w:sz w:val="24"/>
          <w:szCs w:val="24"/>
          <w:lang w:val="en-GB"/>
        </w:rPr>
        <w:t xml:space="preserve"> 31 March 2012),</w:t>
      </w:r>
    </w:p>
    <w:p w14:paraId="0178826C" w14:textId="77777777" w:rsidR="00D32094" w:rsidRDefault="00287FD9" w:rsidP="002A0ECC">
      <w:pPr>
        <w:pStyle w:val="Header"/>
        <w:numPr>
          <w:ilvl w:val="0"/>
          <w:numId w:val="63"/>
        </w:numPr>
        <w:tabs>
          <w:tab w:val="clear" w:pos="4153"/>
          <w:tab w:val="center" w:pos="0"/>
          <w:tab w:val="left" w:pos="284"/>
        </w:tabs>
        <w:ind w:left="284" w:hanging="284"/>
        <w:rPr>
          <w:rFonts w:ascii="Arial" w:hAnsi="Arial" w:cs="Arial"/>
          <w:snapToGrid w:val="0"/>
          <w:sz w:val="24"/>
          <w:szCs w:val="24"/>
          <w:lang w:val="en-GB"/>
        </w:rPr>
      </w:pPr>
      <w:r w:rsidRPr="00287FD9">
        <w:rPr>
          <w:rFonts w:ascii="Arial" w:hAnsi="Arial" w:cs="Arial"/>
          <w:snapToGrid w:val="0"/>
          <w:sz w:val="24"/>
          <w:szCs w:val="24"/>
          <w:lang w:val="en-GB"/>
        </w:rPr>
        <w:t xml:space="preserve">you've not drawn any benefits in the LGPS before </w:t>
      </w:r>
      <w:r w:rsidR="00F017D0">
        <w:rPr>
          <w:rFonts w:ascii="Arial" w:hAnsi="Arial" w:cs="Arial"/>
          <w:snapToGrid w:val="0"/>
          <w:sz w:val="24"/>
          <w:szCs w:val="24"/>
          <w:lang w:val="en-GB"/>
        </w:rPr>
        <w:t xml:space="preserve">protected </w:t>
      </w:r>
      <w:r w:rsidRPr="00032FC7">
        <w:rPr>
          <w:rFonts w:ascii="Arial" w:hAnsi="Arial" w:cs="Arial"/>
          <w:b/>
          <w:i/>
          <w:snapToGrid w:val="0"/>
          <w:sz w:val="24"/>
          <w:szCs w:val="24"/>
          <w:lang w:val="en-GB"/>
        </w:rPr>
        <w:t>Normal Pension Age</w:t>
      </w:r>
      <w:r w:rsidR="00D32094" w:rsidRPr="00D32094">
        <w:rPr>
          <w:rFonts w:ascii="Arial" w:hAnsi="Arial" w:cs="Arial"/>
          <w:snapToGrid w:val="0"/>
          <w:sz w:val="24"/>
          <w:szCs w:val="24"/>
          <w:lang w:val="en-GB"/>
        </w:rPr>
        <w:t>,</w:t>
      </w:r>
      <w:r w:rsidRPr="00287FD9">
        <w:rPr>
          <w:rFonts w:ascii="Arial" w:hAnsi="Arial" w:cs="Arial"/>
          <w:snapToGrid w:val="0"/>
          <w:sz w:val="24"/>
          <w:szCs w:val="24"/>
          <w:lang w:val="en-GB"/>
        </w:rPr>
        <w:t xml:space="preserve"> and</w:t>
      </w:r>
    </w:p>
    <w:p w14:paraId="073022DC" w14:textId="77777777" w:rsidR="00287FD9" w:rsidRPr="00F017D0" w:rsidRDefault="00287FD9" w:rsidP="002A0ECC">
      <w:pPr>
        <w:pStyle w:val="Header"/>
        <w:numPr>
          <w:ilvl w:val="0"/>
          <w:numId w:val="63"/>
        </w:numPr>
        <w:tabs>
          <w:tab w:val="clear" w:pos="4153"/>
          <w:tab w:val="center" w:pos="0"/>
          <w:tab w:val="left" w:pos="284"/>
        </w:tabs>
        <w:ind w:left="284" w:hanging="284"/>
        <w:rPr>
          <w:rFonts w:ascii="Arial" w:hAnsi="Arial" w:cs="Arial"/>
          <w:snapToGrid w:val="0"/>
          <w:sz w:val="24"/>
          <w:szCs w:val="24"/>
          <w:lang w:val="en-GB"/>
        </w:rPr>
      </w:pPr>
      <w:r w:rsidRPr="00287FD9">
        <w:rPr>
          <w:rFonts w:ascii="Arial" w:hAnsi="Arial" w:cs="Arial"/>
          <w:snapToGrid w:val="0"/>
          <w:sz w:val="24"/>
          <w:szCs w:val="24"/>
          <w:lang w:val="en-GB"/>
        </w:rPr>
        <w:t xml:space="preserve">you leave with an immediate entitlement to benefits.  </w:t>
      </w:r>
      <w:r w:rsidRPr="00F017D0">
        <w:rPr>
          <w:rFonts w:ascii="Arial" w:hAnsi="Arial" w:cs="Arial"/>
          <w:snapToGrid w:val="0"/>
          <w:sz w:val="24"/>
          <w:szCs w:val="24"/>
          <w:lang w:val="en-GB"/>
        </w:rPr>
        <w:t xml:space="preserve"> </w:t>
      </w:r>
    </w:p>
    <w:p w14:paraId="5CB5F92F" w14:textId="77777777" w:rsidR="00287FD9" w:rsidRPr="00287FD9" w:rsidRDefault="00287FD9" w:rsidP="005D2EE2">
      <w:pPr>
        <w:pStyle w:val="Header"/>
        <w:tabs>
          <w:tab w:val="left" w:pos="284"/>
        </w:tabs>
        <w:rPr>
          <w:rFonts w:ascii="Arial" w:hAnsi="Arial" w:cs="Arial"/>
          <w:snapToGrid w:val="0"/>
          <w:sz w:val="24"/>
          <w:szCs w:val="24"/>
          <w:lang w:val="en-GB"/>
        </w:rPr>
      </w:pPr>
      <w:r w:rsidRPr="00287FD9">
        <w:rPr>
          <w:rFonts w:ascii="Arial" w:hAnsi="Arial" w:cs="Arial"/>
          <w:snapToGrid w:val="0"/>
          <w:sz w:val="24"/>
          <w:szCs w:val="24"/>
          <w:lang w:val="en-GB"/>
        </w:rPr>
        <w:t> </w:t>
      </w:r>
    </w:p>
    <w:p w14:paraId="4C256C4F" w14:textId="77777777" w:rsidR="009551B9" w:rsidRDefault="009551B9" w:rsidP="005D2EE2">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The underpin will not apply to you if you elect to opt out of the scheme</w:t>
      </w:r>
      <w:r w:rsidR="00A74D54">
        <w:rPr>
          <w:rFonts w:ascii="Arial" w:hAnsi="Arial" w:cs="Arial"/>
          <w:snapToGrid w:val="0"/>
          <w:sz w:val="24"/>
          <w:szCs w:val="24"/>
          <w:lang w:val="en-GB"/>
        </w:rPr>
        <w:t xml:space="preserve"> before your protected </w:t>
      </w:r>
      <w:r w:rsidR="00A74D54" w:rsidRPr="00A74D54">
        <w:rPr>
          <w:rFonts w:ascii="Arial" w:hAnsi="Arial" w:cs="Arial"/>
          <w:b/>
          <w:i/>
          <w:snapToGrid w:val="0"/>
          <w:sz w:val="24"/>
          <w:szCs w:val="24"/>
          <w:lang w:val="en-GB"/>
        </w:rPr>
        <w:t>Normal Pension Age</w:t>
      </w:r>
      <w:r w:rsidR="00427FB6">
        <w:rPr>
          <w:rFonts w:ascii="Arial" w:hAnsi="Arial" w:cs="Arial"/>
          <w:b/>
          <w:i/>
          <w:snapToGrid w:val="0"/>
          <w:sz w:val="24"/>
          <w:szCs w:val="24"/>
          <w:lang w:val="en-GB"/>
        </w:rPr>
        <w:t xml:space="preserve">. </w:t>
      </w:r>
      <w:r w:rsidR="002D5C33">
        <w:rPr>
          <w:rFonts w:ascii="Arial" w:hAnsi="Arial" w:cs="Arial"/>
          <w:b/>
          <w:i/>
          <w:snapToGrid w:val="0"/>
          <w:sz w:val="24"/>
          <w:szCs w:val="24"/>
          <w:lang w:val="en-GB"/>
        </w:rPr>
        <w:t xml:space="preserve"> </w:t>
      </w:r>
    </w:p>
    <w:p w14:paraId="52B8E7F8" w14:textId="77777777" w:rsidR="00427FB6" w:rsidRDefault="00427FB6" w:rsidP="005D2EE2">
      <w:pPr>
        <w:pStyle w:val="Header"/>
        <w:tabs>
          <w:tab w:val="left" w:pos="284"/>
        </w:tabs>
        <w:rPr>
          <w:rFonts w:ascii="Arial" w:hAnsi="Arial" w:cs="Arial"/>
          <w:snapToGrid w:val="0"/>
          <w:sz w:val="24"/>
          <w:szCs w:val="24"/>
          <w:lang w:val="en-GB"/>
        </w:rPr>
      </w:pPr>
    </w:p>
    <w:p w14:paraId="1AA7E3B2" w14:textId="77777777" w:rsidR="00287FD9" w:rsidRDefault="00287FD9" w:rsidP="005D2EE2">
      <w:pPr>
        <w:pStyle w:val="Header"/>
        <w:tabs>
          <w:tab w:val="left" w:pos="284"/>
        </w:tabs>
        <w:rPr>
          <w:rFonts w:ascii="Arial" w:hAnsi="Arial" w:cs="Arial"/>
          <w:snapToGrid w:val="0"/>
          <w:sz w:val="24"/>
          <w:szCs w:val="24"/>
          <w:lang w:val="en-GB"/>
        </w:rPr>
      </w:pPr>
      <w:r w:rsidRPr="00287FD9">
        <w:rPr>
          <w:rFonts w:ascii="Arial" w:hAnsi="Arial" w:cs="Arial"/>
          <w:snapToGrid w:val="0"/>
          <w:sz w:val="24"/>
          <w:szCs w:val="24"/>
          <w:lang w:val="en-GB"/>
        </w:rPr>
        <w:t>If you are covered by the underpin a calculation will be performed at the date you cease to contribute to the Scheme, or at your</w:t>
      </w:r>
      <w:r w:rsidR="00F017D0">
        <w:rPr>
          <w:rFonts w:ascii="Arial" w:hAnsi="Arial" w:cs="Arial"/>
          <w:snapToGrid w:val="0"/>
          <w:sz w:val="24"/>
          <w:szCs w:val="24"/>
          <w:lang w:val="en-GB"/>
        </w:rPr>
        <w:t xml:space="preserve"> protected</w:t>
      </w:r>
      <w:r w:rsidRPr="00287FD9">
        <w:rPr>
          <w:rFonts w:ascii="Arial" w:hAnsi="Arial" w:cs="Arial"/>
          <w:snapToGrid w:val="0"/>
          <w:sz w:val="24"/>
          <w:szCs w:val="24"/>
          <w:lang w:val="en-GB"/>
        </w:rPr>
        <w:t xml:space="preserve"> </w:t>
      </w:r>
      <w:r w:rsidRPr="00032FC7">
        <w:rPr>
          <w:rFonts w:ascii="Arial" w:hAnsi="Arial" w:cs="Arial"/>
          <w:b/>
          <w:i/>
          <w:snapToGrid w:val="0"/>
          <w:sz w:val="24"/>
          <w:szCs w:val="24"/>
          <w:lang w:val="en-GB"/>
        </w:rPr>
        <w:t>Normal Pension Age</w:t>
      </w:r>
      <w:r w:rsidRPr="00287FD9">
        <w:rPr>
          <w:rFonts w:ascii="Arial" w:hAnsi="Arial" w:cs="Arial"/>
          <w:snapToGrid w:val="0"/>
          <w:sz w:val="24"/>
          <w:szCs w:val="24"/>
          <w:lang w:val="en-GB"/>
        </w:rPr>
        <w:t xml:space="preserve"> if earlier, to check that the pension you have built up (or, if you have been in the 50/50 section </w:t>
      </w:r>
      <w:r w:rsidR="00F017D0">
        <w:rPr>
          <w:rFonts w:ascii="Arial" w:hAnsi="Arial" w:cs="Arial"/>
          <w:snapToGrid w:val="0"/>
          <w:sz w:val="24"/>
          <w:szCs w:val="24"/>
          <w:lang w:val="en-GB"/>
        </w:rPr>
        <w:t xml:space="preserve">of the scheme </w:t>
      </w:r>
      <w:r w:rsidRPr="00287FD9">
        <w:rPr>
          <w:rFonts w:ascii="Arial" w:hAnsi="Arial" w:cs="Arial"/>
          <w:snapToGrid w:val="0"/>
          <w:sz w:val="24"/>
          <w:szCs w:val="24"/>
          <w:lang w:val="en-GB"/>
        </w:rPr>
        <w:t xml:space="preserve">at any time, the pension you would have built up had you always been in the main section of the scheme) is at least equal to that which you would have received had the scheme not changed on 1 April </w:t>
      </w:r>
      <w:r w:rsidR="009B3920">
        <w:rPr>
          <w:rFonts w:ascii="Arial" w:hAnsi="Arial" w:cs="Arial"/>
          <w:snapToGrid w:val="0"/>
          <w:sz w:val="24"/>
          <w:szCs w:val="24"/>
          <w:lang w:val="en-GB"/>
        </w:rPr>
        <w:t>2015</w:t>
      </w:r>
      <w:r w:rsidRPr="00287FD9">
        <w:rPr>
          <w:rFonts w:ascii="Arial" w:hAnsi="Arial" w:cs="Arial"/>
          <w:snapToGrid w:val="0"/>
          <w:sz w:val="24"/>
          <w:szCs w:val="24"/>
          <w:lang w:val="en-GB"/>
        </w:rPr>
        <w:t>. If it isn’t</w:t>
      </w:r>
      <w:r w:rsidR="00EA55FF">
        <w:rPr>
          <w:rFonts w:ascii="Arial" w:hAnsi="Arial" w:cs="Arial"/>
          <w:snapToGrid w:val="0"/>
          <w:sz w:val="24"/>
          <w:szCs w:val="24"/>
          <w:lang w:val="en-GB"/>
        </w:rPr>
        <w:t>,</w:t>
      </w:r>
      <w:r w:rsidRPr="00287FD9">
        <w:rPr>
          <w:rFonts w:ascii="Arial" w:hAnsi="Arial" w:cs="Arial"/>
          <w:snapToGrid w:val="0"/>
          <w:sz w:val="24"/>
          <w:szCs w:val="24"/>
          <w:lang w:val="en-GB"/>
        </w:rPr>
        <w:t xml:space="preserve"> the difference will be a</w:t>
      </w:r>
      <w:r w:rsidR="00F017D0">
        <w:rPr>
          <w:rFonts w:ascii="Arial" w:hAnsi="Arial" w:cs="Arial"/>
          <w:snapToGrid w:val="0"/>
          <w:sz w:val="24"/>
          <w:szCs w:val="24"/>
          <w:lang w:val="en-GB"/>
        </w:rPr>
        <w:t xml:space="preserve">dded into your </w:t>
      </w:r>
      <w:r w:rsidR="00F017D0" w:rsidRPr="00F017D0">
        <w:rPr>
          <w:rFonts w:ascii="Arial" w:hAnsi="Arial" w:cs="Arial"/>
          <w:b/>
          <w:i/>
          <w:snapToGrid w:val="0"/>
          <w:sz w:val="24"/>
          <w:szCs w:val="24"/>
          <w:lang w:val="en-GB"/>
        </w:rPr>
        <w:t>pension account</w:t>
      </w:r>
      <w:r w:rsidR="00F017D0">
        <w:rPr>
          <w:rFonts w:ascii="Arial" w:hAnsi="Arial" w:cs="Arial"/>
          <w:snapToGrid w:val="0"/>
          <w:sz w:val="24"/>
          <w:szCs w:val="24"/>
          <w:lang w:val="en-GB"/>
        </w:rPr>
        <w:t xml:space="preserve"> when you draw </w:t>
      </w:r>
      <w:r w:rsidR="00D32094">
        <w:rPr>
          <w:rFonts w:ascii="Arial" w:hAnsi="Arial" w:cs="Arial"/>
          <w:snapToGrid w:val="0"/>
          <w:sz w:val="24"/>
          <w:szCs w:val="24"/>
          <w:lang w:val="en-GB"/>
        </w:rPr>
        <w:t>your</w:t>
      </w:r>
      <w:r w:rsidR="00F017D0">
        <w:rPr>
          <w:rFonts w:ascii="Arial" w:hAnsi="Arial" w:cs="Arial"/>
          <w:snapToGrid w:val="0"/>
          <w:sz w:val="24"/>
          <w:szCs w:val="24"/>
          <w:lang w:val="en-GB"/>
        </w:rPr>
        <w:t xml:space="preserve"> benefits. </w:t>
      </w:r>
    </w:p>
    <w:p w14:paraId="35D6EBE5" w14:textId="77777777" w:rsidR="00913ECA" w:rsidRDefault="00913ECA" w:rsidP="005D2EE2">
      <w:pPr>
        <w:pStyle w:val="Header"/>
        <w:tabs>
          <w:tab w:val="left" w:pos="284"/>
        </w:tabs>
        <w:rPr>
          <w:rFonts w:ascii="Arial" w:hAnsi="Arial" w:cs="Arial"/>
          <w:snapToGrid w:val="0"/>
          <w:sz w:val="24"/>
          <w:szCs w:val="24"/>
          <w:lang w:val="en-GB"/>
        </w:rPr>
      </w:pPr>
    </w:p>
    <w:p w14:paraId="11248DEE" w14:textId="77777777" w:rsidR="00DE67E8" w:rsidRPr="00913ECA" w:rsidRDefault="00913ECA" w:rsidP="00913ECA">
      <w:pPr>
        <w:pStyle w:val="Header"/>
        <w:tabs>
          <w:tab w:val="left" w:pos="284"/>
        </w:tabs>
        <w:rPr>
          <w:rFonts w:ascii="Arial" w:hAnsi="Arial" w:cs="Arial"/>
          <w:snapToGrid w:val="0"/>
          <w:sz w:val="24"/>
          <w:szCs w:val="24"/>
          <w:lang w:val="en-GB"/>
        </w:rPr>
      </w:pPr>
      <w:r>
        <w:rPr>
          <w:rFonts w:ascii="Arial" w:hAnsi="Arial" w:cs="Arial"/>
          <w:snapToGrid w:val="0"/>
          <w:sz w:val="24"/>
          <w:szCs w:val="24"/>
          <w:lang w:val="en-GB"/>
        </w:rPr>
        <w:t xml:space="preserve">When you die the value of any increase added to your </w:t>
      </w:r>
      <w:r w:rsidRPr="00913ECA">
        <w:rPr>
          <w:rFonts w:ascii="Arial" w:hAnsi="Arial" w:cs="Arial"/>
          <w:b/>
          <w:i/>
          <w:snapToGrid w:val="0"/>
          <w:sz w:val="24"/>
          <w:szCs w:val="24"/>
          <w:lang w:val="en-GB"/>
        </w:rPr>
        <w:t>pension account</w:t>
      </w:r>
      <w:r>
        <w:rPr>
          <w:rFonts w:ascii="Arial" w:hAnsi="Arial" w:cs="Arial"/>
          <w:snapToGrid w:val="0"/>
          <w:sz w:val="24"/>
          <w:szCs w:val="24"/>
          <w:lang w:val="en-GB"/>
        </w:rPr>
        <w:t xml:space="preserve"> because of the underpin will also have an impact (at the relevant rate) on the </w:t>
      </w:r>
      <w:r w:rsidR="00DE67E8" w:rsidRPr="00913ECA">
        <w:rPr>
          <w:rFonts w:ascii="Arial" w:hAnsi="Arial" w:cs="Arial"/>
          <w:sz w:val="24"/>
          <w:szCs w:val="24"/>
        </w:rPr>
        <w:t xml:space="preserve">value of any pension for your </w:t>
      </w:r>
      <w:r w:rsidR="00DE67E8" w:rsidRPr="00913ECA">
        <w:rPr>
          <w:rFonts w:ascii="Arial" w:hAnsi="Arial" w:cs="Arial"/>
          <w:b/>
          <w:bCs/>
          <w:sz w:val="24"/>
          <w:szCs w:val="24"/>
          <w:lang w:val="en-GB" w:eastAsia="en-GB"/>
        </w:rPr>
        <w:t>spouse, </w:t>
      </w:r>
      <w:r w:rsidR="00DE67E8" w:rsidRPr="00913ECA">
        <w:rPr>
          <w:rFonts w:ascii="Arial" w:hAnsi="Arial" w:cs="Arial"/>
          <w:b/>
          <w:bCs/>
          <w:i/>
          <w:sz w:val="24"/>
          <w:szCs w:val="24"/>
          <w:lang w:val="en-GB" w:eastAsia="en-GB"/>
        </w:rPr>
        <w:t>civil partner</w:t>
      </w:r>
      <w:r w:rsidR="00DE67E8" w:rsidRPr="00913ECA">
        <w:rPr>
          <w:rFonts w:ascii="Arial" w:hAnsi="Arial" w:cs="Arial"/>
          <w:b/>
          <w:bCs/>
          <w:sz w:val="24"/>
          <w:szCs w:val="24"/>
          <w:lang w:val="en-GB" w:eastAsia="en-GB"/>
        </w:rPr>
        <w:t xml:space="preserve">, </w:t>
      </w:r>
      <w:r w:rsidR="00DE67E8" w:rsidRPr="00913ECA">
        <w:rPr>
          <w:rFonts w:ascii="Arial" w:hAnsi="Arial" w:cs="Arial"/>
          <w:b/>
          <w:bCs/>
          <w:i/>
          <w:sz w:val="24"/>
          <w:szCs w:val="24"/>
          <w:lang w:val="en-GB" w:eastAsia="en-GB"/>
        </w:rPr>
        <w:t>eligible cohabiting partner</w:t>
      </w:r>
      <w:r w:rsidR="00DE67E8" w:rsidRPr="00913ECA">
        <w:rPr>
          <w:rFonts w:ascii="Arial" w:hAnsi="Arial" w:cs="Arial"/>
          <w:b/>
          <w:bCs/>
          <w:sz w:val="24"/>
          <w:szCs w:val="24"/>
          <w:lang w:val="en-GB" w:eastAsia="en-GB"/>
        </w:rPr>
        <w:t xml:space="preserve"> </w:t>
      </w:r>
      <w:r w:rsidR="00DE67E8" w:rsidRPr="00913ECA">
        <w:rPr>
          <w:rFonts w:ascii="Arial" w:hAnsi="Arial" w:cs="Arial"/>
          <w:bCs/>
          <w:sz w:val="24"/>
          <w:szCs w:val="24"/>
          <w:lang w:val="en-GB" w:eastAsia="en-GB"/>
        </w:rPr>
        <w:t>or</w:t>
      </w:r>
      <w:r w:rsidR="00DE67E8" w:rsidRPr="00913ECA">
        <w:rPr>
          <w:rFonts w:ascii="Arial" w:hAnsi="Arial" w:cs="Arial"/>
          <w:b/>
          <w:bCs/>
          <w:sz w:val="24"/>
          <w:szCs w:val="24"/>
          <w:lang w:val="en-GB" w:eastAsia="en-GB"/>
        </w:rPr>
        <w:t xml:space="preserve"> </w:t>
      </w:r>
      <w:r w:rsidR="00DE67E8" w:rsidRPr="00913ECA">
        <w:rPr>
          <w:rFonts w:ascii="Arial" w:hAnsi="Arial" w:cs="Arial"/>
          <w:b/>
          <w:bCs/>
          <w:i/>
          <w:sz w:val="24"/>
          <w:szCs w:val="24"/>
          <w:lang w:val="en-GB" w:eastAsia="en-GB"/>
        </w:rPr>
        <w:t>eligible children</w:t>
      </w:r>
      <w:r w:rsidR="00DE67E8" w:rsidRPr="00913ECA">
        <w:rPr>
          <w:rFonts w:ascii="Arial" w:hAnsi="Arial" w:cs="Arial"/>
          <w:b/>
          <w:bCs/>
          <w:sz w:val="24"/>
          <w:szCs w:val="24"/>
          <w:lang w:val="en-GB" w:eastAsia="en-GB"/>
        </w:rPr>
        <w:t>.</w:t>
      </w:r>
    </w:p>
    <w:p w14:paraId="42659FDA" w14:textId="77777777" w:rsidR="00D72B9A" w:rsidRDefault="00D72B9A" w:rsidP="005D2EE2">
      <w:pPr>
        <w:pStyle w:val="Header"/>
        <w:tabs>
          <w:tab w:val="left" w:pos="284"/>
        </w:tabs>
        <w:rPr>
          <w:rFonts w:ascii="Arial" w:hAnsi="Arial" w:cs="Arial"/>
          <w:snapToGrid w:val="0"/>
          <w:sz w:val="24"/>
          <w:szCs w:val="24"/>
          <w:lang w:val="en-GB"/>
        </w:rPr>
      </w:pPr>
    </w:p>
    <w:p w14:paraId="4FB25778" w14:textId="77777777" w:rsidR="00287FD9" w:rsidRPr="00A105A7" w:rsidRDefault="00D72B9A" w:rsidP="005D2EE2">
      <w:pPr>
        <w:pStyle w:val="Header"/>
        <w:tabs>
          <w:tab w:val="left" w:pos="284"/>
        </w:tabs>
        <w:rPr>
          <w:rFonts w:ascii="Arial" w:hAnsi="Arial" w:cs="Arial"/>
          <w:snapToGrid w:val="0"/>
          <w:sz w:val="24"/>
          <w:szCs w:val="24"/>
          <w:lang w:val="en-GB"/>
        </w:rPr>
      </w:pPr>
      <w:r w:rsidRPr="006657FB">
        <w:rPr>
          <w:rStyle w:val="absmiddle1"/>
          <w:rFonts w:ascii="Arial" w:hAnsi="Arial" w:cs="Arial"/>
          <w:color w:val="FF0000"/>
          <w:sz w:val="24"/>
          <w:szCs w:val="24"/>
        </w:rPr>
        <w:t xml:space="preserve">Your Pension Fund administrator </w:t>
      </w:r>
      <w:r w:rsidR="00287FD9" w:rsidRPr="00287FD9">
        <w:rPr>
          <w:rFonts w:ascii="Arial" w:hAnsi="Arial" w:cs="Arial"/>
          <w:snapToGrid w:val="0"/>
          <w:sz w:val="24"/>
          <w:szCs w:val="24"/>
        </w:rPr>
        <w:t xml:space="preserve">will carry out this underpin check if you meet the criteria above. </w:t>
      </w:r>
    </w:p>
    <w:p w14:paraId="07D2784E" w14:textId="77777777" w:rsidR="00425DE4" w:rsidRPr="00776423" w:rsidRDefault="00425DE4" w:rsidP="005D2EE2">
      <w:pPr>
        <w:pStyle w:val="Header"/>
        <w:widowControl w:val="0"/>
        <w:tabs>
          <w:tab w:val="clear" w:pos="4153"/>
          <w:tab w:val="clear" w:pos="8306"/>
        </w:tabs>
        <w:rPr>
          <w:rFonts w:ascii="Arial" w:hAnsi="Arial" w:cs="Arial"/>
          <w:b/>
          <w:snapToGrid w:val="0"/>
          <w:color w:val="0000FF"/>
          <w:sz w:val="24"/>
          <w:szCs w:val="28"/>
        </w:rPr>
      </w:pPr>
    </w:p>
    <w:p w14:paraId="305DF66B" w14:textId="77777777" w:rsidR="00A105A7" w:rsidRDefault="00A105A7" w:rsidP="005D2EE2">
      <w:pPr>
        <w:pStyle w:val="Header"/>
        <w:widowControl w:val="0"/>
        <w:tabs>
          <w:tab w:val="clear" w:pos="4153"/>
          <w:tab w:val="clear" w:pos="8306"/>
        </w:tabs>
        <w:rPr>
          <w:rFonts w:ascii="Arial" w:hAnsi="Arial" w:cs="Arial"/>
          <w:b/>
          <w:snapToGrid w:val="0"/>
          <w:color w:val="0000FF"/>
          <w:sz w:val="28"/>
          <w:szCs w:val="28"/>
        </w:rPr>
      </w:pPr>
      <w:r w:rsidRPr="00427FB6">
        <w:rPr>
          <w:rFonts w:ascii="Arial" w:hAnsi="Arial" w:cs="Arial"/>
          <w:b/>
          <w:snapToGrid w:val="0"/>
          <w:color w:val="0000FF"/>
          <w:sz w:val="28"/>
          <w:szCs w:val="28"/>
        </w:rPr>
        <w:t>More information</w:t>
      </w:r>
    </w:p>
    <w:p w14:paraId="1FC3358C" w14:textId="77777777" w:rsidR="007920B8" w:rsidRPr="00776423" w:rsidRDefault="007920B8" w:rsidP="005D2EE2">
      <w:pPr>
        <w:pStyle w:val="Header"/>
        <w:widowControl w:val="0"/>
        <w:tabs>
          <w:tab w:val="clear" w:pos="4153"/>
          <w:tab w:val="clear" w:pos="8306"/>
        </w:tabs>
        <w:rPr>
          <w:rFonts w:ascii="Arial" w:hAnsi="Arial" w:cs="Arial"/>
          <w:snapToGrid w:val="0"/>
          <w:color w:val="0000FF"/>
          <w:sz w:val="24"/>
          <w:szCs w:val="28"/>
        </w:rPr>
      </w:pPr>
    </w:p>
    <w:p w14:paraId="1EEA0B10" w14:textId="77777777" w:rsidR="006F57DF" w:rsidRPr="00B5085F" w:rsidRDefault="006F57DF" w:rsidP="006F57DF">
      <w:pPr>
        <w:widowControl w:val="0"/>
        <w:rPr>
          <w:rFonts w:ascii="Arial" w:hAnsi="Arial" w:cs="Arial"/>
          <w:color w:val="FF0000"/>
          <w:sz w:val="24"/>
          <w:szCs w:val="24"/>
          <w:lang w:val="en-GB" w:eastAsia="en-GB"/>
        </w:rPr>
      </w:pPr>
      <w:r w:rsidRPr="00B5085F">
        <w:rPr>
          <w:rFonts w:ascii="Arial" w:hAnsi="Arial" w:cs="Arial"/>
          <w:snapToGrid w:val="0"/>
          <w:sz w:val="24"/>
          <w:szCs w:val="24"/>
        </w:rPr>
        <w:t xml:space="preserve">For more information or if you have a problem or question about your LGPS benefits, please contact </w:t>
      </w:r>
      <w:r w:rsidRPr="00B5085F">
        <w:rPr>
          <w:rFonts w:ascii="Arial" w:hAnsi="Arial" w:cs="Arial"/>
          <w:color w:val="FF0000"/>
          <w:sz w:val="24"/>
          <w:szCs w:val="24"/>
        </w:rPr>
        <w:t>your Pension Fund administrator / the Fund / the Pensions Section</w:t>
      </w:r>
      <w:r w:rsidRPr="00B5085F">
        <w:rPr>
          <w:rFonts w:ascii="Arial" w:hAnsi="Arial" w:cs="Arial"/>
          <w:sz w:val="24"/>
          <w:szCs w:val="24"/>
          <w:lang w:val="en-GB" w:eastAsia="en-GB"/>
        </w:rPr>
        <w:t xml:space="preserve">. </w:t>
      </w:r>
      <w:r w:rsidRPr="00B5085F">
        <w:rPr>
          <w:rFonts w:ascii="Arial" w:hAnsi="Arial" w:cs="Arial"/>
          <w:color w:val="FF0000"/>
          <w:sz w:val="24"/>
          <w:szCs w:val="24"/>
          <w:lang w:val="en-GB" w:eastAsia="en-GB"/>
        </w:rPr>
        <w:t xml:space="preserve">Contact details can be found at the front of this booklet. </w:t>
      </w:r>
    </w:p>
    <w:p w14:paraId="13B71811" w14:textId="77777777" w:rsidR="006F57DF" w:rsidRPr="00B5085F" w:rsidRDefault="006F57DF" w:rsidP="006F57DF">
      <w:pPr>
        <w:widowControl w:val="0"/>
        <w:rPr>
          <w:rFonts w:ascii="Arial" w:hAnsi="Arial" w:cs="Arial"/>
          <w:color w:val="FF0000"/>
          <w:sz w:val="24"/>
          <w:szCs w:val="24"/>
          <w:lang w:val="en-GB" w:eastAsia="en-GB"/>
        </w:rPr>
      </w:pPr>
    </w:p>
    <w:p w14:paraId="722300F1" w14:textId="77777777" w:rsidR="006F57DF" w:rsidRDefault="006F57DF" w:rsidP="006F57DF">
      <w:pPr>
        <w:widowControl w:val="0"/>
        <w:rPr>
          <w:rFonts w:ascii="Arial" w:hAnsi="Arial" w:cs="Arial"/>
          <w:snapToGrid w:val="0"/>
          <w:sz w:val="24"/>
          <w:szCs w:val="24"/>
        </w:rPr>
      </w:pPr>
      <w:r w:rsidRPr="00B5085F">
        <w:rPr>
          <w:rFonts w:ascii="Arial" w:hAnsi="Arial" w:cs="Arial"/>
          <w:snapToGrid w:val="0"/>
          <w:sz w:val="24"/>
          <w:szCs w:val="24"/>
        </w:rPr>
        <w:t xml:space="preserve">The national web site for members of the LGPS </w:t>
      </w:r>
      <w:r>
        <w:rPr>
          <w:rFonts w:ascii="Arial" w:hAnsi="Arial" w:cs="Arial"/>
          <w:snapToGrid w:val="0"/>
          <w:sz w:val="24"/>
          <w:szCs w:val="24"/>
        </w:rPr>
        <w:t xml:space="preserve">who contribute to the scheme on or after 1 April </w:t>
      </w:r>
      <w:r w:rsidR="009B3920">
        <w:rPr>
          <w:rFonts w:ascii="Arial" w:hAnsi="Arial" w:cs="Arial"/>
          <w:snapToGrid w:val="0"/>
          <w:sz w:val="24"/>
          <w:szCs w:val="24"/>
        </w:rPr>
        <w:t>2015</w:t>
      </w:r>
      <w:r>
        <w:rPr>
          <w:rFonts w:ascii="Arial" w:hAnsi="Arial" w:cs="Arial"/>
          <w:snapToGrid w:val="0"/>
          <w:sz w:val="24"/>
          <w:szCs w:val="24"/>
        </w:rPr>
        <w:t xml:space="preserve"> </w:t>
      </w:r>
      <w:r w:rsidRPr="00B5085F">
        <w:rPr>
          <w:rFonts w:ascii="Arial" w:hAnsi="Arial" w:cs="Arial"/>
          <w:snapToGrid w:val="0"/>
          <w:sz w:val="24"/>
          <w:szCs w:val="24"/>
        </w:rPr>
        <w:t xml:space="preserve">can be found at </w:t>
      </w:r>
      <w:hyperlink r:id="rId53" w:history="1">
        <w:r w:rsidR="00427FB6" w:rsidRPr="001154E3">
          <w:rPr>
            <w:rStyle w:val="Hyperlink"/>
            <w:rFonts w:ascii="Arial" w:hAnsi="Arial" w:cs="Arial"/>
            <w:snapToGrid w:val="0"/>
            <w:sz w:val="24"/>
            <w:szCs w:val="24"/>
          </w:rPr>
          <w:t>www.scotlgps2015.org</w:t>
        </w:r>
      </w:hyperlink>
      <w:r w:rsidRPr="00B5085F">
        <w:rPr>
          <w:rFonts w:ascii="Arial" w:hAnsi="Arial" w:cs="Arial"/>
          <w:snapToGrid w:val="0"/>
          <w:sz w:val="24"/>
          <w:szCs w:val="24"/>
        </w:rPr>
        <w:t xml:space="preserve">. </w:t>
      </w:r>
    </w:p>
    <w:p w14:paraId="43E8034E" w14:textId="77777777" w:rsidR="006F57DF" w:rsidRPr="00B5085F" w:rsidRDefault="006F57DF" w:rsidP="006F57DF">
      <w:pPr>
        <w:widowControl w:val="0"/>
        <w:rPr>
          <w:rFonts w:ascii="Arial" w:hAnsi="Arial" w:cs="Arial"/>
          <w:snapToGrid w:val="0"/>
          <w:sz w:val="24"/>
          <w:szCs w:val="24"/>
        </w:rPr>
      </w:pPr>
    </w:p>
    <w:p w14:paraId="36D39497" w14:textId="77777777" w:rsidR="006F57DF" w:rsidRPr="00B5085F" w:rsidRDefault="006F57DF" w:rsidP="006F57DF">
      <w:pPr>
        <w:tabs>
          <w:tab w:val="left" w:pos="284"/>
        </w:tabs>
        <w:rPr>
          <w:rFonts w:ascii="Arial" w:hAnsi="Arial" w:cs="Arial"/>
          <w:snapToGrid w:val="0"/>
          <w:sz w:val="24"/>
          <w:szCs w:val="24"/>
        </w:rPr>
      </w:pPr>
      <w:r w:rsidRPr="00B5085F">
        <w:rPr>
          <w:rFonts w:ascii="Arial" w:hAnsi="Arial" w:cs="Arial"/>
          <w:snapToGrid w:val="0"/>
          <w:sz w:val="24"/>
          <w:szCs w:val="24"/>
        </w:rPr>
        <w:t xml:space="preserve">You can find out about what you can do if you are not happy about a decision made about your LGPS pension position from the section </w:t>
      </w:r>
      <w:r w:rsidRPr="00B5085F">
        <w:rPr>
          <w:rFonts w:ascii="Arial" w:hAnsi="Arial" w:cs="Arial"/>
          <w:b/>
          <w:snapToGrid w:val="0"/>
          <w:color w:val="3366FF"/>
          <w:sz w:val="24"/>
          <w:szCs w:val="24"/>
        </w:rPr>
        <w:t>Help with Pension Problems</w:t>
      </w:r>
      <w:r w:rsidRPr="00B5085F">
        <w:rPr>
          <w:rFonts w:ascii="Arial" w:hAnsi="Arial" w:cs="Arial"/>
          <w:snapToGrid w:val="0"/>
          <w:sz w:val="24"/>
          <w:szCs w:val="24"/>
        </w:rPr>
        <w:t>.</w:t>
      </w:r>
    </w:p>
    <w:p w14:paraId="6DF822BE" w14:textId="77777777" w:rsidR="00631D14" w:rsidRPr="00A105A7" w:rsidRDefault="00631D14" w:rsidP="005D2EE2">
      <w:pPr>
        <w:pStyle w:val="Header"/>
        <w:tabs>
          <w:tab w:val="clear" w:pos="4153"/>
          <w:tab w:val="clear" w:pos="8306"/>
          <w:tab w:val="left" w:pos="284"/>
        </w:tabs>
        <w:rPr>
          <w:rFonts w:ascii="Arial" w:hAnsi="Arial" w:cs="Arial"/>
          <w:snapToGrid w:val="0"/>
          <w:color w:val="0000FF"/>
          <w:sz w:val="24"/>
          <w:szCs w:val="24"/>
        </w:rPr>
      </w:pPr>
    </w:p>
    <w:p w14:paraId="6359D493" w14:textId="77777777" w:rsidR="00631D14" w:rsidRPr="00180294" w:rsidRDefault="00631D14" w:rsidP="005D2EE2">
      <w:pPr>
        <w:pStyle w:val="Header"/>
        <w:tabs>
          <w:tab w:val="clear" w:pos="4153"/>
          <w:tab w:val="clear" w:pos="8306"/>
          <w:tab w:val="left" w:pos="284"/>
        </w:tabs>
        <w:rPr>
          <w:rFonts w:ascii="Arial" w:hAnsi="Arial" w:cs="Arial"/>
          <w:b/>
          <w:sz w:val="24"/>
          <w:szCs w:val="24"/>
        </w:rPr>
      </w:pPr>
    </w:p>
    <w:p w14:paraId="083CE77E" w14:textId="77777777" w:rsidR="0031597E" w:rsidRDefault="0031597E" w:rsidP="005D2EE2">
      <w:pPr>
        <w:widowControl w:val="0"/>
        <w:rPr>
          <w:rFonts w:ascii="Frutiger 45 Light" w:hAnsi="Frutiger 45 Light"/>
          <w:b/>
          <w:snapToGrid w:val="0"/>
          <w:color w:val="0000FF"/>
          <w:sz w:val="24"/>
        </w:rPr>
      </w:pPr>
    </w:p>
    <w:p w14:paraId="23898951" w14:textId="77777777" w:rsidR="007202FD" w:rsidRDefault="007202FD" w:rsidP="002149F9">
      <w:pPr>
        <w:pStyle w:val="Header"/>
        <w:tabs>
          <w:tab w:val="clear" w:pos="4153"/>
          <w:tab w:val="clear" w:pos="8306"/>
          <w:tab w:val="left" w:pos="284"/>
        </w:tabs>
        <w:rPr>
          <w:rFonts w:ascii="Arial" w:hAnsi="Arial" w:cs="Arial"/>
          <w:snapToGrid w:val="0"/>
          <w:sz w:val="24"/>
          <w:szCs w:val="24"/>
        </w:rPr>
        <w:sectPr w:rsidR="007202FD" w:rsidSect="00E75DE3">
          <w:headerReference w:type="default" r:id="rId54"/>
          <w:pgSz w:w="11906" w:h="16838" w:code="9"/>
          <w:pgMar w:top="1134" w:right="1134" w:bottom="1134" w:left="1361" w:header="709" w:footer="709" w:gutter="0"/>
          <w:cols w:space="708"/>
          <w:docGrid w:linePitch="360"/>
        </w:sectPr>
      </w:pPr>
    </w:p>
    <w:p w14:paraId="6E65B945" w14:textId="77777777" w:rsidR="00E8339C" w:rsidRDefault="00E8339C" w:rsidP="00A07451">
      <w:pPr>
        <w:pStyle w:val="Heading1"/>
        <w:shd w:val="clear" w:color="auto" w:fill="FFFFFF"/>
        <w:spacing w:before="0" w:after="0"/>
        <w:rPr>
          <w:b w:val="0"/>
          <w:sz w:val="24"/>
          <w:szCs w:val="24"/>
        </w:rPr>
      </w:pPr>
      <w:bookmarkStart w:id="941" w:name="Terms"/>
      <w:bookmarkEnd w:id="941"/>
      <w:r w:rsidRPr="00E11C48">
        <w:rPr>
          <w:b w:val="0"/>
          <w:sz w:val="24"/>
          <w:szCs w:val="24"/>
        </w:rPr>
        <w:lastRenderedPageBreak/>
        <w:t xml:space="preserve">Where pension terms are used, they appear in </w:t>
      </w:r>
      <w:r w:rsidRPr="00E11C48">
        <w:rPr>
          <w:i/>
          <w:sz w:val="24"/>
          <w:szCs w:val="24"/>
        </w:rPr>
        <w:t>bold italic</w:t>
      </w:r>
      <w:r w:rsidRPr="00E11C48">
        <w:rPr>
          <w:b w:val="0"/>
          <w:sz w:val="24"/>
          <w:szCs w:val="24"/>
        </w:rPr>
        <w:t xml:space="preserve"> type. </w:t>
      </w:r>
    </w:p>
    <w:p w14:paraId="4F818BE5" w14:textId="77777777" w:rsidR="00A07451" w:rsidRPr="00A07451" w:rsidRDefault="00A07451" w:rsidP="00A07451"/>
    <w:p w14:paraId="37E0A589" w14:textId="77777777" w:rsidR="00E8339C" w:rsidRPr="001D6BF1" w:rsidRDefault="00E8339C" w:rsidP="00A07451">
      <w:pPr>
        <w:pStyle w:val="Heading1"/>
        <w:shd w:val="clear" w:color="auto" w:fill="FFFFFF"/>
        <w:spacing w:before="0" w:after="0"/>
        <w:rPr>
          <w:bCs w:val="0"/>
          <w:sz w:val="24"/>
          <w:szCs w:val="24"/>
        </w:rPr>
      </w:pPr>
      <w:r w:rsidRPr="001D6BF1">
        <w:rPr>
          <w:bCs w:val="0"/>
          <w:sz w:val="24"/>
          <w:szCs w:val="24"/>
        </w:rPr>
        <w:t>Additional Voluntary Contributions (AVCs)</w:t>
      </w:r>
    </w:p>
    <w:p w14:paraId="403B4E57" w14:textId="77777777" w:rsidR="00E8339C" w:rsidRPr="00E11C48" w:rsidRDefault="00E8339C" w:rsidP="00A07451">
      <w:pPr>
        <w:shd w:val="clear" w:color="auto" w:fill="FFFFFF"/>
        <w:rPr>
          <w:rFonts w:ascii="Arial" w:hAnsi="Arial" w:cs="Arial"/>
          <w:sz w:val="24"/>
          <w:szCs w:val="24"/>
        </w:rPr>
      </w:pPr>
      <w:r w:rsidRPr="00E11C48">
        <w:rPr>
          <w:rFonts w:ascii="Arial" w:hAnsi="Arial" w:cs="Arial"/>
          <w:sz w:val="24"/>
          <w:szCs w:val="24"/>
        </w:rPr>
        <w:t xml:space="preserve">These are extra payments to increase your future benefits. You can also pay AVCs to provide additional life cover. </w:t>
      </w:r>
    </w:p>
    <w:p w14:paraId="3E3923B7" w14:textId="77777777" w:rsidR="00A07451" w:rsidRDefault="00A07451" w:rsidP="00A07451">
      <w:pPr>
        <w:shd w:val="clear" w:color="auto" w:fill="FFFFFF"/>
        <w:rPr>
          <w:rFonts w:ascii="Arial" w:hAnsi="Arial" w:cs="Arial"/>
          <w:sz w:val="24"/>
          <w:szCs w:val="24"/>
        </w:rPr>
      </w:pPr>
    </w:p>
    <w:p w14:paraId="311C0197" w14:textId="77777777" w:rsidR="00E8339C" w:rsidRPr="00E11C48" w:rsidRDefault="00E8339C" w:rsidP="00A07451">
      <w:pPr>
        <w:shd w:val="clear" w:color="auto" w:fill="FFFFFF"/>
        <w:rPr>
          <w:rFonts w:ascii="Arial" w:hAnsi="Arial" w:cs="Arial"/>
          <w:sz w:val="24"/>
          <w:szCs w:val="24"/>
        </w:rPr>
      </w:pPr>
      <w:r w:rsidRPr="00E11C48">
        <w:rPr>
          <w:rFonts w:ascii="Arial" w:hAnsi="Arial"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1A75DD18" w14:textId="77777777" w:rsidR="00A07451" w:rsidRDefault="00A07451" w:rsidP="00A07451">
      <w:pPr>
        <w:pStyle w:val="Heading1"/>
        <w:shd w:val="clear" w:color="auto" w:fill="FFFFFF"/>
        <w:spacing w:before="0" w:after="0"/>
        <w:rPr>
          <w:bCs w:val="0"/>
          <w:sz w:val="24"/>
          <w:szCs w:val="24"/>
        </w:rPr>
      </w:pPr>
    </w:p>
    <w:p w14:paraId="36AF9006" w14:textId="77777777" w:rsidR="00E8339C" w:rsidRPr="001D6BF1" w:rsidRDefault="00E8339C" w:rsidP="00A07451">
      <w:pPr>
        <w:pStyle w:val="Heading1"/>
        <w:shd w:val="clear" w:color="auto" w:fill="FFFFFF"/>
        <w:spacing w:before="0" w:after="0"/>
        <w:rPr>
          <w:bCs w:val="0"/>
          <w:sz w:val="24"/>
          <w:szCs w:val="24"/>
        </w:rPr>
      </w:pPr>
      <w:r w:rsidRPr="001D6BF1">
        <w:rPr>
          <w:bCs w:val="0"/>
          <w:sz w:val="24"/>
          <w:szCs w:val="24"/>
        </w:rPr>
        <w:t>Assumed Pensionable Pay</w:t>
      </w:r>
    </w:p>
    <w:p w14:paraId="083519C3" w14:textId="77777777" w:rsidR="00E8339C" w:rsidRPr="003D6A35" w:rsidRDefault="00E8339C" w:rsidP="00A07451">
      <w:pPr>
        <w:rPr>
          <w:rFonts w:ascii="Arial" w:hAnsi="Arial" w:cs="Arial"/>
          <w:sz w:val="24"/>
          <w:szCs w:val="24"/>
        </w:rPr>
      </w:pPr>
      <w:r>
        <w:rPr>
          <w:rFonts w:ascii="Arial" w:hAnsi="Arial" w:cs="Arial"/>
          <w:sz w:val="24"/>
          <w:szCs w:val="24"/>
        </w:rPr>
        <w:t xml:space="preserve">This provides a notional </w:t>
      </w:r>
      <w:r w:rsidRPr="002E0C35">
        <w:rPr>
          <w:rFonts w:ascii="Arial" w:hAnsi="Arial" w:cs="Arial"/>
          <w:b/>
          <w:i/>
          <w:sz w:val="24"/>
          <w:szCs w:val="24"/>
        </w:rPr>
        <w:t>pensionable pay</w:t>
      </w:r>
      <w:r>
        <w:rPr>
          <w:rFonts w:ascii="Arial" w:hAnsi="Arial" w:cs="Arial"/>
          <w:sz w:val="24"/>
          <w:szCs w:val="24"/>
        </w:rPr>
        <w:t xml:space="preserve"> figure </w:t>
      </w:r>
      <w:r w:rsidR="00500920">
        <w:rPr>
          <w:rFonts w:ascii="Arial" w:hAnsi="Arial" w:cs="Arial"/>
          <w:sz w:val="24"/>
          <w:szCs w:val="24"/>
        </w:rPr>
        <w:t xml:space="preserve">used to work out </w:t>
      </w:r>
      <w:r w:rsidR="00596B1D">
        <w:rPr>
          <w:rFonts w:ascii="Arial" w:hAnsi="Arial" w:cs="Arial"/>
          <w:sz w:val="24"/>
          <w:szCs w:val="24"/>
        </w:rPr>
        <w:t xml:space="preserve">the </w:t>
      </w:r>
      <w:r w:rsidR="008C1B85">
        <w:rPr>
          <w:rFonts w:ascii="Arial" w:hAnsi="Arial" w:cs="Arial"/>
          <w:sz w:val="24"/>
          <w:szCs w:val="24"/>
        </w:rPr>
        <w:t xml:space="preserve">lump sum </w:t>
      </w:r>
      <w:r w:rsidR="00500920">
        <w:rPr>
          <w:rFonts w:ascii="Arial" w:hAnsi="Arial" w:cs="Arial"/>
          <w:sz w:val="24"/>
          <w:szCs w:val="24"/>
        </w:rPr>
        <w:t xml:space="preserve">death </w:t>
      </w:r>
      <w:r w:rsidR="008C1B85">
        <w:rPr>
          <w:rFonts w:ascii="Arial" w:hAnsi="Arial" w:cs="Arial"/>
          <w:sz w:val="24"/>
          <w:szCs w:val="24"/>
        </w:rPr>
        <w:t>grant</w:t>
      </w:r>
      <w:r w:rsidR="00596B1D">
        <w:rPr>
          <w:rFonts w:ascii="Arial" w:hAnsi="Arial" w:cs="Arial"/>
          <w:sz w:val="24"/>
          <w:szCs w:val="24"/>
        </w:rPr>
        <w:t xml:space="preserve"> (if you die in service)</w:t>
      </w:r>
      <w:r w:rsidR="00622CAB">
        <w:rPr>
          <w:rFonts w:ascii="Arial" w:hAnsi="Arial" w:cs="Arial"/>
          <w:sz w:val="24"/>
          <w:szCs w:val="24"/>
        </w:rPr>
        <w:t>,</w:t>
      </w:r>
      <w:r w:rsidR="00500920">
        <w:rPr>
          <w:rFonts w:ascii="Arial" w:hAnsi="Arial" w:cs="Arial"/>
          <w:sz w:val="24"/>
          <w:szCs w:val="24"/>
        </w:rPr>
        <w:t xml:space="preserve"> </w:t>
      </w:r>
      <w:r w:rsidR="00622CAB">
        <w:rPr>
          <w:rFonts w:ascii="Arial" w:hAnsi="Arial" w:cs="Arial"/>
          <w:sz w:val="24"/>
          <w:szCs w:val="24"/>
        </w:rPr>
        <w:t xml:space="preserve">any enhancement awarded as a result of </w:t>
      </w:r>
      <w:r w:rsidR="00500920">
        <w:rPr>
          <w:rFonts w:ascii="Arial" w:hAnsi="Arial" w:cs="Arial"/>
          <w:sz w:val="24"/>
          <w:szCs w:val="24"/>
        </w:rPr>
        <w:t>ill health retirement</w:t>
      </w:r>
      <w:r w:rsidR="00596B1D">
        <w:rPr>
          <w:rFonts w:ascii="Arial" w:hAnsi="Arial" w:cs="Arial"/>
          <w:sz w:val="24"/>
          <w:szCs w:val="24"/>
        </w:rPr>
        <w:t>,</w:t>
      </w:r>
      <w:r w:rsidR="00622CAB">
        <w:rPr>
          <w:rFonts w:ascii="Arial" w:hAnsi="Arial" w:cs="Arial"/>
          <w:sz w:val="24"/>
          <w:szCs w:val="24"/>
        </w:rPr>
        <w:t xml:space="preserve"> or any enhancement which is included in survivor benefits</w:t>
      </w:r>
      <w:r w:rsidR="00596B1D">
        <w:rPr>
          <w:rFonts w:ascii="Arial" w:hAnsi="Arial" w:cs="Arial"/>
          <w:sz w:val="24"/>
          <w:szCs w:val="24"/>
        </w:rPr>
        <w:t xml:space="preserve"> (if you die in service)</w:t>
      </w:r>
      <w:r w:rsidR="00622CAB">
        <w:rPr>
          <w:rFonts w:ascii="Arial" w:hAnsi="Arial" w:cs="Arial"/>
          <w:sz w:val="24"/>
          <w:szCs w:val="24"/>
        </w:rPr>
        <w:t xml:space="preserve">. </w:t>
      </w:r>
    </w:p>
    <w:p w14:paraId="782A10AC" w14:textId="77777777" w:rsidR="00E8339C" w:rsidRDefault="00E8339C" w:rsidP="00A07451">
      <w:pPr>
        <w:rPr>
          <w:rFonts w:ascii="Arial" w:hAnsi="Arial" w:cs="Arial"/>
          <w:sz w:val="24"/>
        </w:rPr>
      </w:pPr>
    </w:p>
    <w:p w14:paraId="00CE9797" w14:textId="77777777" w:rsidR="00B63DEC" w:rsidRPr="004D036B" w:rsidRDefault="00E8339C" w:rsidP="004D036B">
      <w:pPr>
        <w:rPr>
          <w:rFonts w:ascii="Arial" w:hAnsi="Arial" w:cs="Arial"/>
          <w:sz w:val="24"/>
        </w:rPr>
      </w:pPr>
      <w:r>
        <w:rPr>
          <w:rFonts w:ascii="Arial" w:hAnsi="Arial" w:cs="Arial"/>
          <w:sz w:val="24"/>
        </w:rPr>
        <w:t xml:space="preserve">The </w:t>
      </w:r>
      <w:r w:rsidR="00683860" w:rsidRPr="00683860">
        <w:rPr>
          <w:rFonts w:ascii="Arial" w:hAnsi="Arial" w:cs="Arial"/>
          <w:b/>
          <w:i/>
          <w:sz w:val="24"/>
        </w:rPr>
        <w:t>assumed pensionable pay</w:t>
      </w:r>
      <w:r w:rsidR="00683860">
        <w:rPr>
          <w:rFonts w:ascii="Arial" w:hAnsi="Arial" w:cs="Arial"/>
          <w:sz w:val="24"/>
        </w:rPr>
        <w:t xml:space="preserve"> is calculated as </w:t>
      </w:r>
      <w:r>
        <w:rPr>
          <w:rFonts w:ascii="Arial" w:hAnsi="Arial" w:cs="Arial"/>
          <w:sz w:val="24"/>
        </w:rPr>
        <w:t>the average</w:t>
      </w:r>
      <w:r w:rsidR="006E6EE0">
        <w:rPr>
          <w:rFonts w:ascii="Arial" w:hAnsi="Arial" w:cs="Arial"/>
          <w:sz w:val="24"/>
        </w:rPr>
        <w:t xml:space="preserve"> of the</w:t>
      </w:r>
      <w:r>
        <w:rPr>
          <w:rFonts w:ascii="Arial" w:hAnsi="Arial" w:cs="Arial"/>
          <w:sz w:val="24"/>
        </w:rPr>
        <w:t xml:space="preserve"> </w:t>
      </w:r>
      <w:r w:rsidRPr="002E0C35">
        <w:rPr>
          <w:rFonts w:ascii="Arial" w:hAnsi="Arial" w:cs="Arial"/>
          <w:b/>
          <w:i/>
          <w:sz w:val="24"/>
        </w:rPr>
        <w:t>pensionable pay</w:t>
      </w:r>
      <w:r>
        <w:rPr>
          <w:rFonts w:ascii="Arial" w:hAnsi="Arial" w:cs="Arial"/>
          <w:sz w:val="24"/>
        </w:rPr>
        <w:t xml:space="preserve"> you received for the 12 weeks (or 3 months if monthly paid) before </w:t>
      </w:r>
      <w:r w:rsidR="00500920">
        <w:rPr>
          <w:rFonts w:ascii="Arial" w:hAnsi="Arial" w:cs="Arial"/>
          <w:sz w:val="24"/>
        </w:rPr>
        <w:t>you died in service or before you left employment due to ill-health retirement</w:t>
      </w:r>
      <w:r w:rsidR="002C4893">
        <w:rPr>
          <w:rFonts w:ascii="Arial" w:hAnsi="Arial" w:cs="Arial"/>
          <w:sz w:val="24"/>
        </w:rPr>
        <w:t>,</w:t>
      </w:r>
      <w:r>
        <w:rPr>
          <w:rFonts w:ascii="Arial" w:hAnsi="Arial" w:cs="Arial"/>
          <w:sz w:val="24"/>
        </w:rPr>
        <w:t xml:space="preserve"> grossed up to an annual figure</w:t>
      </w:r>
      <w:r w:rsidR="00D922D6">
        <w:rPr>
          <w:rFonts w:ascii="Arial" w:hAnsi="Arial" w:cs="Arial"/>
          <w:sz w:val="24"/>
        </w:rPr>
        <w:t xml:space="preserve">. </w:t>
      </w:r>
    </w:p>
    <w:p w14:paraId="109A2E23" w14:textId="77777777" w:rsidR="004D036B" w:rsidRDefault="004D036B" w:rsidP="004D036B">
      <w:pPr>
        <w:pStyle w:val="Heading2"/>
        <w:spacing w:before="0" w:after="0"/>
        <w:rPr>
          <w:i w:val="0"/>
          <w:sz w:val="24"/>
          <w:szCs w:val="24"/>
        </w:rPr>
      </w:pPr>
    </w:p>
    <w:p w14:paraId="05E8A3A0" w14:textId="77777777" w:rsidR="00E57937" w:rsidRPr="0066261C" w:rsidRDefault="00E57937" w:rsidP="004D036B">
      <w:pPr>
        <w:pStyle w:val="Heading2"/>
        <w:spacing w:before="0" w:after="0"/>
        <w:rPr>
          <w:i w:val="0"/>
          <w:sz w:val="24"/>
          <w:szCs w:val="24"/>
        </w:rPr>
      </w:pPr>
      <w:r w:rsidRPr="0066261C">
        <w:rPr>
          <w:i w:val="0"/>
          <w:sz w:val="24"/>
          <w:szCs w:val="24"/>
        </w:rPr>
        <w:t>Career average pay</w:t>
      </w:r>
    </w:p>
    <w:p w14:paraId="48D9E4DD" w14:textId="77777777" w:rsidR="00E57937" w:rsidRPr="004D036B" w:rsidRDefault="00E57937" w:rsidP="004D036B">
      <w:pPr>
        <w:shd w:val="clear" w:color="auto" w:fill="FFFFFF"/>
        <w:rPr>
          <w:rFonts w:ascii="Arial" w:hAnsi="Arial" w:cs="Arial"/>
          <w:sz w:val="24"/>
          <w:szCs w:val="24"/>
          <w:lang w:val="en-GB" w:eastAsia="en-GB"/>
        </w:rPr>
      </w:pPr>
      <w:r w:rsidRPr="004D036B">
        <w:rPr>
          <w:rFonts w:ascii="Arial" w:hAnsi="Arial" w:cs="Arial"/>
          <w:bCs/>
          <w:sz w:val="24"/>
          <w:szCs w:val="24"/>
          <w:lang w:val="en-GB" w:eastAsia="en-GB"/>
        </w:rPr>
        <w:t>This is the average of your revalued pay</w:t>
      </w:r>
      <w:r w:rsidRPr="004D036B">
        <w:rPr>
          <w:rFonts w:ascii="Arial" w:hAnsi="Arial" w:cs="Arial"/>
          <w:b/>
          <w:bCs/>
          <w:i/>
          <w:sz w:val="24"/>
          <w:szCs w:val="24"/>
          <w:lang w:val="en-GB" w:eastAsia="en-GB"/>
        </w:rPr>
        <w:t xml:space="preserve"> </w:t>
      </w:r>
      <w:r w:rsidRPr="004D036B">
        <w:rPr>
          <w:rFonts w:ascii="Arial" w:hAnsi="Arial" w:cs="Arial"/>
          <w:bCs/>
          <w:sz w:val="24"/>
          <w:szCs w:val="24"/>
          <w:lang w:val="en-GB" w:eastAsia="en-GB"/>
        </w:rPr>
        <w:t>over your period of LGPS membership used to work out your benefits in the earlier career average scheme up to 31 March 2015.</w:t>
      </w:r>
    </w:p>
    <w:p w14:paraId="6A2DC92A" w14:textId="77777777" w:rsidR="00E57937" w:rsidRPr="004D036B" w:rsidRDefault="00E57937" w:rsidP="004D036B">
      <w:pPr>
        <w:widowControl w:val="0"/>
        <w:rPr>
          <w:rFonts w:ascii="Arial" w:hAnsi="Arial" w:cs="Arial"/>
          <w:snapToGrid w:val="0"/>
          <w:sz w:val="24"/>
          <w:szCs w:val="24"/>
        </w:rPr>
      </w:pPr>
      <w:r w:rsidRPr="004D036B">
        <w:rPr>
          <w:rFonts w:ascii="Arial" w:hAnsi="Arial" w:cs="Arial"/>
          <w:sz w:val="24"/>
          <w:szCs w:val="24"/>
        </w:rPr>
        <w:t xml:space="preserve">Your </w:t>
      </w:r>
      <w:r w:rsidRPr="004D036B">
        <w:rPr>
          <w:rFonts w:ascii="Arial" w:hAnsi="Arial" w:cs="Arial"/>
          <w:bCs/>
          <w:sz w:val="24"/>
          <w:szCs w:val="24"/>
        </w:rPr>
        <w:t>pay</w:t>
      </w:r>
      <w:r w:rsidRPr="004D036B">
        <w:rPr>
          <w:rFonts w:ascii="Arial" w:hAnsi="Arial" w:cs="Arial"/>
          <w:sz w:val="24"/>
          <w:szCs w:val="24"/>
        </w:rPr>
        <w:t xml:space="preserve"> for each year or part year ending 31st March is adjusted (other than the final year’s pay) by the change in the cost of living, as measured by </w:t>
      </w:r>
      <w:r w:rsidR="001A311F" w:rsidRPr="004D036B">
        <w:rPr>
          <w:rFonts w:ascii="Arial" w:hAnsi="Arial" w:cs="Arial"/>
          <w:b/>
          <w:i/>
          <w:sz w:val="24"/>
          <w:szCs w:val="24"/>
        </w:rPr>
        <w:t>RPI</w:t>
      </w:r>
      <w:r w:rsidRPr="004D036B">
        <w:rPr>
          <w:rFonts w:ascii="Arial" w:hAnsi="Arial" w:cs="Arial"/>
          <w:bCs/>
          <w:sz w:val="24"/>
          <w:szCs w:val="24"/>
        </w:rPr>
        <w:t>,</w:t>
      </w:r>
      <w:r w:rsidRPr="004D036B">
        <w:rPr>
          <w:rFonts w:ascii="Arial" w:hAnsi="Arial" w:cs="Arial"/>
          <w:b/>
          <w:bCs/>
          <w:i/>
          <w:sz w:val="24"/>
          <w:szCs w:val="24"/>
        </w:rPr>
        <w:t xml:space="preserve"> </w:t>
      </w:r>
      <w:r w:rsidRPr="004D036B">
        <w:rPr>
          <w:rFonts w:ascii="Arial" w:hAnsi="Arial" w:cs="Arial"/>
          <w:sz w:val="24"/>
          <w:szCs w:val="24"/>
        </w:rPr>
        <w:t xml:space="preserve">between the end of that year and the last day of the month in which your membership of the scheme ends. The total of your revalued pay is then divided by your period of membership to calculate your career average pay. </w:t>
      </w:r>
      <w:r w:rsidRPr="004D036B">
        <w:rPr>
          <w:rFonts w:ascii="Arial" w:hAnsi="Arial" w:cs="Arial"/>
          <w:snapToGrid w:val="0"/>
          <w:sz w:val="24"/>
          <w:szCs w:val="24"/>
        </w:rPr>
        <w:t>This is the figure used to calculate your pension benefits</w:t>
      </w:r>
      <w:r w:rsidR="001A311F" w:rsidRPr="004D036B">
        <w:rPr>
          <w:rFonts w:ascii="Arial" w:hAnsi="Arial" w:cs="Arial"/>
          <w:snapToGrid w:val="0"/>
          <w:sz w:val="24"/>
          <w:szCs w:val="24"/>
        </w:rPr>
        <w:t xml:space="preserve"> built up to 31 March 2015</w:t>
      </w:r>
      <w:r w:rsidRPr="004D036B">
        <w:rPr>
          <w:rFonts w:ascii="Arial" w:hAnsi="Arial" w:cs="Arial"/>
          <w:snapToGrid w:val="0"/>
          <w:sz w:val="24"/>
          <w:szCs w:val="24"/>
        </w:rPr>
        <w:t xml:space="preserve">. </w:t>
      </w:r>
    </w:p>
    <w:p w14:paraId="798B2E5D" w14:textId="77777777" w:rsidR="00E57937" w:rsidRDefault="00E57937" w:rsidP="00B63DEC">
      <w:pPr>
        <w:pStyle w:val="Default"/>
        <w:rPr>
          <w:rFonts w:ascii="Arial" w:hAnsi="Arial" w:cs="Arial"/>
          <w:b/>
          <w:color w:val="auto"/>
        </w:rPr>
      </w:pPr>
    </w:p>
    <w:p w14:paraId="6B7EAB61" w14:textId="77777777" w:rsidR="00B63DEC" w:rsidRPr="00E8339C" w:rsidRDefault="00B63DEC" w:rsidP="00B63DEC">
      <w:pPr>
        <w:pStyle w:val="Default"/>
        <w:rPr>
          <w:rFonts w:ascii="Arial" w:hAnsi="Arial" w:cs="Arial"/>
          <w:b/>
        </w:rPr>
      </w:pPr>
      <w:r w:rsidRPr="00E8339C">
        <w:rPr>
          <w:rFonts w:ascii="Arial" w:hAnsi="Arial" w:cs="Arial"/>
          <w:b/>
          <w:color w:val="auto"/>
        </w:rPr>
        <w:t xml:space="preserve">Civil Partnership </w:t>
      </w:r>
    </w:p>
    <w:p w14:paraId="7581A358" w14:textId="77777777" w:rsidR="004079BA" w:rsidRPr="008C1B85" w:rsidRDefault="00B63DEC" w:rsidP="00A07451">
      <w:pPr>
        <w:rPr>
          <w:rFonts w:ascii="Arial" w:hAnsi="Arial" w:cs="Arial"/>
          <w:sz w:val="24"/>
          <w:szCs w:val="24"/>
        </w:rPr>
      </w:pPr>
      <w:r w:rsidRPr="00E8339C">
        <w:rPr>
          <w:rFonts w:ascii="Arial" w:hAnsi="Arial" w:cs="Arial"/>
          <w:sz w:val="24"/>
          <w:szCs w:val="24"/>
        </w:rPr>
        <w:t xml:space="preserve">A </w:t>
      </w:r>
      <w:r w:rsidRPr="001D6BF1">
        <w:rPr>
          <w:rFonts w:ascii="Arial" w:hAnsi="Arial" w:cs="Arial"/>
          <w:b/>
          <w:i/>
          <w:sz w:val="24"/>
          <w:szCs w:val="24"/>
        </w:rPr>
        <w:t>Civil Partnership</w:t>
      </w:r>
      <w:r w:rsidRPr="00E8339C">
        <w:rPr>
          <w:rFonts w:ascii="Arial" w:hAnsi="Arial" w:cs="Arial"/>
          <w:sz w:val="24"/>
          <w:szCs w:val="24"/>
        </w:rPr>
        <w:t xml:space="preserve"> is a relationship between two people of the same sex (civil partners) which is formed when they register as civil partners of each other. </w:t>
      </w:r>
    </w:p>
    <w:p w14:paraId="09645198" w14:textId="77777777" w:rsidR="00E8339C" w:rsidRPr="00E8339C" w:rsidRDefault="00E8339C" w:rsidP="00A07451">
      <w:pPr>
        <w:pStyle w:val="Default"/>
        <w:rPr>
          <w:rFonts w:ascii="Arial" w:hAnsi="Arial" w:cs="Arial"/>
        </w:rPr>
      </w:pPr>
    </w:p>
    <w:p w14:paraId="689AF9FA" w14:textId="77777777" w:rsidR="00E8339C" w:rsidRPr="00E8339C" w:rsidRDefault="00E8339C" w:rsidP="00A07451">
      <w:pPr>
        <w:pStyle w:val="Heading1"/>
        <w:shd w:val="clear" w:color="auto" w:fill="FFFFFF"/>
        <w:tabs>
          <w:tab w:val="left" w:pos="2111"/>
        </w:tabs>
        <w:spacing w:before="0" w:after="0"/>
        <w:rPr>
          <w:sz w:val="24"/>
          <w:szCs w:val="24"/>
        </w:rPr>
      </w:pPr>
      <w:r w:rsidRPr="005D3E06">
        <w:rPr>
          <w:bCs w:val="0"/>
          <w:sz w:val="24"/>
          <w:szCs w:val="24"/>
        </w:rPr>
        <w:t>Contracted out</w:t>
      </w:r>
      <w:r w:rsidRPr="00E8339C">
        <w:rPr>
          <w:bCs w:val="0"/>
          <w:sz w:val="24"/>
          <w:szCs w:val="24"/>
        </w:rPr>
        <w:tab/>
      </w:r>
    </w:p>
    <w:p w14:paraId="1C74C9C8" w14:textId="77777777" w:rsidR="005B23B7" w:rsidRDefault="005B23B7" w:rsidP="005B23B7">
      <w:pPr>
        <w:pStyle w:val="Heading3"/>
        <w:tabs>
          <w:tab w:val="left" w:pos="2282"/>
        </w:tabs>
        <w:rPr>
          <w:rFonts w:ascii="Arial" w:hAnsi="Arial"/>
          <w:b w:val="0"/>
          <w:color w:val="auto"/>
          <w:szCs w:val="24"/>
        </w:rPr>
      </w:pPr>
      <w:r w:rsidRPr="00E8339C">
        <w:rPr>
          <w:rFonts w:ascii="Arial" w:hAnsi="Arial" w:cs="Arial"/>
          <w:b w:val="0"/>
          <w:color w:val="auto"/>
          <w:szCs w:val="24"/>
        </w:rPr>
        <w:t xml:space="preserve">The LGPS was </w:t>
      </w:r>
      <w:r>
        <w:rPr>
          <w:rFonts w:ascii="Arial" w:hAnsi="Arial" w:cs="Arial"/>
          <w:b w:val="0"/>
          <w:color w:val="auto"/>
          <w:szCs w:val="24"/>
        </w:rPr>
        <w:t xml:space="preserve">formerly </w:t>
      </w:r>
      <w:r w:rsidRPr="001D6BF1">
        <w:rPr>
          <w:rFonts w:ascii="Arial" w:hAnsi="Arial" w:cs="Arial"/>
          <w:i/>
          <w:color w:val="auto"/>
          <w:szCs w:val="24"/>
        </w:rPr>
        <w:t>contracted out</w:t>
      </w:r>
      <w:r w:rsidRPr="00E8339C">
        <w:rPr>
          <w:rFonts w:ascii="Arial" w:hAnsi="Arial" w:cs="Arial"/>
          <w:b w:val="0"/>
          <w:color w:val="auto"/>
          <w:szCs w:val="24"/>
        </w:rPr>
        <w:t xml:space="preserve"> of the </w:t>
      </w:r>
      <w:r w:rsidRPr="00E8339C">
        <w:rPr>
          <w:rFonts w:ascii="Arial" w:hAnsi="Arial" w:cs="Arial"/>
          <w:i/>
          <w:color w:val="auto"/>
          <w:szCs w:val="24"/>
        </w:rPr>
        <w:t>State Earning Related Pension Scheme</w:t>
      </w:r>
      <w:r w:rsidRPr="00E11C48">
        <w:rPr>
          <w:rFonts w:ascii="Arial" w:hAnsi="Arial" w:cs="Arial"/>
          <w:i/>
          <w:color w:val="auto"/>
          <w:szCs w:val="24"/>
        </w:rPr>
        <w:t xml:space="preserve"> (SERPS)</w:t>
      </w:r>
      <w:r>
        <w:rPr>
          <w:rFonts w:ascii="Arial" w:hAnsi="Arial" w:cs="Arial"/>
          <w:b w:val="0"/>
          <w:color w:val="auto"/>
          <w:szCs w:val="24"/>
        </w:rPr>
        <w:t xml:space="preserve"> and </w:t>
      </w:r>
      <w:r w:rsidRPr="00E11C48">
        <w:rPr>
          <w:rFonts w:ascii="Arial" w:hAnsi="Arial" w:cs="Arial"/>
          <w:b w:val="0"/>
          <w:color w:val="auto"/>
          <w:szCs w:val="24"/>
        </w:rPr>
        <w:t xml:space="preserve">the </w:t>
      </w:r>
      <w:r w:rsidRPr="00E11C48">
        <w:rPr>
          <w:rFonts w:ascii="Arial" w:hAnsi="Arial" w:cs="Arial"/>
          <w:i/>
          <w:color w:val="auto"/>
          <w:szCs w:val="24"/>
        </w:rPr>
        <w:t>State Second Pension (S2P)</w:t>
      </w:r>
      <w:r>
        <w:rPr>
          <w:rFonts w:ascii="Arial" w:hAnsi="Arial" w:cs="Arial"/>
          <w:b w:val="0"/>
          <w:color w:val="auto"/>
          <w:szCs w:val="24"/>
        </w:rPr>
        <w:t>. This meant that, up until 5 April 2016, prior</w:t>
      </w:r>
      <w:r w:rsidRPr="00E11C48">
        <w:rPr>
          <w:rFonts w:ascii="Arial" w:hAnsi="Arial" w:cs="Arial"/>
          <w:b w:val="0"/>
          <w:color w:val="auto"/>
          <w:szCs w:val="24"/>
        </w:rPr>
        <w:t xml:space="preserve"> to </w:t>
      </w:r>
      <w:r w:rsidRPr="00E11C48">
        <w:rPr>
          <w:rFonts w:ascii="Arial" w:hAnsi="Arial" w:cs="Arial"/>
          <w:i/>
          <w:color w:val="auto"/>
          <w:szCs w:val="24"/>
        </w:rPr>
        <w:t xml:space="preserve">State </w:t>
      </w:r>
      <w:r>
        <w:rPr>
          <w:rFonts w:ascii="Arial" w:hAnsi="Arial" w:cs="Arial"/>
          <w:i/>
          <w:color w:val="auto"/>
          <w:szCs w:val="24"/>
        </w:rPr>
        <w:t>P</w:t>
      </w:r>
      <w:r w:rsidRPr="00E11C48">
        <w:rPr>
          <w:rFonts w:ascii="Arial" w:hAnsi="Arial" w:cs="Arial"/>
          <w:i/>
          <w:color w:val="auto"/>
          <w:szCs w:val="24"/>
        </w:rPr>
        <w:t xml:space="preserve">ension </w:t>
      </w:r>
      <w:r>
        <w:rPr>
          <w:rFonts w:ascii="Arial" w:hAnsi="Arial" w:cs="Arial"/>
          <w:i/>
          <w:color w:val="auto"/>
          <w:szCs w:val="24"/>
        </w:rPr>
        <w:t>A</w:t>
      </w:r>
      <w:r w:rsidRPr="00E11C48">
        <w:rPr>
          <w:rFonts w:ascii="Arial" w:hAnsi="Arial" w:cs="Arial"/>
          <w:i/>
          <w:color w:val="auto"/>
          <w:szCs w:val="24"/>
        </w:rPr>
        <w:t>ge</w:t>
      </w:r>
      <w:r>
        <w:rPr>
          <w:rFonts w:ascii="Arial" w:hAnsi="Arial" w:cs="Arial"/>
          <w:b w:val="0"/>
          <w:color w:val="auto"/>
          <w:szCs w:val="24"/>
        </w:rPr>
        <w:t xml:space="preserve"> you paid</w:t>
      </w:r>
      <w:r w:rsidRPr="00E11C48">
        <w:rPr>
          <w:rFonts w:ascii="Arial" w:hAnsi="Arial" w:cs="Arial"/>
          <w:b w:val="0"/>
          <w:color w:val="auto"/>
          <w:szCs w:val="24"/>
        </w:rPr>
        <w:t xml:space="preserve"> reduced National Insurance contributions between </w:t>
      </w:r>
      <w:r>
        <w:rPr>
          <w:rFonts w:ascii="Arial" w:hAnsi="Arial" w:cs="Arial"/>
          <w:b w:val="0"/>
          <w:color w:val="auto"/>
          <w:szCs w:val="24"/>
        </w:rPr>
        <w:t>certain thresholds</w:t>
      </w:r>
      <w:r w:rsidRPr="005B23B7">
        <w:rPr>
          <w:rFonts w:ascii="Arial" w:hAnsi="Arial"/>
          <w:b w:val="0"/>
          <w:color w:val="auto"/>
        </w:rPr>
        <w:t xml:space="preserve"> </w:t>
      </w:r>
      <w:r>
        <w:rPr>
          <w:rFonts w:ascii="Arial" w:hAnsi="Arial" w:cs="Arial"/>
          <w:b w:val="0"/>
          <w:color w:val="auto"/>
          <w:szCs w:val="24"/>
        </w:rPr>
        <w:t>(unless you had</w:t>
      </w:r>
      <w:r w:rsidRPr="00E11C48">
        <w:rPr>
          <w:rFonts w:ascii="Arial" w:hAnsi="Arial" w:cs="Arial"/>
          <w:b w:val="0"/>
          <w:color w:val="auto"/>
          <w:szCs w:val="24"/>
        </w:rPr>
        <w:t xml:space="preserve"> opted to pay the married woman’s/widow’s reduced rate of National Insurance). The LGPS guarantees to pay you a </w:t>
      </w:r>
      <w:r w:rsidRPr="00032FC7">
        <w:rPr>
          <w:rStyle w:val="Strong"/>
          <w:rFonts w:ascii="Arial" w:hAnsi="Arial"/>
          <w:b/>
          <w:i/>
          <w:color w:val="auto"/>
          <w:szCs w:val="24"/>
        </w:rPr>
        <w:t>Guaranteed Minimum Pension</w:t>
      </w:r>
      <w:r w:rsidRPr="00E11C48">
        <w:rPr>
          <w:rStyle w:val="Strong"/>
          <w:rFonts w:ascii="Arial" w:hAnsi="Arial"/>
          <w:color w:val="auto"/>
          <w:szCs w:val="24"/>
        </w:rPr>
        <w:t xml:space="preserve"> </w:t>
      </w:r>
      <w:r w:rsidRPr="00E11C48">
        <w:rPr>
          <w:rFonts w:ascii="Arial" w:hAnsi="Arial"/>
          <w:i/>
          <w:color w:val="auto"/>
          <w:szCs w:val="24"/>
        </w:rPr>
        <w:t>(GMP)</w:t>
      </w:r>
      <w:r w:rsidRPr="00E11C48">
        <w:rPr>
          <w:rFonts w:ascii="Arial" w:hAnsi="Arial"/>
          <w:b w:val="0"/>
          <w:color w:val="auto"/>
          <w:szCs w:val="24"/>
        </w:rPr>
        <w:t xml:space="preserve"> for being </w:t>
      </w:r>
      <w:r w:rsidRPr="001D6BF1">
        <w:rPr>
          <w:rFonts w:ascii="Arial" w:hAnsi="Arial"/>
          <w:i/>
          <w:color w:val="auto"/>
          <w:szCs w:val="24"/>
        </w:rPr>
        <w:t>contracted out</w:t>
      </w:r>
      <w:r w:rsidRPr="00E11C48">
        <w:rPr>
          <w:rFonts w:ascii="Arial" w:hAnsi="Arial"/>
          <w:b w:val="0"/>
          <w:color w:val="auto"/>
          <w:szCs w:val="24"/>
        </w:rPr>
        <w:t xml:space="preserve"> of the </w:t>
      </w:r>
      <w:r w:rsidRPr="00E11C48">
        <w:rPr>
          <w:rFonts w:ascii="Arial" w:hAnsi="Arial"/>
          <w:i/>
          <w:color w:val="auto"/>
          <w:szCs w:val="24"/>
        </w:rPr>
        <w:t>State Earning Related Pension Scheme (SERPS)</w:t>
      </w:r>
      <w:r>
        <w:rPr>
          <w:rFonts w:ascii="Arial" w:hAnsi="Arial"/>
          <w:b w:val="0"/>
          <w:color w:val="auto"/>
          <w:szCs w:val="24"/>
        </w:rPr>
        <w:t>.</w:t>
      </w:r>
    </w:p>
    <w:p w14:paraId="476DCEF4" w14:textId="77777777" w:rsidR="005B23B7" w:rsidRPr="005B23B7" w:rsidRDefault="005B23B7" w:rsidP="005B23B7"/>
    <w:p w14:paraId="5AA9438D" w14:textId="77777777" w:rsidR="005B23B7" w:rsidRDefault="005B23B7" w:rsidP="005B23B7">
      <w:pPr>
        <w:widowControl w:val="0"/>
        <w:rPr>
          <w:rFonts w:ascii="Arial" w:hAnsi="Arial" w:cs="Arial"/>
          <w:snapToGrid w:val="0"/>
          <w:sz w:val="24"/>
          <w:szCs w:val="24"/>
        </w:rPr>
      </w:pPr>
      <w:r>
        <w:rPr>
          <w:rFonts w:ascii="Arial" w:hAnsi="Arial" w:cs="Arial"/>
          <w:snapToGrid w:val="0"/>
          <w:sz w:val="24"/>
          <w:szCs w:val="24"/>
        </w:rPr>
        <w:t>From 6 April 2016 the ‘</w:t>
      </w:r>
      <w:r w:rsidRPr="005B23B7">
        <w:rPr>
          <w:rFonts w:ascii="Arial" w:hAnsi="Arial"/>
          <w:sz w:val="24"/>
        </w:rPr>
        <w:t xml:space="preserve">contracted </w:t>
      </w:r>
      <w:r>
        <w:rPr>
          <w:rFonts w:ascii="Arial" w:hAnsi="Arial" w:cs="Arial"/>
          <w:snapToGrid w:val="0"/>
          <w:sz w:val="24"/>
          <w:szCs w:val="24"/>
        </w:rPr>
        <w:t xml:space="preserve">out’ status ceased to exist for all pension schemes due to the introduction of the new single tier State Pension. </w:t>
      </w:r>
      <w:r w:rsidRPr="00476967">
        <w:rPr>
          <w:rFonts w:ascii="Arial" w:hAnsi="Arial" w:cs="Arial"/>
          <w:sz w:val="24"/>
          <w:szCs w:val="24"/>
        </w:rPr>
        <w:t xml:space="preserve"> </w:t>
      </w:r>
      <w:r>
        <w:rPr>
          <w:rFonts w:ascii="Arial" w:hAnsi="Arial" w:cs="Arial"/>
          <w:sz w:val="24"/>
          <w:szCs w:val="24"/>
        </w:rPr>
        <w:t>Therefore, f</w:t>
      </w:r>
      <w:r w:rsidRPr="00476967">
        <w:rPr>
          <w:rFonts w:ascii="Arial" w:hAnsi="Arial" w:cs="Arial"/>
          <w:sz w:val="24"/>
          <w:szCs w:val="24"/>
        </w:rPr>
        <w:t>rom 6</w:t>
      </w:r>
      <w:r>
        <w:rPr>
          <w:rFonts w:ascii="Arial" w:hAnsi="Arial" w:cs="Arial"/>
          <w:sz w:val="24"/>
          <w:szCs w:val="24"/>
        </w:rPr>
        <w:t xml:space="preserve"> April 2016 members of the LGPS pay the standard rate of National Insurance. </w:t>
      </w:r>
      <w:r w:rsidRPr="00476967">
        <w:rPr>
          <w:rFonts w:ascii="Arial" w:hAnsi="Arial" w:cs="Arial"/>
          <w:sz w:val="24"/>
          <w:szCs w:val="24"/>
        </w:rPr>
        <w:t xml:space="preserve"> </w:t>
      </w:r>
    </w:p>
    <w:p w14:paraId="2A915B0E" w14:textId="77777777" w:rsidR="00B5679B" w:rsidRDefault="00B5679B" w:rsidP="00A07451">
      <w:pPr>
        <w:widowControl w:val="0"/>
        <w:tabs>
          <w:tab w:val="left" w:pos="4706"/>
        </w:tabs>
        <w:rPr>
          <w:rFonts w:ascii="Arial" w:hAnsi="Arial" w:cs="Arial"/>
          <w:b/>
          <w:sz w:val="24"/>
          <w:szCs w:val="24"/>
        </w:rPr>
      </w:pPr>
    </w:p>
    <w:p w14:paraId="255EF1F8" w14:textId="77777777" w:rsidR="00E8339C" w:rsidRPr="00E8339C" w:rsidRDefault="00E8339C" w:rsidP="00A07451">
      <w:pPr>
        <w:widowControl w:val="0"/>
        <w:tabs>
          <w:tab w:val="left" w:pos="4706"/>
        </w:tabs>
        <w:rPr>
          <w:rFonts w:ascii="Arial" w:hAnsi="Arial" w:cs="Arial"/>
          <w:b/>
          <w:snapToGrid w:val="0"/>
          <w:sz w:val="24"/>
          <w:szCs w:val="24"/>
        </w:rPr>
      </w:pPr>
      <w:r w:rsidRPr="000D72EE">
        <w:rPr>
          <w:rFonts w:ascii="Arial" w:hAnsi="Arial" w:cs="Arial"/>
          <w:b/>
          <w:sz w:val="24"/>
          <w:szCs w:val="24"/>
        </w:rPr>
        <w:t>Consumer Prices Index</w:t>
      </w:r>
      <w:r w:rsidRPr="000D72EE">
        <w:rPr>
          <w:rFonts w:ascii="Arial" w:hAnsi="Arial" w:cs="Arial"/>
          <w:b/>
          <w:snapToGrid w:val="0"/>
          <w:sz w:val="24"/>
          <w:szCs w:val="24"/>
        </w:rPr>
        <w:t xml:space="preserve"> (CPI)</w:t>
      </w:r>
    </w:p>
    <w:p w14:paraId="46756E51" w14:textId="77777777" w:rsidR="00E8339C" w:rsidRPr="00E8339C" w:rsidRDefault="00E8339C" w:rsidP="00A07451">
      <w:pPr>
        <w:pStyle w:val="Default"/>
        <w:rPr>
          <w:rFonts w:ascii="Arial" w:hAnsi="Arial" w:cs="Arial"/>
          <w:color w:val="auto"/>
          <w:lang w:val="en"/>
        </w:rPr>
      </w:pPr>
      <w:r w:rsidRPr="00E8339C">
        <w:rPr>
          <w:rFonts w:ascii="Arial" w:hAnsi="Arial" w:cs="Arial"/>
          <w:color w:val="auto"/>
          <w:lang w:val="en"/>
        </w:rPr>
        <w:t xml:space="preserve">The </w:t>
      </w:r>
      <w:r w:rsidRPr="001D6BF1">
        <w:rPr>
          <w:rFonts w:ascii="Arial" w:hAnsi="Arial" w:cs="Arial"/>
          <w:b/>
          <w:bCs/>
          <w:i/>
          <w:color w:val="auto"/>
          <w:lang w:val="en"/>
        </w:rPr>
        <w:t>Consumer Price Index</w:t>
      </w:r>
      <w:r w:rsidRPr="00E8339C">
        <w:rPr>
          <w:rFonts w:ascii="Arial" w:hAnsi="Arial" w:cs="Arial"/>
          <w:b/>
          <w:bCs/>
          <w:color w:val="auto"/>
          <w:lang w:val="en"/>
        </w:rPr>
        <w:t xml:space="preserve"> </w:t>
      </w:r>
      <w:r w:rsidRPr="001D6BF1">
        <w:rPr>
          <w:rFonts w:ascii="Arial" w:hAnsi="Arial" w:cs="Arial"/>
          <w:b/>
          <w:bCs/>
          <w:i/>
          <w:color w:val="auto"/>
          <w:lang w:val="en"/>
        </w:rPr>
        <w:t>(CPI)</w:t>
      </w:r>
      <w:r w:rsidRPr="00E8339C">
        <w:rPr>
          <w:rFonts w:ascii="Arial" w:hAnsi="Arial" w:cs="Arial"/>
          <w:color w:val="auto"/>
          <w:lang w:val="en"/>
        </w:rPr>
        <w:t xml:space="preserve"> is the official measure of inflation of consumer prices in the United Kingdom. This is </w:t>
      </w:r>
      <w:r w:rsidR="00E36A30">
        <w:rPr>
          <w:rFonts w:ascii="Arial" w:hAnsi="Arial" w:cs="Arial"/>
          <w:color w:val="auto"/>
          <w:lang w:val="en"/>
        </w:rPr>
        <w:t xml:space="preserve">currently </w:t>
      </w:r>
      <w:r w:rsidRPr="00E8339C">
        <w:rPr>
          <w:rFonts w:ascii="Arial" w:hAnsi="Arial" w:cs="Arial"/>
          <w:color w:val="auto"/>
          <w:lang w:val="en"/>
        </w:rPr>
        <w:t xml:space="preserve">the measure used to adjust your </w:t>
      </w:r>
      <w:r w:rsidR="002E0C35">
        <w:rPr>
          <w:rFonts w:ascii="Arial" w:hAnsi="Arial" w:cs="Arial"/>
          <w:b/>
          <w:i/>
          <w:color w:val="auto"/>
          <w:lang w:val="en"/>
        </w:rPr>
        <w:t>p</w:t>
      </w:r>
      <w:r w:rsidRPr="00E8339C">
        <w:rPr>
          <w:rFonts w:ascii="Arial" w:hAnsi="Arial" w:cs="Arial"/>
          <w:b/>
          <w:i/>
          <w:color w:val="auto"/>
          <w:lang w:val="en"/>
        </w:rPr>
        <w:t xml:space="preserve">ension </w:t>
      </w:r>
      <w:r w:rsidR="002E0C35">
        <w:rPr>
          <w:rFonts w:ascii="Arial" w:hAnsi="Arial" w:cs="Arial"/>
          <w:b/>
          <w:i/>
          <w:color w:val="auto"/>
          <w:lang w:val="en"/>
        </w:rPr>
        <w:t>a</w:t>
      </w:r>
      <w:r w:rsidRPr="00E8339C">
        <w:rPr>
          <w:rFonts w:ascii="Arial" w:hAnsi="Arial" w:cs="Arial"/>
          <w:b/>
          <w:i/>
          <w:color w:val="auto"/>
          <w:lang w:val="en"/>
        </w:rPr>
        <w:t>ccount</w:t>
      </w:r>
      <w:r w:rsidRPr="00E8339C">
        <w:rPr>
          <w:rFonts w:ascii="Arial" w:hAnsi="Arial" w:cs="Arial"/>
          <w:color w:val="auto"/>
          <w:lang w:val="en"/>
        </w:rPr>
        <w:t xml:space="preserve"> at the end of every </w:t>
      </w:r>
      <w:r w:rsidRPr="00E8339C">
        <w:rPr>
          <w:rFonts w:ascii="Arial" w:hAnsi="Arial" w:cs="Arial"/>
          <w:b/>
          <w:i/>
          <w:color w:val="auto"/>
          <w:lang w:val="en"/>
        </w:rPr>
        <w:t>scheme year</w:t>
      </w:r>
      <w:r w:rsidRPr="00E8339C">
        <w:rPr>
          <w:rFonts w:ascii="Arial" w:hAnsi="Arial" w:cs="Arial"/>
          <w:color w:val="auto"/>
          <w:lang w:val="en"/>
        </w:rPr>
        <w:t xml:space="preserve"> when you are an active member of the </w:t>
      </w:r>
      <w:r w:rsidRPr="00E8339C">
        <w:rPr>
          <w:rFonts w:ascii="Arial" w:hAnsi="Arial" w:cs="Arial"/>
          <w:color w:val="auto"/>
          <w:lang w:val="en"/>
        </w:rPr>
        <w:lastRenderedPageBreak/>
        <w:t xml:space="preserve">scheme </w:t>
      </w:r>
      <w:r w:rsidR="00E36A30">
        <w:rPr>
          <w:rFonts w:ascii="Arial" w:hAnsi="Arial" w:cs="Arial"/>
          <w:color w:val="auto"/>
          <w:lang w:val="en"/>
        </w:rPr>
        <w:t xml:space="preserve">and, after you have ceased to be an active member, </w:t>
      </w:r>
      <w:r w:rsidR="00D5355C">
        <w:rPr>
          <w:rFonts w:ascii="Arial" w:hAnsi="Arial" w:cs="Arial"/>
          <w:color w:val="auto"/>
          <w:lang w:val="en"/>
        </w:rPr>
        <w:t xml:space="preserve">it </w:t>
      </w:r>
      <w:r w:rsidR="00E36A30">
        <w:rPr>
          <w:rFonts w:ascii="Arial" w:hAnsi="Arial" w:cs="Arial"/>
          <w:color w:val="auto"/>
          <w:lang w:val="en"/>
        </w:rPr>
        <w:t xml:space="preserve">is used to increase (each April) the value of your deferred pension in the scheme and any pension in payment from the scheme. The </w:t>
      </w:r>
      <w:r w:rsidR="00D5355C">
        <w:rPr>
          <w:rFonts w:ascii="Arial" w:hAnsi="Arial" w:cs="Arial"/>
          <w:color w:val="auto"/>
          <w:lang w:val="en"/>
        </w:rPr>
        <w:t xml:space="preserve">adjustment </w:t>
      </w:r>
      <w:r w:rsidR="00E36A30">
        <w:rPr>
          <w:rFonts w:ascii="Arial" w:hAnsi="Arial" w:cs="Arial"/>
          <w:color w:val="auto"/>
          <w:lang w:val="en"/>
        </w:rPr>
        <w:t xml:space="preserve">ensures </w:t>
      </w:r>
      <w:r w:rsidRPr="00E8339C">
        <w:rPr>
          <w:rFonts w:ascii="Arial" w:hAnsi="Arial" w:cs="Arial"/>
          <w:color w:val="auto"/>
          <w:lang w:val="en"/>
        </w:rPr>
        <w:t xml:space="preserve">your pension keeps up with the cost of living. </w:t>
      </w:r>
    </w:p>
    <w:p w14:paraId="2215EE3F" w14:textId="77777777" w:rsidR="00E57937" w:rsidRDefault="00E57937" w:rsidP="00A07451">
      <w:pPr>
        <w:shd w:val="clear" w:color="auto" w:fill="FFFFFF"/>
        <w:outlineLvl w:val="0"/>
        <w:rPr>
          <w:rFonts w:ascii="Arial" w:hAnsi="Arial" w:cs="Arial"/>
          <w:b/>
          <w:kern w:val="36"/>
          <w:sz w:val="24"/>
          <w:szCs w:val="24"/>
          <w:lang w:eastAsia="en-GB"/>
        </w:rPr>
      </w:pPr>
    </w:p>
    <w:p w14:paraId="3E61B20A" w14:textId="77777777" w:rsidR="00E8339C" w:rsidRPr="00E11C48" w:rsidRDefault="00E8339C" w:rsidP="00A07451">
      <w:pPr>
        <w:shd w:val="clear" w:color="auto" w:fill="FFFFFF"/>
        <w:outlineLvl w:val="0"/>
        <w:rPr>
          <w:rFonts w:ascii="Arial" w:hAnsi="Arial" w:cs="Arial"/>
          <w:b/>
          <w:kern w:val="36"/>
          <w:sz w:val="24"/>
          <w:szCs w:val="24"/>
          <w:lang w:eastAsia="en-GB"/>
        </w:rPr>
      </w:pPr>
      <w:r w:rsidRPr="00E11C48">
        <w:rPr>
          <w:rFonts w:ascii="Arial" w:hAnsi="Arial" w:cs="Arial"/>
          <w:b/>
          <w:kern w:val="36"/>
          <w:sz w:val="24"/>
          <w:szCs w:val="24"/>
          <w:lang w:eastAsia="en-GB"/>
        </w:rPr>
        <w:t>Discretion</w:t>
      </w:r>
    </w:p>
    <w:p w14:paraId="44F80A97" w14:textId="77777777" w:rsidR="00E8339C" w:rsidRPr="00E11C48" w:rsidRDefault="00E8339C" w:rsidP="00A07451">
      <w:pPr>
        <w:widowControl w:val="0"/>
        <w:rPr>
          <w:rFonts w:ascii="Arial" w:hAnsi="Arial"/>
          <w:snapToGrid w:val="0"/>
          <w:sz w:val="24"/>
          <w:szCs w:val="24"/>
        </w:rPr>
      </w:pPr>
      <w:r w:rsidRPr="00E11C48">
        <w:rPr>
          <w:rFonts w:ascii="Arial" w:hAnsi="Arial"/>
          <w:snapToGrid w:val="0"/>
          <w:sz w:val="24"/>
          <w:szCs w:val="24"/>
        </w:rPr>
        <w:t xml:space="preserve">This is the power given by the LGPS to enable your </w:t>
      </w:r>
      <w:r w:rsidR="001A311F">
        <w:rPr>
          <w:rFonts w:ascii="Arial" w:hAnsi="Arial"/>
          <w:snapToGrid w:val="0"/>
          <w:sz w:val="24"/>
          <w:szCs w:val="24"/>
        </w:rPr>
        <w:t>council</w:t>
      </w:r>
      <w:r w:rsidR="001A311F" w:rsidRPr="00E11C48">
        <w:rPr>
          <w:rFonts w:ascii="Arial" w:hAnsi="Arial"/>
          <w:snapToGrid w:val="0"/>
          <w:sz w:val="24"/>
          <w:szCs w:val="24"/>
        </w:rPr>
        <w:t xml:space="preserve"> </w:t>
      </w:r>
      <w:r w:rsidRPr="00E11C48">
        <w:rPr>
          <w:rFonts w:ascii="Arial" w:hAnsi="Arial"/>
          <w:snapToGrid w:val="0"/>
          <w:sz w:val="24"/>
          <w:szCs w:val="24"/>
        </w:rPr>
        <w:t xml:space="preserve">or </w:t>
      </w:r>
      <w:r w:rsidRPr="00E11C48">
        <w:rPr>
          <w:rFonts w:ascii="Arial" w:hAnsi="Arial"/>
          <w:snapToGrid w:val="0"/>
          <w:color w:val="FF0000"/>
          <w:sz w:val="24"/>
          <w:szCs w:val="24"/>
        </w:rPr>
        <w:t>your administering authority</w:t>
      </w:r>
      <w:r w:rsidRPr="00E11C48">
        <w:rPr>
          <w:rFonts w:ascii="Arial" w:hAnsi="Arial"/>
          <w:snapToGrid w:val="0"/>
          <w:sz w:val="24"/>
          <w:szCs w:val="24"/>
        </w:rPr>
        <w:t xml:space="preserve"> to choose how they will apply the scheme in respect of certain provisions. Under the LGPS your </w:t>
      </w:r>
      <w:r w:rsidR="001A311F">
        <w:rPr>
          <w:rFonts w:ascii="Arial" w:hAnsi="Arial"/>
          <w:snapToGrid w:val="0"/>
          <w:sz w:val="24"/>
          <w:szCs w:val="24"/>
        </w:rPr>
        <w:t>council</w:t>
      </w:r>
      <w:r w:rsidR="001A311F" w:rsidRPr="00E11C48">
        <w:rPr>
          <w:rFonts w:ascii="Arial" w:hAnsi="Arial"/>
          <w:snapToGrid w:val="0"/>
          <w:sz w:val="24"/>
          <w:szCs w:val="24"/>
        </w:rPr>
        <w:t xml:space="preserve"> </w:t>
      </w:r>
      <w:r w:rsidRPr="00E11C48">
        <w:rPr>
          <w:rFonts w:ascii="Arial" w:hAnsi="Arial"/>
          <w:snapToGrid w:val="0"/>
          <w:sz w:val="24"/>
          <w:szCs w:val="24"/>
        </w:rPr>
        <w:t xml:space="preserve">or </w:t>
      </w:r>
      <w:r w:rsidRPr="00E11C48">
        <w:rPr>
          <w:rFonts w:ascii="Arial" w:hAnsi="Arial"/>
          <w:snapToGrid w:val="0"/>
          <w:color w:val="FF0000"/>
          <w:sz w:val="24"/>
          <w:szCs w:val="24"/>
        </w:rPr>
        <w:t>your administering authority</w:t>
      </w:r>
      <w:r w:rsidRPr="00E11C48">
        <w:rPr>
          <w:rFonts w:ascii="Arial" w:hAnsi="Arial"/>
          <w:snapToGrid w:val="0"/>
          <w:sz w:val="24"/>
          <w:szCs w:val="24"/>
        </w:rPr>
        <w:t xml:space="preserve"> are obliged to consider how to exercise their </w:t>
      </w:r>
      <w:r w:rsidRPr="00F56CD3">
        <w:rPr>
          <w:rFonts w:ascii="Arial" w:hAnsi="Arial"/>
          <w:b/>
          <w:i/>
          <w:snapToGrid w:val="0"/>
          <w:sz w:val="24"/>
          <w:szCs w:val="24"/>
        </w:rPr>
        <w:t>discretion</w:t>
      </w:r>
      <w:r w:rsidRPr="00E11C48">
        <w:rPr>
          <w:rFonts w:ascii="Arial" w:hAnsi="Arial"/>
          <w:snapToGrid w:val="0"/>
          <w:sz w:val="24"/>
          <w:szCs w:val="24"/>
        </w:rPr>
        <w:t xml:space="preserve"> and, in respect of some (but not all) of these discretionary provisions, to have a written policy on how they will apply their </w:t>
      </w:r>
      <w:r w:rsidRPr="00F56CD3">
        <w:rPr>
          <w:rFonts w:ascii="Arial" w:hAnsi="Arial"/>
          <w:b/>
          <w:i/>
          <w:snapToGrid w:val="0"/>
          <w:sz w:val="24"/>
          <w:szCs w:val="24"/>
        </w:rPr>
        <w:t>discretion</w:t>
      </w:r>
      <w:r w:rsidRPr="00E11C48">
        <w:rPr>
          <w:rFonts w:ascii="Arial" w:hAnsi="Arial"/>
          <w:snapToGrid w:val="0"/>
          <w:sz w:val="24"/>
          <w:szCs w:val="24"/>
        </w:rPr>
        <w:t xml:space="preserve">. They have a responsibility to act with ‘prudence and propriety’ in formulating their policies and must keep them under review. You may ask your </w:t>
      </w:r>
      <w:r w:rsidR="001A311F">
        <w:rPr>
          <w:rFonts w:ascii="Arial" w:hAnsi="Arial"/>
          <w:snapToGrid w:val="0"/>
          <w:sz w:val="24"/>
          <w:szCs w:val="24"/>
        </w:rPr>
        <w:t>council</w:t>
      </w:r>
      <w:r w:rsidR="001A311F" w:rsidRPr="00E11C48">
        <w:rPr>
          <w:rFonts w:ascii="Arial" w:hAnsi="Arial"/>
          <w:snapToGrid w:val="0"/>
          <w:sz w:val="24"/>
          <w:szCs w:val="24"/>
        </w:rPr>
        <w:t xml:space="preserve"> </w:t>
      </w:r>
      <w:r w:rsidRPr="00E11C48">
        <w:rPr>
          <w:rFonts w:ascii="Arial" w:hAnsi="Arial"/>
          <w:snapToGrid w:val="0"/>
          <w:sz w:val="24"/>
          <w:szCs w:val="24"/>
        </w:rPr>
        <w:t xml:space="preserve">or your administering authority what their policy is in relation to a </w:t>
      </w:r>
      <w:r w:rsidRPr="00F56CD3">
        <w:rPr>
          <w:rFonts w:ascii="Arial" w:hAnsi="Arial"/>
          <w:b/>
          <w:i/>
          <w:snapToGrid w:val="0"/>
          <w:sz w:val="24"/>
          <w:szCs w:val="24"/>
        </w:rPr>
        <w:t>discretion</w:t>
      </w:r>
      <w:r w:rsidRPr="00E11C48">
        <w:rPr>
          <w:rFonts w:ascii="Arial" w:hAnsi="Arial"/>
          <w:snapToGrid w:val="0"/>
          <w:sz w:val="24"/>
          <w:szCs w:val="24"/>
        </w:rPr>
        <w:t xml:space="preserve">.  </w:t>
      </w:r>
      <w:r w:rsidRPr="00E11C48">
        <w:rPr>
          <w:rFonts w:ascii="Arial" w:hAnsi="Arial"/>
          <w:snapToGrid w:val="0"/>
          <w:color w:val="FF0000"/>
          <w:sz w:val="24"/>
          <w:szCs w:val="24"/>
        </w:rPr>
        <w:t>Your administering authority is (administering authority to add name).</w:t>
      </w:r>
      <w:r w:rsidRPr="00E11C48">
        <w:rPr>
          <w:rFonts w:ascii="Arial" w:hAnsi="Arial"/>
          <w:snapToGrid w:val="0"/>
          <w:sz w:val="24"/>
          <w:szCs w:val="24"/>
        </w:rPr>
        <w:t xml:space="preserve">  </w:t>
      </w:r>
    </w:p>
    <w:p w14:paraId="7ABB1E57" w14:textId="77777777" w:rsidR="00A07451" w:rsidRDefault="00A07451" w:rsidP="00A07451">
      <w:pPr>
        <w:tabs>
          <w:tab w:val="left" w:pos="360"/>
        </w:tabs>
        <w:rPr>
          <w:rFonts w:ascii="Arial" w:hAnsi="Arial"/>
          <w:b/>
          <w:sz w:val="24"/>
          <w:szCs w:val="24"/>
        </w:rPr>
      </w:pPr>
    </w:p>
    <w:p w14:paraId="7787E77D" w14:textId="77777777" w:rsidR="00E8339C" w:rsidRPr="00E11C48" w:rsidRDefault="00E8339C" w:rsidP="00A07451">
      <w:pPr>
        <w:tabs>
          <w:tab w:val="left" w:pos="360"/>
        </w:tabs>
        <w:rPr>
          <w:rFonts w:ascii="Arial" w:hAnsi="Arial"/>
          <w:b/>
          <w:sz w:val="24"/>
          <w:szCs w:val="24"/>
        </w:rPr>
      </w:pPr>
      <w:r w:rsidRPr="00E11C48">
        <w:rPr>
          <w:rFonts w:ascii="Arial" w:hAnsi="Arial"/>
          <w:b/>
          <w:sz w:val="24"/>
          <w:szCs w:val="24"/>
        </w:rPr>
        <w:t>Eligible children</w:t>
      </w:r>
    </w:p>
    <w:p w14:paraId="33C8983A" w14:textId="77777777" w:rsidR="00E8339C" w:rsidRPr="00E11C48" w:rsidRDefault="00E8339C" w:rsidP="00A07451">
      <w:pPr>
        <w:shd w:val="clear" w:color="auto" w:fill="FFFFFF"/>
        <w:rPr>
          <w:rFonts w:ascii="Arial" w:hAnsi="Arial" w:cs="Arial"/>
          <w:sz w:val="24"/>
          <w:szCs w:val="24"/>
          <w:lang w:eastAsia="en-GB"/>
        </w:rPr>
      </w:pPr>
      <w:r w:rsidRPr="00F56CD3">
        <w:rPr>
          <w:rFonts w:ascii="Arial" w:hAnsi="Arial" w:cs="Arial"/>
          <w:b/>
          <w:i/>
          <w:sz w:val="24"/>
          <w:szCs w:val="24"/>
          <w:lang w:eastAsia="en-GB"/>
        </w:rPr>
        <w:t>Eligible children</w:t>
      </w:r>
      <w:r w:rsidRPr="00E11C48">
        <w:rPr>
          <w:rFonts w:ascii="Arial" w:hAnsi="Arial" w:cs="Arial"/>
          <w:sz w:val="24"/>
          <w:szCs w:val="24"/>
          <w:lang w:eastAsia="en-GB"/>
        </w:rPr>
        <w:t xml:space="preserve"> are your children. They must, at the date of your death: </w:t>
      </w:r>
    </w:p>
    <w:p w14:paraId="3184BF9D" w14:textId="77777777" w:rsidR="00E8339C" w:rsidRDefault="00E8339C" w:rsidP="002A0ECC">
      <w:pPr>
        <w:numPr>
          <w:ilvl w:val="0"/>
          <w:numId w:val="64"/>
        </w:numPr>
        <w:shd w:val="clear" w:color="auto" w:fill="FFFFFF"/>
        <w:textAlignment w:val="top"/>
        <w:rPr>
          <w:rFonts w:ascii="Arial" w:hAnsi="Arial" w:cs="Arial"/>
          <w:sz w:val="24"/>
          <w:szCs w:val="24"/>
          <w:lang w:eastAsia="en-GB"/>
        </w:rPr>
      </w:pPr>
      <w:r w:rsidRPr="00E11C48">
        <w:rPr>
          <w:rFonts w:ascii="Arial" w:hAnsi="Arial" w:cs="Arial"/>
          <w:sz w:val="24"/>
          <w:szCs w:val="24"/>
          <w:lang w:eastAsia="en-GB"/>
        </w:rPr>
        <w:t xml:space="preserve">be </w:t>
      </w:r>
      <w:r>
        <w:rPr>
          <w:rFonts w:ascii="Arial" w:hAnsi="Arial" w:cs="Arial"/>
          <w:sz w:val="24"/>
          <w:szCs w:val="24"/>
          <w:lang w:eastAsia="en-GB"/>
        </w:rPr>
        <w:t>your natural child  (who must be born within 12 months of your death), or</w:t>
      </w:r>
    </w:p>
    <w:p w14:paraId="4CB7BC02" w14:textId="77777777" w:rsidR="00E8339C" w:rsidRDefault="00E8339C" w:rsidP="002A0ECC">
      <w:pPr>
        <w:numPr>
          <w:ilvl w:val="0"/>
          <w:numId w:val="64"/>
        </w:numPr>
        <w:shd w:val="clear" w:color="auto" w:fill="FFFFFF"/>
        <w:textAlignment w:val="top"/>
        <w:rPr>
          <w:rFonts w:ascii="Arial" w:hAnsi="Arial" w:cs="Arial"/>
          <w:sz w:val="24"/>
          <w:szCs w:val="24"/>
          <w:lang w:eastAsia="en-GB"/>
        </w:rPr>
      </w:pPr>
      <w:r>
        <w:rPr>
          <w:rFonts w:ascii="Arial" w:hAnsi="Arial" w:cs="Arial"/>
          <w:sz w:val="24"/>
          <w:szCs w:val="24"/>
          <w:lang w:eastAsia="en-GB"/>
        </w:rPr>
        <w:t>be your adopted child, or</w:t>
      </w:r>
    </w:p>
    <w:p w14:paraId="3FB467A0" w14:textId="77777777" w:rsidR="00E8339C" w:rsidRDefault="00E8339C" w:rsidP="002A0ECC">
      <w:pPr>
        <w:numPr>
          <w:ilvl w:val="0"/>
          <w:numId w:val="64"/>
        </w:numPr>
        <w:shd w:val="clear" w:color="auto" w:fill="FFFFFF"/>
        <w:textAlignment w:val="top"/>
        <w:rPr>
          <w:rFonts w:ascii="Arial" w:hAnsi="Arial" w:cs="Arial"/>
          <w:sz w:val="24"/>
          <w:szCs w:val="24"/>
          <w:lang w:eastAsia="en-GB"/>
        </w:rPr>
      </w:pPr>
      <w:r>
        <w:rPr>
          <w:rFonts w:ascii="Arial" w:hAnsi="Arial" w:cs="Arial"/>
          <w:sz w:val="24"/>
          <w:szCs w:val="24"/>
          <w:lang w:eastAsia="en-GB"/>
        </w:rPr>
        <w:t>be your step-child or a child accepted by you a</w:t>
      </w:r>
      <w:r w:rsidR="00811F00">
        <w:rPr>
          <w:rFonts w:ascii="Arial" w:hAnsi="Arial" w:cs="Arial"/>
          <w:sz w:val="24"/>
          <w:szCs w:val="24"/>
          <w:lang w:eastAsia="en-GB"/>
        </w:rPr>
        <w:t>s</w:t>
      </w:r>
      <w:r>
        <w:rPr>
          <w:rFonts w:ascii="Arial" w:hAnsi="Arial" w:cs="Arial"/>
          <w:sz w:val="24"/>
          <w:szCs w:val="24"/>
          <w:lang w:eastAsia="en-GB"/>
        </w:rPr>
        <w:t xml:space="preserve"> being a member of your family (this doesn’t include a child you sponsor for charity) and </w:t>
      </w:r>
      <w:r w:rsidR="00811F00">
        <w:rPr>
          <w:rFonts w:ascii="Arial" w:hAnsi="Arial" w:cs="Arial"/>
          <w:sz w:val="24"/>
          <w:szCs w:val="24"/>
          <w:lang w:eastAsia="en-GB"/>
        </w:rPr>
        <w:t xml:space="preserve">be </w:t>
      </w:r>
      <w:r>
        <w:rPr>
          <w:rFonts w:ascii="Arial" w:hAnsi="Arial" w:cs="Arial"/>
          <w:sz w:val="24"/>
          <w:szCs w:val="24"/>
          <w:lang w:eastAsia="en-GB"/>
        </w:rPr>
        <w:t>dependent on you.</w:t>
      </w:r>
    </w:p>
    <w:p w14:paraId="06F8493C" w14:textId="77777777" w:rsidR="00E8339C" w:rsidRDefault="00E8339C" w:rsidP="00A07451">
      <w:pPr>
        <w:shd w:val="clear" w:color="auto" w:fill="FFFFFF"/>
        <w:textAlignment w:val="top"/>
        <w:rPr>
          <w:rFonts w:ascii="Arial" w:hAnsi="Arial" w:cs="Arial"/>
          <w:sz w:val="24"/>
          <w:szCs w:val="24"/>
          <w:lang w:eastAsia="en-GB"/>
        </w:rPr>
      </w:pPr>
      <w:r w:rsidRPr="00F56CD3">
        <w:rPr>
          <w:rFonts w:ascii="Arial" w:hAnsi="Arial" w:cs="Arial"/>
          <w:b/>
          <w:i/>
          <w:sz w:val="24"/>
          <w:szCs w:val="24"/>
          <w:lang w:eastAsia="en-GB"/>
        </w:rPr>
        <w:t>Eligible children</w:t>
      </w:r>
      <w:r>
        <w:rPr>
          <w:rFonts w:ascii="Arial" w:hAnsi="Arial" w:cs="Arial"/>
          <w:sz w:val="24"/>
          <w:szCs w:val="24"/>
          <w:lang w:eastAsia="en-GB"/>
        </w:rPr>
        <w:t xml:space="preserve"> must meet the following conditions:</w:t>
      </w:r>
    </w:p>
    <w:p w14:paraId="7E1E29AE" w14:textId="77777777" w:rsidR="00E8339C" w:rsidRDefault="00E8339C" w:rsidP="002A0ECC">
      <w:pPr>
        <w:numPr>
          <w:ilvl w:val="0"/>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be under age 18, or</w:t>
      </w:r>
    </w:p>
    <w:p w14:paraId="663202D4" w14:textId="77777777" w:rsidR="00811F00" w:rsidRDefault="00E8339C" w:rsidP="002A0ECC">
      <w:pPr>
        <w:numPr>
          <w:ilvl w:val="0"/>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be aged 18 or over and under 23 and in full-time education or vocational training</w:t>
      </w:r>
      <w:r w:rsidR="00811F00">
        <w:rPr>
          <w:rFonts w:ascii="Arial" w:hAnsi="Arial" w:cs="Arial"/>
          <w:sz w:val="24"/>
          <w:szCs w:val="24"/>
          <w:lang w:eastAsia="en-GB"/>
        </w:rPr>
        <w:t xml:space="preserve"> (although your administering authority can continue to treat the child as an eligible child notwithstanding a break in full-time education or vocational training)</w:t>
      </w:r>
      <w:r>
        <w:rPr>
          <w:rFonts w:ascii="Arial" w:hAnsi="Arial" w:cs="Arial"/>
          <w:sz w:val="24"/>
          <w:szCs w:val="24"/>
          <w:lang w:eastAsia="en-GB"/>
        </w:rPr>
        <w:t>, or</w:t>
      </w:r>
    </w:p>
    <w:p w14:paraId="27A35A5B" w14:textId="77777777" w:rsidR="000B1316" w:rsidRDefault="00811F00" w:rsidP="002A0ECC">
      <w:pPr>
        <w:numPr>
          <w:ilvl w:val="0"/>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 xml:space="preserve">be unable to engage in gainful employment because of physical </w:t>
      </w:r>
      <w:r w:rsidR="000B1316">
        <w:rPr>
          <w:rFonts w:ascii="Arial" w:hAnsi="Arial" w:cs="Arial"/>
          <w:sz w:val="24"/>
          <w:szCs w:val="24"/>
          <w:lang w:eastAsia="en-GB"/>
        </w:rPr>
        <w:t>or mental impairment and either:</w:t>
      </w:r>
    </w:p>
    <w:p w14:paraId="40CE18A5" w14:textId="77777777" w:rsidR="000B1316" w:rsidRDefault="00811F00" w:rsidP="002A0ECC">
      <w:pPr>
        <w:numPr>
          <w:ilvl w:val="1"/>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has not reached the age of 23</w:t>
      </w:r>
      <w:r w:rsidR="000B1316">
        <w:rPr>
          <w:rFonts w:ascii="Arial" w:hAnsi="Arial" w:cs="Arial"/>
          <w:sz w:val="24"/>
          <w:szCs w:val="24"/>
          <w:lang w:eastAsia="en-GB"/>
        </w:rPr>
        <w:t>,</w:t>
      </w:r>
      <w:r>
        <w:rPr>
          <w:rFonts w:ascii="Arial" w:hAnsi="Arial" w:cs="Arial"/>
          <w:sz w:val="24"/>
          <w:szCs w:val="24"/>
          <w:lang w:eastAsia="en-GB"/>
        </w:rPr>
        <w:t xml:space="preserve"> or </w:t>
      </w:r>
    </w:p>
    <w:p w14:paraId="3D9445A3" w14:textId="77777777" w:rsidR="00E8339C" w:rsidRPr="00811F00" w:rsidRDefault="00811F00" w:rsidP="002A0ECC">
      <w:pPr>
        <w:numPr>
          <w:ilvl w:val="1"/>
          <w:numId w:val="65"/>
        </w:numPr>
        <w:shd w:val="clear" w:color="auto" w:fill="FFFFFF"/>
        <w:textAlignment w:val="top"/>
        <w:rPr>
          <w:rFonts w:ascii="Arial" w:hAnsi="Arial" w:cs="Arial"/>
          <w:sz w:val="24"/>
          <w:szCs w:val="24"/>
          <w:lang w:eastAsia="en-GB"/>
        </w:rPr>
      </w:pPr>
      <w:r>
        <w:rPr>
          <w:rFonts w:ascii="Arial" w:hAnsi="Arial" w:cs="Arial"/>
          <w:sz w:val="24"/>
          <w:szCs w:val="24"/>
          <w:lang w:eastAsia="en-GB"/>
        </w:rPr>
        <w:t xml:space="preserve">the impairment is, in the opinion of an independent registered medical practitioner, likely to be permanent and the child was </w:t>
      </w:r>
      <w:r w:rsidR="000B1316">
        <w:rPr>
          <w:rFonts w:ascii="Arial" w:hAnsi="Arial" w:cs="Arial"/>
          <w:sz w:val="24"/>
          <w:szCs w:val="24"/>
          <w:lang w:eastAsia="en-GB"/>
        </w:rPr>
        <w:t>dependent on you at the date of your death because of that mental or physical impairment</w:t>
      </w:r>
      <w:r w:rsidR="00E8339C" w:rsidRPr="00811F00">
        <w:rPr>
          <w:rFonts w:ascii="Arial" w:hAnsi="Arial" w:cs="Arial"/>
          <w:sz w:val="24"/>
          <w:szCs w:val="24"/>
          <w:lang w:eastAsia="en-GB"/>
        </w:rPr>
        <w:t xml:space="preserve">. </w:t>
      </w:r>
    </w:p>
    <w:p w14:paraId="7C4053EE" w14:textId="77777777" w:rsidR="00CA1FA4" w:rsidRDefault="00CA1FA4" w:rsidP="00A07451">
      <w:pPr>
        <w:shd w:val="clear" w:color="auto" w:fill="FFFFFF"/>
        <w:textAlignment w:val="top"/>
        <w:rPr>
          <w:rFonts w:ascii="Arial" w:hAnsi="Arial" w:cs="Arial"/>
          <w:sz w:val="24"/>
          <w:szCs w:val="24"/>
          <w:lang w:eastAsia="en-GB"/>
        </w:rPr>
      </w:pPr>
    </w:p>
    <w:p w14:paraId="4AE0C9DF" w14:textId="77777777" w:rsidR="00E8339C" w:rsidRPr="00913ECA" w:rsidRDefault="00E8339C" w:rsidP="00A07451">
      <w:pPr>
        <w:widowControl w:val="0"/>
        <w:tabs>
          <w:tab w:val="left" w:pos="426"/>
        </w:tabs>
        <w:rPr>
          <w:rFonts w:ascii="Arial" w:hAnsi="Arial"/>
          <w:b/>
          <w:snapToGrid w:val="0"/>
          <w:sz w:val="24"/>
          <w:szCs w:val="24"/>
        </w:rPr>
      </w:pPr>
      <w:r w:rsidRPr="00913ECA">
        <w:rPr>
          <w:rFonts w:ascii="Arial" w:hAnsi="Arial"/>
          <w:b/>
          <w:snapToGrid w:val="0"/>
          <w:sz w:val="24"/>
          <w:szCs w:val="24"/>
        </w:rPr>
        <w:t xml:space="preserve">Eligible </w:t>
      </w:r>
      <w:r w:rsidR="00E43A19" w:rsidRPr="00913ECA">
        <w:rPr>
          <w:rFonts w:ascii="Arial" w:hAnsi="Arial"/>
          <w:b/>
          <w:snapToGrid w:val="0"/>
          <w:sz w:val="24"/>
          <w:szCs w:val="24"/>
        </w:rPr>
        <w:t>cohabiting</w:t>
      </w:r>
      <w:r w:rsidRPr="00913ECA">
        <w:rPr>
          <w:rFonts w:ascii="Arial" w:hAnsi="Arial"/>
          <w:b/>
          <w:snapToGrid w:val="0"/>
          <w:sz w:val="24"/>
          <w:szCs w:val="24"/>
        </w:rPr>
        <w:t xml:space="preserve"> partner</w:t>
      </w:r>
    </w:p>
    <w:p w14:paraId="2CAD45F5" w14:textId="77777777" w:rsidR="00924853" w:rsidRPr="00913ECA" w:rsidRDefault="00924853" w:rsidP="00924853">
      <w:pPr>
        <w:tabs>
          <w:tab w:val="left" w:pos="360"/>
          <w:tab w:val="left" w:pos="9240"/>
        </w:tabs>
        <w:rPr>
          <w:rFonts w:ascii="Arial" w:hAnsi="Arial"/>
          <w:bCs/>
          <w:color w:val="000000"/>
          <w:sz w:val="24"/>
          <w:szCs w:val="24"/>
          <w:lang w:val="en-GB"/>
        </w:rPr>
      </w:pPr>
      <w:r w:rsidRPr="00913ECA">
        <w:rPr>
          <w:rFonts w:ascii="Arial" w:hAnsi="Arial"/>
          <w:bCs/>
          <w:color w:val="000000"/>
          <w:sz w:val="24"/>
          <w:szCs w:val="24"/>
          <w:lang w:val="en-GB"/>
        </w:rPr>
        <w:t xml:space="preserve">An </w:t>
      </w:r>
      <w:r w:rsidRPr="00913ECA">
        <w:rPr>
          <w:rFonts w:ascii="Arial" w:hAnsi="Arial"/>
          <w:b/>
          <w:bCs/>
          <w:i/>
          <w:color w:val="000000"/>
          <w:sz w:val="24"/>
          <w:szCs w:val="24"/>
          <w:lang w:val="en-GB"/>
        </w:rPr>
        <w:t>eligible cohabiting partner</w:t>
      </w:r>
      <w:r w:rsidRPr="00913ECA">
        <w:rPr>
          <w:rFonts w:ascii="Arial" w:hAnsi="Arial"/>
          <w:bCs/>
          <w:color w:val="000000"/>
          <w:sz w:val="24"/>
          <w:szCs w:val="24"/>
          <w:lang w:val="en-GB"/>
        </w:rPr>
        <w:t xml:space="preserve"> is a partner you are living with who, at the date of your death, has met all of the following conditions for a continuous period of at least 2 years: </w:t>
      </w:r>
    </w:p>
    <w:p w14:paraId="0E618898" w14:textId="77777777" w:rsidR="00924853" w:rsidRPr="00913ECA" w:rsidRDefault="00924853" w:rsidP="00924853">
      <w:pPr>
        <w:tabs>
          <w:tab w:val="left" w:pos="360"/>
          <w:tab w:val="left" w:pos="9240"/>
        </w:tabs>
        <w:rPr>
          <w:rFonts w:ascii="Arial" w:hAnsi="Arial"/>
          <w:color w:val="000000"/>
          <w:sz w:val="24"/>
          <w:szCs w:val="24"/>
          <w:lang w:val="en-GB"/>
        </w:rPr>
      </w:pPr>
    </w:p>
    <w:p w14:paraId="4EC1F8B9" w14:textId="77777777" w:rsidR="00913ECA" w:rsidRPr="00913ECA" w:rsidRDefault="00924853" w:rsidP="002A0ECC">
      <w:pPr>
        <w:numPr>
          <w:ilvl w:val="0"/>
          <w:numId w:val="45"/>
        </w:numPr>
        <w:tabs>
          <w:tab w:val="left" w:pos="360"/>
          <w:tab w:val="left" w:pos="9240"/>
        </w:tabs>
        <w:rPr>
          <w:rFonts w:ascii="Arial" w:hAnsi="Arial"/>
          <w:color w:val="000000"/>
          <w:sz w:val="24"/>
          <w:szCs w:val="24"/>
          <w:lang w:val="en-GB"/>
        </w:rPr>
      </w:pPr>
      <w:r w:rsidRPr="00913ECA">
        <w:rPr>
          <w:rFonts w:ascii="Arial" w:hAnsi="Arial"/>
          <w:color w:val="000000"/>
          <w:sz w:val="24"/>
          <w:szCs w:val="24"/>
          <w:lang w:val="en-GB"/>
        </w:rPr>
        <w:t xml:space="preserve">you and your cohabiting partner are, and have been, free to marry each other or enter into a </w:t>
      </w:r>
      <w:r w:rsidRPr="00913ECA">
        <w:rPr>
          <w:rFonts w:ascii="Arial" w:hAnsi="Arial"/>
          <w:b/>
          <w:i/>
          <w:color w:val="000000"/>
          <w:sz w:val="24"/>
          <w:szCs w:val="24"/>
          <w:lang w:val="en-GB"/>
        </w:rPr>
        <w:t>civil partnership</w:t>
      </w:r>
      <w:r w:rsidRPr="00913ECA">
        <w:rPr>
          <w:rFonts w:ascii="Arial" w:hAnsi="Arial"/>
          <w:color w:val="000000"/>
          <w:sz w:val="24"/>
          <w:szCs w:val="24"/>
          <w:lang w:val="en-GB"/>
        </w:rPr>
        <w:t xml:space="preserve"> with each other, and</w:t>
      </w:r>
    </w:p>
    <w:p w14:paraId="026FB251" w14:textId="77777777" w:rsidR="00913ECA" w:rsidRPr="00D307AA" w:rsidRDefault="00913ECA" w:rsidP="002A0ECC">
      <w:pPr>
        <w:numPr>
          <w:ilvl w:val="0"/>
          <w:numId w:val="45"/>
        </w:numPr>
        <w:shd w:val="clear" w:color="auto" w:fill="FFFFFF"/>
        <w:tabs>
          <w:tab w:val="left" w:pos="1320"/>
          <w:tab w:val="left" w:pos="1800"/>
        </w:tabs>
        <w:rPr>
          <w:rFonts w:ascii="Arial" w:hAnsi="Arial" w:cs="Arial"/>
          <w:sz w:val="24"/>
          <w:szCs w:val="24"/>
          <w:lang w:val="en-GB" w:eastAsia="en-GB"/>
        </w:rPr>
      </w:pPr>
      <w:r w:rsidRPr="00D307AA">
        <w:rPr>
          <w:rFonts w:ascii="Arial" w:hAnsi="Arial" w:cs="Arial"/>
          <w:sz w:val="24"/>
          <w:szCs w:val="24"/>
          <w:lang w:val="en-GB" w:eastAsia="en-GB"/>
        </w:rPr>
        <w:t xml:space="preserve">you and your </w:t>
      </w:r>
      <w:r>
        <w:rPr>
          <w:rFonts w:ascii="Arial" w:hAnsi="Arial" w:cs="Arial"/>
          <w:sz w:val="24"/>
          <w:szCs w:val="24"/>
          <w:lang w:val="en-GB" w:eastAsia="en-GB"/>
        </w:rPr>
        <w:t>cohabiting</w:t>
      </w:r>
      <w:r w:rsidRPr="00D307AA">
        <w:rPr>
          <w:rFonts w:ascii="Arial" w:hAnsi="Arial" w:cs="Arial"/>
          <w:sz w:val="24"/>
          <w:szCs w:val="24"/>
          <w:lang w:val="en-GB" w:eastAsia="en-GB"/>
        </w:rPr>
        <w:t xml:space="preserve"> partner have been living together as if you were </w:t>
      </w:r>
      <w:r>
        <w:rPr>
          <w:rFonts w:ascii="Arial" w:hAnsi="Arial" w:cs="Arial"/>
          <w:sz w:val="24"/>
          <w:szCs w:val="24"/>
          <w:lang w:val="en-GB" w:eastAsia="en-GB"/>
        </w:rPr>
        <w:t>a married couple</w:t>
      </w:r>
      <w:r w:rsidRPr="00D307AA">
        <w:rPr>
          <w:rFonts w:ascii="Arial" w:hAnsi="Arial" w:cs="Arial"/>
          <w:sz w:val="24"/>
          <w:szCs w:val="24"/>
          <w:lang w:val="en-GB" w:eastAsia="en-GB"/>
        </w:rPr>
        <w:t xml:space="preserve">, or </w:t>
      </w:r>
      <w:r w:rsidRPr="00D307AA">
        <w:rPr>
          <w:rFonts w:ascii="Arial" w:hAnsi="Arial" w:cs="Arial"/>
          <w:b/>
          <w:i/>
          <w:sz w:val="24"/>
          <w:szCs w:val="24"/>
          <w:lang w:val="en-GB" w:eastAsia="en-GB"/>
        </w:rPr>
        <w:t>civil partners</w:t>
      </w:r>
      <w:r w:rsidRPr="00D307AA">
        <w:rPr>
          <w:rFonts w:ascii="Arial" w:hAnsi="Arial" w:cs="Arial"/>
          <w:sz w:val="24"/>
          <w:szCs w:val="24"/>
          <w:lang w:val="en-GB" w:eastAsia="en-GB"/>
        </w:rPr>
        <w:t>, and</w:t>
      </w:r>
    </w:p>
    <w:p w14:paraId="1218907D" w14:textId="77777777" w:rsidR="00913ECA" w:rsidRDefault="00913ECA" w:rsidP="002A0ECC">
      <w:pPr>
        <w:numPr>
          <w:ilvl w:val="0"/>
          <w:numId w:val="45"/>
        </w:numPr>
        <w:shd w:val="clear" w:color="auto" w:fill="FFFFFF"/>
        <w:rPr>
          <w:rFonts w:ascii="Arial" w:hAnsi="Arial" w:cs="Arial"/>
          <w:sz w:val="24"/>
          <w:szCs w:val="24"/>
          <w:lang w:val="en-GB" w:eastAsia="en-GB"/>
        </w:rPr>
      </w:pPr>
      <w:r w:rsidRPr="00D307AA">
        <w:rPr>
          <w:rFonts w:ascii="Arial" w:hAnsi="Arial" w:cs="Arial"/>
          <w:sz w:val="24"/>
          <w:szCs w:val="24"/>
          <w:lang w:val="en-GB" w:eastAsia="en-GB"/>
        </w:rPr>
        <w:t xml:space="preserve">neither you or your </w:t>
      </w:r>
      <w:r>
        <w:rPr>
          <w:rFonts w:ascii="Arial" w:hAnsi="Arial" w:cs="Arial"/>
          <w:sz w:val="24"/>
          <w:szCs w:val="24"/>
          <w:lang w:val="en-GB" w:eastAsia="en-GB"/>
        </w:rPr>
        <w:t>cohabiting</w:t>
      </w:r>
      <w:r w:rsidRPr="00D307AA">
        <w:rPr>
          <w:rFonts w:ascii="Arial" w:hAnsi="Arial" w:cs="Arial"/>
          <w:sz w:val="24"/>
          <w:szCs w:val="24"/>
          <w:lang w:val="en-GB" w:eastAsia="en-GB"/>
        </w:rPr>
        <w:t xml:space="preserve"> partner have been living with someone else as if you/they were</w:t>
      </w:r>
      <w:r>
        <w:rPr>
          <w:rFonts w:ascii="Arial" w:hAnsi="Arial" w:cs="Arial"/>
          <w:sz w:val="24"/>
          <w:szCs w:val="24"/>
          <w:lang w:val="en-GB" w:eastAsia="en-GB"/>
        </w:rPr>
        <w:t xml:space="preserve"> a married couple </w:t>
      </w:r>
      <w:r w:rsidRPr="00D307AA">
        <w:rPr>
          <w:rFonts w:ascii="Arial" w:hAnsi="Arial" w:cs="Arial"/>
          <w:sz w:val="24"/>
          <w:szCs w:val="24"/>
          <w:lang w:val="en-GB" w:eastAsia="en-GB"/>
        </w:rPr>
        <w:t xml:space="preserve">or </w:t>
      </w:r>
      <w:r w:rsidRPr="00D307AA">
        <w:rPr>
          <w:rFonts w:ascii="Arial" w:hAnsi="Arial" w:cs="Arial"/>
          <w:b/>
          <w:i/>
          <w:sz w:val="24"/>
          <w:szCs w:val="24"/>
          <w:lang w:val="en-GB" w:eastAsia="en-GB"/>
        </w:rPr>
        <w:t>civil partners</w:t>
      </w:r>
      <w:r w:rsidRPr="00D307AA">
        <w:rPr>
          <w:rFonts w:ascii="Arial" w:hAnsi="Arial" w:cs="Arial"/>
          <w:sz w:val="24"/>
          <w:szCs w:val="24"/>
          <w:lang w:val="en-GB" w:eastAsia="en-GB"/>
        </w:rPr>
        <w:t xml:space="preserve">, and </w:t>
      </w:r>
    </w:p>
    <w:p w14:paraId="536BD4B1" w14:textId="77777777" w:rsidR="00924853" w:rsidRPr="00913ECA" w:rsidRDefault="00924853" w:rsidP="002A0ECC">
      <w:pPr>
        <w:numPr>
          <w:ilvl w:val="0"/>
          <w:numId w:val="45"/>
        </w:numPr>
        <w:shd w:val="clear" w:color="auto" w:fill="FFFFFF"/>
        <w:rPr>
          <w:rFonts w:ascii="Arial" w:hAnsi="Arial" w:cs="Arial"/>
          <w:sz w:val="24"/>
          <w:szCs w:val="24"/>
          <w:lang w:val="en-GB" w:eastAsia="en-GB"/>
        </w:rPr>
      </w:pPr>
      <w:r w:rsidRPr="00913ECA">
        <w:rPr>
          <w:rFonts w:ascii="Arial" w:hAnsi="Arial"/>
          <w:color w:val="000000"/>
          <w:sz w:val="24"/>
          <w:szCs w:val="24"/>
          <w:lang w:val="en-GB"/>
        </w:rPr>
        <w:t>either your cohabiting partner is, and has been, financially dependent on you or you are, and have been, financially interdependent on each other.</w:t>
      </w:r>
    </w:p>
    <w:p w14:paraId="6ACB6D81" w14:textId="77777777" w:rsidR="00924853" w:rsidRPr="00924853" w:rsidRDefault="00924853" w:rsidP="00924853">
      <w:pPr>
        <w:tabs>
          <w:tab w:val="left" w:pos="360"/>
          <w:tab w:val="left" w:pos="9240"/>
        </w:tabs>
        <w:rPr>
          <w:rFonts w:ascii="Arial" w:hAnsi="Arial"/>
          <w:color w:val="000000"/>
          <w:sz w:val="24"/>
          <w:szCs w:val="24"/>
          <w:lang w:val="en-GB"/>
        </w:rPr>
      </w:pPr>
    </w:p>
    <w:p w14:paraId="1934DA96" w14:textId="77777777" w:rsidR="00924853" w:rsidRPr="00924853" w:rsidRDefault="00924853" w:rsidP="00924853">
      <w:p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Your partner is financially dependent on you if you have the highest income. Financially interdependent means that you rely on your joint finances to support your standard of living. It doesn’t mean that you need to be contributing equally. For example, if your </w:t>
      </w:r>
      <w:r w:rsidRPr="00924853">
        <w:rPr>
          <w:rFonts w:ascii="Arial" w:hAnsi="Arial"/>
          <w:color w:val="000000"/>
          <w:sz w:val="24"/>
          <w:szCs w:val="24"/>
          <w:lang w:val="en-GB"/>
        </w:rPr>
        <w:lastRenderedPageBreak/>
        <w:t>partner’s income is a lot more than yours, he or she may pay the mortgage and most of the bills, and you may pay for the weekly shopping.</w:t>
      </w:r>
    </w:p>
    <w:p w14:paraId="1BB2758D" w14:textId="77777777" w:rsidR="00924853" w:rsidRPr="00924853" w:rsidRDefault="00924853" w:rsidP="00924853">
      <w:pPr>
        <w:tabs>
          <w:tab w:val="left" w:pos="360"/>
          <w:tab w:val="left" w:pos="9240"/>
        </w:tabs>
        <w:rPr>
          <w:rFonts w:ascii="Arial" w:hAnsi="Arial"/>
          <w:color w:val="000000"/>
          <w:sz w:val="24"/>
          <w:szCs w:val="24"/>
          <w:lang w:val="en-GB"/>
        </w:rPr>
      </w:pPr>
    </w:p>
    <w:p w14:paraId="28545986" w14:textId="77777777" w:rsidR="00924853" w:rsidRPr="00924853" w:rsidRDefault="00924853" w:rsidP="00924853">
      <w:p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On your death, a survivor’s pension would be paid to your cohabiting partner if:</w:t>
      </w:r>
    </w:p>
    <w:p w14:paraId="46FB1F1A" w14:textId="77777777" w:rsidR="00924853" w:rsidRPr="00924853" w:rsidRDefault="00924853" w:rsidP="002A0ECC">
      <w:pPr>
        <w:numPr>
          <w:ilvl w:val="0"/>
          <w:numId w:val="46"/>
        </w:num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all of the above criteria apply at the date of your death, and </w:t>
      </w:r>
    </w:p>
    <w:p w14:paraId="2AE515D8" w14:textId="77777777" w:rsidR="00924853" w:rsidRPr="00924853" w:rsidRDefault="00924853" w:rsidP="002A0ECC">
      <w:pPr>
        <w:numPr>
          <w:ilvl w:val="0"/>
          <w:numId w:val="46"/>
        </w:num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your cohabiting partner satisfies your </w:t>
      </w:r>
      <w:r w:rsidRPr="002F732C">
        <w:rPr>
          <w:rFonts w:ascii="Arial" w:hAnsi="Arial"/>
          <w:color w:val="FF0000"/>
          <w:sz w:val="24"/>
          <w:szCs w:val="24"/>
          <w:lang w:val="en-GB"/>
        </w:rPr>
        <w:t>administering authority</w:t>
      </w:r>
      <w:r w:rsidRPr="00924853">
        <w:rPr>
          <w:rFonts w:ascii="Arial" w:hAnsi="Arial"/>
          <w:color w:val="000000"/>
          <w:sz w:val="24"/>
          <w:szCs w:val="24"/>
          <w:lang w:val="en-GB"/>
        </w:rPr>
        <w:t xml:space="preserve"> that the above conditions had been met for a continuous period of at least 2 years immediately prior to your death. </w:t>
      </w:r>
    </w:p>
    <w:p w14:paraId="3183BA70" w14:textId="77777777" w:rsidR="00924853" w:rsidRPr="00924853" w:rsidRDefault="00924853" w:rsidP="00924853">
      <w:pPr>
        <w:tabs>
          <w:tab w:val="left" w:pos="360"/>
          <w:tab w:val="left" w:pos="9240"/>
        </w:tabs>
        <w:rPr>
          <w:rFonts w:ascii="Arial" w:hAnsi="Arial"/>
          <w:color w:val="000000"/>
          <w:sz w:val="24"/>
          <w:szCs w:val="24"/>
          <w:lang w:val="en-GB"/>
        </w:rPr>
      </w:pPr>
    </w:p>
    <w:p w14:paraId="259432A8" w14:textId="77777777" w:rsidR="00924853" w:rsidRPr="00F0385C" w:rsidRDefault="00924853" w:rsidP="00A07451">
      <w:pPr>
        <w:tabs>
          <w:tab w:val="left" w:pos="360"/>
          <w:tab w:val="left" w:pos="9240"/>
        </w:tabs>
        <w:rPr>
          <w:rFonts w:ascii="Arial" w:hAnsi="Arial"/>
          <w:color w:val="000000"/>
          <w:sz w:val="24"/>
          <w:szCs w:val="24"/>
          <w:lang w:val="en-GB"/>
        </w:rPr>
      </w:pPr>
      <w:r w:rsidRPr="00924853">
        <w:rPr>
          <w:rFonts w:ascii="Arial" w:hAnsi="Arial"/>
          <w:color w:val="000000"/>
          <w:sz w:val="24"/>
          <w:szCs w:val="24"/>
          <w:lang w:val="en-GB"/>
        </w:rPr>
        <w:t xml:space="preserve">You are not required to complete a form to nominate a cohabiting partner for entitlement to a cohabiting partner’s pension. However, you can provide your </w:t>
      </w:r>
      <w:r w:rsidRPr="003F29A7">
        <w:rPr>
          <w:rFonts w:ascii="Arial" w:hAnsi="Arial"/>
          <w:color w:val="FF0000"/>
          <w:sz w:val="24"/>
          <w:szCs w:val="24"/>
          <w:lang w:val="en-GB"/>
        </w:rPr>
        <w:t>Pension Fund administrator/the Fund/the Pensions section</w:t>
      </w:r>
      <w:r w:rsidRPr="00924853">
        <w:rPr>
          <w:rFonts w:ascii="Arial" w:hAnsi="Arial"/>
          <w:color w:val="000000"/>
          <w:sz w:val="24"/>
          <w:szCs w:val="24"/>
          <w:lang w:val="en-GB"/>
        </w:rPr>
        <w:t xml:space="preserve"> with your cohabiting partner’s details. Your </w:t>
      </w:r>
      <w:r w:rsidRPr="003F29A7">
        <w:rPr>
          <w:rFonts w:ascii="Arial" w:hAnsi="Arial"/>
          <w:color w:val="FF0000"/>
          <w:sz w:val="24"/>
          <w:szCs w:val="24"/>
          <w:lang w:val="en-GB"/>
        </w:rPr>
        <w:t>Pension Fund administrator/the Fund/the Pensions section</w:t>
      </w:r>
      <w:r w:rsidRPr="00924853">
        <w:rPr>
          <w:rFonts w:ascii="Arial" w:hAnsi="Arial"/>
          <w:color w:val="000000"/>
          <w:sz w:val="24"/>
          <w:szCs w:val="24"/>
          <w:lang w:val="en-GB"/>
        </w:rPr>
        <w:t xml:space="preserve"> will require evidence upon your death to check that the conditions for a cohabiting partner's pension are met.  </w:t>
      </w:r>
    </w:p>
    <w:p w14:paraId="416813F3" w14:textId="77777777" w:rsidR="00E8339C" w:rsidRPr="00E8339C" w:rsidRDefault="00E8339C" w:rsidP="00E8339C">
      <w:pPr>
        <w:pStyle w:val="Heading3"/>
        <w:tabs>
          <w:tab w:val="left" w:pos="2282"/>
        </w:tabs>
        <w:spacing w:before="100" w:beforeAutospacing="1"/>
        <w:rPr>
          <w:rFonts w:ascii="Arial" w:hAnsi="Arial"/>
          <w:b w:val="0"/>
          <w:color w:val="auto"/>
          <w:szCs w:val="24"/>
        </w:rPr>
      </w:pPr>
      <w:r w:rsidRPr="00E8339C">
        <w:rPr>
          <w:rStyle w:val="Strong"/>
          <w:rFonts w:ascii="Arial" w:hAnsi="Arial"/>
          <w:b/>
          <w:color w:val="auto"/>
          <w:szCs w:val="24"/>
        </w:rPr>
        <w:t>Guaranteed Minimum Pension (GMP)</w:t>
      </w:r>
      <w:r w:rsidRPr="00E8339C">
        <w:rPr>
          <w:rFonts w:ascii="Arial" w:hAnsi="Arial"/>
          <w:b w:val="0"/>
          <w:color w:val="auto"/>
          <w:szCs w:val="24"/>
        </w:rPr>
        <w:t xml:space="preserve"> </w:t>
      </w:r>
    </w:p>
    <w:p w14:paraId="50D21E9A" w14:textId="77777777" w:rsidR="00E8339C" w:rsidRPr="004D036B" w:rsidRDefault="00E8339C" w:rsidP="004D036B">
      <w:pPr>
        <w:pStyle w:val="NormalWeb"/>
        <w:spacing w:before="0" w:beforeAutospacing="0" w:after="0" w:afterAutospacing="0"/>
        <w:rPr>
          <w:rFonts w:ascii="Arial" w:hAnsi="Arial" w:cs="Arial"/>
        </w:rPr>
      </w:pPr>
      <w:r w:rsidRPr="00E11C48">
        <w:rPr>
          <w:rFonts w:ascii="Arial" w:hAnsi="Arial" w:cs="Arial"/>
        </w:rPr>
        <w:t xml:space="preserve">The LGPS guarantees to pay you a pension that is at least as high as you would have earned had you not been </w:t>
      </w:r>
      <w:r w:rsidRPr="00E11C48">
        <w:rPr>
          <w:rFonts w:ascii="Arial" w:hAnsi="Arial" w:cs="Arial"/>
          <w:b/>
          <w:i/>
        </w:rPr>
        <w:t>contracted out</w:t>
      </w:r>
      <w:r w:rsidRPr="00E11C48">
        <w:rPr>
          <w:rFonts w:ascii="Arial" w:hAnsi="Arial" w:cs="Arial"/>
        </w:rPr>
        <w:t xml:space="preserve"> of the </w:t>
      </w:r>
      <w:r w:rsidRPr="00E11C48">
        <w:rPr>
          <w:rFonts w:ascii="Arial" w:hAnsi="Arial" w:cs="Arial"/>
          <w:b/>
          <w:i/>
        </w:rPr>
        <w:t xml:space="preserve">State Earning Related Pension Scheme (SERPS) </w:t>
      </w:r>
      <w:r w:rsidRPr="00E11C48">
        <w:rPr>
          <w:rFonts w:ascii="Arial" w:hAnsi="Arial" w:cs="Arial"/>
        </w:rPr>
        <w:t xml:space="preserve">at any time between 6 April 1978 and 5 April 1997. This is called the </w:t>
      </w:r>
      <w:r w:rsidRPr="00032FC7">
        <w:rPr>
          <w:rFonts w:ascii="Arial" w:hAnsi="Arial" w:cs="Arial"/>
          <w:b/>
          <w:i/>
        </w:rPr>
        <w:t>Guaranteed Minimum Pension (GMP).</w:t>
      </w:r>
      <w:r w:rsidRPr="00E11C48">
        <w:rPr>
          <w:rFonts w:ascii="Arial" w:hAnsi="Arial" w:cs="Arial"/>
        </w:rPr>
        <w:t xml:space="preserve"> </w:t>
      </w:r>
    </w:p>
    <w:p w14:paraId="27ECE52B" w14:textId="77777777" w:rsidR="00E8339C" w:rsidRPr="00E11C48" w:rsidRDefault="00E8339C" w:rsidP="00E8339C">
      <w:pPr>
        <w:pStyle w:val="Heading2"/>
        <w:spacing w:before="100" w:beforeAutospacing="1" w:after="0"/>
        <w:rPr>
          <w:i w:val="0"/>
          <w:sz w:val="24"/>
          <w:szCs w:val="24"/>
        </w:rPr>
      </w:pPr>
      <w:r w:rsidRPr="00E11C48">
        <w:rPr>
          <w:i w:val="0"/>
          <w:sz w:val="24"/>
          <w:szCs w:val="24"/>
        </w:rPr>
        <w:t>Lower Earnings Limit</w:t>
      </w:r>
    </w:p>
    <w:p w14:paraId="462079B0" w14:textId="00EBC643" w:rsidR="00E8339C" w:rsidRDefault="00E8339C" w:rsidP="00E8339C">
      <w:pPr>
        <w:widowControl w:val="0"/>
        <w:rPr>
          <w:rFonts w:ascii="Arial" w:hAnsi="Arial"/>
          <w:snapToGrid w:val="0"/>
          <w:sz w:val="24"/>
          <w:szCs w:val="24"/>
        </w:rPr>
      </w:pPr>
      <w:r w:rsidRPr="000E5E80">
        <w:rPr>
          <w:rFonts w:ascii="Arial" w:hAnsi="Arial"/>
          <w:snapToGrid w:val="0"/>
          <w:sz w:val="24"/>
          <w:szCs w:val="24"/>
        </w:rPr>
        <w:t xml:space="preserve">This is the amount of pay that you can receive before you pay any National Insurance contributions. The </w:t>
      </w:r>
      <w:r w:rsidRPr="00032FC7">
        <w:rPr>
          <w:rFonts w:ascii="Arial" w:hAnsi="Arial"/>
          <w:b/>
          <w:i/>
          <w:snapToGrid w:val="0"/>
          <w:sz w:val="24"/>
          <w:szCs w:val="24"/>
        </w:rPr>
        <w:t>Lower Earnings Limit</w:t>
      </w:r>
      <w:r w:rsidRPr="000E5E80">
        <w:rPr>
          <w:rFonts w:ascii="Arial" w:hAnsi="Arial"/>
          <w:snapToGrid w:val="0"/>
          <w:sz w:val="24"/>
          <w:szCs w:val="24"/>
        </w:rPr>
        <w:t xml:space="preserve"> for </w:t>
      </w:r>
      <w:del w:id="942" w:author="Lorraine Bennett" w:date="2018-04-23T16:20:00Z">
        <w:r w:rsidR="001631E8">
          <w:rPr>
            <w:rFonts w:ascii="Arial" w:hAnsi="Arial"/>
            <w:snapToGrid w:val="0"/>
            <w:sz w:val="24"/>
            <w:szCs w:val="24"/>
          </w:rPr>
          <w:delText>2017/18</w:delText>
        </w:r>
      </w:del>
      <w:ins w:id="943" w:author="Lorraine Bennett" w:date="2018-04-23T16:20:00Z">
        <w:r w:rsidR="00B84CF1">
          <w:rPr>
            <w:rFonts w:ascii="Arial" w:hAnsi="Arial"/>
            <w:snapToGrid w:val="0"/>
            <w:sz w:val="24"/>
            <w:szCs w:val="24"/>
          </w:rPr>
          <w:t>2018/19</w:t>
        </w:r>
      </w:ins>
      <w:r w:rsidRPr="000E5E80">
        <w:rPr>
          <w:rFonts w:ascii="Arial" w:hAnsi="Arial"/>
          <w:snapToGrid w:val="0"/>
          <w:sz w:val="24"/>
          <w:szCs w:val="24"/>
        </w:rPr>
        <w:t xml:space="preserve"> is £</w:t>
      </w:r>
      <w:del w:id="944" w:author="Lorraine Bennett" w:date="2018-04-23T16:20:00Z">
        <w:r>
          <w:rPr>
            <w:rFonts w:ascii="Arial" w:hAnsi="Arial"/>
            <w:snapToGrid w:val="0"/>
            <w:sz w:val="24"/>
            <w:szCs w:val="24"/>
          </w:rPr>
          <w:delText>11</w:delText>
        </w:r>
        <w:r w:rsidR="001631E8">
          <w:rPr>
            <w:rFonts w:ascii="Arial" w:hAnsi="Arial"/>
            <w:snapToGrid w:val="0"/>
            <w:sz w:val="24"/>
            <w:szCs w:val="24"/>
          </w:rPr>
          <w:delText>3</w:delText>
        </w:r>
      </w:del>
      <w:ins w:id="945" w:author="Lorraine Bennett" w:date="2018-04-23T16:20:00Z">
        <w:r>
          <w:rPr>
            <w:rFonts w:ascii="Arial" w:hAnsi="Arial"/>
            <w:snapToGrid w:val="0"/>
            <w:sz w:val="24"/>
            <w:szCs w:val="24"/>
          </w:rPr>
          <w:t>11</w:t>
        </w:r>
        <w:r w:rsidR="00B84CF1">
          <w:rPr>
            <w:rFonts w:ascii="Arial" w:hAnsi="Arial"/>
            <w:snapToGrid w:val="0"/>
            <w:sz w:val="24"/>
            <w:szCs w:val="24"/>
          </w:rPr>
          <w:t>6</w:t>
        </w:r>
      </w:ins>
      <w:r w:rsidRPr="000E5E80">
        <w:rPr>
          <w:rFonts w:ascii="Arial" w:hAnsi="Arial"/>
          <w:snapToGrid w:val="0"/>
          <w:sz w:val="24"/>
          <w:szCs w:val="24"/>
        </w:rPr>
        <w:t xml:space="preserve"> per week. It is usually increased annually by Parliament.</w:t>
      </w:r>
    </w:p>
    <w:p w14:paraId="66E93152" w14:textId="77777777" w:rsidR="00E8339C" w:rsidRDefault="00E8339C" w:rsidP="00E8339C">
      <w:pPr>
        <w:widowControl w:val="0"/>
        <w:rPr>
          <w:rFonts w:ascii="Arial" w:hAnsi="Arial"/>
          <w:snapToGrid w:val="0"/>
          <w:sz w:val="24"/>
          <w:szCs w:val="24"/>
        </w:rPr>
      </w:pPr>
    </w:p>
    <w:p w14:paraId="1B161592" w14:textId="77777777" w:rsidR="00E8339C" w:rsidRPr="003D6A35" w:rsidRDefault="00E8339C" w:rsidP="00E8339C">
      <w:pPr>
        <w:widowControl w:val="0"/>
        <w:rPr>
          <w:rFonts w:ascii="Arial" w:hAnsi="Arial"/>
          <w:b/>
          <w:snapToGrid w:val="0"/>
          <w:sz w:val="24"/>
          <w:szCs w:val="24"/>
        </w:rPr>
      </w:pPr>
      <w:r w:rsidRPr="003D6A35">
        <w:rPr>
          <w:rFonts w:ascii="Arial" w:hAnsi="Arial"/>
          <w:b/>
          <w:snapToGrid w:val="0"/>
          <w:sz w:val="24"/>
          <w:szCs w:val="24"/>
        </w:rPr>
        <w:t>Normal Pension Age</w:t>
      </w:r>
    </w:p>
    <w:p w14:paraId="39464267" w14:textId="77777777" w:rsidR="00E8339C" w:rsidRPr="003D6A35" w:rsidRDefault="00E8339C" w:rsidP="00E8339C">
      <w:pPr>
        <w:autoSpaceDE w:val="0"/>
        <w:autoSpaceDN w:val="0"/>
        <w:adjustRightInd w:val="0"/>
        <w:rPr>
          <w:rFonts w:ascii="Arial" w:hAnsi="Arial" w:cs="Arial"/>
          <w:sz w:val="24"/>
          <w:szCs w:val="24"/>
        </w:rPr>
      </w:pPr>
      <w:r w:rsidRPr="00032FC7">
        <w:rPr>
          <w:rFonts w:ascii="Arial" w:hAnsi="Arial" w:cs="Arial"/>
          <w:b/>
          <w:i/>
          <w:sz w:val="24"/>
          <w:szCs w:val="24"/>
        </w:rPr>
        <w:t>Normal Pension Age</w:t>
      </w:r>
      <w:r w:rsidRPr="003D6A35">
        <w:rPr>
          <w:rFonts w:ascii="Arial" w:hAnsi="Arial" w:cs="Arial"/>
          <w:sz w:val="24"/>
          <w:szCs w:val="24"/>
        </w:rPr>
        <w:t xml:space="preserve"> is linked to your </w:t>
      </w:r>
      <w:r w:rsidRPr="0011051B">
        <w:rPr>
          <w:rFonts w:ascii="Arial" w:hAnsi="Arial" w:cs="Arial"/>
          <w:b/>
          <w:i/>
          <w:sz w:val="24"/>
          <w:szCs w:val="24"/>
        </w:rPr>
        <w:t xml:space="preserve">State Pension Age </w:t>
      </w:r>
      <w:r w:rsidRPr="003D6A35">
        <w:rPr>
          <w:rFonts w:ascii="Arial" w:hAnsi="Arial" w:cs="Arial"/>
          <w:sz w:val="24"/>
          <w:szCs w:val="24"/>
        </w:rPr>
        <w:t xml:space="preserve">for benefits built up from April </w:t>
      </w:r>
      <w:r w:rsidR="009B3920">
        <w:rPr>
          <w:rFonts w:ascii="Arial" w:hAnsi="Arial" w:cs="Arial"/>
          <w:sz w:val="24"/>
          <w:szCs w:val="24"/>
        </w:rPr>
        <w:t>2015</w:t>
      </w:r>
      <w:r w:rsidRPr="003D6A35">
        <w:rPr>
          <w:rFonts w:ascii="Arial" w:hAnsi="Arial" w:cs="Arial"/>
          <w:sz w:val="24"/>
          <w:szCs w:val="24"/>
        </w:rPr>
        <w:t xml:space="preserve"> </w:t>
      </w:r>
      <w:r w:rsidR="00BC0D5E">
        <w:rPr>
          <w:rFonts w:ascii="Arial" w:hAnsi="Arial" w:cs="Arial"/>
          <w:sz w:val="24"/>
          <w:szCs w:val="24"/>
        </w:rPr>
        <w:t xml:space="preserve">(but with a minimum of age 65) </w:t>
      </w:r>
      <w:r w:rsidRPr="003D6A35">
        <w:rPr>
          <w:rFonts w:ascii="Arial" w:hAnsi="Arial" w:cs="Arial"/>
          <w:sz w:val="24"/>
          <w:szCs w:val="24"/>
        </w:rPr>
        <w:t xml:space="preserve">and is the age at which you can take the pension you have built up in full. If you choose to take your pension before your </w:t>
      </w:r>
      <w:r w:rsidRPr="00032FC7">
        <w:rPr>
          <w:rFonts w:ascii="Arial" w:hAnsi="Arial" w:cs="Arial"/>
          <w:b/>
          <w:i/>
          <w:sz w:val="24"/>
          <w:szCs w:val="24"/>
        </w:rPr>
        <w:t>Normal Pension Age</w:t>
      </w:r>
      <w:r w:rsidRPr="003D6A35">
        <w:rPr>
          <w:rFonts w:ascii="Arial" w:hAnsi="Arial" w:cs="Arial"/>
          <w:sz w:val="24"/>
          <w:szCs w:val="24"/>
        </w:rPr>
        <w:t xml:space="preserve"> it will be reduced, as it's being paid earlier. If you take it later than your </w:t>
      </w:r>
      <w:r w:rsidRPr="00032FC7">
        <w:rPr>
          <w:rFonts w:ascii="Arial" w:hAnsi="Arial" w:cs="Arial"/>
          <w:b/>
          <w:i/>
          <w:sz w:val="24"/>
          <w:szCs w:val="24"/>
        </w:rPr>
        <w:t>Normal Pension Age</w:t>
      </w:r>
      <w:r w:rsidRPr="003D6A35">
        <w:rPr>
          <w:rFonts w:ascii="Arial" w:hAnsi="Arial" w:cs="Arial"/>
          <w:sz w:val="24"/>
          <w:szCs w:val="24"/>
        </w:rPr>
        <w:t xml:space="preserve"> it's increased because it's being paid later.</w:t>
      </w:r>
    </w:p>
    <w:p w14:paraId="576E4461" w14:textId="77777777" w:rsidR="00E8339C" w:rsidRPr="003D6A35" w:rsidRDefault="00E8339C" w:rsidP="00E8339C">
      <w:pPr>
        <w:autoSpaceDE w:val="0"/>
        <w:autoSpaceDN w:val="0"/>
        <w:adjustRightInd w:val="0"/>
        <w:rPr>
          <w:rFonts w:ascii="Arial" w:hAnsi="Arial" w:cs="Arial"/>
          <w:sz w:val="24"/>
          <w:szCs w:val="24"/>
        </w:rPr>
      </w:pPr>
    </w:p>
    <w:p w14:paraId="3C422AB6" w14:textId="77777777" w:rsidR="00E8339C" w:rsidRPr="003D6A35" w:rsidRDefault="00E8339C" w:rsidP="00E8339C">
      <w:pPr>
        <w:autoSpaceDE w:val="0"/>
        <w:autoSpaceDN w:val="0"/>
        <w:adjustRightInd w:val="0"/>
        <w:rPr>
          <w:rFonts w:ascii="Arial" w:hAnsi="Arial" w:cs="Arial"/>
          <w:sz w:val="24"/>
          <w:szCs w:val="24"/>
        </w:rPr>
      </w:pPr>
      <w:r w:rsidRPr="003D6A35">
        <w:rPr>
          <w:rFonts w:ascii="Arial" w:hAnsi="Arial" w:cs="Arial"/>
          <w:sz w:val="24"/>
          <w:szCs w:val="24"/>
        </w:rPr>
        <w:t xml:space="preserve">You can use the Government’s </w:t>
      </w:r>
      <w:r w:rsidRPr="0011051B">
        <w:rPr>
          <w:rFonts w:ascii="Arial" w:hAnsi="Arial" w:cs="Arial"/>
          <w:b/>
          <w:i/>
          <w:sz w:val="24"/>
          <w:szCs w:val="24"/>
        </w:rPr>
        <w:t xml:space="preserve">State Pension Age </w:t>
      </w:r>
      <w:r w:rsidRPr="003D6A35">
        <w:rPr>
          <w:rFonts w:ascii="Arial" w:hAnsi="Arial" w:cs="Arial"/>
          <w:sz w:val="24"/>
          <w:szCs w:val="24"/>
        </w:rPr>
        <w:t>calculator (</w:t>
      </w:r>
      <w:hyperlink r:id="rId55" w:history="1">
        <w:r w:rsidRPr="0030068C">
          <w:rPr>
            <w:rStyle w:val="Hyperlink"/>
            <w:rFonts w:ascii="Arial" w:hAnsi="Arial" w:cs="Arial"/>
            <w:sz w:val="24"/>
            <w:szCs w:val="24"/>
          </w:rPr>
          <w:t>www.gov.uk/calculate-state-pension</w:t>
        </w:r>
      </w:hyperlink>
      <w:r w:rsidRPr="003D6A35">
        <w:rPr>
          <w:rStyle w:val="Hyperlink"/>
          <w:rFonts w:ascii="Arial" w:hAnsi="Arial" w:cs="Arial"/>
          <w:sz w:val="24"/>
          <w:szCs w:val="24"/>
        </w:rPr>
        <w:t>)</w:t>
      </w:r>
      <w:r w:rsidRPr="003D6A35">
        <w:rPr>
          <w:rFonts w:ascii="Arial" w:hAnsi="Arial" w:cs="Arial"/>
          <w:sz w:val="24"/>
          <w:szCs w:val="24"/>
        </w:rPr>
        <w:t xml:space="preserve"> to find out your </w:t>
      </w:r>
      <w:r w:rsidRPr="006E6EE0">
        <w:rPr>
          <w:rFonts w:ascii="Arial" w:hAnsi="Arial" w:cs="Arial"/>
          <w:b/>
          <w:i/>
          <w:sz w:val="24"/>
          <w:szCs w:val="24"/>
        </w:rPr>
        <w:t>State Pension Age</w:t>
      </w:r>
      <w:r w:rsidRPr="003D6A35">
        <w:rPr>
          <w:rFonts w:ascii="Arial" w:hAnsi="Arial" w:cs="Arial"/>
          <w:sz w:val="24"/>
          <w:szCs w:val="24"/>
        </w:rPr>
        <w:t xml:space="preserve">. </w:t>
      </w:r>
    </w:p>
    <w:p w14:paraId="516D4A0E" w14:textId="77777777" w:rsidR="00E8339C" w:rsidRPr="003D6A35" w:rsidRDefault="00E8339C" w:rsidP="00E8339C">
      <w:pPr>
        <w:autoSpaceDE w:val="0"/>
        <w:autoSpaceDN w:val="0"/>
        <w:adjustRightInd w:val="0"/>
        <w:rPr>
          <w:rFonts w:ascii="Arial" w:hAnsi="Arial" w:cs="Arial"/>
          <w:sz w:val="24"/>
          <w:szCs w:val="24"/>
        </w:rPr>
      </w:pPr>
    </w:p>
    <w:p w14:paraId="68BECEEE" w14:textId="77777777" w:rsidR="00E8339C" w:rsidRPr="003D6A35" w:rsidRDefault="00E8339C" w:rsidP="00E8339C">
      <w:pPr>
        <w:autoSpaceDE w:val="0"/>
        <w:autoSpaceDN w:val="0"/>
        <w:adjustRightInd w:val="0"/>
        <w:rPr>
          <w:rFonts w:ascii="Arial" w:hAnsi="Arial" w:cs="Arial"/>
          <w:sz w:val="24"/>
          <w:szCs w:val="24"/>
        </w:rPr>
      </w:pPr>
      <w:r w:rsidRPr="003D6A35">
        <w:rPr>
          <w:rFonts w:ascii="Arial" w:hAnsi="Arial" w:cs="Arial"/>
          <w:sz w:val="24"/>
          <w:szCs w:val="24"/>
        </w:rPr>
        <w:t xml:space="preserve">Remember that your </w:t>
      </w:r>
      <w:r w:rsidRPr="0011051B">
        <w:rPr>
          <w:rFonts w:ascii="Arial" w:hAnsi="Arial" w:cs="Arial"/>
          <w:b/>
          <w:i/>
          <w:sz w:val="24"/>
          <w:szCs w:val="24"/>
        </w:rPr>
        <w:t xml:space="preserve">State Pension Age </w:t>
      </w:r>
      <w:r w:rsidRPr="003D6A35">
        <w:rPr>
          <w:rFonts w:ascii="Arial" w:hAnsi="Arial" w:cs="Arial"/>
          <w:sz w:val="24"/>
          <w:szCs w:val="24"/>
        </w:rPr>
        <w:t xml:space="preserve">may change in the future and this would also change your </w:t>
      </w:r>
      <w:r w:rsidRPr="00032FC7">
        <w:rPr>
          <w:rFonts w:ascii="Arial" w:hAnsi="Arial" w:cs="Arial"/>
          <w:b/>
          <w:i/>
          <w:sz w:val="24"/>
          <w:szCs w:val="24"/>
        </w:rPr>
        <w:t>Normal Pension Age</w:t>
      </w:r>
      <w:r w:rsidRPr="003D6A35">
        <w:rPr>
          <w:rFonts w:ascii="Arial" w:hAnsi="Arial" w:cs="Arial"/>
          <w:sz w:val="24"/>
          <w:szCs w:val="24"/>
        </w:rPr>
        <w:t xml:space="preserve"> in the LGPS for benefits built up from April </w:t>
      </w:r>
      <w:r w:rsidR="009B3920">
        <w:rPr>
          <w:rFonts w:ascii="Arial" w:hAnsi="Arial" w:cs="Arial"/>
          <w:sz w:val="24"/>
          <w:szCs w:val="24"/>
        </w:rPr>
        <w:t>2015</w:t>
      </w:r>
      <w:r w:rsidRPr="003D6A35">
        <w:rPr>
          <w:rFonts w:ascii="Arial" w:hAnsi="Arial" w:cs="Arial"/>
          <w:sz w:val="24"/>
          <w:szCs w:val="24"/>
        </w:rPr>
        <w:t xml:space="preserve">. Once you start drawing your pension any subsequent change to your </w:t>
      </w:r>
      <w:r w:rsidRPr="0011051B">
        <w:rPr>
          <w:rFonts w:ascii="Arial" w:hAnsi="Arial" w:cs="Arial"/>
          <w:b/>
          <w:i/>
          <w:sz w:val="24"/>
          <w:szCs w:val="24"/>
        </w:rPr>
        <w:t xml:space="preserve">State Pension Age </w:t>
      </w:r>
      <w:r w:rsidRPr="003D6A35">
        <w:rPr>
          <w:rFonts w:ascii="Arial" w:hAnsi="Arial" w:cs="Arial"/>
          <w:sz w:val="24"/>
          <w:szCs w:val="24"/>
        </w:rPr>
        <w:t xml:space="preserve">will not affect your </w:t>
      </w:r>
      <w:r w:rsidRPr="00032FC7">
        <w:rPr>
          <w:rFonts w:ascii="Arial" w:hAnsi="Arial" w:cs="Arial"/>
          <w:b/>
          <w:i/>
          <w:sz w:val="24"/>
          <w:szCs w:val="24"/>
        </w:rPr>
        <w:t>Normal Pension Age</w:t>
      </w:r>
      <w:r w:rsidRPr="003D6A35">
        <w:rPr>
          <w:rFonts w:ascii="Arial" w:hAnsi="Arial" w:cs="Arial"/>
          <w:sz w:val="24"/>
          <w:szCs w:val="24"/>
        </w:rPr>
        <w:t xml:space="preserve"> in the LGPS.</w:t>
      </w:r>
    </w:p>
    <w:p w14:paraId="7B15641D" w14:textId="77777777" w:rsidR="00E8339C" w:rsidRPr="003D6A35" w:rsidRDefault="00E8339C" w:rsidP="00E8339C">
      <w:pPr>
        <w:tabs>
          <w:tab w:val="left" w:pos="360"/>
        </w:tabs>
        <w:spacing w:before="100" w:beforeAutospacing="1"/>
        <w:rPr>
          <w:rFonts w:ascii="Arial" w:hAnsi="Arial" w:cs="Arial"/>
          <w:b/>
          <w:sz w:val="24"/>
          <w:szCs w:val="24"/>
        </w:rPr>
      </w:pPr>
      <w:r w:rsidRPr="003D6A35">
        <w:rPr>
          <w:rFonts w:ascii="Arial" w:hAnsi="Arial" w:cs="Arial"/>
          <w:sz w:val="24"/>
          <w:szCs w:val="24"/>
        </w:rPr>
        <w:t xml:space="preserve">If you were </w:t>
      </w:r>
      <w:r w:rsidRPr="002736EF">
        <w:rPr>
          <w:rFonts w:ascii="Arial" w:hAnsi="Arial" w:cs="Arial"/>
          <w:sz w:val="24"/>
          <w:szCs w:val="24"/>
        </w:rPr>
        <w:t>pay</w:t>
      </w:r>
      <w:r w:rsidRPr="003D6A35">
        <w:rPr>
          <w:rFonts w:ascii="Arial" w:hAnsi="Arial" w:cs="Arial"/>
          <w:sz w:val="24"/>
          <w:szCs w:val="24"/>
        </w:rPr>
        <w:t xml:space="preserve">ing into the LGPS before 1 April </w:t>
      </w:r>
      <w:r w:rsidR="009B3920">
        <w:rPr>
          <w:rFonts w:ascii="Arial" w:hAnsi="Arial" w:cs="Arial"/>
          <w:sz w:val="24"/>
          <w:szCs w:val="24"/>
        </w:rPr>
        <w:t>2015</w:t>
      </w:r>
      <w:r w:rsidRPr="003D6A35">
        <w:rPr>
          <w:rFonts w:ascii="Arial" w:hAnsi="Arial" w:cs="Arial"/>
          <w:sz w:val="24"/>
          <w:szCs w:val="24"/>
        </w:rPr>
        <w:t xml:space="preserve"> your </w:t>
      </w:r>
      <w:r w:rsidR="001A311F">
        <w:rPr>
          <w:rFonts w:ascii="Arial" w:hAnsi="Arial" w:cs="Arial"/>
          <w:sz w:val="24"/>
          <w:szCs w:val="24"/>
        </w:rPr>
        <w:t>earlier career average</w:t>
      </w:r>
      <w:r w:rsidRPr="003D6A35">
        <w:rPr>
          <w:rFonts w:ascii="Arial" w:hAnsi="Arial" w:cs="Arial"/>
          <w:sz w:val="24"/>
          <w:szCs w:val="24"/>
        </w:rPr>
        <w:t xml:space="preserve"> benefits retain their </w:t>
      </w:r>
      <w:r w:rsidR="00C15829">
        <w:rPr>
          <w:rFonts w:ascii="Arial" w:hAnsi="Arial" w:cs="Arial"/>
          <w:sz w:val="24"/>
          <w:szCs w:val="24"/>
        </w:rPr>
        <w:t xml:space="preserve">protected </w:t>
      </w:r>
      <w:r w:rsidRPr="00032FC7">
        <w:rPr>
          <w:rFonts w:ascii="Arial" w:hAnsi="Arial" w:cs="Arial"/>
          <w:b/>
          <w:i/>
          <w:sz w:val="24"/>
          <w:szCs w:val="24"/>
        </w:rPr>
        <w:t>Normal Pension Age</w:t>
      </w:r>
      <w:r w:rsidRPr="003D6A35">
        <w:rPr>
          <w:rFonts w:ascii="Arial" w:hAnsi="Arial" w:cs="Arial"/>
          <w:sz w:val="24"/>
          <w:szCs w:val="24"/>
        </w:rPr>
        <w:t xml:space="preserve"> </w:t>
      </w:r>
      <w:r w:rsidR="001A311F">
        <w:rPr>
          <w:rFonts w:ascii="Arial" w:hAnsi="Arial" w:cs="Arial"/>
          <w:sz w:val="24"/>
          <w:szCs w:val="24"/>
        </w:rPr>
        <w:t>(</w:t>
      </w:r>
      <w:r w:rsidRPr="003D6A35">
        <w:rPr>
          <w:rFonts w:ascii="Arial" w:hAnsi="Arial" w:cs="Arial"/>
          <w:sz w:val="24"/>
          <w:szCs w:val="24"/>
        </w:rPr>
        <w:t>age 65</w:t>
      </w:r>
      <w:r w:rsidR="001A311F">
        <w:rPr>
          <w:rFonts w:ascii="Arial" w:hAnsi="Arial" w:cs="Arial"/>
          <w:sz w:val="24"/>
          <w:szCs w:val="24"/>
        </w:rPr>
        <w:t>)</w:t>
      </w:r>
      <w:r w:rsidRPr="003D6A35">
        <w:rPr>
          <w:rFonts w:ascii="Arial" w:hAnsi="Arial" w:cs="Arial"/>
          <w:sz w:val="24"/>
          <w:szCs w:val="24"/>
        </w:rPr>
        <w:t xml:space="preserve">. However all pension benefits drawn </w:t>
      </w:r>
      <w:r w:rsidR="00C15829">
        <w:rPr>
          <w:rFonts w:ascii="Arial" w:hAnsi="Arial" w:cs="Arial"/>
          <w:sz w:val="24"/>
          <w:szCs w:val="24"/>
        </w:rPr>
        <w:t xml:space="preserve">on </w:t>
      </w:r>
      <w:r w:rsidRPr="003D6A35">
        <w:rPr>
          <w:rFonts w:ascii="Arial" w:hAnsi="Arial" w:cs="Arial"/>
          <w:sz w:val="24"/>
          <w:szCs w:val="24"/>
        </w:rPr>
        <w:t xml:space="preserve">normal retirement must be taken at the same date i.e. you cannot separately draw your </w:t>
      </w:r>
      <w:r w:rsidR="001A311F">
        <w:rPr>
          <w:rFonts w:ascii="Arial" w:hAnsi="Arial" w:cs="Arial"/>
          <w:sz w:val="24"/>
          <w:szCs w:val="24"/>
        </w:rPr>
        <w:t>earlier career average</w:t>
      </w:r>
      <w:r w:rsidRPr="003D6A35">
        <w:rPr>
          <w:rFonts w:ascii="Arial" w:hAnsi="Arial" w:cs="Arial"/>
          <w:sz w:val="24"/>
          <w:szCs w:val="24"/>
        </w:rPr>
        <w:t xml:space="preserve"> benefits (built up before April </w:t>
      </w:r>
      <w:r w:rsidR="009B3920">
        <w:rPr>
          <w:rFonts w:ascii="Arial" w:hAnsi="Arial" w:cs="Arial"/>
          <w:sz w:val="24"/>
          <w:szCs w:val="24"/>
        </w:rPr>
        <w:t>2015</w:t>
      </w:r>
      <w:r w:rsidRPr="003D6A35">
        <w:rPr>
          <w:rFonts w:ascii="Arial" w:hAnsi="Arial" w:cs="Arial"/>
          <w:sz w:val="24"/>
          <w:szCs w:val="24"/>
        </w:rPr>
        <w:t>) at age 65 and your benefits</w:t>
      </w:r>
      <w:r w:rsidR="007079D9">
        <w:rPr>
          <w:rFonts w:ascii="Arial" w:hAnsi="Arial" w:cs="Arial"/>
          <w:sz w:val="24"/>
          <w:szCs w:val="24"/>
        </w:rPr>
        <w:t xml:space="preserve"> in your </w:t>
      </w:r>
      <w:r w:rsidR="007079D9" w:rsidRPr="007079D9">
        <w:rPr>
          <w:rFonts w:ascii="Arial" w:hAnsi="Arial" w:cs="Arial"/>
          <w:b/>
          <w:i/>
          <w:sz w:val="24"/>
          <w:szCs w:val="24"/>
        </w:rPr>
        <w:t>pension account</w:t>
      </w:r>
      <w:r w:rsidR="007079D9">
        <w:rPr>
          <w:rFonts w:ascii="Arial" w:hAnsi="Arial" w:cs="Arial"/>
          <w:sz w:val="24"/>
          <w:szCs w:val="24"/>
        </w:rPr>
        <w:t xml:space="preserve"> </w:t>
      </w:r>
      <w:r w:rsidRPr="003D6A35">
        <w:rPr>
          <w:rFonts w:ascii="Arial" w:hAnsi="Arial" w:cs="Arial"/>
          <w:sz w:val="24"/>
          <w:szCs w:val="24"/>
        </w:rPr>
        <w:t xml:space="preserve">(built up from April </w:t>
      </w:r>
      <w:r w:rsidR="009B3920">
        <w:rPr>
          <w:rFonts w:ascii="Arial" w:hAnsi="Arial" w:cs="Arial"/>
          <w:sz w:val="24"/>
          <w:szCs w:val="24"/>
        </w:rPr>
        <w:t>2015</w:t>
      </w:r>
      <w:r w:rsidRPr="003D6A35">
        <w:rPr>
          <w:rFonts w:ascii="Arial" w:hAnsi="Arial" w:cs="Arial"/>
          <w:sz w:val="24"/>
          <w:szCs w:val="24"/>
        </w:rPr>
        <w:t xml:space="preserve">) at your </w:t>
      </w:r>
      <w:r w:rsidRPr="00032FC7">
        <w:rPr>
          <w:rFonts w:ascii="Arial" w:hAnsi="Arial" w:cs="Arial"/>
          <w:b/>
          <w:i/>
          <w:sz w:val="24"/>
          <w:szCs w:val="24"/>
        </w:rPr>
        <w:t>Normal Pension Age</w:t>
      </w:r>
      <w:r w:rsidRPr="003D6A35">
        <w:rPr>
          <w:rFonts w:ascii="Arial" w:hAnsi="Arial" w:cs="Arial"/>
          <w:sz w:val="24"/>
          <w:szCs w:val="24"/>
        </w:rPr>
        <w:t xml:space="preserve"> (which for </w:t>
      </w:r>
      <w:r w:rsidR="00C15829">
        <w:rPr>
          <w:rFonts w:ascii="Arial" w:hAnsi="Arial" w:cs="Arial"/>
          <w:sz w:val="24"/>
          <w:szCs w:val="24"/>
        </w:rPr>
        <w:t xml:space="preserve">your </w:t>
      </w:r>
      <w:r w:rsidRPr="003D6A35">
        <w:rPr>
          <w:rFonts w:ascii="Arial" w:hAnsi="Arial" w:cs="Arial"/>
          <w:sz w:val="24"/>
          <w:szCs w:val="24"/>
        </w:rPr>
        <w:t xml:space="preserve">benefits </w:t>
      </w:r>
      <w:r w:rsidR="00C15829">
        <w:rPr>
          <w:rFonts w:ascii="Arial" w:hAnsi="Arial" w:cs="Arial"/>
          <w:sz w:val="24"/>
          <w:szCs w:val="24"/>
        </w:rPr>
        <w:t xml:space="preserve">built up from April </w:t>
      </w:r>
      <w:r w:rsidR="009B3920">
        <w:rPr>
          <w:rFonts w:ascii="Arial" w:hAnsi="Arial" w:cs="Arial"/>
          <w:sz w:val="24"/>
          <w:szCs w:val="24"/>
        </w:rPr>
        <w:t>2015</w:t>
      </w:r>
      <w:r w:rsidR="00C15829">
        <w:rPr>
          <w:rFonts w:ascii="Arial" w:hAnsi="Arial" w:cs="Arial"/>
          <w:sz w:val="24"/>
          <w:szCs w:val="24"/>
        </w:rPr>
        <w:t xml:space="preserve"> </w:t>
      </w:r>
      <w:r w:rsidRPr="003D6A35">
        <w:rPr>
          <w:rFonts w:ascii="Arial" w:hAnsi="Arial" w:cs="Arial"/>
          <w:sz w:val="24"/>
          <w:szCs w:val="24"/>
        </w:rPr>
        <w:t xml:space="preserve">is linked to your </w:t>
      </w:r>
      <w:r w:rsidRPr="006E6EE0">
        <w:rPr>
          <w:rFonts w:ascii="Arial" w:hAnsi="Arial" w:cs="Arial"/>
          <w:b/>
          <w:i/>
          <w:sz w:val="24"/>
          <w:szCs w:val="24"/>
        </w:rPr>
        <w:t>State Pension Age</w:t>
      </w:r>
      <w:r w:rsidR="00A207B6">
        <w:rPr>
          <w:rFonts w:ascii="Arial" w:hAnsi="Arial" w:cs="Arial"/>
          <w:b/>
          <w:i/>
          <w:sz w:val="24"/>
          <w:szCs w:val="24"/>
        </w:rPr>
        <w:t xml:space="preserve"> </w:t>
      </w:r>
      <w:r w:rsidR="00A207B6">
        <w:rPr>
          <w:rFonts w:ascii="Arial" w:hAnsi="Arial" w:cs="Arial"/>
          <w:sz w:val="24"/>
          <w:szCs w:val="24"/>
        </w:rPr>
        <w:t>but with a minimum of age 65</w:t>
      </w:r>
      <w:r w:rsidRPr="003D6A35">
        <w:rPr>
          <w:rFonts w:ascii="Arial" w:hAnsi="Arial" w:cs="Arial"/>
          <w:sz w:val="24"/>
          <w:szCs w:val="24"/>
        </w:rPr>
        <w:t>). See the section</w:t>
      </w:r>
      <w:r w:rsidRPr="003D6A35">
        <w:rPr>
          <w:rFonts w:ascii="Arial" w:hAnsi="Arial" w:cs="Arial"/>
          <w:bCs/>
          <w:sz w:val="24"/>
          <w:szCs w:val="24"/>
          <w:lang w:eastAsia="en-GB"/>
        </w:rPr>
        <w:t xml:space="preserve"> </w:t>
      </w:r>
      <w:r w:rsidRPr="003D6A35">
        <w:rPr>
          <w:rFonts w:ascii="Arial" w:hAnsi="Arial" w:cs="Arial"/>
          <w:b/>
          <w:bCs/>
          <w:color w:val="3366FF"/>
          <w:sz w:val="24"/>
          <w:szCs w:val="24"/>
          <w:lang w:eastAsia="en-GB"/>
        </w:rPr>
        <w:t>Your LGPS Retirement Benefits</w:t>
      </w:r>
      <w:r w:rsidRPr="003D6A35">
        <w:rPr>
          <w:rFonts w:ascii="Arial" w:hAnsi="Arial" w:cs="Arial"/>
          <w:bCs/>
          <w:sz w:val="24"/>
          <w:szCs w:val="24"/>
          <w:lang w:eastAsia="en-GB"/>
        </w:rPr>
        <w:t>.</w:t>
      </w:r>
    </w:p>
    <w:p w14:paraId="7EAE9CB3" w14:textId="77777777" w:rsidR="00E8339C" w:rsidRDefault="00E8339C" w:rsidP="00E8339C">
      <w:pPr>
        <w:tabs>
          <w:tab w:val="left" w:pos="360"/>
          <w:tab w:val="left" w:pos="9240"/>
        </w:tabs>
        <w:rPr>
          <w:rFonts w:ascii="Arial" w:hAnsi="Arial"/>
          <w:sz w:val="24"/>
          <w:szCs w:val="24"/>
        </w:rPr>
      </w:pPr>
    </w:p>
    <w:p w14:paraId="0BBE7C16" w14:textId="77777777" w:rsidR="00E8339C" w:rsidRDefault="00E8339C" w:rsidP="00E8339C">
      <w:pPr>
        <w:tabs>
          <w:tab w:val="left" w:pos="360"/>
          <w:tab w:val="left" w:pos="9240"/>
        </w:tabs>
        <w:rPr>
          <w:rFonts w:ascii="Arial" w:hAnsi="Arial" w:cs="Arial"/>
          <w:b/>
          <w:sz w:val="24"/>
          <w:szCs w:val="24"/>
          <w:lang w:val="en-GB" w:eastAsia="en-GB"/>
        </w:rPr>
      </w:pPr>
      <w:r w:rsidRPr="00A40C69">
        <w:rPr>
          <w:rFonts w:ascii="Arial" w:hAnsi="Arial" w:cs="Arial"/>
          <w:b/>
          <w:sz w:val="24"/>
          <w:szCs w:val="24"/>
          <w:lang w:val="en-GB" w:eastAsia="en-GB"/>
        </w:rPr>
        <w:lastRenderedPageBreak/>
        <w:t>Occupational pension scheme</w:t>
      </w:r>
    </w:p>
    <w:p w14:paraId="25AB119D" w14:textId="77777777" w:rsidR="00E8339C" w:rsidRPr="003E66FB" w:rsidRDefault="00E8339C" w:rsidP="00E8339C">
      <w:pPr>
        <w:rPr>
          <w:rFonts w:ascii="Arial" w:hAnsi="Arial" w:cs="Arial"/>
          <w:sz w:val="24"/>
          <w:szCs w:val="24"/>
          <w:lang w:val="en" w:eastAsia="en-GB"/>
        </w:rPr>
      </w:pPr>
      <w:r w:rsidRPr="003E66FB">
        <w:rPr>
          <w:rFonts w:ascii="Arial" w:hAnsi="Arial" w:cs="Arial"/>
          <w:sz w:val="24"/>
          <w:szCs w:val="24"/>
          <w:lang w:val="en" w:eastAsia="en-GB"/>
        </w:rPr>
        <w:t>These schemes are also called company pension schemes. It's a scheme set up by an employer to provide pension or death benefits for its employees. An occupational pension can provide pension benefits on a money purchase, defined benefits, cash balance or hybrid arrangement basis. The two most common arrangemen</w:t>
      </w:r>
      <w:r>
        <w:rPr>
          <w:rFonts w:ascii="Arial" w:hAnsi="Arial" w:cs="Arial"/>
          <w:sz w:val="24"/>
          <w:szCs w:val="24"/>
          <w:lang w:val="en" w:eastAsia="en-GB"/>
        </w:rPr>
        <w:t xml:space="preserve">ts for occupational schemes are </w:t>
      </w:r>
      <w:r w:rsidRPr="003E66FB">
        <w:rPr>
          <w:rFonts w:ascii="Arial" w:hAnsi="Arial" w:cs="Arial"/>
          <w:sz w:val="24"/>
          <w:szCs w:val="24"/>
          <w:lang w:val="en" w:eastAsia="en-GB"/>
        </w:rPr>
        <w:t>defined benefits</w:t>
      </w:r>
      <w:r>
        <w:rPr>
          <w:rFonts w:ascii="Arial" w:hAnsi="Arial" w:cs="Arial"/>
          <w:sz w:val="24"/>
          <w:szCs w:val="24"/>
          <w:lang w:val="en" w:eastAsia="en-GB"/>
        </w:rPr>
        <w:t xml:space="preserve"> (such as the LGPS) and </w:t>
      </w:r>
      <w:r w:rsidRPr="003E66FB">
        <w:rPr>
          <w:rFonts w:ascii="Arial" w:hAnsi="Arial" w:cs="Arial"/>
          <w:sz w:val="24"/>
          <w:szCs w:val="24"/>
          <w:lang w:val="en" w:eastAsia="en-GB"/>
        </w:rPr>
        <w:t>money purchase</w:t>
      </w:r>
    </w:p>
    <w:p w14:paraId="2ECF81AA" w14:textId="77777777" w:rsidR="00E8339C" w:rsidRPr="00F746A5" w:rsidRDefault="00E8339C" w:rsidP="00E8339C">
      <w:pPr>
        <w:rPr>
          <w:rFonts w:ascii="Arial" w:hAnsi="Arial" w:cs="Arial"/>
          <w:sz w:val="24"/>
          <w:szCs w:val="24"/>
          <w:lang w:val="en" w:eastAsia="en-GB"/>
        </w:rPr>
      </w:pPr>
      <w:r w:rsidRPr="003E66FB">
        <w:rPr>
          <w:rFonts w:ascii="Arial" w:hAnsi="Arial" w:cs="Arial"/>
          <w:sz w:val="24"/>
          <w:szCs w:val="24"/>
          <w:lang w:val="en" w:eastAsia="en-GB"/>
        </w:rPr>
        <w:t xml:space="preserve">If you leave </w:t>
      </w:r>
      <w:r w:rsidR="00B2463F">
        <w:rPr>
          <w:rFonts w:ascii="Arial" w:hAnsi="Arial" w:cs="Arial"/>
          <w:sz w:val="24"/>
          <w:szCs w:val="24"/>
          <w:lang w:val="en" w:eastAsia="en-GB"/>
        </w:rPr>
        <w:t>a</w:t>
      </w:r>
      <w:r w:rsidRPr="003E66FB">
        <w:rPr>
          <w:rFonts w:ascii="Arial" w:hAnsi="Arial" w:cs="Arial"/>
          <w:sz w:val="24"/>
          <w:szCs w:val="24"/>
          <w:lang w:val="en" w:eastAsia="en-GB"/>
        </w:rPr>
        <w:t xml:space="preserve"> job you'll normally have to stop building up pension savings in </w:t>
      </w:r>
      <w:r w:rsidR="00B2463F">
        <w:rPr>
          <w:rFonts w:ascii="Arial" w:hAnsi="Arial" w:cs="Arial"/>
          <w:sz w:val="24"/>
          <w:szCs w:val="24"/>
          <w:lang w:val="en" w:eastAsia="en-GB"/>
        </w:rPr>
        <w:t xml:space="preserve">that </w:t>
      </w:r>
      <w:r w:rsidRPr="003E66FB">
        <w:rPr>
          <w:rFonts w:ascii="Arial" w:hAnsi="Arial" w:cs="Arial"/>
          <w:sz w:val="24"/>
          <w:szCs w:val="24"/>
          <w:lang w:val="en" w:eastAsia="en-GB"/>
        </w:rPr>
        <w:t>employer's scheme.</w:t>
      </w:r>
      <w:r>
        <w:rPr>
          <w:rFonts w:ascii="Arial" w:hAnsi="Arial" w:cs="Arial"/>
          <w:sz w:val="24"/>
          <w:szCs w:val="24"/>
          <w:lang w:val="en" w:eastAsia="en-GB"/>
        </w:rPr>
        <w:t xml:space="preserve"> These benefits can be transferred to your pension in the LGPS</w:t>
      </w:r>
      <w:r w:rsidR="00B2463F">
        <w:rPr>
          <w:rFonts w:ascii="Arial" w:hAnsi="Arial" w:cs="Arial"/>
          <w:sz w:val="24"/>
          <w:szCs w:val="24"/>
          <w:lang w:val="en" w:eastAsia="en-GB"/>
        </w:rPr>
        <w:t>. A</w:t>
      </w:r>
      <w:r>
        <w:rPr>
          <w:rFonts w:ascii="Arial" w:hAnsi="Arial" w:cs="Arial"/>
          <w:sz w:val="24"/>
          <w:szCs w:val="24"/>
          <w:lang w:val="en" w:eastAsia="en-GB"/>
        </w:rPr>
        <w:t xml:space="preserve">ny transfer into the LGPS would buy extra pension which is then added to your </w:t>
      </w:r>
      <w:r w:rsidRPr="00D572A7">
        <w:rPr>
          <w:rFonts w:ascii="Arial" w:hAnsi="Arial" w:cs="Arial"/>
          <w:b/>
          <w:i/>
          <w:sz w:val="24"/>
          <w:szCs w:val="24"/>
          <w:lang w:val="en" w:eastAsia="en-GB"/>
        </w:rPr>
        <w:t xml:space="preserve">pension </w:t>
      </w:r>
      <w:r w:rsidR="00C34695" w:rsidRPr="00D572A7">
        <w:rPr>
          <w:rFonts w:ascii="Arial" w:hAnsi="Arial" w:cs="Arial"/>
          <w:b/>
          <w:i/>
          <w:sz w:val="24"/>
          <w:szCs w:val="24"/>
          <w:lang w:val="en" w:eastAsia="en-GB"/>
        </w:rPr>
        <w:t>account</w:t>
      </w:r>
      <w:r w:rsidR="00C34695">
        <w:rPr>
          <w:rFonts w:ascii="Arial" w:hAnsi="Arial" w:cs="Arial"/>
          <w:sz w:val="24"/>
          <w:szCs w:val="24"/>
          <w:lang w:val="en" w:eastAsia="en-GB"/>
        </w:rPr>
        <w:t>, unless</w:t>
      </w:r>
      <w:r w:rsidR="00B2463F">
        <w:rPr>
          <w:rFonts w:ascii="Arial" w:hAnsi="Arial" w:cs="Arial"/>
          <w:sz w:val="24"/>
          <w:szCs w:val="24"/>
          <w:lang w:val="en" w:eastAsia="en-GB"/>
        </w:rPr>
        <w:t xml:space="preserve"> you joined the LGPS before 1 April </w:t>
      </w:r>
      <w:r w:rsidR="009B3920">
        <w:rPr>
          <w:rFonts w:ascii="Arial" w:hAnsi="Arial" w:cs="Arial"/>
          <w:sz w:val="24"/>
          <w:szCs w:val="24"/>
          <w:lang w:val="en" w:eastAsia="en-GB"/>
        </w:rPr>
        <w:t>2015</w:t>
      </w:r>
      <w:r w:rsidR="00B2463F">
        <w:rPr>
          <w:rFonts w:ascii="Arial" w:hAnsi="Arial" w:cs="Arial"/>
          <w:sz w:val="24"/>
          <w:szCs w:val="24"/>
          <w:lang w:val="en" w:eastAsia="en-GB"/>
        </w:rPr>
        <w:t xml:space="preserve"> and the relevant date used for the transfer is before 1 April </w:t>
      </w:r>
      <w:r w:rsidR="009B3920">
        <w:rPr>
          <w:rFonts w:ascii="Arial" w:hAnsi="Arial" w:cs="Arial"/>
          <w:sz w:val="24"/>
          <w:szCs w:val="24"/>
          <w:lang w:val="en" w:eastAsia="en-GB"/>
        </w:rPr>
        <w:t>2015</w:t>
      </w:r>
      <w:r w:rsidR="00B2463F">
        <w:rPr>
          <w:rFonts w:ascii="Arial" w:hAnsi="Arial" w:cs="Arial"/>
          <w:sz w:val="24"/>
          <w:szCs w:val="24"/>
          <w:lang w:val="en" w:eastAsia="en-GB"/>
        </w:rPr>
        <w:t xml:space="preserve">, in which case the transfer would buy </w:t>
      </w:r>
      <w:r w:rsidR="00A207B6">
        <w:rPr>
          <w:rFonts w:ascii="Arial" w:hAnsi="Arial" w:cs="Arial"/>
          <w:sz w:val="24"/>
          <w:szCs w:val="24"/>
          <w:lang w:val="en" w:eastAsia="en-GB"/>
        </w:rPr>
        <w:t xml:space="preserve">pre 1 April </w:t>
      </w:r>
      <w:r w:rsidR="009B3920">
        <w:rPr>
          <w:rFonts w:ascii="Arial" w:hAnsi="Arial" w:cs="Arial"/>
          <w:sz w:val="24"/>
          <w:szCs w:val="24"/>
          <w:lang w:val="en" w:eastAsia="en-GB"/>
        </w:rPr>
        <w:t>2015</w:t>
      </w:r>
      <w:r w:rsidR="00B2463F">
        <w:rPr>
          <w:rFonts w:ascii="Arial" w:hAnsi="Arial" w:cs="Arial"/>
          <w:sz w:val="24"/>
          <w:szCs w:val="24"/>
          <w:lang w:val="en" w:eastAsia="en-GB"/>
        </w:rPr>
        <w:t xml:space="preserve"> membership in the </w:t>
      </w:r>
      <w:r w:rsidR="000A3174">
        <w:rPr>
          <w:rFonts w:ascii="Arial" w:hAnsi="Arial" w:cs="Arial"/>
          <w:sz w:val="24"/>
          <w:szCs w:val="24"/>
          <w:lang w:val="en" w:eastAsia="en-GB"/>
        </w:rPr>
        <w:t>old career average scheme</w:t>
      </w:r>
      <w:r w:rsidR="004D036B">
        <w:rPr>
          <w:rFonts w:ascii="Arial" w:hAnsi="Arial" w:cs="Arial"/>
          <w:sz w:val="24"/>
          <w:szCs w:val="24"/>
          <w:lang w:val="en" w:eastAsia="en-GB"/>
        </w:rPr>
        <w:t>.</w:t>
      </w:r>
    </w:p>
    <w:p w14:paraId="69AE1120" w14:textId="77777777" w:rsidR="00E8339C" w:rsidRDefault="00E8339C" w:rsidP="00E8339C">
      <w:pPr>
        <w:tabs>
          <w:tab w:val="left" w:pos="360"/>
          <w:tab w:val="left" w:pos="9240"/>
        </w:tabs>
        <w:rPr>
          <w:rFonts w:ascii="Arial" w:hAnsi="Arial"/>
          <w:sz w:val="24"/>
          <w:szCs w:val="24"/>
        </w:rPr>
      </w:pPr>
    </w:p>
    <w:p w14:paraId="55D3E592" w14:textId="77777777" w:rsidR="00E8339C" w:rsidRPr="00B11BB9" w:rsidRDefault="00E8339C" w:rsidP="00A07451">
      <w:pPr>
        <w:tabs>
          <w:tab w:val="left" w:pos="360"/>
          <w:tab w:val="left" w:pos="9240"/>
        </w:tabs>
        <w:rPr>
          <w:rFonts w:ascii="Arial" w:hAnsi="Arial"/>
          <w:b/>
          <w:sz w:val="24"/>
          <w:szCs w:val="24"/>
        </w:rPr>
      </w:pPr>
      <w:r w:rsidRPr="00B11BB9">
        <w:rPr>
          <w:rFonts w:ascii="Arial" w:hAnsi="Arial"/>
          <w:b/>
          <w:sz w:val="24"/>
          <w:szCs w:val="24"/>
        </w:rPr>
        <w:t>Pension Account</w:t>
      </w:r>
    </w:p>
    <w:p w14:paraId="3D1AEFED" w14:textId="77777777" w:rsidR="00E8339C" w:rsidRDefault="00E8339C" w:rsidP="00A07451">
      <w:pPr>
        <w:autoSpaceDE w:val="0"/>
        <w:autoSpaceDN w:val="0"/>
        <w:adjustRightInd w:val="0"/>
        <w:rPr>
          <w:rFonts w:ascii="Arial" w:hAnsi="Arial"/>
          <w:sz w:val="24"/>
        </w:rPr>
      </w:pPr>
      <w:r w:rsidRPr="00B11BB9">
        <w:rPr>
          <w:rFonts w:ascii="Arial" w:hAnsi="Arial"/>
          <w:sz w:val="24"/>
        </w:rPr>
        <w:t xml:space="preserve">Each </w:t>
      </w:r>
      <w:r w:rsidRPr="00B11BB9">
        <w:rPr>
          <w:rFonts w:ascii="Arial" w:hAnsi="Arial"/>
          <w:b/>
          <w:i/>
          <w:sz w:val="24"/>
        </w:rPr>
        <w:t>scheme year</w:t>
      </w:r>
      <w:r w:rsidRPr="00B11BB9">
        <w:rPr>
          <w:rFonts w:ascii="Arial" w:hAnsi="Arial"/>
          <w:sz w:val="24"/>
        </w:rPr>
        <w:t xml:space="preserve"> the amount of pension you have built up during the year is worked out and this amount is added into your </w:t>
      </w:r>
      <w:r w:rsidR="00B2463F">
        <w:rPr>
          <w:rFonts w:ascii="Arial" w:hAnsi="Arial"/>
          <w:sz w:val="24"/>
        </w:rPr>
        <w:t xml:space="preserve">active </w:t>
      </w:r>
      <w:r w:rsidRPr="00B11BB9">
        <w:rPr>
          <w:rFonts w:ascii="Arial" w:hAnsi="Arial"/>
          <w:b/>
          <w:i/>
          <w:sz w:val="24"/>
        </w:rPr>
        <w:t>pension account</w:t>
      </w:r>
      <w:r w:rsidRPr="00B11BB9">
        <w:rPr>
          <w:rFonts w:ascii="Arial" w:hAnsi="Arial"/>
          <w:sz w:val="24"/>
        </w:rPr>
        <w:t xml:space="preserve">. </w:t>
      </w:r>
      <w:r w:rsidR="00B2463F">
        <w:rPr>
          <w:rFonts w:ascii="Arial" w:hAnsi="Arial"/>
          <w:sz w:val="24"/>
        </w:rPr>
        <w:t xml:space="preserve">Adjustments may be made to your account during the </w:t>
      </w:r>
      <w:r w:rsidR="00B2463F" w:rsidRPr="00AB7D3A">
        <w:rPr>
          <w:rFonts w:ascii="Arial" w:hAnsi="Arial"/>
          <w:b/>
          <w:i/>
          <w:sz w:val="24"/>
        </w:rPr>
        <w:t>scheme year</w:t>
      </w:r>
      <w:r w:rsidR="00B2463F">
        <w:rPr>
          <w:rFonts w:ascii="Arial" w:hAnsi="Arial"/>
          <w:sz w:val="24"/>
        </w:rPr>
        <w:t xml:space="preserve"> to take account of any transfer of pension rights into the account during the year, any additional pension you may have decided to purchase during the year, any reduction due to a Pension Sharing Order </w:t>
      </w:r>
      <w:r w:rsidR="000E5C94">
        <w:rPr>
          <w:rFonts w:ascii="Arial" w:hAnsi="Arial"/>
          <w:sz w:val="24"/>
        </w:rPr>
        <w:t>o</w:t>
      </w:r>
      <w:r w:rsidR="00B2463F">
        <w:rPr>
          <w:rFonts w:ascii="Arial" w:hAnsi="Arial"/>
          <w:sz w:val="24"/>
        </w:rPr>
        <w:t>r qualifying agreement in Scotland</w:t>
      </w:r>
      <w:r w:rsidR="000E5C94">
        <w:rPr>
          <w:rFonts w:ascii="Arial" w:hAnsi="Arial"/>
          <w:sz w:val="24"/>
        </w:rPr>
        <w:t xml:space="preserve"> </w:t>
      </w:r>
      <w:r w:rsidR="000E5C94" w:rsidRPr="000E5C94">
        <w:rPr>
          <w:rFonts w:ascii="Arial" w:hAnsi="Arial"/>
          <w:sz w:val="24"/>
        </w:rPr>
        <w:t xml:space="preserve">(following a divorce or dissolution of a </w:t>
      </w:r>
      <w:r w:rsidR="000E5C94" w:rsidRPr="000E5C94">
        <w:rPr>
          <w:rFonts w:ascii="Arial" w:hAnsi="Arial"/>
          <w:b/>
          <w:i/>
          <w:sz w:val="24"/>
        </w:rPr>
        <w:t>civil partnership</w:t>
      </w:r>
      <w:r w:rsidR="000E5C94" w:rsidRPr="000E5C94">
        <w:rPr>
          <w:rFonts w:ascii="Arial" w:hAnsi="Arial"/>
          <w:sz w:val="24"/>
        </w:rPr>
        <w:t>)</w:t>
      </w:r>
      <w:r w:rsidR="00B2463F">
        <w:rPr>
          <w:rFonts w:ascii="Arial" w:hAnsi="Arial"/>
          <w:sz w:val="24"/>
        </w:rPr>
        <w:t xml:space="preserve"> and any reduction due to an Annual Allowance tax charge that you have asked the scheme to pay on your behalf. </w:t>
      </w:r>
      <w:r>
        <w:rPr>
          <w:rFonts w:ascii="Arial" w:hAnsi="Arial"/>
          <w:sz w:val="24"/>
        </w:rPr>
        <w:t>Your account is then revalued to take account of the cost of living. This adjustment is carried out in line with the Treasury Revaluation Order index which</w:t>
      </w:r>
      <w:r w:rsidR="00B2463F">
        <w:rPr>
          <w:rFonts w:ascii="Arial" w:hAnsi="Arial"/>
          <w:sz w:val="24"/>
        </w:rPr>
        <w:t>, currently,</w:t>
      </w:r>
      <w:r>
        <w:rPr>
          <w:rFonts w:ascii="Arial" w:hAnsi="Arial"/>
          <w:sz w:val="24"/>
        </w:rPr>
        <w:t xml:space="preserve"> is the rate of </w:t>
      </w:r>
      <w:r w:rsidR="00B2463F">
        <w:rPr>
          <w:rFonts w:ascii="Arial" w:hAnsi="Arial"/>
          <w:sz w:val="24"/>
        </w:rPr>
        <w:t xml:space="preserve">the </w:t>
      </w:r>
      <w:r w:rsidRPr="001D6BF1">
        <w:rPr>
          <w:rFonts w:ascii="Arial" w:hAnsi="Arial"/>
          <w:b/>
          <w:i/>
          <w:sz w:val="24"/>
        </w:rPr>
        <w:t>Consumer Prices Index (CPI).</w:t>
      </w:r>
    </w:p>
    <w:p w14:paraId="4D73216D" w14:textId="77777777" w:rsidR="00E8339C" w:rsidRPr="00E8339C" w:rsidRDefault="00E8339C" w:rsidP="00A07451">
      <w:pPr>
        <w:autoSpaceDE w:val="0"/>
        <w:autoSpaceDN w:val="0"/>
        <w:adjustRightInd w:val="0"/>
        <w:rPr>
          <w:rFonts w:ascii="Arial" w:hAnsi="Arial"/>
          <w:color w:val="F79646"/>
          <w:sz w:val="24"/>
        </w:rPr>
      </w:pPr>
    </w:p>
    <w:p w14:paraId="54D633A1" w14:textId="77777777" w:rsidR="00E8339C" w:rsidRDefault="000A3174" w:rsidP="006E6EE0">
      <w:pPr>
        <w:autoSpaceDE w:val="0"/>
        <w:autoSpaceDN w:val="0"/>
        <w:adjustRightInd w:val="0"/>
        <w:jc w:val="both"/>
        <w:rPr>
          <w:rFonts w:ascii="Arial" w:hAnsi="Arial"/>
          <w:sz w:val="24"/>
        </w:rPr>
      </w:pPr>
      <w:r>
        <w:rPr>
          <w:rFonts w:ascii="Arial" w:hAnsi="Arial"/>
          <w:sz w:val="24"/>
        </w:rPr>
        <w:t>If you are a councillor with more than one council y</w:t>
      </w:r>
      <w:r w:rsidR="00E8339C">
        <w:rPr>
          <w:rFonts w:ascii="Arial" w:hAnsi="Arial"/>
          <w:sz w:val="24"/>
        </w:rPr>
        <w:t xml:space="preserve">ou </w:t>
      </w:r>
      <w:r w:rsidR="00E8339C" w:rsidRPr="00B11BB9">
        <w:rPr>
          <w:rFonts w:ascii="Arial" w:hAnsi="Arial"/>
          <w:sz w:val="24"/>
        </w:rPr>
        <w:t xml:space="preserve">will have a separate </w:t>
      </w:r>
      <w:r w:rsidR="00E8339C" w:rsidRPr="002E0C35">
        <w:rPr>
          <w:rFonts w:ascii="Arial" w:hAnsi="Arial"/>
          <w:b/>
          <w:i/>
          <w:sz w:val="24"/>
        </w:rPr>
        <w:t>pension account</w:t>
      </w:r>
      <w:r w:rsidR="00E8339C" w:rsidRPr="00B11BB9">
        <w:rPr>
          <w:rFonts w:ascii="Arial" w:hAnsi="Arial"/>
          <w:sz w:val="24"/>
        </w:rPr>
        <w:t xml:space="preserve"> for each </w:t>
      </w:r>
      <w:r>
        <w:rPr>
          <w:rFonts w:ascii="Arial" w:hAnsi="Arial"/>
          <w:sz w:val="24"/>
        </w:rPr>
        <w:t xml:space="preserve">office. </w:t>
      </w:r>
      <w:r w:rsidR="00E8339C" w:rsidRPr="00B11BB9">
        <w:rPr>
          <w:rFonts w:ascii="Arial" w:hAnsi="Arial"/>
          <w:sz w:val="24"/>
        </w:rPr>
        <w:t xml:space="preserve">That </w:t>
      </w:r>
      <w:r w:rsidR="00E8339C" w:rsidRPr="002E0C35">
        <w:rPr>
          <w:rFonts w:ascii="Arial" w:hAnsi="Arial"/>
          <w:b/>
          <w:i/>
          <w:sz w:val="24"/>
        </w:rPr>
        <w:t>pension account</w:t>
      </w:r>
      <w:r w:rsidR="00E8339C" w:rsidRPr="00B11BB9">
        <w:rPr>
          <w:rFonts w:ascii="Arial" w:hAnsi="Arial"/>
          <w:sz w:val="24"/>
        </w:rPr>
        <w:t xml:space="preserve"> will hold the entire pension built-up for that </w:t>
      </w:r>
      <w:r w:rsidR="001A311F">
        <w:rPr>
          <w:rFonts w:ascii="Arial" w:hAnsi="Arial"/>
          <w:sz w:val="24"/>
        </w:rPr>
        <w:t>office</w:t>
      </w:r>
      <w:r w:rsidR="00E8339C" w:rsidRPr="00B11BB9">
        <w:rPr>
          <w:rFonts w:ascii="Arial" w:hAnsi="Arial"/>
          <w:sz w:val="24"/>
        </w:rPr>
        <w:t>.</w:t>
      </w:r>
      <w:r w:rsidR="00E8339C">
        <w:rPr>
          <w:rFonts w:ascii="Arial" w:hAnsi="Arial"/>
          <w:sz w:val="24"/>
        </w:rPr>
        <w:t xml:space="preserve"> </w:t>
      </w:r>
    </w:p>
    <w:p w14:paraId="388789F2" w14:textId="77777777" w:rsidR="006E6EE0" w:rsidRPr="00B11BB9" w:rsidRDefault="006E6EE0" w:rsidP="006E6EE0">
      <w:pPr>
        <w:autoSpaceDE w:val="0"/>
        <w:autoSpaceDN w:val="0"/>
        <w:adjustRightInd w:val="0"/>
        <w:jc w:val="both"/>
        <w:rPr>
          <w:rFonts w:ascii="Arial" w:hAnsi="Arial"/>
          <w:sz w:val="24"/>
        </w:rPr>
      </w:pPr>
    </w:p>
    <w:p w14:paraId="42C3D651" w14:textId="77777777" w:rsidR="00E8339C" w:rsidRPr="00787840" w:rsidRDefault="00E8339C" w:rsidP="00A07451">
      <w:pPr>
        <w:pStyle w:val="N4"/>
        <w:numPr>
          <w:ilvl w:val="0"/>
          <w:numId w:val="0"/>
        </w:numPr>
        <w:spacing w:before="0" w:line="240" w:lineRule="auto"/>
        <w:rPr>
          <w:rFonts w:ascii="Arial" w:hAnsi="Arial" w:cs="Arial"/>
          <w:sz w:val="24"/>
        </w:rPr>
      </w:pPr>
      <w:r w:rsidRPr="00787840">
        <w:rPr>
          <w:rFonts w:ascii="Arial" w:hAnsi="Arial" w:cs="Arial"/>
          <w:sz w:val="24"/>
        </w:rPr>
        <w:t xml:space="preserve">In addition to </w:t>
      </w:r>
      <w:r w:rsidR="00B2463F">
        <w:rPr>
          <w:rFonts w:ascii="Arial" w:hAnsi="Arial" w:cs="Arial"/>
          <w:sz w:val="24"/>
        </w:rPr>
        <w:t xml:space="preserve">an </w:t>
      </w:r>
      <w:r w:rsidRPr="00787840">
        <w:rPr>
          <w:rFonts w:ascii="Arial" w:hAnsi="Arial" w:cs="Arial"/>
          <w:sz w:val="24"/>
        </w:rPr>
        <w:t>active member</w:t>
      </w:r>
      <w:r w:rsidR="00B2463F">
        <w:rPr>
          <w:rFonts w:ascii="Arial" w:hAnsi="Arial" w:cs="Arial"/>
          <w:sz w:val="24"/>
        </w:rPr>
        <w:t>’</w:t>
      </w:r>
      <w:r w:rsidRPr="00787840">
        <w:rPr>
          <w:rFonts w:ascii="Arial" w:hAnsi="Arial" w:cs="Arial"/>
          <w:sz w:val="24"/>
        </w:rPr>
        <w:t xml:space="preserve">s </w:t>
      </w:r>
      <w:r w:rsidRPr="0046194F">
        <w:rPr>
          <w:rFonts w:ascii="Arial" w:hAnsi="Arial" w:cs="Arial"/>
          <w:b/>
          <w:sz w:val="24"/>
        </w:rPr>
        <w:t>pension account</w:t>
      </w:r>
      <w:r w:rsidRPr="00787840">
        <w:rPr>
          <w:rFonts w:ascii="Arial" w:hAnsi="Arial" w:cs="Arial"/>
          <w:sz w:val="24"/>
        </w:rPr>
        <w:t xml:space="preserve"> there are also</w:t>
      </w:r>
      <w:r>
        <w:rPr>
          <w:rFonts w:ascii="Arial" w:hAnsi="Arial" w:cs="Arial"/>
          <w:sz w:val="24"/>
        </w:rPr>
        <w:t>:</w:t>
      </w:r>
    </w:p>
    <w:p w14:paraId="6E01AD40"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 xml:space="preserve">deferred member’s </w:t>
      </w:r>
      <w:r w:rsidR="00E8339C" w:rsidRPr="002E0C35">
        <w:rPr>
          <w:rFonts w:ascii="Arial" w:hAnsi="Arial" w:cs="Arial"/>
          <w:b/>
          <w:i/>
          <w:sz w:val="24"/>
        </w:rPr>
        <w:t>pension account</w:t>
      </w:r>
      <w:r w:rsidR="00E8339C" w:rsidRPr="00787840">
        <w:rPr>
          <w:rFonts w:ascii="Arial" w:hAnsi="Arial" w:cs="Arial"/>
          <w:sz w:val="24"/>
        </w:rPr>
        <w:t>;</w:t>
      </w:r>
    </w:p>
    <w:p w14:paraId="5160698F"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deferred refund account;</w:t>
      </w:r>
    </w:p>
    <w:p w14:paraId="7ABE6FC8"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 xml:space="preserve">retirement </w:t>
      </w:r>
      <w:r w:rsidR="00E8339C" w:rsidRPr="002E0C35">
        <w:rPr>
          <w:rFonts w:ascii="Arial" w:hAnsi="Arial" w:cs="Arial"/>
          <w:b/>
          <w:i/>
          <w:sz w:val="24"/>
        </w:rPr>
        <w:t>pension account</w:t>
      </w:r>
      <w:r w:rsidR="00E8339C" w:rsidRPr="00787840">
        <w:rPr>
          <w:rFonts w:ascii="Arial" w:hAnsi="Arial" w:cs="Arial"/>
          <w:sz w:val="24"/>
        </w:rPr>
        <w:t>;</w:t>
      </w:r>
    </w:p>
    <w:p w14:paraId="76D34DE1" w14:textId="77777777" w:rsidR="00E8339C" w:rsidRPr="00787840"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pension credit account</w:t>
      </w:r>
      <w:r w:rsidR="00E8339C">
        <w:rPr>
          <w:rFonts w:ascii="Arial" w:hAnsi="Arial" w:cs="Arial"/>
          <w:sz w:val="24"/>
        </w:rPr>
        <w:t>;</w:t>
      </w:r>
      <w:r w:rsidR="00E8339C" w:rsidRPr="00787840">
        <w:rPr>
          <w:rFonts w:ascii="Arial" w:hAnsi="Arial" w:cs="Arial"/>
          <w:sz w:val="24"/>
        </w:rPr>
        <w:t xml:space="preserve"> and</w:t>
      </w:r>
    </w:p>
    <w:p w14:paraId="235FA541" w14:textId="77777777" w:rsidR="00E8339C" w:rsidRDefault="000E5C94" w:rsidP="002A0ECC">
      <w:pPr>
        <w:pStyle w:val="N4"/>
        <w:numPr>
          <w:ilvl w:val="0"/>
          <w:numId w:val="67"/>
        </w:numPr>
        <w:spacing w:before="0" w:line="240" w:lineRule="auto"/>
        <w:rPr>
          <w:rFonts w:ascii="Arial" w:hAnsi="Arial" w:cs="Arial"/>
          <w:sz w:val="24"/>
        </w:rPr>
      </w:pPr>
      <w:r>
        <w:rPr>
          <w:rFonts w:ascii="Arial" w:hAnsi="Arial" w:cs="Arial"/>
          <w:sz w:val="24"/>
        </w:rPr>
        <w:t xml:space="preserve">a </w:t>
      </w:r>
      <w:r w:rsidR="00E8339C" w:rsidRPr="00787840">
        <w:rPr>
          <w:rFonts w:ascii="Arial" w:hAnsi="Arial" w:cs="Arial"/>
          <w:sz w:val="24"/>
        </w:rPr>
        <w:t>survivor member’s account</w:t>
      </w:r>
      <w:r w:rsidR="00E8339C">
        <w:rPr>
          <w:rFonts w:ascii="Arial" w:hAnsi="Arial" w:cs="Arial"/>
          <w:sz w:val="24"/>
        </w:rPr>
        <w:t>.</w:t>
      </w:r>
    </w:p>
    <w:p w14:paraId="27537379" w14:textId="77777777" w:rsidR="00E8339C" w:rsidRDefault="00E8339C" w:rsidP="00A07451">
      <w:pPr>
        <w:pStyle w:val="N4"/>
        <w:numPr>
          <w:ilvl w:val="0"/>
          <w:numId w:val="0"/>
        </w:numPr>
        <w:spacing w:before="0" w:line="240" w:lineRule="auto"/>
        <w:ind w:left="360"/>
        <w:rPr>
          <w:rFonts w:ascii="Arial" w:hAnsi="Arial" w:cs="Arial"/>
          <w:sz w:val="24"/>
        </w:rPr>
      </w:pPr>
    </w:p>
    <w:p w14:paraId="4781C006" w14:textId="77777777" w:rsidR="00E8339C" w:rsidRDefault="000E5C94" w:rsidP="00A07451">
      <w:pPr>
        <w:tabs>
          <w:tab w:val="left" w:pos="360"/>
          <w:tab w:val="left" w:pos="9240"/>
        </w:tabs>
        <w:rPr>
          <w:rFonts w:ascii="Arial" w:hAnsi="Arial"/>
          <w:sz w:val="24"/>
          <w:szCs w:val="24"/>
        </w:rPr>
      </w:pPr>
      <w:r>
        <w:rPr>
          <w:rFonts w:ascii="Arial" w:hAnsi="Arial" w:cs="Arial"/>
          <w:sz w:val="24"/>
        </w:rPr>
        <w:t>These a</w:t>
      </w:r>
      <w:r w:rsidR="00E8339C">
        <w:rPr>
          <w:rFonts w:ascii="Arial" w:hAnsi="Arial" w:cs="Arial"/>
          <w:sz w:val="24"/>
        </w:rPr>
        <w:t xml:space="preserve">ccounts will be adjusted by any debits for </w:t>
      </w:r>
      <w:r w:rsidRPr="000E5C94">
        <w:rPr>
          <w:rFonts w:ascii="Arial" w:hAnsi="Arial" w:cs="Arial"/>
          <w:sz w:val="24"/>
        </w:rPr>
        <w:t>any Pension Sharing Order or qualifying agreement in Scotland</w:t>
      </w:r>
      <w:r>
        <w:rPr>
          <w:rFonts w:ascii="Arial" w:hAnsi="Arial" w:cs="Arial"/>
          <w:sz w:val="24"/>
        </w:rPr>
        <w:t xml:space="preserve"> (following a divorce or dissolution of a </w:t>
      </w:r>
      <w:r w:rsidRPr="000E5C94">
        <w:rPr>
          <w:rFonts w:ascii="Arial" w:hAnsi="Arial" w:cs="Arial"/>
          <w:b/>
          <w:i/>
          <w:sz w:val="24"/>
        </w:rPr>
        <w:t>civil partnership</w:t>
      </w:r>
      <w:r>
        <w:rPr>
          <w:rFonts w:ascii="Arial" w:hAnsi="Arial" w:cs="Arial"/>
          <w:sz w:val="24"/>
        </w:rPr>
        <w:t>)</w:t>
      </w:r>
      <w:r w:rsidRPr="000E5C94">
        <w:rPr>
          <w:rFonts w:ascii="Arial" w:hAnsi="Arial" w:cs="Arial"/>
          <w:sz w:val="24"/>
        </w:rPr>
        <w:t xml:space="preserve"> and </w:t>
      </w:r>
      <w:r>
        <w:rPr>
          <w:rFonts w:ascii="Arial" w:hAnsi="Arial" w:cs="Arial"/>
          <w:sz w:val="24"/>
        </w:rPr>
        <w:t xml:space="preserve">for any </w:t>
      </w:r>
      <w:r w:rsidRPr="000E5C94">
        <w:rPr>
          <w:rFonts w:ascii="Arial" w:hAnsi="Arial" w:cs="Arial"/>
          <w:sz w:val="24"/>
        </w:rPr>
        <w:t>Annual Allowance tax charge that you have asked the scheme to pay on your behalf</w:t>
      </w:r>
      <w:r w:rsidR="00E8339C">
        <w:rPr>
          <w:rFonts w:ascii="Arial" w:hAnsi="Arial" w:cs="Arial"/>
          <w:sz w:val="24"/>
        </w:rPr>
        <w:t>.</w:t>
      </w:r>
      <w:r w:rsidR="00A207B6">
        <w:rPr>
          <w:rFonts w:ascii="Arial" w:hAnsi="Arial" w:cs="Arial"/>
          <w:sz w:val="24"/>
        </w:rPr>
        <w:t xml:space="preserve"> These accounts are currently increased each April in line with the</w:t>
      </w:r>
      <w:r w:rsidR="00A207B6" w:rsidRPr="00A207B6">
        <w:rPr>
          <w:rFonts w:ascii="Arial" w:hAnsi="Arial" w:cs="Arial"/>
          <w:b/>
          <w:i/>
          <w:sz w:val="24"/>
        </w:rPr>
        <w:t xml:space="preserve"> Consumer Prices Index (CPI)</w:t>
      </w:r>
      <w:r w:rsidR="00A207B6">
        <w:rPr>
          <w:rFonts w:ascii="Arial" w:hAnsi="Arial" w:cs="Arial"/>
          <w:sz w:val="24"/>
        </w:rPr>
        <w:t>.</w:t>
      </w:r>
    </w:p>
    <w:p w14:paraId="57B08291" w14:textId="77777777" w:rsidR="00E8339C" w:rsidRPr="00470E50" w:rsidRDefault="00E8339C" w:rsidP="00A07451">
      <w:pPr>
        <w:tabs>
          <w:tab w:val="left" w:pos="360"/>
          <w:tab w:val="left" w:pos="9240"/>
        </w:tabs>
        <w:rPr>
          <w:rFonts w:ascii="Arial" w:hAnsi="Arial"/>
          <w:sz w:val="24"/>
          <w:szCs w:val="24"/>
        </w:rPr>
      </w:pPr>
    </w:p>
    <w:p w14:paraId="298DCD18" w14:textId="77777777" w:rsidR="00E8339C" w:rsidRDefault="00E8339C" w:rsidP="00A07451">
      <w:pPr>
        <w:widowControl w:val="0"/>
        <w:tabs>
          <w:tab w:val="left" w:pos="426"/>
        </w:tabs>
        <w:rPr>
          <w:rFonts w:ascii="Arial" w:hAnsi="Arial"/>
          <w:b/>
          <w:snapToGrid w:val="0"/>
          <w:sz w:val="24"/>
          <w:szCs w:val="24"/>
        </w:rPr>
      </w:pPr>
      <w:r w:rsidRPr="007F7ED8">
        <w:rPr>
          <w:rFonts w:ascii="Arial" w:hAnsi="Arial"/>
          <w:b/>
          <w:snapToGrid w:val="0"/>
          <w:sz w:val="24"/>
          <w:szCs w:val="24"/>
        </w:rPr>
        <w:t>Pensionable Pay</w:t>
      </w:r>
    </w:p>
    <w:p w14:paraId="4001D215" w14:textId="77777777" w:rsidR="00EF7153" w:rsidRDefault="00AD68BC" w:rsidP="004D036B">
      <w:pPr>
        <w:widowControl w:val="0"/>
        <w:rPr>
          <w:rFonts w:ascii="Arial" w:hAnsi="Arial" w:cs="Arial"/>
          <w:snapToGrid w:val="0"/>
          <w:sz w:val="24"/>
          <w:szCs w:val="24"/>
        </w:rPr>
      </w:pPr>
      <w:r w:rsidRPr="00AD68BC">
        <w:rPr>
          <w:rFonts w:ascii="Arial" w:hAnsi="Arial" w:cs="Arial"/>
          <w:snapToGrid w:val="0"/>
          <w:sz w:val="24"/>
          <w:szCs w:val="24"/>
        </w:rPr>
        <w:t xml:space="preserve">Your </w:t>
      </w:r>
      <w:r w:rsidRPr="004F4C79">
        <w:rPr>
          <w:rFonts w:ascii="Arial" w:hAnsi="Arial" w:cs="Arial"/>
          <w:b/>
          <w:i/>
          <w:snapToGrid w:val="0"/>
          <w:sz w:val="24"/>
          <w:szCs w:val="24"/>
        </w:rPr>
        <w:t>pensionable pay</w:t>
      </w:r>
      <w:r w:rsidRPr="00AD68BC">
        <w:rPr>
          <w:rFonts w:ascii="Arial" w:hAnsi="Arial" w:cs="Arial"/>
          <w:snapToGrid w:val="0"/>
          <w:sz w:val="24"/>
          <w:szCs w:val="24"/>
        </w:rPr>
        <w:t xml:space="preserve"> used to work out your pension each </w:t>
      </w:r>
      <w:r w:rsidRPr="004F4C79">
        <w:rPr>
          <w:rFonts w:ascii="Arial" w:hAnsi="Arial" w:cs="Arial"/>
          <w:b/>
          <w:i/>
          <w:snapToGrid w:val="0"/>
          <w:sz w:val="24"/>
          <w:szCs w:val="24"/>
        </w:rPr>
        <w:t>scheme year</w:t>
      </w:r>
      <w:r w:rsidRPr="00AD68BC">
        <w:rPr>
          <w:rFonts w:ascii="Arial" w:hAnsi="Arial" w:cs="Arial"/>
          <w:snapToGrid w:val="0"/>
          <w:sz w:val="24"/>
          <w:szCs w:val="24"/>
        </w:rPr>
        <w:t xml:space="preserve"> is the pay on which you normally pay pension contributions (gross pay before deductions). That is the remuneration paid to you by your council as a leader of the council, civic head, senior councillor or councillor, including payments in respect of functions as convenor or vice-convenor of a joint board.</w:t>
      </w:r>
    </w:p>
    <w:p w14:paraId="20E54A98" w14:textId="77777777" w:rsidR="004D036B" w:rsidRDefault="004D036B" w:rsidP="004D036B">
      <w:pPr>
        <w:widowControl w:val="0"/>
        <w:rPr>
          <w:rFonts w:ascii="Arial" w:hAnsi="Arial" w:cs="Arial"/>
          <w:snapToGrid w:val="0"/>
          <w:sz w:val="24"/>
          <w:szCs w:val="24"/>
        </w:rPr>
      </w:pPr>
    </w:p>
    <w:p w14:paraId="176B7054" w14:textId="77777777" w:rsidR="00E8339C" w:rsidRDefault="00E8339C" w:rsidP="00A07451">
      <w:pPr>
        <w:shd w:val="clear" w:color="auto" w:fill="FFFFFF"/>
        <w:rPr>
          <w:rFonts w:ascii="Arial" w:hAnsi="Arial" w:cs="Arial"/>
          <w:b/>
          <w:sz w:val="24"/>
          <w:szCs w:val="24"/>
        </w:rPr>
      </w:pPr>
      <w:r>
        <w:rPr>
          <w:rFonts w:ascii="Arial" w:hAnsi="Arial" w:cs="Arial"/>
          <w:b/>
          <w:sz w:val="24"/>
          <w:szCs w:val="24"/>
        </w:rPr>
        <w:t>P</w:t>
      </w:r>
      <w:r w:rsidRPr="00A40C69">
        <w:rPr>
          <w:rFonts w:ascii="Arial" w:hAnsi="Arial" w:cs="Arial"/>
          <w:b/>
          <w:sz w:val="24"/>
          <w:szCs w:val="24"/>
        </w:rPr>
        <w:t>ublic service pension scheme</w:t>
      </w:r>
    </w:p>
    <w:p w14:paraId="0FC10875" w14:textId="77777777" w:rsidR="00E8339C" w:rsidRPr="00C97A5F" w:rsidRDefault="00E8339C" w:rsidP="00A07451">
      <w:pPr>
        <w:shd w:val="clear" w:color="auto" w:fill="FFFFFF"/>
        <w:rPr>
          <w:rFonts w:ascii="Arial" w:hAnsi="Arial" w:cs="Arial"/>
          <w:sz w:val="24"/>
          <w:szCs w:val="24"/>
        </w:rPr>
      </w:pPr>
      <w:r w:rsidRPr="00C97A5F">
        <w:rPr>
          <w:rFonts w:ascii="Arial" w:hAnsi="Arial" w:cs="Arial"/>
          <w:sz w:val="24"/>
          <w:szCs w:val="24"/>
        </w:rPr>
        <w:lastRenderedPageBreak/>
        <w:t xml:space="preserve">A </w:t>
      </w:r>
      <w:r w:rsidRPr="00527727">
        <w:rPr>
          <w:rFonts w:ascii="Arial" w:hAnsi="Arial" w:cs="Arial"/>
          <w:b/>
          <w:i/>
          <w:sz w:val="24"/>
          <w:szCs w:val="24"/>
        </w:rPr>
        <w:t>public service pension scheme</w:t>
      </w:r>
      <w:r w:rsidRPr="00C97A5F">
        <w:rPr>
          <w:rFonts w:ascii="Arial" w:hAnsi="Arial" w:cs="Arial"/>
          <w:sz w:val="24"/>
          <w:szCs w:val="24"/>
        </w:rPr>
        <w:t xml:space="preserve"> includes a pension scheme covering civil servants, the judiciary, the armed forces, any scheme in England, Wales or Scotland covering </w:t>
      </w:r>
      <w:r w:rsidRPr="00032FC7">
        <w:rPr>
          <w:rFonts w:ascii="Arial" w:hAnsi="Arial" w:cs="Arial"/>
          <w:b/>
          <w:i/>
          <w:sz w:val="24"/>
          <w:szCs w:val="24"/>
        </w:rPr>
        <w:t>local government</w:t>
      </w:r>
      <w:r w:rsidRPr="00C97A5F">
        <w:rPr>
          <w:rFonts w:ascii="Arial" w:hAnsi="Arial" w:cs="Arial"/>
          <w:sz w:val="24"/>
          <w:szCs w:val="24"/>
        </w:rPr>
        <w:t xml:space="preserve"> workers, or teachers, or health service workers, or fire and rescue workers or members of the police forces; or membership of a new public body pension scheme.  </w:t>
      </w:r>
    </w:p>
    <w:p w14:paraId="7B6E1DFB" w14:textId="77777777" w:rsidR="00A07451" w:rsidRDefault="00A07451" w:rsidP="00A07451">
      <w:pPr>
        <w:pStyle w:val="Heading3"/>
        <w:rPr>
          <w:rFonts w:ascii="Arial" w:hAnsi="Arial"/>
          <w:color w:val="auto"/>
          <w:szCs w:val="24"/>
        </w:rPr>
      </w:pPr>
    </w:p>
    <w:p w14:paraId="4A813034" w14:textId="77777777" w:rsidR="004D036B" w:rsidRPr="00E8339C" w:rsidRDefault="004D036B" w:rsidP="004D036B">
      <w:pPr>
        <w:widowControl w:val="0"/>
        <w:tabs>
          <w:tab w:val="left" w:pos="4706"/>
        </w:tabs>
        <w:rPr>
          <w:rFonts w:ascii="Arial" w:hAnsi="Arial" w:cs="Arial"/>
          <w:b/>
          <w:snapToGrid w:val="0"/>
          <w:sz w:val="24"/>
          <w:szCs w:val="24"/>
        </w:rPr>
      </w:pPr>
      <w:r>
        <w:rPr>
          <w:rFonts w:ascii="Arial" w:hAnsi="Arial" w:cs="Arial"/>
          <w:b/>
          <w:sz w:val="24"/>
          <w:szCs w:val="24"/>
        </w:rPr>
        <w:t>Retail</w:t>
      </w:r>
      <w:r w:rsidRPr="000D72EE">
        <w:rPr>
          <w:rFonts w:ascii="Arial" w:hAnsi="Arial" w:cs="Arial"/>
          <w:b/>
          <w:sz w:val="24"/>
          <w:szCs w:val="24"/>
        </w:rPr>
        <w:t xml:space="preserve"> Prices Index</w:t>
      </w:r>
      <w:r>
        <w:rPr>
          <w:rFonts w:ascii="Arial" w:hAnsi="Arial" w:cs="Arial"/>
          <w:b/>
          <w:snapToGrid w:val="0"/>
          <w:sz w:val="24"/>
          <w:szCs w:val="24"/>
        </w:rPr>
        <w:t xml:space="preserve"> (R</w:t>
      </w:r>
      <w:r w:rsidRPr="000D72EE">
        <w:rPr>
          <w:rFonts w:ascii="Arial" w:hAnsi="Arial" w:cs="Arial"/>
          <w:b/>
          <w:snapToGrid w:val="0"/>
          <w:sz w:val="24"/>
          <w:szCs w:val="24"/>
        </w:rPr>
        <w:t>PI)</w:t>
      </w:r>
    </w:p>
    <w:p w14:paraId="592304D8" w14:textId="77777777" w:rsidR="004D036B" w:rsidRPr="004D036B" w:rsidRDefault="004D036B" w:rsidP="004D036B">
      <w:pPr>
        <w:shd w:val="clear" w:color="auto" w:fill="FFFFFF"/>
        <w:outlineLvl w:val="0"/>
        <w:rPr>
          <w:rFonts w:ascii="Arial" w:hAnsi="Arial" w:cs="Arial"/>
          <w:kern w:val="36"/>
          <w:sz w:val="24"/>
          <w:szCs w:val="24"/>
          <w:lang w:eastAsia="en-GB"/>
        </w:rPr>
      </w:pPr>
      <w:r>
        <w:rPr>
          <w:rFonts w:ascii="Arial" w:hAnsi="Arial" w:cs="Arial"/>
          <w:kern w:val="36"/>
          <w:sz w:val="24"/>
          <w:szCs w:val="24"/>
          <w:lang w:eastAsia="en-GB"/>
        </w:rPr>
        <w:t xml:space="preserve">The Retail Prices Index (RPI) is a measure of inflation of retail goods and services in the United Kingdom. This is currently the measure used to adjust your </w:t>
      </w:r>
      <w:r w:rsidRPr="004D036B">
        <w:rPr>
          <w:rFonts w:ascii="Arial" w:hAnsi="Arial" w:cs="Arial"/>
          <w:b/>
          <w:i/>
          <w:kern w:val="36"/>
          <w:sz w:val="24"/>
          <w:szCs w:val="24"/>
          <w:lang w:eastAsia="en-GB"/>
        </w:rPr>
        <w:t>career average pay</w:t>
      </w:r>
      <w:r>
        <w:rPr>
          <w:rFonts w:ascii="Arial" w:hAnsi="Arial" w:cs="Arial"/>
          <w:kern w:val="36"/>
          <w:sz w:val="24"/>
          <w:szCs w:val="24"/>
          <w:lang w:eastAsia="en-GB"/>
        </w:rPr>
        <w:t xml:space="preserve"> each year. Your </w:t>
      </w:r>
      <w:r w:rsidRPr="0011188C">
        <w:rPr>
          <w:rFonts w:ascii="Arial" w:hAnsi="Arial" w:cs="Arial"/>
          <w:b/>
          <w:i/>
          <w:kern w:val="36"/>
          <w:sz w:val="24"/>
          <w:szCs w:val="24"/>
          <w:lang w:eastAsia="en-GB"/>
        </w:rPr>
        <w:t>career average pay</w:t>
      </w:r>
      <w:r>
        <w:rPr>
          <w:rFonts w:ascii="Arial" w:hAnsi="Arial" w:cs="Arial"/>
          <w:kern w:val="36"/>
          <w:sz w:val="24"/>
          <w:szCs w:val="24"/>
          <w:lang w:eastAsia="en-GB"/>
        </w:rPr>
        <w:t xml:space="preserve"> is used to work out your benefits built up in the scheme before 1 April 2015</w:t>
      </w:r>
    </w:p>
    <w:p w14:paraId="2F7DB706" w14:textId="77777777" w:rsidR="00A07451" w:rsidRDefault="00A07451" w:rsidP="00A07451">
      <w:pPr>
        <w:pStyle w:val="Heading3"/>
        <w:rPr>
          <w:rFonts w:ascii="Arial" w:hAnsi="Arial"/>
          <w:color w:val="auto"/>
          <w:szCs w:val="24"/>
        </w:rPr>
      </w:pPr>
    </w:p>
    <w:p w14:paraId="04E331E2" w14:textId="77777777" w:rsidR="00A207B6" w:rsidRPr="00A207B6" w:rsidRDefault="00A207B6" w:rsidP="00A207B6">
      <w:pPr>
        <w:keepNext/>
        <w:shd w:val="clear" w:color="auto" w:fill="FFFFFF"/>
        <w:outlineLvl w:val="0"/>
        <w:rPr>
          <w:rFonts w:ascii="Arial" w:hAnsi="Arial" w:cs="Arial"/>
          <w:b/>
          <w:kern w:val="32"/>
          <w:sz w:val="24"/>
          <w:szCs w:val="24"/>
        </w:rPr>
      </w:pPr>
      <w:r w:rsidRPr="00A207B6">
        <w:rPr>
          <w:rFonts w:ascii="Arial" w:hAnsi="Arial" w:cs="Arial"/>
          <w:b/>
          <w:kern w:val="32"/>
          <w:sz w:val="24"/>
          <w:szCs w:val="24"/>
        </w:rPr>
        <w:t>Scheme Year</w:t>
      </w:r>
    </w:p>
    <w:p w14:paraId="1AFD5045" w14:textId="77777777" w:rsidR="00A207B6" w:rsidRPr="00A207B6" w:rsidRDefault="00A207B6" w:rsidP="00A207B6">
      <w:pPr>
        <w:rPr>
          <w:rFonts w:ascii="Arial" w:hAnsi="Arial" w:cs="Arial"/>
          <w:sz w:val="24"/>
        </w:rPr>
      </w:pPr>
      <w:r w:rsidRPr="00A207B6">
        <w:rPr>
          <w:rFonts w:ascii="Arial" w:hAnsi="Arial" w:cs="Arial"/>
          <w:sz w:val="24"/>
        </w:rPr>
        <w:t xml:space="preserve">The </w:t>
      </w:r>
      <w:r w:rsidRPr="00A207B6">
        <w:rPr>
          <w:rFonts w:ascii="Arial" w:hAnsi="Arial" w:cs="Arial"/>
          <w:b/>
          <w:i/>
          <w:sz w:val="24"/>
        </w:rPr>
        <w:t>scheme year</w:t>
      </w:r>
      <w:r w:rsidRPr="00A207B6">
        <w:rPr>
          <w:rFonts w:ascii="Arial" w:hAnsi="Arial" w:cs="Arial"/>
          <w:sz w:val="24"/>
        </w:rPr>
        <w:t xml:space="preserve"> runs from 1 April to 31 March each year. </w:t>
      </w:r>
    </w:p>
    <w:p w14:paraId="02FD1E25" w14:textId="77777777" w:rsidR="00A207B6" w:rsidRDefault="00A207B6" w:rsidP="00A07451">
      <w:pPr>
        <w:pStyle w:val="Heading3"/>
        <w:rPr>
          <w:rFonts w:ascii="Arial" w:hAnsi="Arial"/>
          <w:color w:val="auto"/>
          <w:szCs w:val="24"/>
        </w:rPr>
      </w:pPr>
    </w:p>
    <w:p w14:paraId="437A11F6" w14:textId="77777777" w:rsidR="00E8339C" w:rsidRPr="00E11C48" w:rsidRDefault="00E8339C" w:rsidP="00A07451">
      <w:pPr>
        <w:pStyle w:val="Heading3"/>
        <w:rPr>
          <w:rFonts w:ascii="Arial" w:hAnsi="Arial"/>
          <w:color w:val="auto"/>
          <w:szCs w:val="24"/>
        </w:rPr>
      </w:pPr>
      <w:r w:rsidRPr="00E11C48">
        <w:rPr>
          <w:rFonts w:ascii="Arial" w:hAnsi="Arial"/>
          <w:color w:val="auto"/>
          <w:szCs w:val="24"/>
        </w:rPr>
        <w:t xml:space="preserve">SERPS (State Earnings Related Pension Scheme) </w:t>
      </w:r>
    </w:p>
    <w:p w14:paraId="3D0FDDC4" w14:textId="77777777" w:rsidR="005B23B7" w:rsidRPr="00E11C48" w:rsidRDefault="005B23B7" w:rsidP="005B23B7">
      <w:pPr>
        <w:rPr>
          <w:rFonts w:ascii="Arial" w:hAnsi="Arial" w:cs="Arial"/>
          <w:sz w:val="24"/>
          <w:szCs w:val="24"/>
        </w:rPr>
      </w:pPr>
      <w:r w:rsidRPr="00E11C48">
        <w:rPr>
          <w:rFonts w:ascii="Arial" w:hAnsi="Arial" w:cs="Arial"/>
          <w:sz w:val="24"/>
          <w:szCs w:val="24"/>
        </w:rPr>
        <w:t xml:space="preserve">This is the extra earnings related part of the state pension that employed people could earn up to 5 April 2002. LGPS members were automatically </w:t>
      </w:r>
      <w:r w:rsidRPr="00E11C48">
        <w:rPr>
          <w:rFonts w:ascii="Arial" w:hAnsi="Arial" w:cs="Arial"/>
          <w:b/>
          <w:i/>
          <w:sz w:val="24"/>
          <w:szCs w:val="24"/>
        </w:rPr>
        <w:t>contracted out</w:t>
      </w:r>
      <w:r w:rsidRPr="00E11C48">
        <w:rPr>
          <w:rFonts w:ascii="Arial" w:hAnsi="Arial" w:cs="Arial"/>
          <w:sz w:val="24"/>
          <w:szCs w:val="24"/>
        </w:rPr>
        <w:t xml:space="preserve"> of </w:t>
      </w:r>
      <w:r w:rsidRPr="002E0C35">
        <w:rPr>
          <w:rFonts w:ascii="Arial" w:hAnsi="Arial" w:cs="Arial"/>
          <w:b/>
          <w:i/>
          <w:sz w:val="24"/>
          <w:szCs w:val="24"/>
        </w:rPr>
        <w:t>SERPS</w:t>
      </w:r>
      <w:r w:rsidRPr="00E11C48">
        <w:rPr>
          <w:rFonts w:ascii="Arial" w:hAnsi="Arial" w:cs="Arial"/>
          <w:sz w:val="24"/>
          <w:szCs w:val="24"/>
        </w:rPr>
        <w:t>, and most paid lower national insurance contributions as a result.</w:t>
      </w:r>
      <w:r w:rsidRPr="00E11C48">
        <w:rPr>
          <w:rFonts w:ascii="Arial" w:hAnsi="Arial" w:cs="Arial"/>
          <w:b/>
          <w:i/>
          <w:sz w:val="24"/>
          <w:szCs w:val="24"/>
        </w:rPr>
        <w:t xml:space="preserve"> </w:t>
      </w:r>
      <w:r w:rsidRPr="002E0C35">
        <w:rPr>
          <w:rFonts w:ascii="Arial" w:hAnsi="Arial" w:cs="Arial"/>
          <w:b/>
          <w:i/>
          <w:sz w:val="24"/>
          <w:szCs w:val="24"/>
        </w:rPr>
        <w:t>SERPS</w:t>
      </w:r>
      <w:r w:rsidRPr="00E11C48">
        <w:rPr>
          <w:rFonts w:ascii="Arial" w:hAnsi="Arial" w:cs="Arial"/>
          <w:sz w:val="24"/>
          <w:szCs w:val="24"/>
        </w:rPr>
        <w:t xml:space="preserve"> was replaced by the </w:t>
      </w:r>
      <w:r w:rsidRPr="00E11C48">
        <w:rPr>
          <w:rFonts w:ascii="Arial" w:hAnsi="Arial" w:cs="Arial"/>
          <w:b/>
          <w:i/>
          <w:sz w:val="24"/>
          <w:szCs w:val="24"/>
        </w:rPr>
        <w:t xml:space="preserve">State Second Pension (S2P) </w:t>
      </w:r>
      <w:r>
        <w:rPr>
          <w:rFonts w:ascii="Arial" w:hAnsi="Arial" w:cs="Arial"/>
          <w:sz w:val="24"/>
          <w:szCs w:val="24"/>
        </w:rPr>
        <w:t xml:space="preserve">from 6 April 2002 which, in turn, was replaced by the single tier State Pension from 6 April 2016. </w:t>
      </w:r>
    </w:p>
    <w:p w14:paraId="24BB790E" w14:textId="77777777" w:rsidR="00935055" w:rsidRDefault="00935055" w:rsidP="00935055">
      <w:pPr>
        <w:rPr>
          <w:bCs/>
          <w:sz w:val="24"/>
          <w:szCs w:val="24"/>
        </w:rPr>
      </w:pPr>
    </w:p>
    <w:p w14:paraId="471FC130" w14:textId="77777777" w:rsidR="00E8339C" w:rsidRPr="001102EE" w:rsidRDefault="002E0C35" w:rsidP="00A07451">
      <w:pPr>
        <w:pStyle w:val="Heading1"/>
        <w:shd w:val="clear" w:color="auto" w:fill="FFFFFF"/>
        <w:spacing w:before="0" w:after="0"/>
        <w:rPr>
          <w:sz w:val="24"/>
          <w:szCs w:val="24"/>
        </w:rPr>
      </w:pPr>
      <w:r>
        <w:rPr>
          <w:bCs w:val="0"/>
          <w:sz w:val="24"/>
          <w:szCs w:val="24"/>
        </w:rPr>
        <w:t>State Pension A</w:t>
      </w:r>
      <w:r w:rsidR="00E8339C" w:rsidRPr="001102EE">
        <w:rPr>
          <w:bCs w:val="0"/>
          <w:sz w:val="24"/>
          <w:szCs w:val="24"/>
        </w:rPr>
        <w:t>ge</w:t>
      </w:r>
    </w:p>
    <w:p w14:paraId="284323A2" w14:textId="77777777" w:rsidR="00E8339C" w:rsidRPr="005D55C6" w:rsidRDefault="00E8339C" w:rsidP="00A07451">
      <w:pPr>
        <w:shd w:val="clear" w:color="auto" w:fill="FFFFFF"/>
        <w:rPr>
          <w:rFonts w:ascii="Arial" w:hAnsi="Arial" w:cs="Arial"/>
          <w:sz w:val="24"/>
          <w:szCs w:val="24"/>
        </w:rPr>
      </w:pPr>
      <w:r w:rsidRPr="005D55C6">
        <w:rPr>
          <w:rFonts w:ascii="Arial" w:hAnsi="Arial" w:cs="Arial"/>
          <w:sz w:val="24"/>
          <w:szCs w:val="24"/>
        </w:rPr>
        <w:t xml:space="preserve">This is the earliest age you can receive </w:t>
      </w:r>
      <w:r w:rsidR="002E0C35">
        <w:rPr>
          <w:rFonts w:ascii="Arial" w:hAnsi="Arial" w:cs="Arial"/>
          <w:sz w:val="24"/>
          <w:szCs w:val="24"/>
        </w:rPr>
        <w:t xml:space="preserve">the state basic pension. </w:t>
      </w:r>
      <w:r w:rsidR="002E0C35" w:rsidRPr="002E0C35">
        <w:rPr>
          <w:rFonts w:ascii="Arial" w:hAnsi="Arial" w:cs="Arial"/>
          <w:b/>
          <w:i/>
          <w:sz w:val="24"/>
          <w:szCs w:val="24"/>
        </w:rPr>
        <w:t>State Pension A</w:t>
      </w:r>
      <w:r w:rsidRPr="002E0C35">
        <w:rPr>
          <w:rFonts w:ascii="Arial" w:hAnsi="Arial" w:cs="Arial"/>
          <w:b/>
          <w:i/>
          <w:sz w:val="24"/>
          <w:szCs w:val="24"/>
        </w:rPr>
        <w:t>ge</w:t>
      </w:r>
      <w:r w:rsidRPr="005D55C6">
        <w:rPr>
          <w:rFonts w:ascii="Arial" w:hAnsi="Arial" w:cs="Arial"/>
          <w:sz w:val="24"/>
          <w:szCs w:val="24"/>
        </w:rPr>
        <w:t xml:space="preserve"> is currently age 65 for men. </w:t>
      </w:r>
      <w:r w:rsidRPr="002E0C35">
        <w:rPr>
          <w:rFonts w:ascii="Arial" w:hAnsi="Arial" w:cs="Arial"/>
          <w:b/>
          <w:i/>
          <w:sz w:val="24"/>
          <w:szCs w:val="24"/>
        </w:rPr>
        <w:t xml:space="preserve">State </w:t>
      </w:r>
      <w:r w:rsidR="002E0C35" w:rsidRPr="002E0C35">
        <w:rPr>
          <w:rFonts w:ascii="Arial" w:hAnsi="Arial" w:cs="Arial"/>
          <w:b/>
          <w:i/>
          <w:sz w:val="24"/>
          <w:szCs w:val="24"/>
        </w:rPr>
        <w:t>P</w:t>
      </w:r>
      <w:r w:rsidRPr="002E0C35">
        <w:rPr>
          <w:rFonts w:ascii="Arial" w:hAnsi="Arial" w:cs="Arial"/>
          <w:b/>
          <w:i/>
          <w:sz w:val="24"/>
          <w:szCs w:val="24"/>
        </w:rPr>
        <w:t xml:space="preserve">ension </w:t>
      </w:r>
      <w:r w:rsidR="002E0C35" w:rsidRPr="002E0C35">
        <w:rPr>
          <w:rFonts w:ascii="Arial" w:hAnsi="Arial" w:cs="Arial"/>
          <w:b/>
          <w:i/>
          <w:sz w:val="24"/>
          <w:szCs w:val="24"/>
        </w:rPr>
        <w:t>A</w:t>
      </w:r>
      <w:r w:rsidRPr="002E0C35">
        <w:rPr>
          <w:rFonts w:ascii="Arial" w:hAnsi="Arial" w:cs="Arial"/>
          <w:b/>
          <w:i/>
          <w:sz w:val="24"/>
          <w:szCs w:val="24"/>
        </w:rPr>
        <w:t>ge</w:t>
      </w:r>
      <w:r w:rsidRPr="005D55C6">
        <w:rPr>
          <w:rFonts w:ascii="Arial" w:hAnsi="Arial" w:cs="Arial"/>
          <w:sz w:val="24"/>
          <w:szCs w:val="24"/>
        </w:rPr>
        <w:t xml:space="preserve"> for women is currently being increased to be equalised with that for men </w:t>
      </w:r>
      <w:r w:rsidR="00415C5E">
        <w:rPr>
          <w:rFonts w:ascii="Arial" w:hAnsi="Arial" w:cs="Arial"/>
          <w:sz w:val="24"/>
          <w:szCs w:val="24"/>
        </w:rPr>
        <w:t xml:space="preserve">and </w:t>
      </w:r>
      <w:r w:rsidR="005B23B7">
        <w:rPr>
          <w:rFonts w:ascii="Arial" w:hAnsi="Arial" w:cs="Arial"/>
          <w:sz w:val="24"/>
          <w:szCs w:val="24"/>
        </w:rPr>
        <w:t>will reach 65 by Dec</w:t>
      </w:r>
      <w:r w:rsidRPr="005D55C6">
        <w:rPr>
          <w:rFonts w:ascii="Arial" w:hAnsi="Arial" w:cs="Arial"/>
          <w:sz w:val="24"/>
          <w:szCs w:val="24"/>
        </w:rPr>
        <w:t xml:space="preserve">ember 2018.   </w:t>
      </w:r>
    </w:p>
    <w:p w14:paraId="32BAC57C" w14:textId="77777777" w:rsidR="00A07451" w:rsidRDefault="00A07451" w:rsidP="00A07451">
      <w:pPr>
        <w:shd w:val="clear" w:color="auto" w:fill="FFFFFF"/>
        <w:rPr>
          <w:rFonts w:ascii="Arial" w:hAnsi="Arial" w:cs="Arial"/>
          <w:b/>
          <w:bCs/>
          <w:sz w:val="24"/>
          <w:szCs w:val="24"/>
        </w:rPr>
      </w:pPr>
    </w:p>
    <w:p w14:paraId="4236F266" w14:textId="77777777" w:rsidR="00E8339C" w:rsidRPr="005D55C6" w:rsidRDefault="002E0C35" w:rsidP="00A07451">
      <w:pPr>
        <w:shd w:val="clear" w:color="auto" w:fill="FFFFFF"/>
        <w:rPr>
          <w:rFonts w:ascii="Arial" w:hAnsi="Arial" w:cs="Arial"/>
          <w:b/>
          <w:bCs/>
          <w:sz w:val="24"/>
          <w:szCs w:val="24"/>
        </w:rPr>
      </w:pPr>
      <w:r>
        <w:rPr>
          <w:rFonts w:ascii="Arial" w:hAnsi="Arial" w:cs="Arial"/>
          <w:b/>
          <w:bCs/>
          <w:sz w:val="24"/>
          <w:szCs w:val="24"/>
        </w:rPr>
        <w:t>State Pension A</w:t>
      </w:r>
      <w:r w:rsidR="00E8339C" w:rsidRPr="005D55C6">
        <w:rPr>
          <w:rFonts w:ascii="Arial" w:hAnsi="Arial" w:cs="Arial"/>
          <w:b/>
          <w:bCs/>
          <w:sz w:val="24"/>
          <w:szCs w:val="24"/>
        </w:rPr>
        <w:t>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730"/>
        <w:gridCol w:w="3380"/>
      </w:tblGrid>
      <w:tr w:rsidR="00E8339C" w:rsidRPr="005D55C6" w14:paraId="539A2E89" w14:textId="77777777" w:rsidTr="00791322">
        <w:trPr>
          <w:tblCellSpacing w:w="0" w:type="dxa"/>
        </w:trPr>
        <w:tc>
          <w:tcPr>
            <w:tcW w:w="0" w:type="auto"/>
            <w:shd w:val="clear" w:color="auto" w:fill="C0C0C0"/>
            <w:vAlign w:val="center"/>
          </w:tcPr>
          <w:p w14:paraId="50FE106A" w14:textId="77777777" w:rsidR="00E8339C" w:rsidRPr="005D55C6" w:rsidRDefault="00E8339C" w:rsidP="00A07451">
            <w:pPr>
              <w:jc w:val="center"/>
              <w:rPr>
                <w:rFonts w:ascii="Arial" w:hAnsi="Arial" w:cs="Arial"/>
                <w:b/>
                <w:bCs/>
                <w:sz w:val="24"/>
                <w:szCs w:val="24"/>
              </w:rPr>
            </w:pPr>
            <w:r w:rsidRPr="005D55C6">
              <w:rPr>
                <w:rFonts w:ascii="Arial" w:hAnsi="Arial" w:cs="Arial"/>
                <w:b/>
                <w:bCs/>
                <w:sz w:val="24"/>
                <w:szCs w:val="24"/>
              </w:rPr>
              <w:t xml:space="preserve">Date of Birth </w:t>
            </w:r>
          </w:p>
        </w:tc>
        <w:tc>
          <w:tcPr>
            <w:tcW w:w="3380" w:type="dxa"/>
            <w:shd w:val="clear" w:color="auto" w:fill="C0C0C0"/>
            <w:vAlign w:val="center"/>
          </w:tcPr>
          <w:p w14:paraId="3DC898C9" w14:textId="77777777" w:rsidR="00E8339C" w:rsidRPr="005D55C6" w:rsidRDefault="00E8339C" w:rsidP="00A07451">
            <w:pPr>
              <w:jc w:val="center"/>
              <w:rPr>
                <w:rFonts w:ascii="Arial" w:hAnsi="Arial" w:cs="Arial"/>
                <w:b/>
                <w:bCs/>
                <w:sz w:val="24"/>
                <w:szCs w:val="24"/>
              </w:rPr>
            </w:pPr>
            <w:r w:rsidRPr="005D55C6">
              <w:rPr>
                <w:rFonts w:ascii="Arial" w:hAnsi="Arial" w:cs="Arial"/>
                <w:b/>
                <w:bCs/>
                <w:sz w:val="24"/>
                <w:szCs w:val="24"/>
              </w:rPr>
              <w:t xml:space="preserve">New State Pension Age </w:t>
            </w:r>
          </w:p>
        </w:tc>
      </w:tr>
      <w:tr w:rsidR="00E8339C" w:rsidRPr="005D55C6" w14:paraId="1D72599D" w14:textId="77777777" w:rsidTr="00791322">
        <w:trPr>
          <w:tblCellSpacing w:w="0" w:type="dxa"/>
        </w:trPr>
        <w:tc>
          <w:tcPr>
            <w:tcW w:w="0" w:type="auto"/>
            <w:shd w:val="clear" w:color="auto" w:fill="C0C0C0"/>
            <w:vAlign w:val="center"/>
          </w:tcPr>
          <w:p w14:paraId="5CF81D9A" w14:textId="77777777" w:rsidR="00E8339C" w:rsidRPr="005D55C6" w:rsidRDefault="00E8339C" w:rsidP="00A07451">
            <w:pPr>
              <w:rPr>
                <w:rFonts w:ascii="Arial" w:hAnsi="Arial"/>
                <w:sz w:val="24"/>
                <w:szCs w:val="24"/>
              </w:rPr>
            </w:pPr>
            <w:r w:rsidRPr="005D55C6">
              <w:rPr>
                <w:rFonts w:ascii="Arial" w:hAnsi="Arial"/>
                <w:sz w:val="24"/>
                <w:szCs w:val="24"/>
              </w:rPr>
              <w:t>Before 6 April 1950</w:t>
            </w:r>
          </w:p>
        </w:tc>
        <w:tc>
          <w:tcPr>
            <w:tcW w:w="3380" w:type="dxa"/>
            <w:shd w:val="clear" w:color="auto" w:fill="C0C0C0"/>
            <w:vAlign w:val="center"/>
          </w:tcPr>
          <w:p w14:paraId="35948300" w14:textId="77777777" w:rsidR="00E8339C" w:rsidRPr="005D55C6" w:rsidRDefault="00E8339C" w:rsidP="00A07451">
            <w:pPr>
              <w:rPr>
                <w:rFonts w:ascii="Arial" w:hAnsi="Arial"/>
                <w:sz w:val="24"/>
                <w:szCs w:val="24"/>
              </w:rPr>
            </w:pPr>
            <w:r w:rsidRPr="005D55C6">
              <w:rPr>
                <w:rFonts w:ascii="Arial" w:hAnsi="Arial"/>
                <w:sz w:val="24"/>
                <w:szCs w:val="24"/>
              </w:rPr>
              <w:t xml:space="preserve">60 </w:t>
            </w:r>
          </w:p>
        </w:tc>
      </w:tr>
      <w:tr w:rsidR="00E8339C" w:rsidRPr="005D55C6" w14:paraId="685D48F1" w14:textId="77777777" w:rsidTr="00791322">
        <w:trPr>
          <w:tblCellSpacing w:w="0" w:type="dxa"/>
        </w:trPr>
        <w:tc>
          <w:tcPr>
            <w:tcW w:w="0" w:type="auto"/>
            <w:shd w:val="clear" w:color="auto" w:fill="C0C0C0"/>
            <w:vAlign w:val="center"/>
          </w:tcPr>
          <w:p w14:paraId="46E4A1DE"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1950 - 5 April 1951 </w:t>
            </w:r>
          </w:p>
        </w:tc>
        <w:tc>
          <w:tcPr>
            <w:tcW w:w="3380" w:type="dxa"/>
            <w:shd w:val="clear" w:color="auto" w:fill="C0C0C0"/>
            <w:vAlign w:val="center"/>
          </w:tcPr>
          <w:p w14:paraId="4C22A694"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60 - 61 </w:t>
            </w:r>
          </w:p>
        </w:tc>
      </w:tr>
      <w:tr w:rsidR="00E8339C" w:rsidRPr="005D55C6" w14:paraId="70410D5B" w14:textId="77777777" w:rsidTr="00791322">
        <w:trPr>
          <w:tblCellSpacing w:w="0" w:type="dxa"/>
        </w:trPr>
        <w:tc>
          <w:tcPr>
            <w:tcW w:w="0" w:type="auto"/>
            <w:shd w:val="clear" w:color="auto" w:fill="C0C0C0"/>
            <w:vAlign w:val="center"/>
          </w:tcPr>
          <w:p w14:paraId="5DC422D6"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1951 - 5 April 1952 </w:t>
            </w:r>
          </w:p>
        </w:tc>
        <w:tc>
          <w:tcPr>
            <w:tcW w:w="3380" w:type="dxa"/>
            <w:shd w:val="clear" w:color="auto" w:fill="C0C0C0"/>
            <w:vAlign w:val="center"/>
          </w:tcPr>
          <w:p w14:paraId="48794B0D"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61 - 62 </w:t>
            </w:r>
          </w:p>
        </w:tc>
      </w:tr>
      <w:tr w:rsidR="00E8339C" w:rsidRPr="005D55C6" w14:paraId="6F583A05" w14:textId="77777777" w:rsidTr="00791322">
        <w:trPr>
          <w:tblCellSpacing w:w="0" w:type="dxa"/>
        </w:trPr>
        <w:tc>
          <w:tcPr>
            <w:tcW w:w="0" w:type="auto"/>
            <w:shd w:val="clear" w:color="auto" w:fill="C0C0C0"/>
            <w:vAlign w:val="center"/>
          </w:tcPr>
          <w:p w14:paraId="0AAA61E2"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1952 - 5 April 1953 </w:t>
            </w:r>
          </w:p>
        </w:tc>
        <w:tc>
          <w:tcPr>
            <w:tcW w:w="3380" w:type="dxa"/>
            <w:shd w:val="clear" w:color="auto" w:fill="C0C0C0"/>
            <w:vAlign w:val="center"/>
          </w:tcPr>
          <w:p w14:paraId="4579DE76"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62 - 63 </w:t>
            </w:r>
          </w:p>
        </w:tc>
      </w:tr>
      <w:tr w:rsidR="00E8339C" w:rsidRPr="005D55C6" w14:paraId="5498BB9F" w14:textId="77777777" w:rsidTr="00791322">
        <w:trPr>
          <w:tblCellSpacing w:w="0" w:type="dxa"/>
        </w:trPr>
        <w:tc>
          <w:tcPr>
            <w:tcW w:w="0" w:type="auto"/>
            <w:shd w:val="clear" w:color="auto" w:fill="C0C0C0"/>
            <w:vAlign w:val="center"/>
          </w:tcPr>
          <w:p w14:paraId="26B6B3E6" w14:textId="77777777" w:rsidR="00E8339C" w:rsidRPr="005D55C6" w:rsidRDefault="00E8339C" w:rsidP="00A07451">
            <w:pPr>
              <w:rPr>
                <w:rFonts w:ascii="Arial" w:hAnsi="Arial"/>
                <w:sz w:val="24"/>
                <w:szCs w:val="24"/>
              </w:rPr>
            </w:pPr>
            <w:r w:rsidRPr="005D55C6">
              <w:rPr>
                <w:rFonts w:ascii="Arial" w:hAnsi="Arial"/>
                <w:sz w:val="24"/>
                <w:szCs w:val="24"/>
              </w:rPr>
              <w:t xml:space="preserve">6 April 1953 - 5 August 1953 </w:t>
            </w:r>
          </w:p>
        </w:tc>
        <w:tc>
          <w:tcPr>
            <w:tcW w:w="3380" w:type="dxa"/>
            <w:shd w:val="clear" w:color="auto" w:fill="C0C0C0"/>
            <w:vAlign w:val="center"/>
          </w:tcPr>
          <w:p w14:paraId="4A204F8D"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63 - 64 </w:t>
            </w:r>
          </w:p>
        </w:tc>
      </w:tr>
      <w:tr w:rsidR="00E8339C" w:rsidRPr="005D55C6" w14:paraId="5149D69D" w14:textId="77777777" w:rsidTr="00791322">
        <w:trPr>
          <w:tblCellSpacing w:w="0" w:type="dxa"/>
        </w:trPr>
        <w:tc>
          <w:tcPr>
            <w:tcW w:w="0" w:type="auto"/>
            <w:shd w:val="clear" w:color="auto" w:fill="C0C0C0"/>
            <w:vAlign w:val="center"/>
          </w:tcPr>
          <w:p w14:paraId="0262B615" w14:textId="77777777" w:rsidR="00E8339C" w:rsidRPr="005D55C6" w:rsidRDefault="00E8339C" w:rsidP="00A07451">
            <w:pPr>
              <w:rPr>
                <w:rFonts w:ascii="Arial" w:hAnsi="Arial"/>
                <w:sz w:val="24"/>
                <w:szCs w:val="24"/>
              </w:rPr>
            </w:pPr>
            <w:r w:rsidRPr="005D55C6">
              <w:rPr>
                <w:rFonts w:ascii="Arial" w:hAnsi="Arial"/>
                <w:sz w:val="24"/>
                <w:szCs w:val="24"/>
              </w:rPr>
              <w:t xml:space="preserve">6 August 1953 - 5 December 1953 </w:t>
            </w:r>
          </w:p>
        </w:tc>
        <w:tc>
          <w:tcPr>
            <w:tcW w:w="3380" w:type="dxa"/>
            <w:shd w:val="clear" w:color="auto" w:fill="C0C0C0"/>
            <w:vAlign w:val="center"/>
          </w:tcPr>
          <w:p w14:paraId="1FEFE5A6"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64 - 65 </w:t>
            </w:r>
          </w:p>
        </w:tc>
      </w:tr>
    </w:tbl>
    <w:p w14:paraId="18BB368E" w14:textId="77777777" w:rsidR="00E8339C" w:rsidRPr="005D55C6" w:rsidRDefault="002E0C35" w:rsidP="00A07451">
      <w:pPr>
        <w:shd w:val="clear" w:color="auto" w:fill="FFFFFF"/>
        <w:rPr>
          <w:rFonts w:ascii="Arial" w:hAnsi="Arial" w:cs="Arial"/>
          <w:sz w:val="24"/>
          <w:szCs w:val="24"/>
        </w:rPr>
      </w:pPr>
      <w:r>
        <w:rPr>
          <w:rFonts w:ascii="Arial" w:hAnsi="Arial" w:cs="Arial"/>
          <w:sz w:val="24"/>
          <w:szCs w:val="24"/>
        </w:rPr>
        <w:t xml:space="preserve">The </w:t>
      </w:r>
      <w:r w:rsidRPr="002E0C35">
        <w:rPr>
          <w:rFonts w:ascii="Arial" w:hAnsi="Arial" w:cs="Arial"/>
          <w:b/>
          <w:i/>
          <w:sz w:val="24"/>
          <w:szCs w:val="24"/>
        </w:rPr>
        <w:t>State Pension A</w:t>
      </w:r>
      <w:r w:rsidR="00E8339C" w:rsidRPr="002E0C35">
        <w:rPr>
          <w:rFonts w:ascii="Arial" w:hAnsi="Arial" w:cs="Arial"/>
          <w:b/>
          <w:i/>
          <w:sz w:val="24"/>
          <w:szCs w:val="24"/>
        </w:rPr>
        <w:t>ge</w:t>
      </w:r>
      <w:r w:rsidR="00E8339C" w:rsidRPr="005D55C6">
        <w:rPr>
          <w:rFonts w:ascii="Arial" w:hAnsi="Arial" w:cs="Arial"/>
          <w:sz w:val="24"/>
          <w:szCs w:val="24"/>
        </w:rPr>
        <w:t xml:space="preserve"> will then increase to 66 for both men and women from December 2018 to </w:t>
      </w:r>
      <w:r w:rsidR="00E8339C">
        <w:rPr>
          <w:rFonts w:ascii="Arial" w:hAnsi="Arial" w:cs="Arial"/>
          <w:sz w:val="24"/>
          <w:szCs w:val="24"/>
        </w:rPr>
        <w:t xml:space="preserve">October </w:t>
      </w:r>
      <w:r w:rsidR="00E8339C" w:rsidRPr="005D55C6">
        <w:rPr>
          <w:rFonts w:ascii="Arial" w:hAnsi="Arial" w:cs="Arial"/>
          <w:sz w:val="24"/>
          <w:szCs w:val="24"/>
        </w:rPr>
        <w:t xml:space="preserve">2020. </w:t>
      </w:r>
    </w:p>
    <w:p w14:paraId="6128A02E" w14:textId="77777777" w:rsidR="00A07451" w:rsidRDefault="00A07451" w:rsidP="00A07451">
      <w:pPr>
        <w:shd w:val="clear" w:color="auto" w:fill="FFFFFF"/>
        <w:rPr>
          <w:rFonts w:ascii="Arial" w:hAnsi="Arial" w:cs="Arial"/>
          <w:b/>
          <w:bCs/>
          <w:sz w:val="24"/>
          <w:szCs w:val="24"/>
        </w:rPr>
      </w:pPr>
    </w:p>
    <w:p w14:paraId="6E95E032" w14:textId="77777777" w:rsidR="00E8339C" w:rsidRPr="005D55C6" w:rsidRDefault="002E0C35" w:rsidP="00A07451">
      <w:pPr>
        <w:shd w:val="clear" w:color="auto" w:fill="FFFFFF"/>
        <w:rPr>
          <w:rFonts w:ascii="Arial" w:hAnsi="Arial" w:cs="Arial"/>
          <w:b/>
          <w:sz w:val="24"/>
          <w:szCs w:val="24"/>
        </w:rPr>
      </w:pPr>
      <w:r>
        <w:rPr>
          <w:rFonts w:ascii="Arial" w:hAnsi="Arial" w:cs="Arial"/>
          <w:b/>
          <w:bCs/>
          <w:sz w:val="24"/>
          <w:szCs w:val="24"/>
        </w:rPr>
        <w:t>Increase in State P</w:t>
      </w:r>
      <w:r w:rsidR="00E8339C" w:rsidRPr="005D55C6">
        <w:rPr>
          <w:rFonts w:ascii="Arial" w:hAnsi="Arial" w:cs="Arial"/>
          <w:b/>
          <w:bCs/>
          <w:sz w:val="24"/>
          <w:szCs w:val="24"/>
        </w:rPr>
        <w:t xml:space="preserve">ension </w:t>
      </w:r>
      <w:r>
        <w:rPr>
          <w:rFonts w:ascii="Arial" w:hAnsi="Arial" w:cs="Arial"/>
          <w:b/>
          <w:bCs/>
          <w:sz w:val="24"/>
          <w:szCs w:val="24"/>
        </w:rPr>
        <w:t>A</w:t>
      </w:r>
      <w:r w:rsidR="00E8339C" w:rsidRPr="005D55C6">
        <w:rPr>
          <w:rFonts w:ascii="Arial" w:hAnsi="Arial" w:cs="Arial"/>
          <w:b/>
          <w:bCs/>
          <w:sz w:val="24"/>
          <w:szCs w:val="24"/>
        </w:rPr>
        <w:t>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836"/>
        <w:gridCol w:w="3648"/>
      </w:tblGrid>
      <w:tr w:rsidR="00E8339C" w:rsidRPr="005D55C6" w14:paraId="67BEA0D0" w14:textId="77777777" w:rsidTr="00791322">
        <w:trPr>
          <w:tblCellSpacing w:w="0" w:type="dxa"/>
        </w:trPr>
        <w:tc>
          <w:tcPr>
            <w:tcW w:w="0" w:type="auto"/>
            <w:shd w:val="clear" w:color="auto" w:fill="C0C0C0"/>
            <w:vAlign w:val="center"/>
          </w:tcPr>
          <w:p w14:paraId="06C6D60E" w14:textId="77777777" w:rsidR="00E8339C" w:rsidRPr="005D55C6" w:rsidRDefault="00E8339C" w:rsidP="00A07451">
            <w:pPr>
              <w:jc w:val="center"/>
              <w:rPr>
                <w:rFonts w:ascii="Arial" w:hAnsi="Arial"/>
                <w:b/>
                <w:bCs/>
                <w:sz w:val="24"/>
                <w:szCs w:val="24"/>
              </w:rPr>
            </w:pPr>
            <w:r w:rsidRPr="005D55C6">
              <w:rPr>
                <w:rFonts w:ascii="Arial" w:hAnsi="Arial"/>
                <w:b/>
                <w:bCs/>
                <w:sz w:val="24"/>
                <w:szCs w:val="24"/>
              </w:rPr>
              <w:t xml:space="preserve">Date of Birth </w:t>
            </w:r>
          </w:p>
        </w:tc>
        <w:tc>
          <w:tcPr>
            <w:tcW w:w="3648" w:type="dxa"/>
            <w:shd w:val="clear" w:color="auto" w:fill="C0C0C0"/>
            <w:vAlign w:val="center"/>
          </w:tcPr>
          <w:p w14:paraId="150E7C2E" w14:textId="77777777" w:rsidR="00E8339C" w:rsidRPr="005D55C6" w:rsidRDefault="00E8339C" w:rsidP="00A07451">
            <w:pPr>
              <w:jc w:val="center"/>
              <w:rPr>
                <w:rFonts w:ascii="Arial" w:hAnsi="Arial"/>
                <w:b/>
                <w:bCs/>
                <w:sz w:val="24"/>
                <w:szCs w:val="24"/>
              </w:rPr>
            </w:pPr>
            <w:r w:rsidRPr="005D55C6">
              <w:rPr>
                <w:rFonts w:ascii="Arial" w:hAnsi="Arial"/>
                <w:b/>
                <w:bCs/>
                <w:sz w:val="24"/>
                <w:szCs w:val="24"/>
              </w:rPr>
              <w:t xml:space="preserve">New State Pension Age </w:t>
            </w:r>
          </w:p>
        </w:tc>
      </w:tr>
      <w:tr w:rsidR="00E8339C" w:rsidRPr="005D55C6" w14:paraId="4C51D76A" w14:textId="77777777" w:rsidTr="00791322">
        <w:trPr>
          <w:tblCellSpacing w:w="0" w:type="dxa"/>
        </w:trPr>
        <w:tc>
          <w:tcPr>
            <w:tcW w:w="0" w:type="auto"/>
            <w:shd w:val="clear" w:color="auto" w:fill="C0C0C0"/>
            <w:vAlign w:val="center"/>
          </w:tcPr>
          <w:p w14:paraId="172C3CEF" w14:textId="77777777" w:rsidR="00E8339C" w:rsidRPr="005D55C6" w:rsidRDefault="00E8339C" w:rsidP="00A07451">
            <w:pPr>
              <w:rPr>
                <w:rFonts w:ascii="Arial" w:hAnsi="Arial"/>
                <w:sz w:val="24"/>
                <w:szCs w:val="24"/>
              </w:rPr>
            </w:pPr>
            <w:r w:rsidRPr="005D55C6">
              <w:rPr>
                <w:rFonts w:ascii="Arial" w:hAnsi="Arial"/>
                <w:sz w:val="24"/>
                <w:szCs w:val="24"/>
              </w:rPr>
              <w:t xml:space="preserve">6 December 1953 - 5 </w:t>
            </w:r>
            <w:r>
              <w:rPr>
                <w:rFonts w:ascii="Arial" w:hAnsi="Arial"/>
                <w:sz w:val="24"/>
                <w:szCs w:val="24"/>
              </w:rPr>
              <w:t xml:space="preserve">October </w:t>
            </w:r>
            <w:r w:rsidRPr="005D55C6">
              <w:rPr>
                <w:rFonts w:ascii="Arial" w:hAnsi="Arial"/>
                <w:sz w:val="24"/>
                <w:szCs w:val="24"/>
              </w:rPr>
              <w:t xml:space="preserve">1954 </w:t>
            </w:r>
          </w:p>
        </w:tc>
        <w:tc>
          <w:tcPr>
            <w:tcW w:w="3648" w:type="dxa"/>
            <w:shd w:val="clear" w:color="auto" w:fill="C0C0C0"/>
            <w:vAlign w:val="center"/>
          </w:tcPr>
          <w:p w14:paraId="172A497C" w14:textId="77777777" w:rsidR="00E8339C" w:rsidRPr="005D55C6" w:rsidRDefault="00E8339C" w:rsidP="00A07451">
            <w:pPr>
              <w:rPr>
                <w:rFonts w:ascii="Arial" w:hAnsi="Arial"/>
                <w:sz w:val="24"/>
                <w:szCs w:val="24"/>
              </w:rPr>
            </w:pPr>
            <w:r w:rsidRPr="005D55C6">
              <w:rPr>
                <w:rFonts w:ascii="Arial" w:hAnsi="Arial"/>
                <w:sz w:val="24"/>
                <w:szCs w:val="24"/>
              </w:rPr>
              <w:t xml:space="preserve">In the range 65 - 66 </w:t>
            </w:r>
          </w:p>
        </w:tc>
      </w:tr>
      <w:tr w:rsidR="00E8339C" w:rsidRPr="005D55C6" w14:paraId="1D224A0F" w14:textId="77777777" w:rsidTr="00791322">
        <w:trPr>
          <w:tblCellSpacing w:w="0" w:type="dxa"/>
        </w:trPr>
        <w:tc>
          <w:tcPr>
            <w:tcW w:w="0" w:type="auto"/>
            <w:shd w:val="clear" w:color="auto" w:fill="C0C0C0"/>
            <w:vAlign w:val="center"/>
          </w:tcPr>
          <w:p w14:paraId="7AC1CE47" w14:textId="77777777" w:rsidR="00E8339C" w:rsidRPr="005D55C6" w:rsidRDefault="00E8339C" w:rsidP="00A07451">
            <w:pPr>
              <w:rPr>
                <w:rFonts w:ascii="Arial" w:hAnsi="Arial"/>
                <w:sz w:val="24"/>
                <w:szCs w:val="24"/>
              </w:rPr>
            </w:pPr>
            <w:r w:rsidRPr="005D55C6">
              <w:rPr>
                <w:rFonts w:ascii="Arial" w:hAnsi="Arial"/>
                <w:sz w:val="24"/>
                <w:szCs w:val="24"/>
              </w:rPr>
              <w:t xml:space="preserve">After 5 </w:t>
            </w:r>
            <w:r>
              <w:rPr>
                <w:rFonts w:ascii="Arial" w:hAnsi="Arial"/>
                <w:sz w:val="24"/>
                <w:szCs w:val="24"/>
              </w:rPr>
              <w:t>October</w:t>
            </w:r>
            <w:r w:rsidRPr="005D55C6">
              <w:rPr>
                <w:rFonts w:ascii="Arial" w:hAnsi="Arial"/>
                <w:sz w:val="24"/>
                <w:szCs w:val="24"/>
              </w:rPr>
              <w:t xml:space="preserve"> 1954 </w:t>
            </w:r>
          </w:p>
        </w:tc>
        <w:tc>
          <w:tcPr>
            <w:tcW w:w="3648" w:type="dxa"/>
            <w:shd w:val="clear" w:color="auto" w:fill="C0C0C0"/>
            <w:vAlign w:val="center"/>
          </w:tcPr>
          <w:p w14:paraId="781372A6" w14:textId="77777777" w:rsidR="00E8339C" w:rsidRPr="005D55C6" w:rsidRDefault="00E8339C" w:rsidP="00A07451">
            <w:pPr>
              <w:rPr>
                <w:rFonts w:ascii="Arial" w:hAnsi="Arial"/>
                <w:sz w:val="24"/>
                <w:szCs w:val="24"/>
              </w:rPr>
            </w:pPr>
            <w:r w:rsidRPr="005D55C6">
              <w:rPr>
                <w:rFonts w:ascii="Arial" w:hAnsi="Arial"/>
                <w:sz w:val="24"/>
                <w:szCs w:val="24"/>
              </w:rPr>
              <w:t>66</w:t>
            </w:r>
          </w:p>
        </w:tc>
      </w:tr>
    </w:tbl>
    <w:p w14:paraId="477FEFC0" w14:textId="77777777" w:rsidR="00B84CF1" w:rsidRDefault="00B84CF1" w:rsidP="00B84CF1">
      <w:pPr>
        <w:autoSpaceDE w:val="0"/>
        <w:autoSpaceDN w:val="0"/>
        <w:adjustRightInd w:val="0"/>
        <w:rPr>
          <w:ins w:id="946" w:author="Lorraine Bennett" w:date="2018-04-23T16:20:00Z"/>
          <w:rFonts w:ascii="Arial" w:hAnsi="Arial" w:cs="Arial"/>
          <w:color w:val="000000"/>
          <w:sz w:val="24"/>
          <w:szCs w:val="24"/>
        </w:rPr>
      </w:pPr>
    </w:p>
    <w:p w14:paraId="121D6B79" w14:textId="72FDBB7C" w:rsidR="00B84CF1" w:rsidRDefault="00B84CF1" w:rsidP="00B84CF1">
      <w:pPr>
        <w:autoSpaceDE w:val="0"/>
        <w:autoSpaceDN w:val="0"/>
        <w:adjustRightInd w:val="0"/>
        <w:rPr>
          <w:ins w:id="947" w:author="Lorraine Bennett" w:date="2018-04-23T16:20:00Z"/>
          <w:rFonts w:ascii="Arial" w:hAnsi="Arial" w:cs="Arial"/>
          <w:sz w:val="24"/>
          <w:szCs w:val="24"/>
        </w:rPr>
      </w:pPr>
      <w:r w:rsidRPr="007509F2">
        <w:rPr>
          <w:rFonts w:ascii="Arial" w:hAnsi="Arial" w:cs="Arial"/>
          <w:color w:val="000000"/>
          <w:sz w:val="24"/>
          <w:szCs w:val="24"/>
        </w:rPr>
        <w:t xml:space="preserve">Under current legislation the </w:t>
      </w:r>
      <w:r w:rsidRPr="000A0ECC">
        <w:rPr>
          <w:rFonts w:ascii="Arial" w:hAnsi="Arial"/>
          <w:color w:val="000000"/>
          <w:sz w:val="24"/>
          <w:rPrChange w:id="948" w:author="Lorraine Bennett" w:date="2018-04-23T16:20:00Z">
            <w:rPr>
              <w:rFonts w:ascii="Arial" w:hAnsi="Arial"/>
              <w:b/>
              <w:i/>
              <w:color w:val="000000"/>
              <w:sz w:val="24"/>
            </w:rPr>
          </w:rPrChange>
        </w:rPr>
        <w:t xml:space="preserve">State </w:t>
      </w:r>
      <w:del w:id="949" w:author="Lorraine Bennett" w:date="2018-04-23T16:20:00Z">
        <w:r w:rsidR="002E0C35" w:rsidRPr="002E0C35">
          <w:rPr>
            <w:rFonts w:ascii="Arial" w:hAnsi="Arial" w:cs="Arial"/>
            <w:b/>
            <w:i/>
            <w:color w:val="000000"/>
            <w:sz w:val="24"/>
            <w:szCs w:val="24"/>
          </w:rPr>
          <w:delText>Pension A</w:delText>
        </w:r>
        <w:r w:rsidR="00E8339C" w:rsidRPr="002E0C35">
          <w:rPr>
            <w:rFonts w:ascii="Arial" w:hAnsi="Arial" w:cs="Arial"/>
            <w:b/>
            <w:i/>
            <w:color w:val="000000"/>
            <w:sz w:val="24"/>
            <w:szCs w:val="24"/>
          </w:rPr>
          <w:delText>ge</w:delText>
        </w:r>
      </w:del>
      <w:ins w:id="950" w:author="Lorraine Bennett" w:date="2018-04-23T16:20:00Z">
        <w:r w:rsidRPr="007509F2">
          <w:rPr>
            <w:rFonts w:ascii="Arial" w:hAnsi="Arial" w:cs="Arial"/>
            <w:color w:val="000000"/>
            <w:sz w:val="24"/>
            <w:szCs w:val="24"/>
          </w:rPr>
          <w:t>pension age</w:t>
        </w:r>
      </w:ins>
      <w:r w:rsidRPr="007509F2">
        <w:rPr>
          <w:rFonts w:ascii="Arial" w:hAnsi="Arial" w:cs="Arial"/>
          <w:color w:val="000000"/>
          <w:sz w:val="24"/>
          <w:szCs w:val="24"/>
        </w:rPr>
        <w:t xml:space="preserve"> is due to rise to 67 between 2026 and 2028 and to 68 between 2044 and 2046.</w:t>
      </w:r>
      <w:r w:rsidRPr="000A0ECC">
        <w:rPr>
          <w:rFonts w:ascii="Arial" w:hAnsi="Arial"/>
          <w:color w:val="000000"/>
          <w:sz w:val="24"/>
          <w:rPrChange w:id="951" w:author="Lorraine Bennett" w:date="2018-04-23T16:20:00Z">
            <w:rPr>
              <w:rFonts w:ascii="Arial" w:hAnsi="Arial"/>
              <w:color w:val="000000"/>
            </w:rPr>
          </w:rPrChange>
        </w:rPr>
        <w:t xml:space="preserve"> </w:t>
      </w:r>
      <w:r w:rsidRPr="007509F2">
        <w:rPr>
          <w:rFonts w:ascii="Arial" w:hAnsi="Arial" w:cs="Arial"/>
          <w:sz w:val="24"/>
          <w:szCs w:val="24"/>
        </w:rPr>
        <w:t>However</w:t>
      </w:r>
      <w:del w:id="952" w:author="Lorraine Bennett" w:date="2018-04-23T16:20:00Z">
        <w:r w:rsidR="00415C5E">
          <w:rPr>
            <w:rFonts w:ascii="Arial" w:hAnsi="Arial" w:cs="Arial"/>
            <w:sz w:val="24"/>
            <w:szCs w:val="24"/>
          </w:rPr>
          <w:delText>,</w:delText>
        </w:r>
      </w:del>
      <w:r w:rsidRPr="007509F2">
        <w:rPr>
          <w:rFonts w:ascii="Arial" w:hAnsi="Arial" w:cs="Arial"/>
          <w:sz w:val="24"/>
          <w:szCs w:val="24"/>
        </w:rPr>
        <w:t xml:space="preserve"> the government has </w:t>
      </w:r>
      <w:del w:id="953" w:author="Lorraine Bennett" w:date="2018-04-23T16:20:00Z">
        <w:r w:rsidR="00E8339C" w:rsidRPr="00624628">
          <w:rPr>
            <w:rFonts w:ascii="Arial" w:hAnsi="Arial" w:cs="Arial"/>
            <w:sz w:val="24"/>
            <w:szCs w:val="24"/>
          </w:rPr>
          <w:delText>announced plans</w:delText>
        </w:r>
      </w:del>
      <w:ins w:id="954" w:author="Lorraine Bennett" w:date="2018-04-23T16:20:00Z">
        <w:r w:rsidRPr="007509F2">
          <w:rPr>
            <w:rFonts w:ascii="Arial" w:hAnsi="Arial" w:cs="Arial"/>
            <w:sz w:val="24"/>
            <w:szCs w:val="24"/>
          </w:rPr>
          <w:fldChar w:fldCharType="begin"/>
        </w:r>
        <w:r w:rsidRPr="007509F2">
          <w:rPr>
            <w:rFonts w:ascii="Arial" w:hAnsi="Arial" w:cs="Arial"/>
            <w:sz w:val="24"/>
            <w:szCs w:val="24"/>
          </w:rPr>
          <w:instrText xml:space="preserve"> HYPERLINK "https://www.gov.uk/government/uploads/system/uploads/attachment_data/file/630065/state-pension-age-review-final-report.pdf" </w:instrText>
        </w:r>
        <w:r w:rsidRPr="007509F2">
          <w:rPr>
            <w:rFonts w:ascii="Arial" w:hAnsi="Arial" w:cs="Arial"/>
            <w:sz w:val="24"/>
            <w:szCs w:val="24"/>
          </w:rPr>
          <w:fldChar w:fldCharType="separate"/>
        </w:r>
        <w:r w:rsidRPr="007509F2">
          <w:rPr>
            <w:rStyle w:val="Hyperlink"/>
            <w:rFonts w:ascii="Arial" w:hAnsi="Arial" w:cs="Arial"/>
            <w:sz w:val="24"/>
            <w:szCs w:val="24"/>
          </w:rPr>
          <w:t>announced plans</w:t>
        </w:r>
        <w:r w:rsidRPr="007509F2">
          <w:rPr>
            <w:rFonts w:ascii="Arial" w:hAnsi="Arial" w:cs="Arial"/>
            <w:sz w:val="24"/>
            <w:szCs w:val="24"/>
          </w:rPr>
          <w:fldChar w:fldCharType="end"/>
        </w:r>
      </w:ins>
      <w:r w:rsidRPr="007509F2">
        <w:rPr>
          <w:rFonts w:ascii="Arial" w:hAnsi="Arial" w:cs="Arial"/>
          <w:sz w:val="24"/>
          <w:szCs w:val="24"/>
        </w:rPr>
        <w:t xml:space="preserve"> to </w:t>
      </w:r>
      <w:del w:id="955" w:author="Lorraine Bennett" w:date="2018-04-23T16:20:00Z">
        <w:r w:rsidR="002D013B">
          <w:rPr>
            <w:rFonts w:ascii="Arial" w:hAnsi="Arial" w:cs="Arial"/>
            <w:sz w:val="24"/>
            <w:szCs w:val="24"/>
          </w:rPr>
          <w:delText>link rises in</w:delText>
        </w:r>
      </w:del>
      <w:ins w:id="956" w:author="Lorraine Bennett" w:date="2018-04-23T16:20:00Z">
        <w:r w:rsidRPr="007509F2">
          <w:rPr>
            <w:rFonts w:ascii="Arial" w:hAnsi="Arial" w:cs="Arial"/>
            <w:sz w:val="24"/>
            <w:szCs w:val="24"/>
          </w:rPr>
          <w:t>bring forward</w:t>
        </w:r>
      </w:ins>
      <w:r w:rsidRPr="007509F2">
        <w:rPr>
          <w:rFonts w:ascii="Arial" w:hAnsi="Arial" w:cs="Arial"/>
          <w:sz w:val="24"/>
          <w:szCs w:val="24"/>
        </w:rPr>
        <w:t xml:space="preserve"> the </w:t>
      </w:r>
      <w:del w:id="957" w:author="Lorraine Bennett" w:date="2018-04-23T16:20:00Z">
        <w:r w:rsidR="00E8339C" w:rsidRPr="0011051B">
          <w:rPr>
            <w:rFonts w:ascii="Arial" w:hAnsi="Arial" w:cs="Arial"/>
            <w:b/>
            <w:i/>
            <w:sz w:val="24"/>
            <w:szCs w:val="24"/>
          </w:rPr>
          <w:delText xml:space="preserve">State Pension Age </w:delText>
        </w:r>
        <w:r w:rsidR="00E8339C" w:rsidRPr="00624628">
          <w:rPr>
            <w:rFonts w:ascii="Arial" w:hAnsi="Arial" w:cs="Arial"/>
            <w:sz w:val="24"/>
            <w:szCs w:val="24"/>
          </w:rPr>
          <w:delText>above age 67</w:delText>
        </w:r>
      </w:del>
      <w:ins w:id="958" w:author="Lorraine Bennett" w:date="2018-04-23T16:20:00Z">
        <w:r w:rsidRPr="007509F2">
          <w:rPr>
            <w:rFonts w:ascii="Arial" w:hAnsi="Arial" w:cs="Arial"/>
            <w:sz w:val="24"/>
            <w:szCs w:val="24"/>
          </w:rPr>
          <w:t>rise</w:t>
        </w:r>
      </w:ins>
      <w:r w:rsidRPr="007509F2">
        <w:rPr>
          <w:rFonts w:ascii="Arial" w:hAnsi="Arial" w:cs="Arial"/>
          <w:sz w:val="24"/>
          <w:szCs w:val="24"/>
        </w:rPr>
        <w:t xml:space="preserve"> to </w:t>
      </w:r>
      <w:del w:id="959" w:author="Lorraine Bennett" w:date="2018-04-23T16:20:00Z">
        <w:r w:rsidR="00E8339C" w:rsidRPr="00624628">
          <w:rPr>
            <w:rFonts w:ascii="Arial" w:hAnsi="Arial" w:cs="Arial"/>
            <w:sz w:val="24"/>
            <w:szCs w:val="24"/>
          </w:rPr>
          <w:delText>increases in life expectancy.</w:delText>
        </w:r>
        <w:r w:rsidR="00E8339C">
          <w:rPr>
            <w:rFonts w:ascii="Arial" w:hAnsi="Arial" w:cs="Arial"/>
            <w:sz w:val="24"/>
            <w:szCs w:val="24"/>
          </w:rPr>
          <w:delText xml:space="preserve"> </w:delText>
        </w:r>
      </w:del>
      <w:ins w:id="960" w:author="Lorraine Bennett" w:date="2018-04-23T16:20:00Z">
        <w:r w:rsidRPr="007509F2">
          <w:rPr>
            <w:rFonts w:ascii="Arial" w:hAnsi="Arial" w:cs="Arial"/>
            <w:sz w:val="24"/>
            <w:szCs w:val="24"/>
          </w:rPr>
          <w:t xml:space="preserve">68 to between 2037 and 2039. </w:t>
        </w:r>
      </w:ins>
    </w:p>
    <w:p w14:paraId="0DB0C8D1" w14:textId="77777777" w:rsidR="00B84CF1" w:rsidRDefault="00B84CF1" w:rsidP="00A07451">
      <w:pPr>
        <w:autoSpaceDE w:val="0"/>
        <w:autoSpaceDN w:val="0"/>
        <w:adjustRightInd w:val="0"/>
        <w:rPr>
          <w:ins w:id="961" w:author="Lorraine Bennett" w:date="2018-04-23T16:20:00Z"/>
          <w:rFonts w:ascii="Arial" w:hAnsi="Arial" w:cs="Arial"/>
          <w:sz w:val="24"/>
          <w:szCs w:val="24"/>
        </w:rPr>
      </w:pPr>
    </w:p>
    <w:p w14:paraId="5214B4D2" w14:textId="77777777" w:rsidR="00D80106" w:rsidRDefault="00E8339C" w:rsidP="00A07451">
      <w:pPr>
        <w:autoSpaceDE w:val="0"/>
        <w:autoSpaceDN w:val="0"/>
        <w:adjustRightInd w:val="0"/>
        <w:rPr>
          <w:rFonts w:ascii="Arial" w:hAnsi="Arial" w:cs="Arial"/>
          <w:sz w:val="24"/>
          <w:szCs w:val="24"/>
        </w:rPr>
      </w:pPr>
      <w:r>
        <w:rPr>
          <w:rFonts w:ascii="Arial" w:hAnsi="Arial" w:cs="Arial"/>
          <w:sz w:val="24"/>
          <w:szCs w:val="24"/>
        </w:rPr>
        <w:lastRenderedPageBreak/>
        <w:t xml:space="preserve">To find out your </w:t>
      </w:r>
      <w:r w:rsidRPr="00470E50">
        <w:rPr>
          <w:rFonts w:ascii="Arial" w:hAnsi="Arial" w:cs="Arial"/>
          <w:b/>
          <w:i/>
          <w:sz w:val="24"/>
          <w:szCs w:val="24"/>
        </w:rPr>
        <w:t>State Pension Age</w:t>
      </w:r>
      <w:r>
        <w:rPr>
          <w:rFonts w:ascii="Arial" w:hAnsi="Arial" w:cs="Arial"/>
          <w:b/>
          <w:i/>
          <w:sz w:val="24"/>
          <w:szCs w:val="24"/>
        </w:rPr>
        <w:t xml:space="preserve"> </w:t>
      </w:r>
      <w:r>
        <w:rPr>
          <w:rFonts w:ascii="Arial" w:hAnsi="Arial" w:cs="Arial"/>
          <w:sz w:val="24"/>
          <w:szCs w:val="24"/>
        </w:rPr>
        <w:t xml:space="preserve">please visit </w:t>
      </w:r>
      <w:hyperlink r:id="rId56" w:history="1">
        <w:r w:rsidRPr="0030068C">
          <w:rPr>
            <w:rStyle w:val="Hyperlink"/>
            <w:rFonts w:ascii="Arial" w:hAnsi="Arial" w:cs="Arial"/>
            <w:sz w:val="24"/>
            <w:szCs w:val="24"/>
          </w:rPr>
          <w:t>https://www.gov.uk/calculate-state-pension</w:t>
        </w:r>
      </w:hyperlink>
      <w:r>
        <w:rPr>
          <w:rFonts w:ascii="Arial" w:hAnsi="Arial" w:cs="Arial"/>
          <w:sz w:val="24"/>
          <w:szCs w:val="24"/>
        </w:rPr>
        <w:t xml:space="preserve">. </w:t>
      </w:r>
    </w:p>
    <w:p w14:paraId="7F69AD48" w14:textId="77777777" w:rsidR="00E8339C" w:rsidRDefault="00E8339C" w:rsidP="00A07451">
      <w:pPr>
        <w:shd w:val="clear" w:color="auto" w:fill="FFFFFF"/>
        <w:rPr>
          <w:rFonts w:ascii="Arial" w:hAnsi="Arial" w:cs="Arial"/>
          <w:b/>
          <w:sz w:val="24"/>
          <w:szCs w:val="24"/>
        </w:rPr>
      </w:pPr>
    </w:p>
    <w:p w14:paraId="1429B0EC" w14:textId="77777777" w:rsidR="00E8339C" w:rsidRPr="001102EE" w:rsidRDefault="00E8339C" w:rsidP="00A07451">
      <w:pPr>
        <w:shd w:val="clear" w:color="auto" w:fill="FFFFFF"/>
        <w:rPr>
          <w:rFonts w:ascii="Arial" w:hAnsi="Arial" w:cs="Arial"/>
          <w:b/>
          <w:sz w:val="24"/>
          <w:szCs w:val="24"/>
        </w:rPr>
      </w:pPr>
      <w:r w:rsidRPr="001102EE">
        <w:rPr>
          <w:rFonts w:ascii="Arial" w:hAnsi="Arial" w:cs="Arial"/>
          <w:b/>
          <w:sz w:val="24"/>
          <w:szCs w:val="24"/>
        </w:rPr>
        <w:t xml:space="preserve">State Second Pension (S2P) </w:t>
      </w:r>
    </w:p>
    <w:p w14:paraId="1E751AB0" w14:textId="77777777" w:rsidR="005B23B7" w:rsidRDefault="005B23B7" w:rsidP="005B23B7">
      <w:pPr>
        <w:rPr>
          <w:rFonts w:ascii="Arial" w:hAnsi="Arial"/>
          <w:snapToGrid w:val="0"/>
          <w:sz w:val="24"/>
          <w:szCs w:val="24"/>
        </w:rPr>
      </w:pPr>
      <w:r w:rsidRPr="00E11C48">
        <w:rPr>
          <w:rFonts w:ascii="Arial" w:hAnsi="Arial" w:cs="Arial"/>
          <w:sz w:val="24"/>
          <w:szCs w:val="24"/>
        </w:rPr>
        <w:t xml:space="preserve">The </w:t>
      </w:r>
      <w:r w:rsidRPr="0011051B">
        <w:rPr>
          <w:rFonts w:ascii="Arial" w:hAnsi="Arial" w:cs="Arial"/>
          <w:b/>
          <w:i/>
          <w:sz w:val="24"/>
          <w:szCs w:val="24"/>
        </w:rPr>
        <w:t>State Second Pension</w:t>
      </w:r>
      <w:r w:rsidRPr="00E11C48">
        <w:rPr>
          <w:rFonts w:ascii="Arial" w:hAnsi="Arial" w:cs="Arial"/>
          <w:sz w:val="24"/>
          <w:szCs w:val="24"/>
        </w:rPr>
        <w:t xml:space="preserve"> (formerly </w:t>
      </w:r>
      <w:r w:rsidRPr="00E11C48">
        <w:rPr>
          <w:rFonts w:ascii="Arial" w:hAnsi="Arial" w:cs="Arial"/>
          <w:b/>
          <w:i/>
          <w:sz w:val="24"/>
          <w:szCs w:val="24"/>
        </w:rPr>
        <w:t>SERPS</w:t>
      </w:r>
      <w:r w:rsidRPr="00E11C48">
        <w:rPr>
          <w:rFonts w:ascii="Arial" w:hAnsi="Arial" w:cs="Arial"/>
          <w:sz w:val="24"/>
          <w:szCs w:val="24"/>
        </w:rPr>
        <w:t xml:space="preserve">) </w:t>
      </w:r>
      <w:r>
        <w:rPr>
          <w:rFonts w:ascii="Arial" w:hAnsi="Arial" w:cs="Arial"/>
          <w:sz w:val="24"/>
          <w:szCs w:val="24"/>
        </w:rPr>
        <w:t>was</w:t>
      </w:r>
      <w:r w:rsidRPr="00E11C48">
        <w:rPr>
          <w:rFonts w:ascii="Arial" w:hAnsi="Arial" w:cs="Arial"/>
          <w:sz w:val="24"/>
          <w:szCs w:val="24"/>
        </w:rPr>
        <w:t xml:space="preserve"> the additional state pension, payable </w:t>
      </w:r>
      <w:r>
        <w:rPr>
          <w:rFonts w:ascii="Arial" w:hAnsi="Arial" w:cs="Arial"/>
          <w:sz w:val="24"/>
          <w:szCs w:val="24"/>
        </w:rPr>
        <w:t xml:space="preserve">to individuals </w:t>
      </w:r>
      <w:r w:rsidRPr="00E11C48">
        <w:rPr>
          <w:rFonts w:ascii="Arial" w:hAnsi="Arial" w:cs="Arial"/>
          <w:sz w:val="24"/>
          <w:szCs w:val="24"/>
        </w:rPr>
        <w:t xml:space="preserve">from </w:t>
      </w:r>
      <w:r>
        <w:rPr>
          <w:rFonts w:ascii="Arial" w:hAnsi="Arial" w:cs="Arial"/>
          <w:b/>
          <w:i/>
          <w:sz w:val="24"/>
          <w:szCs w:val="24"/>
        </w:rPr>
        <w:t>State P</w:t>
      </w:r>
      <w:r w:rsidRPr="00E11C48">
        <w:rPr>
          <w:rFonts w:ascii="Arial" w:hAnsi="Arial" w:cs="Arial"/>
          <w:b/>
          <w:i/>
          <w:sz w:val="24"/>
          <w:szCs w:val="24"/>
        </w:rPr>
        <w:t xml:space="preserve">ension </w:t>
      </w:r>
      <w:r>
        <w:rPr>
          <w:rFonts w:ascii="Arial" w:hAnsi="Arial" w:cs="Arial"/>
          <w:b/>
          <w:i/>
          <w:sz w:val="24"/>
          <w:szCs w:val="24"/>
        </w:rPr>
        <w:t>A</w:t>
      </w:r>
      <w:r w:rsidRPr="00E11C48">
        <w:rPr>
          <w:rFonts w:ascii="Arial" w:hAnsi="Arial" w:cs="Arial"/>
          <w:b/>
          <w:i/>
          <w:sz w:val="24"/>
          <w:szCs w:val="24"/>
        </w:rPr>
        <w:t>ge</w:t>
      </w:r>
      <w:r w:rsidRPr="005B23B7">
        <w:rPr>
          <w:rFonts w:ascii="Arial" w:hAnsi="Arial"/>
          <w:b/>
          <w:i/>
          <w:sz w:val="24"/>
        </w:rPr>
        <w:t xml:space="preserve"> </w:t>
      </w:r>
      <w:r>
        <w:rPr>
          <w:rFonts w:ascii="Arial" w:hAnsi="Arial" w:cs="Arial"/>
          <w:sz w:val="24"/>
          <w:szCs w:val="24"/>
        </w:rPr>
        <w:t xml:space="preserve">if they attained </w:t>
      </w:r>
      <w:r w:rsidRPr="00DF7C70">
        <w:rPr>
          <w:rFonts w:ascii="Arial" w:hAnsi="Arial" w:cs="Arial"/>
          <w:b/>
          <w:i/>
          <w:sz w:val="24"/>
          <w:szCs w:val="24"/>
        </w:rPr>
        <w:t>State Pension Age</w:t>
      </w:r>
      <w:r>
        <w:rPr>
          <w:rFonts w:ascii="Arial" w:hAnsi="Arial" w:cs="Arial"/>
          <w:sz w:val="24"/>
          <w:szCs w:val="24"/>
        </w:rPr>
        <w:t xml:space="preserve"> </w:t>
      </w:r>
      <w:r w:rsidRPr="00F23620">
        <w:rPr>
          <w:rFonts w:ascii="Arial" w:hAnsi="Arial" w:cs="Arial"/>
          <w:sz w:val="24"/>
          <w:szCs w:val="24"/>
        </w:rPr>
        <w:t xml:space="preserve">before </w:t>
      </w:r>
      <w:r>
        <w:rPr>
          <w:rFonts w:ascii="Arial" w:hAnsi="Arial" w:cs="Arial"/>
          <w:sz w:val="24"/>
          <w:szCs w:val="24"/>
        </w:rPr>
        <w:t xml:space="preserve">6 April 2016. </w:t>
      </w:r>
      <w:r w:rsidRPr="00E11C48">
        <w:rPr>
          <w:rFonts w:ascii="Arial" w:hAnsi="Arial" w:cs="Arial"/>
          <w:sz w:val="24"/>
          <w:szCs w:val="24"/>
        </w:rPr>
        <w:t xml:space="preserve"> Initially, S2P was an earnings-related pension but </w:t>
      </w:r>
      <w:r w:rsidRPr="00E11C48">
        <w:rPr>
          <w:rFonts w:ascii="Arial" w:hAnsi="Arial"/>
          <w:snapToGrid w:val="0"/>
          <w:sz w:val="24"/>
          <w:szCs w:val="24"/>
        </w:rPr>
        <w:t>from April 2009 it began bui</w:t>
      </w:r>
      <w:r>
        <w:rPr>
          <w:rFonts w:ascii="Arial" w:hAnsi="Arial"/>
          <w:snapToGrid w:val="0"/>
          <w:sz w:val="24"/>
          <w:szCs w:val="24"/>
        </w:rPr>
        <w:t xml:space="preserve">lding up as a flat rate pension until 6 April 2016 when it was replaced with the new single tier State Pension. </w:t>
      </w:r>
    </w:p>
    <w:p w14:paraId="0D8D9A52" w14:textId="77777777" w:rsidR="005B23B7" w:rsidRPr="00E11C48" w:rsidRDefault="005B23B7" w:rsidP="005B23B7">
      <w:pPr>
        <w:rPr>
          <w:rFonts w:ascii="Arial" w:hAnsi="Arial"/>
          <w:sz w:val="24"/>
          <w:szCs w:val="24"/>
        </w:rPr>
      </w:pPr>
    </w:p>
    <w:p w14:paraId="0C66011A" w14:textId="77777777" w:rsidR="005B23B7" w:rsidRDefault="005B23B7" w:rsidP="005B23B7">
      <w:pPr>
        <w:pStyle w:val="NormalWeb"/>
        <w:spacing w:before="0" w:beforeAutospacing="0" w:after="0" w:afterAutospacing="0"/>
        <w:rPr>
          <w:rFonts w:ascii="Arial" w:hAnsi="Arial" w:cs="Arial"/>
        </w:rPr>
      </w:pPr>
      <w:r>
        <w:rPr>
          <w:rFonts w:ascii="Arial" w:hAnsi="Arial" w:cs="Arial"/>
        </w:rPr>
        <w:t>The Government introduced a new single tier State Pension from 6 April 2016</w:t>
      </w:r>
      <w:r w:rsidRPr="00E11C48">
        <w:rPr>
          <w:rFonts w:ascii="Arial" w:hAnsi="Arial" w:cs="Arial"/>
        </w:rPr>
        <w:t>.</w:t>
      </w:r>
      <w:r>
        <w:rPr>
          <w:rFonts w:ascii="Arial" w:hAnsi="Arial" w:cs="Arial"/>
        </w:rPr>
        <w:t xml:space="preserve">  For information about the new State Pension see </w:t>
      </w:r>
      <w:hyperlink r:id="rId57" w:history="1">
        <w:r w:rsidRPr="005549F0">
          <w:rPr>
            <w:rStyle w:val="Hyperlink"/>
            <w:rFonts w:ascii="Arial" w:hAnsi="Arial" w:cs="Arial"/>
          </w:rPr>
          <w:t>www.gov.uk/new-state-pension</w:t>
        </w:r>
      </w:hyperlink>
    </w:p>
    <w:p w14:paraId="4044F699" w14:textId="77777777" w:rsidR="00605C28" w:rsidRDefault="00605C28" w:rsidP="00A07451">
      <w:pPr>
        <w:widowControl w:val="0"/>
        <w:rPr>
          <w:rFonts w:ascii="Arial" w:hAnsi="Arial"/>
          <w:b/>
          <w:snapToGrid w:val="0"/>
          <w:sz w:val="24"/>
          <w:szCs w:val="24"/>
        </w:rPr>
      </w:pPr>
    </w:p>
    <w:p w14:paraId="30B50F3E" w14:textId="77777777" w:rsidR="00E8339C" w:rsidRPr="00241C03" w:rsidRDefault="00E8339C" w:rsidP="00A07451">
      <w:pPr>
        <w:widowControl w:val="0"/>
        <w:rPr>
          <w:rFonts w:ascii="Arial" w:hAnsi="Arial"/>
          <w:b/>
          <w:snapToGrid w:val="0"/>
          <w:sz w:val="24"/>
          <w:szCs w:val="24"/>
        </w:rPr>
      </w:pPr>
      <w:r w:rsidRPr="00241C03">
        <w:rPr>
          <w:rFonts w:ascii="Arial" w:hAnsi="Arial"/>
          <w:b/>
          <w:snapToGrid w:val="0"/>
          <w:sz w:val="24"/>
          <w:szCs w:val="24"/>
        </w:rPr>
        <w:t>Vesting Period</w:t>
      </w:r>
    </w:p>
    <w:p w14:paraId="2D169830" w14:textId="77777777" w:rsidR="00BD7438" w:rsidRDefault="00E8339C" w:rsidP="00BD7438">
      <w:pPr>
        <w:pStyle w:val="NormalWeb"/>
        <w:spacing w:before="0" w:beforeAutospacing="0" w:after="0" w:afterAutospacing="0"/>
        <w:rPr>
          <w:rFonts w:ascii="Arial" w:hAnsi="Arial" w:cs="Arial"/>
          <w:lang w:eastAsia="en-GB"/>
        </w:rPr>
      </w:pPr>
      <w:r>
        <w:rPr>
          <w:rFonts w:ascii="Arial" w:hAnsi="Arial" w:cs="Arial"/>
        </w:rPr>
        <w:t xml:space="preserve">The </w:t>
      </w:r>
      <w:r w:rsidRPr="00EC4527">
        <w:rPr>
          <w:rFonts w:ascii="Arial" w:hAnsi="Arial" w:cs="Arial"/>
          <w:b/>
          <w:i/>
        </w:rPr>
        <w:t>vesting period</w:t>
      </w:r>
      <w:r>
        <w:rPr>
          <w:rFonts w:ascii="Arial" w:hAnsi="Arial" w:cs="Arial"/>
        </w:rPr>
        <w:t xml:space="preserve"> in the LGPS is </w:t>
      </w:r>
      <w:r w:rsidR="008C0667">
        <w:rPr>
          <w:rFonts w:ascii="Arial" w:hAnsi="Arial" w:cs="Arial"/>
        </w:rPr>
        <w:t>2</w:t>
      </w:r>
      <w:r>
        <w:rPr>
          <w:rFonts w:ascii="Arial" w:hAnsi="Arial" w:cs="Arial"/>
        </w:rPr>
        <w:t xml:space="preserve"> years</w:t>
      </w:r>
      <w:r w:rsidR="00BD7438">
        <w:rPr>
          <w:rFonts w:ascii="Arial" w:hAnsi="Arial" w:cs="Arial"/>
        </w:rPr>
        <w:t xml:space="preserve">. </w:t>
      </w:r>
      <w:r w:rsidR="00BD7438" w:rsidRPr="00BD7438">
        <w:rPr>
          <w:rFonts w:ascii="Arial" w:hAnsi="Arial" w:cs="Arial"/>
        </w:rPr>
        <w:t xml:space="preserve"> </w:t>
      </w:r>
      <w:r w:rsidR="00BD7438">
        <w:rPr>
          <w:rFonts w:ascii="Arial" w:hAnsi="Arial" w:cs="Arial"/>
        </w:rPr>
        <w:t xml:space="preserve">You will meet the </w:t>
      </w:r>
      <w:r w:rsidR="00BD7438" w:rsidRPr="00CD0FE9">
        <w:rPr>
          <w:rFonts w:ascii="Arial" w:hAnsi="Arial" w:cs="Arial"/>
          <w:bCs/>
          <w:lang w:eastAsia="en-GB"/>
        </w:rPr>
        <w:t>2 years</w:t>
      </w:r>
      <w:r w:rsidR="00BD7438">
        <w:rPr>
          <w:rFonts w:ascii="Arial" w:hAnsi="Arial" w:cs="Arial"/>
          <w:bCs/>
          <w:lang w:eastAsia="en-GB"/>
        </w:rPr>
        <w:t xml:space="preserve"> </w:t>
      </w:r>
      <w:r w:rsidR="00BD7438" w:rsidRPr="00AB7D3A">
        <w:rPr>
          <w:rFonts w:ascii="Arial" w:hAnsi="Arial" w:cs="Arial"/>
          <w:b/>
          <w:bCs/>
          <w:i/>
          <w:lang w:eastAsia="en-GB"/>
        </w:rPr>
        <w:t>vesting period</w:t>
      </w:r>
      <w:r w:rsidR="00BD7438">
        <w:rPr>
          <w:rFonts w:ascii="Arial" w:hAnsi="Arial" w:cs="Arial"/>
          <w:bCs/>
          <w:lang w:eastAsia="en-GB"/>
        </w:rPr>
        <w:t xml:space="preserve"> if</w:t>
      </w:r>
      <w:r w:rsidR="00BD7438" w:rsidRPr="00CD0FE9">
        <w:rPr>
          <w:rFonts w:ascii="Arial" w:hAnsi="Arial" w:cs="Arial"/>
          <w:lang w:eastAsia="en-GB"/>
        </w:rPr>
        <w:t>:</w:t>
      </w:r>
    </w:p>
    <w:p w14:paraId="56D93B09" w14:textId="77777777" w:rsidR="00BD7438" w:rsidRPr="00190D8F" w:rsidRDefault="00BD7438" w:rsidP="00BD7438">
      <w:pPr>
        <w:pStyle w:val="NormalWeb"/>
        <w:spacing w:before="0" w:beforeAutospacing="0" w:after="0" w:afterAutospacing="0"/>
        <w:rPr>
          <w:rFonts w:ascii="Arial" w:hAnsi="Arial" w:cs="Arial"/>
          <w:bCs/>
          <w:lang w:eastAsia="en-GB"/>
        </w:rPr>
      </w:pPr>
    </w:p>
    <w:p w14:paraId="66BA9AB0"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ou have been a member of the LGPS</w:t>
      </w:r>
      <w:r>
        <w:rPr>
          <w:rFonts w:ascii="Arial" w:hAnsi="Arial" w:cs="Arial"/>
          <w:sz w:val="24"/>
          <w:szCs w:val="24"/>
          <w:lang w:val="en-GB" w:eastAsia="en-GB"/>
        </w:rPr>
        <w:t xml:space="preserve"> in </w:t>
      </w:r>
      <w:r w:rsidR="004D5441">
        <w:rPr>
          <w:rFonts w:ascii="Arial" w:hAnsi="Arial" w:cs="Arial"/>
          <w:sz w:val="24"/>
          <w:szCs w:val="24"/>
          <w:lang w:val="en-GB" w:eastAsia="en-GB"/>
        </w:rPr>
        <w:t>Scotland</w:t>
      </w:r>
      <w:r w:rsidR="00BD7438">
        <w:rPr>
          <w:rFonts w:ascii="Arial" w:hAnsi="Arial" w:cs="Arial"/>
          <w:sz w:val="24"/>
          <w:szCs w:val="24"/>
          <w:lang w:val="en-GB" w:eastAsia="en-GB"/>
        </w:rPr>
        <w:t xml:space="preserve"> for 2 years, </w:t>
      </w:r>
      <w:r>
        <w:rPr>
          <w:rFonts w:ascii="Arial" w:hAnsi="Arial" w:cs="Arial"/>
          <w:sz w:val="24"/>
          <w:szCs w:val="24"/>
          <w:lang w:val="en-GB" w:eastAsia="en-GB"/>
        </w:rPr>
        <w:t>or</w:t>
      </w:r>
    </w:p>
    <w:p w14:paraId="1FCD4AA6"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 xml:space="preserve">ou have brought a transfer of pension rights into the LGPS </w:t>
      </w:r>
      <w:r>
        <w:rPr>
          <w:rFonts w:ascii="Arial" w:hAnsi="Arial" w:cs="Arial"/>
          <w:sz w:val="24"/>
          <w:szCs w:val="24"/>
          <w:lang w:val="en-GB" w:eastAsia="en-GB"/>
        </w:rPr>
        <w:t xml:space="preserve">in </w:t>
      </w:r>
      <w:r w:rsidR="004D5441">
        <w:rPr>
          <w:rFonts w:ascii="Arial" w:hAnsi="Arial" w:cs="Arial"/>
          <w:sz w:val="24"/>
          <w:szCs w:val="24"/>
          <w:lang w:val="en-GB" w:eastAsia="en-GB"/>
        </w:rPr>
        <w:t>Scotland</w:t>
      </w:r>
      <w:r>
        <w:rPr>
          <w:rFonts w:ascii="Arial" w:hAnsi="Arial" w:cs="Arial"/>
          <w:sz w:val="24"/>
          <w:szCs w:val="24"/>
          <w:lang w:val="en-GB" w:eastAsia="en-GB"/>
        </w:rPr>
        <w:t xml:space="preserve"> </w:t>
      </w:r>
      <w:r w:rsidR="00BD7438">
        <w:rPr>
          <w:rFonts w:ascii="Arial" w:hAnsi="Arial" w:cs="Arial"/>
          <w:sz w:val="24"/>
          <w:szCs w:val="24"/>
          <w:lang w:val="en-GB" w:eastAsia="en-GB"/>
        </w:rPr>
        <w:t xml:space="preserve">from a different </w:t>
      </w:r>
      <w:r w:rsidR="00BD7438" w:rsidRPr="009B4460">
        <w:rPr>
          <w:rFonts w:ascii="Arial" w:hAnsi="Arial" w:cs="Arial"/>
          <w:b/>
          <w:i/>
          <w:sz w:val="24"/>
          <w:szCs w:val="24"/>
          <w:lang w:val="en-GB" w:eastAsia="en-GB"/>
        </w:rPr>
        <w:t>occupational pension scheme</w:t>
      </w:r>
      <w:r w:rsidR="00BD7438">
        <w:rPr>
          <w:rFonts w:ascii="Arial" w:hAnsi="Arial" w:cs="Arial"/>
          <w:sz w:val="24"/>
          <w:szCs w:val="24"/>
          <w:lang w:val="en-GB" w:eastAsia="en-GB"/>
        </w:rPr>
        <w:t xml:space="preserve"> or from a European pensions institution and the length of service you had in that scheme or institution was 2 or more years or, when added to the period of time you have been a member of the LGPS is, in aggregate, 2 or more years,</w:t>
      </w:r>
      <w:r>
        <w:rPr>
          <w:rFonts w:ascii="Arial" w:hAnsi="Arial" w:cs="Arial"/>
          <w:sz w:val="24"/>
          <w:szCs w:val="24"/>
          <w:lang w:val="en-GB" w:eastAsia="en-GB"/>
        </w:rPr>
        <w:t xml:space="preserve"> or</w:t>
      </w:r>
    </w:p>
    <w:p w14:paraId="21B58DAF"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 xml:space="preserve">ou have brought a transfer of pension rights into the LGPS </w:t>
      </w:r>
      <w:r>
        <w:rPr>
          <w:rFonts w:ascii="Arial" w:hAnsi="Arial" w:cs="Arial"/>
          <w:sz w:val="24"/>
          <w:szCs w:val="24"/>
          <w:lang w:val="en-GB" w:eastAsia="en-GB"/>
        </w:rPr>
        <w:t xml:space="preserve">in </w:t>
      </w:r>
      <w:r w:rsidR="004D5441">
        <w:rPr>
          <w:rFonts w:ascii="Arial" w:hAnsi="Arial" w:cs="Arial"/>
          <w:sz w:val="24"/>
          <w:szCs w:val="24"/>
          <w:lang w:val="en-GB" w:eastAsia="en-GB"/>
        </w:rPr>
        <w:t>Scotland</w:t>
      </w:r>
      <w:r>
        <w:rPr>
          <w:rFonts w:ascii="Arial" w:hAnsi="Arial" w:cs="Arial"/>
          <w:sz w:val="24"/>
          <w:szCs w:val="24"/>
          <w:lang w:val="en-GB" w:eastAsia="en-GB"/>
        </w:rPr>
        <w:t xml:space="preserve"> </w:t>
      </w:r>
      <w:r w:rsidR="00BD7438">
        <w:rPr>
          <w:rFonts w:ascii="Arial" w:hAnsi="Arial" w:cs="Arial"/>
          <w:sz w:val="24"/>
          <w:szCs w:val="24"/>
          <w:lang w:val="en-GB" w:eastAsia="en-GB"/>
        </w:rPr>
        <w:t>from a pension scheme or arrangement where you were not allowed to receive a refund of contributions,</w:t>
      </w:r>
      <w:r>
        <w:rPr>
          <w:rFonts w:ascii="Arial" w:hAnsi="Arial" w:cs="Arial"/>
          <w:sz w:val="24"/>
          <w:szCs w:val="24"/>
          <w:lang w:val="en-GB" w:eastAsia="en-GB"/>
        </w:rPr>
        <w:t xml:space="preserve"> or</w:t>
      </w:r>
    </w:p>
    <w:p w14:paraId="4D094213" w14:textId="77777777" w:rsidR="00CE1A2B" w:rsidRPr="00CE1A2B"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 xml:space="preserve">you have previously transferred pension rights out of the LGPS in </w:t>
      </w:r>
      <w:r w:rsidR="004D5441">
        <w:rPr>
          <w:rFonts w:ascii="Arial" w:hAnsi="Arial" w:cs="Arial"/>
          <w:sz w:val="24"/>
          <w:szCs w:val="24"/>
          <w:lang w:val="en-GB" w:eastAsia="en-GB"/>
        </w:rPr>
        <w:t>Scotland</w:t>
      </w:r>
      <w:r>
        <w:rPr>
          <w:rFonts w:ascii="Arial" w:hAnsi="Arial" w:cs="Arial"/>
          <w:sz w:val="24"/>
          <w:szCs w:val="24"/>
          <w:lang w:val="en-GB" w:eastAsia="en-GB"/>
        </w:rPr>
        <w:t xml:space="preserve"> to a pension scheme abroad (i.e. to a qualifying recognised overseas pension scheme), or</w:t>
      </w:r>
    </w:p>
    <w:p w14:paraId="7738A206" w14:textId="77777777" w:rsidR="00BD7438"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w:t>
      </w:r>
      <w:r w:rsidR="00BD7438">
        <w:rPr>
          <w:rFonts w:ascii="Arial" w:hAnsi="Arial" w:cs="Arial"/>
          <w:sz w:val="24"/>
          <w:szCs w:val="24"/>
          <w:lang w:val="en-GB" w:eastAsia="en-GB"/>
        </w:rPr>
        <w:t xml:space="preserve">ou already hold a deferred benefit or are receiving a pension from the LGPS in </w:t>
      </w:r>
      <w:r w:rsidR="004D5441">
        <w:rPr>
          <w:rFonts w:ascii="Arial" w:hAnsi="Arial" w:cs="Arial"/>
          <w:sz w:val="24"/>
          <w:szCs w:val="24"/>
          <w:lang w:val="en-GB" w:eastAsia="en-GB"/>
        </w:rPr>
        <w:t>Scotland</w:t>
      </w:r>
      <w:r w:rsidR="00BD7438">
        <w:rPr>
          <w:rFonts w:ascii="Arial" w:hAnsi="Arial" w:cs="Arial"/>
          <w:sz w:val="24"/>
          <w:szCs w:val="24"/>
          <w:lang w:val="en-GB" w:eastAsia="en-GB"/>
        </w:rPr>
        <w:t xml:space="preserve"> (other than a survivor's pension or pension credit member's pension)</w:t>
      </w:r>
      <w:r>
        <w:rPr>
          <w:rFonts w:ascii="Arial" w:hAnsi="Arial" w:cs="Arial"/>
          <w:sz w:val="24"/>
          <w:szCs w:val="24"/>
          <w:lang w:val="en-GB" w:eastAsia="en-GB"/>
        </w:rPr>
        <w:t>, or</w:t>
      </w:r>
    </w:p>
    <w:p w14:paraId="52ACB930" w14:textId="77777777" w:rsidR="00CE1A2B"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 xml:space="preserve">you have paid National Insurance contributions whilst a member of the LGPS and cease to contribute to the LGPS in the tax year of attaining pension age, </w:t>
      </w:r>
    </w:p>
    <w:p w14:paraId="47494DC3" w14:textId="77777777" w:rsidR="00E8339C" w:rsidRPr="005C575D" w:rsidRDefault="00CE1A2B" w:rsidP="002A0ECC">
      <w:pPr>
        <w:widowControl w:val="0"/>
        <w:numPr>
          <w:ilvl w:val="0"/>
          <w:numId w:val="33"/>
        </w:numPr>
        <w:rPr>
          <w:rFonts w:ascii="Arial" w:hAnsi="Arial" w:cs="Arial"/>
          <w:sz w:val="24"/>
          <w:szCs w:val="24"/>
          <w:lang w:val="en-GB" w:eastAsia="en-GB"/>
        </w:rPr>
      </w:pPr>
      <w:r>
        <w:rPr>
          <w:rFonts w:ascii="Arial" w:hAnsi="Arial" w:cs="Arial"/>
          <w:sz w:val="24"/>
          <w:szCs w:val="24"/>
          <w:lang w:val="en-GB" w:eastAsia="en-GB"/>
        </w:rPr>
        <w:t>you cease to contribute to the LGPS at age 75</w:t>
      </w:r>
      <w:r w:rsidR="00E54DCF">
        <w:rPr>
          <w:rFonts w:ascii="Arial" w:hAnsi="Arial" w:cs="Arial"/>
          <w:sz w:val="24"/>
          <w:szCs w:val="24"/>
          <w:lang w:val="en-GB" w:eastAsia="en-GB"/>
        </w:rPr>
        <w:t>, or</w:t>
      </w:r>
    </w:p>
    <w:p w14:paraId="62391E2F" w14:textId="77777777" w:rsidR="007202FD" w:rsidRPr="002149F9" w:rsidRDefault="00E54DCF" w:rsidP="002A0ECC">
      <w:pPr>
        <w:pStyle w:val="Header"/>
        <w:numPr>
          <w:ilvl w:val="0"/>
          <w:numId w:val="33"/>
        </w:numPr>
        <w:tabs>
          <w:tab w:val="clear" w:pos="4153"/>
          <w:tab w:val="clear" w:pos="8306"/>
          <w:tab w:val="left" w:pos="284"/>
        </w:tabs>
        <w:rPr>
          <w:rFonts w:ascii="Arial" w:hAnsi="Arial" w:cs="Arial"/>
          <w:snapToGrid w:val="0"/>
          <w:sz w:val="24"/>
          <w:szCs w:val="24"/>
        </w:rPr>
      </w:pPr>
      <w:r>
        <w:rPr>
          <w:rFonts w:ascii="Arial" w:hAnsi="Arial" w:cs="Arial"/>
          <w:sz w:val="24"/>
          <w:szCs w:val="24"/>
          <w:lang w:val="en-GB" w:eastAsia="en-GB"/>
        </w:rPr>
        <w:t xml:space="preserve"> you die in service.</w:t>
      </w:r>
    </w:p>
    <w:sectPr w:rsidR="007202FD" w:rsidRPr="002149F9" w:rsidSect="00E75DE3">
      <w:headerReference w:type="default" r:id="rId58"/>
      <w:pgSz w:w="11906" w:h="16838"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1767" w14:textId="77777777" w:rsidR="00961E20" w:rsidRDefault="00961E20">
      <w:r>
        <w:separator/>
      </w:r>
    </w:p>
  </w:endnote>
  <w:endnote w:type="continuationSeparator" w:id="0">
    <w:p w14:paraId="21185D7A" w14:textId="77777777" w:rsidR="00961E20" w:rsidRDefault="00961E20">
      <w:r>
        <w:continuationSeparator/>
      </w:r>
    </w:p>
  </w:endnote>
  <w:endnote w:type="continuationNotice" w:id="1">
    <w:p w14:paraId="6763EFB4" w14:textId="77777777" w:rsidR="00961E20" w:rsidRDefault="0096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45">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DBD6" w14:textId="77777777" w:rsidR="000C75B5" w:rsidRPr="00CD0309" w:rsidRDefault="000C75B5">
    <w:pPr>
      <w:pStyle w:val="Footer"/>
      <w:jc w:val="right"/>
      <w:rPr>
        <w:rFonts w:ascii="Arial" w:hAnsi="Arial" w:cs="Arial"/>
      </w:rPr>
    </w:pPr>
    <w:r w:rsidRPr="00CD0309">
      <w:rPr>
        <w:rFonts w:ascii="Arial" w:hAnsi="Arial" w:cs="Arial"/>
      </w:rPr>
      <w:fldChar w:fldCharType="begin"/>
    </w:r>
    <w:r w:rsidRPr="00CD0309">
      <w:rPr>
        <w:rFonts w:ascii="Arial" w:hAnsi="Arial" w:cs="Arial"/>
      </w:rPr>
      <w:instrText xml:space="preserve"> PAGE   \* MERGEFORMAT </w:instrText>
    </w:r>
    <w:r w:rsidRPr="00CD0309">
      <w:rPr>
        <w:rFonts w:ascii="Arial" w:hAnsi="Arial" w:cs="Arial"/>
      </w:rPr>
      <w:fldChar w:fldCharType="separate"/>
    </w:r>
    <w:r w:rsidR="00961E20">
      <w:rPr>
        <w:rFonts w:ascii="Arial" w:hAnsi="Arial" w:cs="Arial"/>
        <w:noProof/>
      </w:rPr>
      <w:t>7</w:t>
    </w:r>
    <w:r w:rsidRPr="00CD0309">
      <w:rPr>
        <w:rFonts w:ascii="Arial" w:hAnsi="Arial" w:cs="Arial"/>
        <w:noProof/>
      </w:rPr>
      <w:fldChar w:fldCharType="end"/>
    </w:r>
  </w:p>
  <w:p w14:paraId="702B6D64" w14:textId="77777777" w:rsidR="000C75B5" w:rsidRDefault="000C7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010C" w14:textId="77777777" w:rsidR="000C75B5" w:rsidRPr="00902B1D" w:rsidRDefault="000C75B5">
    <w:pPr>
      <w:pStyle w:val="Footer"/>
      <w:jc w:val="right"/>
      <w:rPr>
        <w:rFonts w:ascii="Arial" w:hAnsi="Arial" w:cs="Arial"/>
      </w:rPr>
    </w:pPr>
    <w:r w:rsidRPr="00902B1D">
      <w:rPr>
        <w:rFonts w:ascii="Arial" w:hAnsi="Arial" w:cs="Arial"/>
      </w:rPr>
      <w:fldChar w:fldCharType="begin"/>
    </w:r>
    <w:r w:rsidRPr="00902B1D">
      <w:rPr>
        <w:rFonts w:ascii="Arial" w:hAnsi="Arial" w:cs="Arial"/>
      </w:rPr>
      <w:instrText xml:space="preserve"> PAGE   \* MERGEFORMAT </w:instrText>
    </w:r>
    <w:r w:rsidRPr="00902B1D">
      <w:rPr>
        <w:rFonts w:ascii="Arial" w:hAnsi="Arial" w:cs="Arial"/>
      </w:rPr>
      <w:fldChar w:fldCharType="separate"/>
    </w:r>
    <w:r w:rsidR="00961E20">
      <w:rPr>
        <w:rFonts w:ascii="Arial" w:hAnsi="Arial" w:cs="Arial"/>
        <w:noProof/>
      </w:rPr>
      <w:t>100</w:t>
    </w:r>
    <w:r w:rsidRPr="00902B1D">
      <w:rPr>
        <w:rFonts w:ascii="Arial" w:hAnsi="Arial" w:cs="Arial"/>
        <w:noProof/>
      </w:rPr>
      <w:fldChar w:fldCharType="end"/>
    </w:r>
  </w:p>
  <w:p w14:paraId="7CE90B23" w14:textId="77777777" w:rsidR="000C75B5" w:rsidRDefault="000C7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8052" w14:textId="77777777" w:rsidR="00961E20" w:rsidRDefault="00961E20">
      <w:r>
        <w:separator/>
      </w:r>
    </w:p>
  </w:footnote>
  <w:footnote w:type="continuationSeparator" w:id="0">
    <w:p w14:paraId="159D0D6F" w14:textId="77777777" w:rsidR="00961E20" w:rsidRDefault="00961E20">
      <w:r>
        <w:continuationSeparator/>
      </w:r>
    </w:p>
  </w:footnote>
  <w:footnote w:type="continuationNotice" w:id="1">
    <w:p w14:paraId="48250F4A" w14:textId="77777777" w:rsidR="00961E20" w:rsidRDefault="00961E20"/>
  </w:footnote>
  <w:footnote w:id="2">
    <w:p w14:paraId="4447E3F0" w14:textId="7AE87564" w:rsidR="000C75B5" w:rsidRDefault="000C75B5" w:rsidP="00994AC6">
      <w:pPr>
        <w:pStyle w:val="NormalWeb"/>
        <w:spacing w:before="0" w:beforeAutospacing="0" w:after="0" w:afterAutospacing="0"/>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the lump sum does not exceed £</w:t>
      </w:r>
      <w:del w:id="97" w:author="Lorraine Bennett" w:date="2018-04-23T16:20:00Z">
        <w:r w:rsidR="00D911DC">
          <w:rPr>
            <w:rFonts w:ascii="Arial" w:hAnsi="Arial" w:cs="Arial"/>
            <w:sz w:val="20"/>
            <w:szCs w:val="20"/>
          </w:rPr>
          <w:delText xml:space="preserve">250,000 </w:delText>
        </w:r>
        <w:r w:rsidR="00D911DC" w:rsidRPr="00994AC6">
          <w:rPr>
            <w:rFonts w:ascii="Arial" w:hAnsi="Arial" w:cs="Arial"/>
            <w:sz w:val="20"/>
            <w:szCs w:val="20"/>
          </w:rPr>
          <w:delText>(2017/18</w:delText>
        </w:r>
      </w:del>
      <w:ins w:id="98" w:author="Lorraine Bennett" w:date="2018-04-23T16:20:00Z">
        <w:r>
          <w:rPr>
            <w:rFonts w:ascii="Arial" w:hAnsi="Arial" w:cs="Arial"/>
            <w:sz w:val="20"/>
            <w:szCs w:val="20"/>
          </w:rPr>
          <w:t>257,500 (2018/19</w:t>
        </w:r>
      </w:ins>
      <w:r w:rsidRPr="00994AC6">
        <w:rPr>
          <w:rFonts w:ascii="Arial" w:hAnsi="Arial" w:cs="Arial"/>
          <w:sz w:val="20"/>
          <w:szCs w:val="20"/>
        </w:rPr>
        <w:t xml:space="preserve"> figure), or if you have previously taken payment of (crystallised) pension benefits, 25% of your remaining lifetime allowance</w:t>
      </w:r>
    </w:p>
  </w:footnote>
  <w:footnote w:id="3">
    <w:p w14:paraId="1500597D" w14:textId="77777777" w:rsidR="000C75B5" w:rsidRDefault="000C75B5" w:rsidP="00994AC6">
      <w:pPr>
        <w:pStyle w:val="FootnoteText"/>
        <w:rPr>
          <w:rFonts w:ascii="Arial" w:hAnsi="Arial" w:cs="Arial"/>
        </w:rPr>
      </w:pPr>
      <w:r w:rsidRPr="00A2652F">
        <w:rPr>
          <w:rStyle w:val="FootnoteReference"/>
          <w:rFonts w:ascii="Arial" w:hAnsi="Arial" w:cs="Arial"/>
        </w:rPr>
        <w:footnoteRef/>
      </w:r>
      <w:r w:rsidRPr="00A2652F">
        <w:rPr>
          <w:rFonts w:ascii="Arial" w:hAnsi="Arial" w:cs="Arial"/>
        </w:rPr>
        <w:t xml:space="preserve"> From April 2015 you can take the remainder of your FSAVC as a lump sum (subject to your marginal tax rate</w:t>
      </w:r>
      <w:r w:rsidRPr="003776B9">
        <w:rPr>
          <w:rFonts w:ascii="Arial" w:hAnsi="Arial" w:cs="Arial"/>
        </w:rPr>
        <w:t xml:space="preserve"> </w:t>
      </w:r>
      <w:r>
        <w:rPr>
          <w:rFonts w:ascii="Arial" w:hAnsi="Arial" w:cs="Arial"/>
        </w:rPr>
        <w:t>and provided the FSAVC provider allows this option</w:t>
      </w:r>
      <w:r w:rsidRPr="00A2652F">
        <w:rPr>
          <w:rFonts w:ascii="Arial" w:hAnsi="Arial" w:cs="Arial"/>
        </w:rPr>
        <w:t xml:space="preserve">). </w:t>
      </w:r>
    </w:p>
    <w:p w14:paraId="4975C815" w14:textId="757093F1" w:rsidR="000C75B5" w:rsidRPr="00A2652F" w:rsidRDefault="000C75B5" w:rsidP="00994AC6">
      <w:pPr>
        <w:pStyle w:val="FootnoteText"/>
        <w:rPr>
          <w:rFonts w:ascii="Arial" w:hAnsi="Arial" w:cs="Arial"/>
        </w:rPr>
      </w:pPr>
      <w:r w:rsidRPr="00A2652F">
        <w:rPr>
          <w:rFonts w:ascii="Arial" w:hAnsi="Arial" w:cs="Arial"/>
          <w:vertAlign w:val="superscript"/>
        </w:rPr>
        <w:t xml:space="preserve">3 </w:t>
      </w:r>
      <w:r w:rsidRPr="00FD76A1">
        <w:rPr>
          <w:rFonts w:ascii="Arial" w:hAnsi="Arial" w:cs="Arial"/>
        </w:rPr>
        <w:t>Provided the</w:t>
      </w:r>
      <w:r>
        <w:rPr>
          <w:rFonts w:ascii="Arial" w:hAnsi="Arial" w:cs="Arial"/>
        </w:rPr>
        <w:t xml:space="preserve"> lump sum does not exceed £</w:t>
      </w:r>
      <w:del w:id="104" w:author="Lorraine Bennett" w:date="2018-04-23T16:20:00Z">
        <w:r w:rsidR="00D911DC">
          <w:rPr>
            <w:rFonts w:ascii="Arial" w:hAnsi="Arial" w:cs="Arial"/>
          </w:rPr>
          <w:delText>250,000 2017/18</w:delText>
        </w:r>
      </w:del>
      <w:ins w:id="105" w:author="Lorraine Bennett" w:date="2018-04-23T16:20:00Z">
        <w:r>
          <w:rPr>
            <w:rFonts w:ascii="Arial" w:hAnsi="Arial" w:cs="Arial"/>
          </w:rPr>
          <w:t>257,500 2018/19</w:t>
        </w:r>
      </w:ins>
      <w:r>
        <w:rPr>
          <w:rFonts w:ascii="Arial" w:hAnsi="Arial" w:cs="Arial"/>
        </w:rPr>
        <w:t xml:space="preserve"> </w:t>
      </w:r>
      <w:r w:rsidRPr="00FD76A1">
        <w:rPr>
          <w:rFonts w:ascii="Arial" w:hAnsi="Arial" w:cs="Arial"/>
        </w:rPr>
        <w:t>figure)</w:t>
      </w:r>
      <w:r>
        <w:rPr>
          <w:rFonts w:ascii="Arial" w:hAnsi="Arial" w:cs="Arial"/>
        </w:rPr>
        <w:t>, or if you have previously taken payment of (crystallised) pension benefits, 25% of your remaining lifetime allowance.</w:t>
      </w:r>
    </w:p>
  </w:footnote>
  <w:footnote w:id="4">
    <w:p w14:paraId="4689A5E5" w14:textId="77777777" w:rsidR="000C75B5" w:rsidRPr="00D1505D" w:rsidRDefault="000C75B5" w:rsidP="00994AC6">
      <w:pPr>
        <w:pStyle w:val="FootnoteText"/>
        <w:rPr>
          <w:sz w:val="8"/>
        </w:rPr>
      </w:pPr>
    </w:p>
  </w:footnote>
  <w:footnote w:id="5">
    <w:p w14:paraId="29AE1AFC" w14:textId="3C1B1139" w:rsidR="000C75B5" w:rsidRPr="00FD76A1" w:rsidRDefault="000C75B5" w:rsidP="00994AC6">
      <w:pPr>
        <w:pStyle w:val="FootnoteText"/>
        <w:rPr>
          <w:rFonts w:ascii="Arial" w:hAnsi="Arial" w:cs="Arial"/>
        </w:rPr>
      </w:pPr>
      <w:r w:rsidRPr="00A117D9">
        <w:rPr>
          <w:rStyle w:val="FootnoteReference"/>
          <w:rFonts w:ascii="Arial" w:hAnsi="Arial" w:cs="Arial"/>
        </w:rPr>
        <w:footnoteRef/>
      </w:r>
      <w:r>
        <w:t xml:space="preserve"> </w:t>
      </w:r>
      <w:r w:rsidRPr="00FD76A1">
        <w:rPr>
          <w:rFonts w:ascii="Arial" w:hAnsi="Arial" w:cs="Arial"/>
        </w:rPr>
        <w:t>Provided the</w:t>
      </w:r>
      <w:r>
        <w:rPr>
          <w:rFonts w:ascii="Arial" w:hAnsi="Arial" w:cs="Arial"/>
        </w:rPr>
        <w:t xml:space="preserve"> lump sum does not exceed £</w:t>
      </w:r>
      <w:del w:id="106" w:author="Lorraine Bennett" w:date="2018-04-23T16:20:00Z">
        <w:r w:rsidR="00D911DC">
          <w:rPr>
            <w:rFonts w:ascii="Arial" w:hAnsi="Arial" w:cs="Arial"/>
          </w:rPr>
          <w:delText>250,000 (2017/18</w:delText>
        </w:r>
      </w:del>
      <w:ins w:id="107" w:author="Lorraine Bennett" w:date="2018-04-23T16:20:00Z">
        <w:r>
          <w:rPr>
            <w:rFonts w:ascii="Arial" w:hAnsi="Arial" w:cs="Arial"/>
          </w:rPr>
          <w:t>257,500 (2018/19</w:t>
        </w:r>
      </w:ins>
      <w:r>
        <w:rPr>
          <w:rFonts w:ascii="Arial" w:hAnsi="Arial" w:cs="Arial"/>
        </w:rPr>
        <w:t xml:space="preserve"> </w:t>
      </w:r>
      <w:r w:rsidRPr="00FD76A1">
        <w:rPr>
          <w:rFonts w:ascii="Arial" w:hAnsi="Arial" w:cs="Arial"/>
        </w:rPr>
        <w:t>figure)</w:t>
      </w:r>
      <w:r>
        <w:rPr>
          <w:rFonts w:ascii="Arial" w:hAnsi="Arial" w:cs="Arial"/>
        </w:rPr>
        <w:t xml:space="preserve">, or if you have previously taken payment of (crystallised) pension benefits, 25% of your remaining lifetime allowance. </w:t>
      </w:r>
    </w:p>
    <w:p w14:paraId="174DF264" w14:textId="77777777" w:rsidR="000C75B5" w:rsidRDefault="000C75B5">
      <w:pPr>
        <w:pStyle w:val="FootnoteText"/>
      </w:pPr>
    </w:p>
  </w:footnote>
  <w:footnote w:id="6">
    <w:p w14:paraId="2458ACB0" w14:textId="73526C8B" w:rsidR="000C75B5" w:rsidRPr="009C25C6" w:rsidRDefault="000C75B5">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Provided the l</w:t>
      </w:r>
      <w:r>
        <w:rPr>
          <w:rFonts w:ascii="Arial" w:hAnsi="Arial" w:cs="Arial"/>
        </w:rPr>
        <w:t>ump sum does not exceed £</w:t>
      </w:r>
      <w:del w:id="252" w:author="Lorraine Bennett" w:date="2018-04-23T16:20:00Z">
        <w:r w:rsidR="00D911DC">
          <w:rPr>
            <w:rFonts w:ascii="Arial" w:hAnsi="Arial" w:cs="Arial"/>
          </w:rPr>
          <w:delText>250,000</w:delText>
        </w:r>
        <w:r w:rsidR="00D911DC" w:rsidRPr="009C25C6">
          <w:rPr>
            <w:rFonts w:ascii="Arial" w:hAnsi="Arial" w:cs="Arial"/>
          </w:rPr>
          <w:delText xml:space="preserve"> (201</w:delText>
        </w:r>
        <w:r w:rsidR="00D911DC">
          <w:rPr>
            <w:rFonts w:ascii="Arial" w:hAnsi="Arial" w:cs="Arial"/>
          </w:rPr>
          <w:delText>7/18</w:delText>
        </w:r>
      </w:del>
      <w:ins w:id="253" w:author="Lorraine Bennett" w:date="2018-04-23T16:20:00Z">
        <w:r>
          <w:rPr>
            <w:rFonts w:ascii="Arial" w:hAnsi="Arial" w:cs="Arial"/>
          </w:rPr>
          <w:t>257,500</w:t>
        </w:r>
        <w:r w:rsidRPr="009C25C6">
          <w:rPr>
            <w:rFonts w:ascii="Arial" w:hAnsi="Arial" w:cs="Arial"/>
          </w:rPr>
          <w:t xml:space="preserve"> (201</w:t>
        </w:r>
        <w:r>
          <w:rPr>
            <w:rFonts w:ascii="Arial" w:hAnsi="Arial" w:cs="Arial"/>
          </w:rPr>
          <w:t>8/19</w:t>
        </w:r>
      </w:ins>
      <w:r w:rsidRPr="009C25C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9C25C6">
        <w:rPr>
          <w:rFonts w:ascii="Arial" w:hAnsi="Arial" w:cs="Arial"/>
        </w:rPr>
        <w:t xml:space="preserve"> </w:t>
      </w:r>
    </w:p>
  </w:footnote>
  <w:footnote w:id="7">
    <w:p w14:paraId="78E5A4EA" w14:textId="1951D483" w:rsidR="000C75B5" w:rsidRPr="009C25C6" w:rsidRDefault="000C75B5"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Provided, when added to your LGPS lu</w:t>
      </w:r>
      <w:r>
        <w:rPr>
          <w:rFonts w:ascii="Arial" w:hAnsi="Arial" w:cs="Arial"/>
          <w:sz w:val="20"/>
          <w:szCs w:val="20"/>
        </w:rPr>
        <w:t>mp sum it does not exceed £</w:t>
      </w:r>
      <w:del w:id="262" w:author="Lorraine Bennett" w:date="2018-04-23T16:20:00Z">
        <w:r w:rsidR="00D911DC">
          <w:rPr>
            <w:rFonts w:ascii="Arial" w:hAnsi="Arial" w:cs="Arial"/>
            <w:sz w:val="20"/>
            <w:szCs w:val="20"/>
          </w:rPr>
          <w:delText>250,0</w:delText>
        </w:r>
        <w:r w:rsidR="00D911DC" w:rsidRPr="009C25C6">
          <w:rPr>
            <w:rFonts w:ascii="Arial" w:hAnsi="Arial" w:cs="Arial"/>
            <w:sz w:val="20"/>
            <w:szCs w:val="20"/>
          </w:rPr>
          <w:delText>00 (201</w:delText>
        </w:r>
        <w:r w:rsidR="00D911DC">
          <w:rPr>
            <w:rFonts w:ascii="Arial" w:hAnsi="Arial" w:cs="Arial"/>
            <w:sz w:val="20"/>
            <w:szCs w:val="20"/>
          </w:rPr>
          <w:delText>7/18</w:delText>
        </w:r>
      </w:del>
      <w:ins w:id="263" w:author="Lorraine Bennett" w:date="2018-04-23T16:20:00Z">
        <w:r>
          <w:rPr>
            <w:rFonts w:ascii="Arial" w:hAnsi="Arial" w:cs="Arial"/>
            <w:sz w:val="20"/>
            <w:szCs w:val="20"/>
          </w:rPr>
          <w:t>257,500 (2018/19</w:t>
        </w:r>
      </w:ins>
      <w:r>
        <w:rPr>
          <w:rFonts w:ascii="Arial" w:hAnsi="Arial" w:cs="Arial"/>
          <w:sz w:val="20"/>
          <w:szCs w:val="20"/>
        </w:rPr>
        <w:t xml:space="preserve"> figure, or if you have previously taken payment of (crystallised) pension benefits, 25% of your remaining lifetime allowance. </w:t>
      </w:r>
      <w:r w:rsidRPr="009C25C6">
        <w:rPr>
          <w:rFonts w:ascii="Arial" w:hAnsi="Arial" w:cs="Arial"/>
          <w:sz w:val="20"/>
          <w:szCs w:val="20"/>
        </w:rPr>
        <w:t xml:space="preserve">   </w:t>
      </w:r>
    </w:p>
    <w:p w14:paraId="1CF4A211" w14:textId="77777777" w:rsidR="000C75B5" w:rsidRDefault="000C75B5" w:rsidP="00564582">
      <w:pPr>
        <w:pStyle w:val="FootnoteText"/>
      </w:pPr>
    </w:p>
  </w:footnote>
  <w:footnote w:id="8">
    <w:p w14:paraId="6FFA1FCB" w14:textId="5528CD1E" w:rsidR="000C75B5" w:rsidRPr="000716D2" w:rsidRDefault="000C75B5"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w:t>
      </w:r>
      <w:del w:id="382" w:author="Lorraine Bennett" w:date="2018-04-23T16:20:00Z">
        <w:r w:rsidR="00D911DC">
          <w:rPr>
            <w:rFonts w:ascii="Arial" w:hAnsi="Arial" w:cs="Arial"/>
          </w:rPr>
          <w:delText>250,0</w:delText>
        </w:r>
        <w:r w:rsidR="00D911DC" w:rsidRPr="000716D2">
          <w:rPr>
            <w:rFonts w:ascii="Arial" w:hAnsi="Arial" w:cs="Arial"/>
          </w:rPr>
          <w:delText>00 (201</w:delText>
        </w:r>
        <w:r w:rsidR="00D911DC">
          <w:rPr>
            <w:rFonts w:ascii="Arial" w:hAnsi="Arial" w:cs="Arial"/>
          </w:rPr>
          <w:delText>7/18</w:delText>
        </w:r>
      </w:del>
      <w:ins w:id="383" w:author="Lorraine Bennett" w:date="2018-04-23T16:20:00Z">
        <w:r>
          <w:rPr>
            <w:rFonts w:ascii="Arial" w:hAnsi="Arial" w:cs="Arial"/>
          </w:rPr>
          <w:t>257,500 (2018/19</w:t>
        </w:r>
      </w:ins>
      <w:r w:rsidRPr="000716D2">
        <w:rPr>
          <w:rFonts w:ascii="Arial" w:hAnsi="Arial" w:cs="Arial"/>
        </w:rPr>
        <w:t xml:space="preserve"> figure</w:t>
      </w:r>
      <w:r>
        <w:rPr>
          <w:rFonts w:ascii="Arial" w:hAnsi="Arial" w:cs="Arial"/>
        </w:rPr>
        <w:t>) or if you have previously taken payment of (crystallised) pension benefits, 25% of your remaining lifetime allowance</w:t>
      </w:r>
      <w:r w:rsidRPr="000716D2">
        <w:rPr>
          <w:rFonts w:ascii="Arial" w:hAnsi="Arial" w:cs="Arial"/>
        </w:rPr>
        <w:t>.</w:t>
      </w:r>
    </w:p>
  </w:footnote>
  <w:footnote w:id="9">
    <w:p w14:paraId="69A2A2BC" w14:textId="2216863E" w:rsidR="000C75B5" w:rsidRPr="000716D2" w:rsidRDefault="000C75B5"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Limited to </w:t>
      </w:r>
      <w:r>
        <w:rPr>
          <w:rFonts w:ascii="Arial" w:hAnsi="Arial" w:cs="Arial"/>
        </w:rPr>
        <w:t>£</w:t>
      </w:r>
      <w:del w:id="384" w:author="Lorraine Bennett" w:date="2018-04-23T16:20:00Z">
        <w:r w:rsidR="00D911DC">
          <w:rPr>
            <w:rFonts w:ascii="Arial" w:hAnsi="Arial" w:cs="Arial"/>
          </w:rPr>
          <w:delText>250</w:delText>
        </w:r>
        <w:r w:rsidR="00D911DC" w:rsidRPr="000716D2">
          <w:rPr>
            <w:rFonts w:ascii="Arial" w:hAnsi="Arial" w:cs="Arial"/>
          </w:rPr>
          <w:delText>,</w:delText>
        </w:r>
        <w:r w:rsidR="00D911DC">
          <w:rPr>
            <w:rFonts w:ascii="Arial" w:hAnsi="Arial" w:cs="Arial"/>
          </w:rPr>
          <w:delText>0</w:delText>
        </w:r>
        <w:r w:rsidR="00D911DC" w:rsidRPr="000716D2">
          <w:rPr>
            <w:rFonts w:ascii="Arial" w:hAnsi="Arial" w:cs="Arial"/>
          </w:rPr>
          <w:delText>00 (201</w:delText>
        </w:r>
        <w:r w:rsidR="00D911DC">
          <w:rPr>
            <w:rFonts w:ascii="Arial" w:hAnsi="Arial" w:cs="Arial"/>
          </w:rPr>
          <w:delText>7/18</w:delText>
        </w:r>
      </w:del>
      <w:ins w:id="385" w:author="Lorraine Bennett" w:date="2018-04-23T16:20:00Z">
        <w:r>
          <w:rPr>
            <w:rFonts w:ascii="Arial" w:hAnsi="Arial" w:cs="Arial"/>
          </w:rPr>
          <w:t>257</w:t>
        </w:r>
        <w:r w:rsidRPr="000716D2">
          <w:rPr>
            <w:rFonts w:ascii="Arial" w:hAnsi="Arial" w:cs="Arial"/>
          </w:rPr>
          <w:t>,</w:t>
        </w:r>
        <w:r>
          <w:rPr>
            <w:rFonts w:ascii="Arial" w:hAnsi="Arial" w:cs="Arial"/>
          </w:rPr>
          <w:t>500 (2018/19</w:t>
        </w:r>
      </w:ins>
      <w:r>
        <w:rPr>
          <w:rFonts w:ascii="Arial" w:hAnsi="Arial" w:cs="Arial"/>
        </w:rPr>
        <w:t xml:space="preserve"> </w:t>
      </w:r>
      <w:r w:rsidRPr="000716D2">
        <w:rPr>
          <w:rFonts w:ascii="Arial" w:hAnsi="Arial" w:cs="Arial"/>
        </w:rPr>
        <w:t>figure)</w:t>
      </w:r>
      <w:r>
        <w:rPr>
          <w:rFonts w:ascii="Arial" w:hAnsi="Arial" w:cs="Arial"/>
        </w:rPr>
        <w:t xml:space="preserve"> or if you have previously taken payment of (crystallised) pension benefits 25% of your remaining lifetime allowance</w:t>
      </w:r>
      <w:r w:rsidRPr="000716D2">
        <w:rPr>
          <w:rFonts w:ascii="Arial" w:hAnsi="Arial" w:cs="Arial"/>
        </w:rPr>
        <w:t>.</w:t>
      </w:r>
    </w:p>
  </w:footnote>
  <w:footnote w:id="10">
    <w:p w14:paraId="1F49E708" w14:textId="77777777" w:rsidR="000C75B5" w:rsidRPr="009C25C6" w:rsidRDefault="000C75B5"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1">
    <w:p w14:paraId="7130E47C" w14:textId="77777777" w:rsidR="000C75B5" w:rsidRPr="004C1B56" w:rsidRDefault="000C75B5" w:rsidP="00F07360">
      <w:pPr>
        <w:pStyle w:val="FootnoteText"/>
        <w:rPr>
          <w:rFonts w:ascii="Arial" w:hAnsi="Arial" w:cs="Arial"/>
        </w:rPr>
      </w:pPr>
      <w:r w:rsidRPr="004C1B56">
        <w:rPr>
          <w:rStyle w:val="FootnoteReference"/>
          <w:rFonts w:ascii="Arial" w:hAnsi="Arial" w:cs="Arial"/>
        </w:rPr>
        <w:footnoteRef/>
      </w:r>
      <w:r w:rsidRPr="004C1B56">
        <w:rPr>
          <w:rFonts w:ascii="Arial" w:hAnsi="Arial" w:cs="Arial"/>
        </w:rPr>
        <w:t xml:space="preserve"> </w:t>
      </w:r>
      <w:r w:rsidRPr="004C1B56">
        <w:rPr>
          <w:rFonts w:ascii="Arial" w:hAnsi="Arial" w:cs="Arial"/>
          <w:lang w:val="en"/>
        </w:rPr>
        <w:t>A lump sum relating to pre 6 April 2006 where the whole amount can be taken as a lump sum without a connected pension.</w:t>
      </w:r>
    </w:p>
  </w:footnote>
  <w:footnote w:id="12">
    <w:p w14:paraId="7BBA6D4B" w14:textId="77777777" w:rsidR="000C75B5" w:rsidRDefault="000C75B5" w:rsidP="00F07360">
      <w:pPr>
        <w:pStyle w:val="FootnoteText"/>
      </w:pPr>
      <w:r w:rsidRPr="004C1B56">
        <w:rPr>
          <w:rStyle w:val="FootnoteReference"/>
          <w:rFonts w:ascii="Arial" w:hAnsi="Arial" w:cs="Arial"/>
        </w:rPr>
        <w:footnoteRef/>
      </w:r>
      <w:r w:rsidRPr="004C1B56">
        <w:rPr>
          <w:rFonts w:ascii="Arial" w:hAnsi="Arial" w:cs="Arial"/>
        </w:rPr>
        <w:t xml:space="preserve"> In the case of members wishing to transfer from a Club scheme, the value of benefits bought in the LGPS by such a Club transfer which does not fully relate to the amount of transfer value received will be taken into account for Annual Allowance purposes. Your Pension Fund administrator will inform you if your LGPS pension savings in a pension input period is affected by a Club scheme transfer.</w:t>
      </w:r>
      <w:r>
        <w:rPr>
          <w:rFonts w:ascii="Arial" w:hAnsi="Arial" w:cs="Arial"/>
          <w:sz w:val="22"/>
        </w:rPr>
        <w:t xml:space="preserve"> </w:t>
      </w:r>
    </w:p>
  </w:footnote>
  <w:footnote w:id="13">
    <w:p w14:paraId="39FFC704" w14:textId="77777777" w:rsidR="000C75B5" w:rsidRPr="0066264B" w:rsidRDefault="000C75B5"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lose enhanced protection if you are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e.g. you do not adjust the premiums to purchase increased life cover.   </w:t>
      </w:r>
    </w:p>
  </w:footnote>
  <w:footnote w:id="14">
    <w:p w14:paraId="2482A62B" w14:textId="5D019DFB" w:rsidR="000C75B5" w:rsidRPr="00FB3A56" w:rsidRDefault="000C75B5">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w:t>
      </w:r>
      <w:del w:id="798" w:author="Lorraine Bennett" w:date="2018-04-23T16:20:00Z">
        <w:r w:rsidR="00D911DC">
          <w:rPr>
            <w:rFonts w:ascii="Arial" w:hAnsi="Arial" w:cs="Arial"/>
          </w:rPr>
          <w:delText xml:space="preserve">250,000 </w:delText>
        </w:r>
        <w:r w:rsidR="00D911DC" w:rsidRPr="00FB3A56">
          <w:rPr>
            <w:rFonts w:ascii="Arial" w:hAnsi="Arial" w:cs="Arial"/>
          </w:rPr>
          <w:delText>(</w:delText>
        </w:r>
        <w:r w:rsidR="00D911DC">
          <w:rPr>
            <w:rFonts w:ascii="Arial" w:hAnsi="Arial" w:cs="Arial"/>
          </w:rPr>
          <w:delText>2017/18</w:delText>
        </w:r>
      </w:del>
      <w:ins w:id="799" w:author="Lorraine Bennett" w:date="2018-04-23T16:20:00Z">
        <w:r>
          <w:rPr>
            <w:rFonts w:ascii="Arial" w:hAnsi="Arial" w:cs="Arial"/>
          </w:rPr>
          <w:t xml:space="preserve">257,500 </w:t>
        </w:r>
        <w:r w:rsidRPr="00FB3A56">
          <w:rPr>
            <w:rFonts w:ascii="Arial" w:hAnsi="Arial" w:cs="Arial"/>
          </w:rPr>
          <w:t>(</w:t>
        </w:r>
        <w:r>
          <w:rPr>
            <w:rFonts w:ascii="Arial" w:hAnsi="Arial" w:cs="Arial"/>
          </w:rPr>
          <w:t>2018/19</w:t>
        </w:r>
      </w:ins>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5">
    <w:p w14:paraId="432D7E90" w14:textId="5BAB7DB0" w:rsidR="000C75B5" w:rsidRPr="00D1505D" w:rsidRDefault="000C75B5" w:rsidP="00B179C2">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Provided</w:t>
      </w:r>
      <w:r>
        <w:rPr>
          <w:rFonts w:ascii="Arial" w:hAnsi="Arial" w:cs="Arial"/>
          <w:sz w:val="20"/>
          <w:szCs w:val="20"/>
        </w:rPr>
        <w:t xml:space="preserve">, </w:t>
      </w:r>
      <w:r w:rsidRPr="00720919">
        <w:rPr>
          <w:rFonts w:ascii="Arial" w:hAnsi="Arial" w:cs="Arial"/>
          <w:sz w:val="20"/>
          <w:szCs w:val="20"/>
        </w:rPr>
        <w:t>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w:t>
      </w:r>
      <w:r>
        <w:rPr>
          <w:rFonts w:ascii="Arial" w:hAnsi="Arial" w:cs="Arial"/>
          <w:sz w:val="20"/>
          <w:szCs w:val="20"/>
        </w:rPr>
        <w:t xml:space="preserve">und) and </w:t>
      </w:r>
      <w:r w:rsidRPr="00D1505D">
        <w:rPr>
          <w:rFonts w:ascii="Arial" w:hAnsi="Arial" w:cs="Arial"/>
          <w:sz w:val="20"/>
          <w:szCs w:val="20"/>
        </w:rPr>
        <w:t xml:space="preserve">the </w:t>
      </w:r>
      <w:r>
        <w:rPr>
          <w:rFonts w:ascii="Arial" w:hAnsi="Arial" w:cs="Arial"/>
          <w:sz w:val="20"/>
          <w:szCs w:val="20"/>
        </w:rPr>
        <w:t>total lump sum does not exceed £</w:t>
      </w:r>
      <w:del w:id="815" w:author="Lorraine Bennett" w:date="2018-04-23T16:20:00Z">
        <w:r w:rsidR="00D911DC">
          <w:rPr>
            <w:rFonts w:ascii="Arial" w:hAnsi="Arial" w:cs="Arial"/>
            <w:sz w:val="20"/>
            <w:szCs w:val="20"/>
          </w:rPr>
          <w:delText>250,000 (</w:delText>
        </w:r>
        <w:r w:rsidR="00D911DC" w:rsidRPr="00201956">
          <w:rPr>
            <w:rFonts w:ascii="Arial" w:hAnsi="Arial" w:cs="Arial"/>
            <w:sz w:val="20"/>
            <w:szCs w:val="20"/>
          </w:rPr>
          <w:delText>(2017/18</w:delText>
        </w:r>
      </w:del>
      <w:ins w:id="816" w:author="Lorraine Bennett" w:date="2018-04-23T16:20:00Z">
        <w:r>
          <w:rPr>
            <w:rFonts w:ascii="Arial" w:hAnsi="Arial" w:cs="Arial"/>
            <w:sz w:val="20"/>
            <w:szCs w:val="20"/>
          </w:rPr>
          <w:t>25</w:t>
        </w:r>
        <w:r w:rsidR="00B84CF1">
          <w:rPr>
            <w:rFonts w:ascii="Arial" w:hAnsi="Arial" w:cs="Arial"/>
            <w:sz w:val="20"/>
            <w:szCs w:val="20"/>
          </w:rPr>
          <w:t>7,5</w:t>
        </w:r>
        <w:r>
          <w:rPr>
            <w:rFonts w:ascii="Arial" w:hAnsi="Arial" w:cs="Arial"/>
            <w:sz w:val="20"/>
            <w:szCs w:val="20"/>
          </w:rPr>
          <w:t>00 (</w:t>
        </w:r>
        <w:r w:rsidRPr="00201956">
          <w:rPr>
            <w:rFonts w:ascii="Arial" w:hAnsi="Arial" w:cs="Arial"/>
            <w:sz w:val="20"/>
            <w:szCs w:val="20"/>
          </w:rPr>
          <w:t>(201</w:t>
        </w:r>
        <w:r w:rsidR="00B84CF1">
          <w:rPr>
            <w:rFonts w:ascii="Arial" w:hAnsi="Arial" w:cs="Arial"/>
            <w:sz w:val="20"/>
            <w:szCs w:val="20"/>
          </w:rPr>
          <w:t>8/19</w:t>
        </w:r>
      </w:ins>
      <w:r w:rsidRPr="00201956">
        <w:rPr>
          <w:rFonts w:ascii="Arial" w:hAnsi="Arial" w:cs="Arial"/>
          <w:sz w:val="20"/>
          <w:szCs w:val="20"/>
        </w:rPr>
        <w:t xml:space="preserve"> figure), or if you have previously taken payment of (crystallised) pension benefits, 25% of your remaining lifetime allowance.   </w:t>
      </w:r>
    </w:p>
    <w:p w14:paraId="435D23F8" w14:textId="77777777" w:rsidR="000C75B5" w:rsidRPr="00D1505D" w:rsidRDefault="000C75B5" w:rsidP="007744AF">
      <w:pPr>
        <w:pStyle w:val="NormalWeb"/>
        <w:spacing w:before="0" w:beforeAutospacing="0" w:after="0" w:afterAutospacing="0"/>
        <w:rPr>
          <w:rFonts w:ascii="Arial" w:hAnsi="Arial" w:cs="Arial"/>
          <w:sz w:val="20"/>
          <w:szCs w:val="20"/>
        </w:rPr>
      </w:pPr>
    </w:p>
    <w:p w14:paraId="6739A9C6" w14:textId="77777777" w:rsidR="000C75B5" w:rsidRDefault="000C75B5" w:rsidP="007744A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2F21D" w14:textId="77777777" w:rsidR="000C75B5" w:rsidRPr="000C7624" w:rsidRDefault="000C75B5" w:rsidP="000C7624">
    <w:pPr>
      <w:pStyle w:val="Header"/>
      <w:jc w:val="center"/>
      <w:rPr>
        <w:rFonts w:ascii="Frutiger 45 Light" w:hAnsi="Frutiger 45 Light"/>
        <w:b/>
        <w:color w:val="0000FF"/>
        <w:sz w:val="32"/>
        <w:szCs w:val="32"/>
      </w:rPr>
    </w:pPr>
    <w:r w:rsidRPr="000C7624">
      <w:rPr>
        <w:rFonts w:ascii="Frutiger 45 Light" w:hAnsi="Frutiger 45 Light"/>
        <w:b/>
        <w:color w:val="0000FF"/>
        <w:sz w:val="32"/>
        <w:szCs w:val="32"/>
      </w:rPr>
      <w:t>Index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F0FB" w14:textId="77777777" w:rsidR="000C75B5" w:rsidRPr="00944F02" w:rsidRDefault="000C75B5" w:rsidP="009B5AD9">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Contribution Flexibility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3749" w14:textId="77777777" w:rsidR="000C75B5" w:rsidRDefault="000C75B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AEAE" w14:textId="77777777" w:rsidR="000C75B5" w:rsidRPr="00944F02" w:rsidRDefault="000C75B5"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Your Pension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B257" w14:textId="77777777" w:rsidR="000C75B5" w:rsidRPr="00944F02" w:rsidRDefault="000C75B5" w:rsidP="00670F88">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Transferring Pension Rights into the LGPS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8F53" w14:textId="77777777" w:rsidR="000C75B5" w:rsidRPr="00944F02" w:rsidRDefault="000C75B5"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Leaving Before Retirement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9D99" w14:textId="77777777" w:rsidR="000C75B5" w:rsidRPr="00944F02" w:rsidRDefault="000C75B5"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Life Cover - Protection For Your Family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2C61" w14:textId="77777777" w:rsidR="000C75B5" w:rsidRPr="00944F02" w:rsidRDefault="000C75B5"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 xml:space="preserve">Pensions and Divorce or Dissolution of a Civil Partnership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4CF" w14:textId="77777777" w:rsidR="000C75B5" w:rsidRPr="00944F02" w:rsidRDefault="000C75B5"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Tax Controls and Your LGPS Benefits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3E86" w14:textId="77777777" w:rsidR="00D911DC" w:rsidRPr="00944F02" w:rsidRDefault="00D911DC"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Help with Pension Problems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5EB7" w14:textId="77777777" w:rsidR="000C75B5" w:rsidRPr="00944F02" w:rsidRDefault="000C75B5" w:rsidP="00093705">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If you Joined the LGPS Before 1 April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0042" w14:textId="77777777" w:rsidR="000C75B5" w:rsidRDefault="000C75B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3E92" w14:textId="77777777" w:rsidR="000C75B5" w:rsidRPr="00944F02" w:rsidRDefault="000C75B5" w:rsidP="007202FD">
    <w:pPr>
      <w:pStyle w:val="Header"/>
      <w:spacing w:after="100" w:afterAutospacing="1"/>
      <w:jc w:val="center"/>
      <w:rPr>
        <w:rFonts w:ascii="Frutiger 45 Light" w:hAnsi="Frutiger 45 Light"/>
        <w:b/>
        <w:color w:val="0000FF"/>
        <w:sz w:val="32"/>
        <w:szCs w:val="32"/>
      </w:rPr>
    </w:pPr>
    <w:r>
      <w:rPr>
        <w:rFonts w:ascii="Frutiger 45 Light" w:hAnsi="Frutiger 45 Light"/>
        <w:b/>
        <w:color w:val="0000FF"/>
        <w:sz w:val="32"/>
        <w:szCs w:val="32"/>
      </w:rPr>
      <w:t>Some Terms We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182F" w14:textId="77777777" w:rsidR="000C75B5" w:rsidRPr="00F27D68" w:rsidRDefault="000C75B5" w:rsidP="007367E6">
    <w:pPr>
      <w:pStyle w:val="Header"/>
      <w:spacing w:after="100" w:afterAutospacing="1"/>
      <w:jc w:val="center"/>
      <w:rPr>
        <w:sz w:val="32"/>
        <w:szCs w:val="32"/>
      </w:rPr>
    </w:pPr>
    <w:r>
      <w:rPr>
        <w:rFonts w:ascii="Frutiger 45 Light" w:hAnsi="Frutiger 45 Light" w:cs="Frutiger 45 Light"/>
        <w:b/>
        <w:bCs/>
        <w:color w:val="0000FF"/>
        <w:sz w:val="32"/>
        <w:szCs w:val="32"/>
        <w:lang w:val="en-GB" w:eastAsia="en-GB"/>
      </w:rPr>
      <w:t>About this Booklet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A459" w14:textId="77777777" w:rsidR="000C75B5" w:rsidRDefault="000C75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1807" w14:textId="77777777" w:rsidR="000C75B5" w:rsidRPr="00F27D68" w:rsidRDefault="000C75B5" w:rsidP="007367E6">
    <w:pPr>
      <w:pStyle w:val="Header"/>
      <w:spacing w:after="100" w:afterAutospacing="1"/>
      <w:jc w:val="center"/>
      <w:rPr>
        <w:sz w:val="32"/>
        <w:szCs w:val="32"/>
      </w:rPr>
    </w:pPr>
    <w:r>
      <w:rPr>
        <w:rFonts w:ascii="Frutiger 45 Light" w:hAnsi="Frutiger 45 Light" w:cs="Frutiger 45 Light"/>
        <w:b/>
        <w:bCs/>
        <w:color w:val="0000FF"/>
        <w:sz w:val="32"/>
        <w:szCs w:val="32"/>
        <w:lang w:val="en-GB" w:eastAsia="en-GB"/>
      </w:rPr>
      <w:t>About the Local Government Pension Scheme (LGPS)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9B77" w14:textId="77777777" w:rsidR="000C75B5" w:rsidRDefault="000C75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EF84" w14:textId="77777777" w:rsidR="000C75B5" w:rsidRPr="00F27D68" w:rsidRDefault="000C75B5" w:rsidP="007367E6">
    <w:pPr>
      <w:pStyle w:val="Header"/>
      <w:spacing w:after="100" w:afterAutospacing="1"/>
      <w:jc w:val="center"/>
      <w:rPr>
        <w:sz w:val="32"/>
        <w:szCs w:val="32"/>
      </w:rPr>
    </w:pPr>
    <w:r>
      <w:rPr>
        <w:rFonts w:ascii="Frutiger 45 Light" w:hAnsi="Frutiger 45 Light" w:cs="Frutiger 45 Light"/>
        <w:b/>
        <w:bCs/>
        <w:color w:val="0000FF"/>
        <w:sz w:val="32"/>
        <w:szCs w:val="32"/>
        <w:lang w:val="en-GB" w:eastAsia="en-GB"/>
      </w:rPr>
      <w:t>Your Pensions Choice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69A4" w14:textId="77777777" w:rsidR="000C75B5" w:rsidRDefault="000C75B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8C60" w14:textId="77777777" w:rsidR="000C75B5" w:rsidRDefault="000C7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3DCD"/>
    <w:multiLevelType w:val="hybridMultilevel"/>
    <w:tmpl w:val="66D0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016D0A"/>
    <w:multiLevelType w:val="hybridMultilevel"/>
    <w:tmpl w:val="C4520AE0"/>
    <w:lvl w:ilvl="0" w:tplc="60F89C78">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491C29"/>
    <w:multiLevelType w:val="hybridMultilevel"/>
    <w:tmpl w:val="ED3A51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E846E6"/>
    <w:multiLevelType w:val="hybridMultilevel"/>
    <w:tmpl w:val="51AC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C5078D5"/>
    <w:multiLevelType w:val="hybridMultilevel"/>
    <w:tmpl w:val="585A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4523CCA"/>
    <w:multiLevelType w:val="hybridMultilevel"/>
    <w:tmpl w:val="8EE2FF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52267F6"/>
    <w:multiLevelType w:val="hybridMultilevel"/>
    <w:tmpl w:val="20E66FC6"/>
    <w:lvl w:ilvl="0" w:tplc="60F89C7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7024DA1"/>
    <w:multiLevelType w:val="hybridMultilevel"/>
    <w:tmpl w:val="B742E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CF7218"/>
    <w:multiLevelType w:val="hybridMultilevel"/>
    <w:tmpl w:val="A0B60190"/>
    <w:lvl w:ilvl="0" w:tplc="5086AD6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1" w15:restartNumberingAfterBreak="0">
    <w:nsid w:val="1C151A1F"/>
    <w:multiLevelType w:val="hybridMultilevel"/>
    <w:tmpl w:val="B57AB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1D7138A0"/>
    <w:multiLevelType w:val="hybridMultilevel"/>
    <w:tmpl w:val="304E915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5"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7" w15:restartNumberingAfterBreak="0">
    <w:nsid w:val="22BE0BE4"/>
    <w:multiLevelType w:val="hybridMultilevel"/>
    <w:tmpl w:val="7278FDE2"/>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9"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9090809"/>
    <w:multiLevelType w:val="hybridMultilevel"/>
    <w:tmpl w:val="E3B42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AA124C2"/>
    <w:multiLevelType w:val="hybridMultilevel"/>
    <w:tmpl w:val="239EC7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B755CB1"/>
    <w:multiLevelType w:val="hybridMultilevel"/>
    <w:tmpl w:val="7EA6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0"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0765AC9"/>
    <w:multiLevelType w:val="hybridMultilevel"/>
    <w:tmpl w:val="83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DE4ABF"/>
    <w:multiLevelType w:val="hybridMultilevel"/>
    <w:tmpl w:val="AAE0E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F0C0383"/>
    <w:multiLevelType w:val="hybridMultilevel"/>
    <w:tmpl w:val="EE1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8"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69742B2"/>
    <w:multiLevelType w:val="hybridMultilevel"/>
    <w:tmpl w:val="D3ECB85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7FA7528"/>
    <w:multiLevelType w:val="hybridMultilevel"/>
    <w:tmpl w:val="9DCADA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62651E"/>
    <w:multiLevelType w:val="hybridMultilevel"/>
    <w:tmpl w:val="DC02E6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1C95859"/>
    <w:multiLevelType w:val="hybridMultilevel"/>
    <w:tmpl w:val="4AC618F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0"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B772E10"/>
    <w:multiLevelType w:val="hybridMultilevel"/>
    <w:tmpl w:val="8D9AF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5F0F1E6E"/>
    <w:multiLevelType w:val="hybridMultilevel"/>
    <w:tmpl w:val="8554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6871C0D"/>
    <w:multiLevelType w:val="hybridMultilevel"/>
    <w:tmpl w:val="410CC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ACF5F37"/>
    <w:multiLevelType w:val="hybridMultilevel"/>
    <w:tmpl w:val="F4BEC21E"/>
    <w:lvl w:ilvl="0" w:tplc="A6D0F8B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BEB6A5C"/>
    <w:multiLevelType w:val="hybridMultilevel"/>
    <w:tmpl w:val="610A4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6" w15:restartNumberingAfterBreak="0">
    <w:nsid w:val="6EE22628"/>
    <w:multiLevelType w:val="hybridMultilevel"/>
    <w:tmpl w:val="FEA21D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2"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E960BE0"/>
    <w:multiLevelType w:val="hybridMultilevel"/>
    <w:tmpl w:val="67A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18"/>
  </w:num>
  <w:num w:numId="4">
    <w:abstractNumId w:val="19"/>
  </w:num>
  <w:num w:numId="5">
    <w:abstractNumId w:val="40"/>
  </w:num>
  <w:num w:numId="6">
    <w:abstractNumId w:val="81"/>
  </w:num>
  <w:num w:numId="7">
    <w:abstractNumId w:val="64"/>
  </w:num>
  <w:num w:numId="8">
    <w:abstractNumId w:val="82"/>
  </w:num>
  <w:num w:numId="9">
    <w:abstractNumId w:val="10"/>
  </w:num>
  <w:num w:numId="10">
    <w:abstractNumId w:val="88"/>
  </w:num>
  <w:num w:numId="11">
    <w:abstractNumId w:val="69"/>
  </w:num>
  <w:num w:numId="12">
    <w:abstractNumId w:val="24"/>
  </w:num>
  <w:num w:numId="13">
    <w:abstractNumId w:val="58"/>
  </w:num>
  <w:num w:numId="14">
    <w:abstractNumId w:val="44"/>
  </w:num>
  <w:num w:numId="15">
    <w:abstractNumId w:val="31"/>
  </w:num>
  <w:num w:numId="16">
    <w:abstractNumId w:val="60"/>
  </w:num>
  <w:num w:numId="17">
    <w:abstractNumId w:val="55"/>
  </w:num>
  <w:num w:numId="18">
    <w:abstractNumId w:val="68"/>
  </w:num>
  <w:num w:numId="19">
    <w:abstractNumId w:val="34"/>
  </w:num>
  <w:num w:numId="20">
    <w:abstractNumId w:val="91"/>
  </w:num>
  <w:num w:numId="21">
    <w:abstractNumId w:val="54"/>
  </w:num>
  <w:num w:numId="22">
    <w:abstractNumId w:val="73"/>
  </w:num>
  <w:num w:numId="23">
    <w:abstractNumId w:val="3"/>
  </w:num>
  <w:num w:numId="24">
    <w:abstractNumId w:val="41"/>
  </w:num>
  <w:num w:numId="25">
    <w:abstractNumId w:val="35"/>
  </w:num>
  <w:num w:numId="26">
    <w:abstractNumId w:val="26"/>
  </w:num>
  <w:num w:numId="27">
    <w:abstractNumId w:val="61"/>
  </w:num>
  <w:num w:numId="28">
    <w:abstractNumId w:val="36"/>
  </w:num>
  <w:num w:numId="29">
    <w:abstractNumId w:val="72"/>
  </w:num>
  <w:num w:numId="30">
    <w:abstractNumId w:val="17"/>
  </w:num>
  <w:num w:numId="31">
    <w:abstractNumId w:val="83"/>
  </w:num>
  <w:num w:numId="32">
    <w:abstractNumId w:val="74"/>
  </w:num>
  <w:num w:numId="33">
    <w:abstractNumId w:val="2"/>
  </w:num>
  <w:num w:numId="34">
    <w:abstractNumId w:val="42"/>
  </w:num>
  <w:num w:numId="35">
    <w:abstractNumId w:val="79"/>
  </w:num>
  <w:num w:numId="36">
    <w:abstractNumId w:val="53"/>
  </w:num>
  <w:num w:numId="37">
    <w:abstractNumId w:val="84"/>
  </w:num>
  <w:num w:numId="38">
    <w:abstractNumId w:val="21"/>
  </w:num>
  <w:num w:numId="39">
    <w:abstractNumId w:val="86"/>
  </w:num>
  <w:num w:numId="40">
    <w:abstractNumId w:val="47"/>
  </w:num>
  <w:num w:numId="41">
    <w:abstractNumId w:val="52"/>
  </w:num>
  <w:num w:numId="42">
    <w:abstractNumId w:val="11"/>
  </w:num>
  <w:num w:numId="43">
    <w:abstractNumId w:val="66"/>
  </w:num>
  <w:num w:numId="44">
    <w:abstractNumId w:val="29"/>
  </w:num>
  <w:num w:numId="45">
    <w:abstractNumId w:val="14"/>
  </w:num>
  <w:num w:numId="46">
    <w:abstractNumId w:val="1"/>
  </w:num>
  <w:num w:numId="47">
    <w:abstractNumId w:val="85"/>
  </w:num>
  <w:num w:numId="48">
    <w:abstractNumId w:val="25"/>
  </w:num>
  <w:num w:numId="49">
    <w:abstractNumId w:val="49"/>
  </w:num>
  <w:num w:numId="50">
    <w:abstractNumId w:val="57"/>
  </w:num>
  <w:num w:numId="51">
    <w:abstractNumId w:val="5"/>
  </w:num>
  <w:num w:numId="52">
    <w:abstractNumId w:val="77"/>
  </w:num>
  <w:num w:numId="53">
    <w:abstractNumId w:val="63"/>
  </w:num>
  <w:num w:numId="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71"/>
  </w:num>
  <w:num w:numId="57">
    <w:abstractNumId w:val="33"/>
  </w:num>
  <w:num w:numId="58">
    <w:abstractNumId w:val="20"/>
  </w:num>
  <w:num w:numId="59">
    <w:abstractNumId w:val="80"/>
  </w:num>
  <w:num w:numId="60">
    <w:abstractNumId w:val="87"/>
  </w:num>
  <w:num w:numId="61">
    <w:abstractNumId w:val="90"/>
  </w:num>
  <w:num w:numId="62">
    <w:abstractNumId w:val="22"/>
  </w:num>
  <w:num w:numId="63">
    <w:abstractNumId w:val="56"/>
  </w:num>
  <w:num w:numId="64">
    <w:abstractNumId w:val="67"/>
  </w:num>
  <w:num w:numId="65">
    <w:abstractNumId w:val="46"/>
  </w:num>
  <w:num w:numId="66">
    <w:abstractNumId w:val="78"/>
  </w:num>
  <w:num w:numId="67">
    <w:abstractNumId w:val="16"/>
  </w:num>
  <w:num w:numId="68">
    <w:abstractNumId w:val="13"/>
  </w:num>
  <w:num w:numId="69">
    <w:abstractNumId w:val="28"/>
  </w:num>
  <w:num w:numId="70">
    <w:abstractNumId w:val="23"/>
  </w:num>
  <w:num w:numId="71">
    <w:abstractNumId w:val="7"/>
  </w:num>
  <w:num w:numId="72">
    <w:abstractNumId w:val="75"/>
  </w:num>
  <w:num w:numId="73">
    <w:abstractNumId w:val="0"/>
  </w:num>
  <w:num w:numId="74">
    <w:abstractNumId w:val="51"/>
  </w:num>
  <w:num w:numId="75">
    <w:abstractNumId w:val="45"/>
  </w:num>
  <w:num w:numId="76">
    <w:abstractNumId w:val="48"/>
  </w:num>
  <w:num w:numId="77">
    <w:abstractNumId w:val="76"/>
  </w:num>
  <w:num w:numId="78">
    <w:abstractNumId w:val="62"/>
  </w:num>
  <w:num w:numId="79">
    <w:abstractNumId w:val="15"/>
  </w:num>
  <w:num w:numId="80">
    <w:abstractNumId w:val="93"/>
  </w:num>
  <w:num w:numId="81">
    <w:abstractNumId w:val="89"/>
  </w:num>
  <w:num w:numId="82">
    <w:abstractNumId w:val="30"/>
  </w:num>
  <w:num w:numId="83">
    <w:abstractNumId w:val="65"/>
  </w:num>
  <w:num w:numId="84">
    <w:abstractNumId w:val="37"/>
  </w:num>
  <w:num w:numId="85">
    <w:abstractNumId w:val="50"/>
  </w:num>
  <w:num w:numId="86">
    <w:abstractNumId w:val="43"/>
  </w:num>
  <w:num w:numId="87">
    <w:abstractNumId w:val="92"/>
  </w:num>
  <w:num w:numId="88">
    <w:abstractNumId w:val="32"/>
  </w:num>
  <w:num w:numId="89">
    <w:abstractNumId w:val="59"/>
  </w:num>
  <w:num w:numId="90">
    <w:abstractNumId w:val="70"/>
  </w:num>
  <w:num w:numId="91">
    <w:abstractNumId w:val="8"/>
  </w:num>
  <w:num w:numId="92">
    <w:abstractNumId w:val="4"/>
  </w:num>
  <w:num w:numId="93">
    <w:abstractNumId w:val="9"/>
  </w:num>
  <w:num w:numId="94">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79"/>
    <w:rsid w:val="000001D2"/>
    <w:rsid w:val="0000025E"/>
    <w:rsid w:val="00000598"/>
    <w:rsid w:val="000017A6"/>
    <w:rsid w:val="00001C41"/>
    <w:rsid w:val="000040C4"/>
    <w:rsid w:val="000049B4"/>
    <w:rsid w:val="00005057"/>
    <w:rsid w:val="000055F5"/>
    <w:rsid w:val="0000695C"/>
    <w:rsid w:val="00006CDA"/>
    <w:rsid w:val="00007FB7"/>
    <w:rsid w:val="000104D7"/>
    <w:rsid w:val="0001052C"/>
    <w:rsid w:val="0001123F"/>
    <w:rsid w:val="00011617"/>
    <w:rsid w:val="000121F1"/>
    <w:rsid w:val="00012B73"/>
    <w:rsid w:val="00013419"/>
    <w:rsid w:val="00015206"/>
    <w:rsid w:val="000159D3"/>
    <w:rsid w:val="00017257"/>
    <w:rsid w:val="00021021"/>
    <w:rsid w:val="000218BE"/>
    <w:rsid w:val="0002291C"/>
    <w:rsid w:val="000229FD"/>
    <w:rsid w:val="0002382E"/>
    <w:rsid w:val="00023C48"/>
    <w:rsid w:val="00023D47"/>
    <w:rsid w:val="0002563C"/>
    <w:rsid w:val="000256A8"/>
    <w:rsid w:val="00025D39"/>
    <w:rsid w:val="0002672B"/>
    <w:rsid w:val="0003005D"/>
    <w:rsid w:val="000302E9"/>
    <w:rsid w:val="0003218D"/>
    <w:rsid w:val="00032599"/>
    <w:rsid w:val="000326BA"/>
    <w:rsid w:val="00032EE9"/>
    <w:rsid w:val="00032FC7"/>
    <w:rsid w:val="00033CC7"/>
    <w:rsid w:val="00033F3B"/>
    <w:rsid w:val="000353ED"/>
    <w:rsid w:val="000354A0"/>
    <w:rsid w:val="00035BC4"/>
    <w:rsid w:val="00036980"/>
    <w:rsid w:val="00036F9A"/>
    <w:rsid w:val="0003742F"/>
    <w:rsid w:val="00040665"/>
    <w:rsid w:val="000413C0"/>
    <w:rsid w:val="000424B2"/>
    <w:rsid w:val="000425A3"/>
    <w:rsid w:val="0004314F"/>
    <w:rsid w:val="00043268"/>
    <w:rsid w:val="000433C0"/>
    <w:rsid w:val="000442B7"/>
    <w:rsid w:val="0004475D"/>
    <w:rsid w:val="00045903"/>
    <w:rsid w:val="00045CF2"/>
    <w:rsid w:val="00050995"/>
    <w:rsid w:val="00050CC4"/>
    <w:rsid w:val="00052AFD"/>
    <w:rsid w:val="00053534"/>
    <w:rsid w:val="00054314"/>
    <w:rsid w:val="000578E2"/>
    <w:rsid w:val="00057AED"/>
    <w:rsid w:val="00057B33"/>
    <w:rsid w:val="0006074B"/>
    <w:rsid w:val="000621D5"/>
    <w:rsid w:val="00062928"/>
    <w:rsid w:val="00062DB2"/>
    <w:rsid w:val="00063466"/>
    <w:rsid w:val="0006351F"/>
    <w:rsid w:val="00063C10"/>
    <w:rsid w:val="00065126"/>
    <w:rsid w:val="000655B1"/>
    <w:rsid w:val="000659AB"/>
    <w:rsid w:val="00066B89"/>
    <w:rsid w:val="00070708"/>
    <w:rsid w:val="00070948"/>
    <w:rsid w:val="000710F7"/>
    <w:rsid w:val="000711B6"/>
    <w:rsid w:val="000716D2"/>
    <w:rsid w:val="00072006"/>
    <w:rsid w:val="00074376"/>
    <w:rsid w:val="0007566A"/>
    <w:rsid w:val="00075ABF"/>
    <w:rsid w:val="00075C5E"/>
    <w:rsid w:val="000776A0"/>
    <w:rsid w:val="000807DF"/>
    <w:rsid w:val="00081FAE"/>
    <w:rsid w:val="000825EB"/>
    <w:rsid w:val="000826A2"/>
    <w:rsid w:val="00082FA5"/>
    <w:rsid w:val="000833F9"/>
    <w:rsid w:val="00083651"/>
    <w:rsid w:val="00085C0B"/>
    <w:rsid w:val="000861A7"/>
    <w:rsid w:val="00087768"/>
    <w:rsid w:val="00087AE7"/>
    <w:rsid w:val="0009012F"/>
    <w:rsid w:val="00091259"/>
    <w:rsid w:val="000934AE"/>
    <w:rsid w:val="00093705"/>
    <w:rsid w:val="00093FA2"/>
    <w:rsid w:val="00096598"/>
    <w:rsid w:val="0009798E"/>
    <w:rsid w:val="00097D6E"/>
    <w:rsid w:val="000A0850"/>
    <w:rsid w:val="000A0A85"/>
    <w:rsid w:val="000A1682"/>
    <w:rsid w:val="000A227E"/>
    <w:rsid w:val="000A3096"/>
    <w:rsid w:val="000A3119"/>
    <w:rsid w:val="000A3174"/>
    <w:rsid w:val="000A3BFD"/>
    <w:rsid w:val="000A42E1"/>
    <w:rsid w:val="000A54BF"/>
    <w:rsid w:val="000A5651"/>
    <w:rsid w:val="000B0003"/>
    <w:rsid w:val="000B0217"/>
    <w:rsid w:val="000B1006"/>
    <w:rsid w:val="000B1316"/>
    <w:rsid w:val="000B1A19"/>
    <w:rsid w:val="000B296A"/>
    <w:rsid w:val="000B2CAA"/>
    <w:rsid w:val="000B2CF6"/>
    <w:rsid w:val="000B4821"/>
    <w:rsid w:val="000B6F1D"/>
    <w:rsid w:val="000C0980"/>
    <w:rsid w:val="000C09F6"/>
    <w:rsid w:val="000C19DE"/>
    <w:rsid w:val="000C1B43"/>
    <w:rsid w:val="000C3E81"/>
    <w:rsid w:val="000C5069"/>
    <w:rsid w:val="000C525C"/>
    <w:rsid w:val="000C5351"/>
    <w:rsid w:val="000C652D"/>
    <w:rsid w:val="000C6A6F"/>
    <w:rsid w:val="000C6F0F"/>
    <w:rsid w:val="000C702A"/>
    <w:rsid w:val="000C75B5"/>
    <w:rsid w:val="000C7624"/>
    <w:rsid w:val="000D15E1"/>
    <w:rsid w:val="000D173C"/>
    <w:rsid w:val="000D1820"/>
    <w:rsid w:val="000D3095"/>
    <w:rsid w:val="000D4A78"/>
    <w:rsid w:val="000D4C30"/>
    <w:rsid w:val="000D5C4F"/>
    <w:rsid w:val="000D5CDD"/>
    <w:rsid w:val="000D6BA9"/>
    <w:rsid w:val="000D72EE"/>
    <w:rsid w:val="000E0970"/>
    <w:rsid w:val="000E1670"/>
    <w:rsid w:val="000E16C2"/>
    <w:rsid w:val="000E1860"/>
    <w:rsid w:val="000E1E62"/>
    <w:rsid w:val="000E28B1"/>
    <w:rsid w:val="000E36A1"/>
    <w:rsid w:val="000E5C94"/>
    <w:rsid w:val="000E5E80"/>
    <w:rsid w:val="000E7CEC"/>
    <w:rsid w:val="000F1748"/>
    <w:rsid w:val="000F28AA"/>
    <w:rsid w:val="000F2C49"/>
    <w:rsid w:val="000F2C66"/>
    <w:rsid w:val="000F2D54"/>
    <w:rsid w:val="000F30B1"/>
    <w:rsid w:val="000F334C"/>
    <w:rsid w:val="000F4748"/>
    <w:rsid w:val="000F4F65"/>
    <w:rsid w:val="000F52E2"/>
    <w:rsid w:val="000F6D2F"/>
    <w:rsid w:val="000F725E"/>
    <w:rsid w:val="000F7DA4"/>
    <w:rsid w:val="001003BB"/>
    <w:rsid w:val="0010083B"/>
    <w:rsid w:val="00100D7C"/>
    <w:rsid w:val="001013D1"/>
    <w:rsid w:val="001016BF"/>
    <w:rsid w:val="00101A51"/>
    <w:rsid w:val="0010284C"/>
    <w:rsid w:val="00103B7A"/>
    <w:rsid w:val="001041A3"/>
    <w:rsid w:val="00104316"/>
    <w:rsid w:val="00104C08"/>
    <w:rsid w:val="00104D6E"/>
    <w:rsid w:val="00105320"/>
    <w:rsid w:val="00105D98"/>
    <w:rsid w:val="00105EDD"/>
    <w:rsid w:val="00106374"/>
    <w:rsid w:val="00106CAB"/>
    <w:rsid w:val="001102EE"/>
    <w:rsid w:val="0011051B"/>
    <w:rsid w:val="00110BB5"/>
    <w:rsid w:val="00110D8A"/>
    <w:rsid w:val="0011116D"/>
    <w:rsid w:val="00111C39"/>
    <w:rsid w:val="00112054"/>
    <w:rsid w:val="001138D0"/>
    <w:rsid w:val="00114C7A"/>
    <w:rsid w:val="0011515E"/>
    <w:rsid w:val="00115E54"/>
    <w:rsid w:val="00116134"/>
    <w:rsid w:val="0011635B"/>
    <w:rsid w:val="00121A90"/>
    <w:rsid w:val="00122100"/>
    <w:rsid w:val="00122167"/>
    <w:rsid w:val="0012336C"/>
    <w:rsid w:val="0012346A"/>
    <w:rsid w:val="00123D80"/>
    <w:rsid w:val="001255F6"/>
    <w:rsid w:val="00125B7D"/>
    <w:rsid w:val="00125F9A"/>
    <w:rsid w:val="00126A02"/>
    <w:rsid w:val="00126CA6"/>
    <w:rsid w:val="0013026C"/>
    <w:rsid w:val="0013148A"/>
    <w:rsid w:val="001320E2"/>
    <w:rsid w:val="0013233F"/>
    <w:rsid w:val="00134AF4"/>
    <w:rsid w:val="0013510E"/>
    <w:rsid w:val="001357DF"/>
    <w:rsid w:val="00135A04"/>
    <w:rsid w:val="00141CB8"/>
    <w:rsid w:val="001421A2"/>
    <w:rsid w:val="0014323F"/>
    <w:rsid w:val="00144A9A"/>
    <w:rsid w:val="00144C14"/>
    <w:rsid w:val="00145065"/>
    <w:rsid w:val="00145455"/>
    <w:rsid w:val="001477A4"/>
    <w:rsid w:val="00147D5E"/>
    <w:rsid w:val="00152219"/>
    <w:rsid w:val="00152C40"/>
    <w:rsid w:val="001534B6"/>
    <w:rsid w:val="00153EAA"/>
    <w:rsid w:val="001549A9"/>
    <w:rsid w:val="001549DD"/>
    <w:rsid w:val="001551C9"/>
    <w:rsid w:val="00155522"/>
    <w:rsid w:val="00155B9E"/>
    <w:rsid w:val="00156637"/>
    <w:rsid w:val="001571AC"/>
    <w:rsid w:val="00160904"/>
    <w:rsid w:val="001613B2"/>
    <w:rsid w:val="00162292"/>
    <w:rsid w:val="0016240D"/>
    <w:rsid w:val="00162610"/>
    <w:rsid w:val="00163147"/>
    <w:rsid w:val="001631E8"/>
    <w:rsid w:val="00163209"/>
    <w:rsid w:val="00163C5C"/>
    <w:rsid w:val="00164A68"/>
    <w:rsid w:val="00165939"/>
    <w:rsid w:val="0016615F"/>
    <w:rsid w:val="001666D7"/>
    <w:rsid w:val="001669A2"/>
    <w:rsid w:val="001674DA"/>
    <w:rsid w:val="00170194"/>
    <w:rsid w:val="00170882"/>
    <w:rsid w:val="0017113E"/>
    <w:rsid w:val="001733DC"/>
    <w:rsid w:val="001739A1"/>
    <w:rsid w:val="00174F95"/>
    <w:rsid w:val="001752FC"/>
    <w:rsid w:val="00176CF1"/>
    <w:rsid w:val="00180294"/>
    <w:rsid w:val="001833FC"/>
    <w:rsid w:val="0018512A"/>
    <w:rsid w:val="0018640C"/>
    <w:rsid w:val="001901A0"/>
    <w:rsid w:val="00190D8F"/>
    <w:rsid w:val="00193EA4"/>
    <w:rsid w:val="00194D62"/>
    <w:rsid w:val="00195097"/>
    <w:rsid w:val="0019514B"/>
    <w:rsid w:val="00195A36"/>
    <w:rsid w:val="001975D2"/>
    <w:rsid w:val="00197E96"/>
    <w:rsid w:val="001A03CC"/>
    <w:rsid w:val="001A187F"/>
    <w:rsid w:val="001A1ED7"/>
    <w:rsid w:val="001A2B86"/>
    <w:rsid w:val="001A311F"/>
    <w:rsid w:val="001A447F"/>
    <w:rsid w:val="001A47D0"/>
    <w:rsid w:val="001A4A12"/>
    <w:rsid w:val="001A5C5E"/>
    <w:rsid w:val="001A76E0"/>
    <w:rsid w:val="001A786E"/>
    <w:rsid w:val="001B06B2"/>
    <w:rsid w:val="001B167D"/>
    <w:rsid w:val="001B16AE"/>
    <w:rsid w:val="001B2FF8"/>
    <w:rsid w:val="001B38D9"/>
    <w:rsid w:val="001B514F"/>
    <w:rsid w:val="001B66AB"/>
    <w:rsid w:val="001B6989"/>
    <w:rsid w:val="001B69F6"/>
    <w:rsid w:val="001B6A70"/>
    <w:rsid w:val="001B6B2E"/>
    <w:rsid w:val="001B78BB"/>
    <w:rsid w:val="001C05E2"/>
    <w:rsid w:val="001C1303"/>
    <w:rsid w:val="001C14C1"/>
    <w:rsid w:val="001C24A6"/>
    <w:rsid w:val="001C281C"/>
    <w:rsid w:val="001C2C48"/>
    <w:rsid w:val="001C2EF1"/>
    <w:rsid w:val="001C5C5A"/>
    <w:rsid w:val="001C6DDF"/>
    <w:rsid w:val="001D09DF"/>
    <w:rsid w:val="001D1F7D"/>
    <w:rsid w:val="001D297C"/>
    <w:rsid w:val="001D2C36"/>
    <w:rsid w:val="001D2D74"/>
    <w:rsid w:val="001D37A7"/>
    <w:rsid w:val="001D518E"/>
    <w:rsid w:val="001D5C17"/>
    <w:rsid w:val="001D6570"/>
    <w:rsid w:val="001D6BF1"/>
    <w:rsid w:val="001D72F3"/>
    <w:rsid w:val="001E072B"/>
    <w:rsid w:val="001E0EAB"/>
    <w:rsid w:val="001E14DF"/>
    <w:rsid w:val="001E1C07"/>
    <w:rsid w:val="001E20BA"/>
    <w:rsid w:val="001E2651"/>
    <w:rsid w:val="001E3B5F"/>
    <w:rsid w:val="001E3F98"/>
    <w:rsid w:val="001E4608"/>
    <w:rsid w:val="001E4F04"/>
    <w:rsid w:val="001E5EF1"/>
    <w:rsid w:val="001E5FF2"/>
    <w:rsid w:val="001E67A1"/>
    <w:rsid w:val="001E7D1C"/>
    <w:rsid w:val="001F04C0"/>
    <w:rsid w:val="001F0569"/>
    <w:rsid w:val="001F11B5"/>
    <w:rsid w:val="001F20FF"/>
    <w:rsid w:val="001F29B0"/>
    <w:rsid w:val="001F2AEC"/>
    <w:rsid w:val="001F2BBE"/>
    <w:rsid w:val="001F339B"/>
    <w:rsid w:val="001F347C"/>
    <w:rsid w:val="001F3BFD"/>
    <w:rsid w:val="001F4410"/>
    <w:rsid w:val="001F5561"/>
    <w:rsid w:val="001F5569"/>
    <w:rsid w:val="001F6BC2"/>
    <w:rsid w:val="001F7BCA"/>
    <w:rsid w:val="00201073"/>
    <w:rsid w:val="00201716"/>
    <w:rsid w:val="002017FA"/>
    <w:rsid w:val="00201D45"/>
    <w:rsid w:val="00201E9C"/>
    <w:rsid w:val="002029AC"/>
    <w:rsid w:val="002029D8"/>
    <w:rsid w:val="00203087"/>
    <w:rsid w:val="00203807"/>
    <w:rsid w:val="002044F6"/>
    <w:rsid w:val="002048EA"/>
    <w:rsid w:val="00204B9B"/>
    <w:rsid w:val="002077B5"/>
    <w:rsid w:val="00207A23"/>
    <w:rsid w:val="00207B66"/>
    <w:rsid w:val="00207DAF"/>
    <w:rsid w:val="0021088D"/>
    <w:rsid w:val="00211A93"/>
    <w:rsid w:val="00211B6D"/>
    <w:rsid w:val="002127F5"/>
    <w:rsid w:val="00212E7A"/>
    <w:rsid w:val="00213397"/>
    <w:rsid w:val="00214061"/>
    <w:rsid w:val="002149E8"/>
    <w:rsid w:val="002149F9"/>
    <w:rsid w:val="00216346"/>
    <w:rsid w:val="00216384"/>
    <w:rsid w:val="002163FC"/>
    <w:rsid w:val="00216B3A"/>
    <w:rsid w:val="00217602"/>
    <w:rsid w:val="002203E5"/>
    <w:rsid w:val="002207BF"/>
    <w:rsid w:val="002213D7"/>
    <w:rsid w:val="002213EF"/>
    <w:rsid w:val="002223AE"/>
    <w:rsid w:val="0022296A"/>
    <w:rsid w:val="0022354A"/>
    <w:rsid w:val="002239E7"/>
    <w:rsid w:val="00225785"/>
    <w:rsid w:val="00226A25"/>
    <w:rsid w:val="00227AE4"/>
    <w:rsid w:val="002304D4"/>
    <w:rsid w:val="00231209"/>
    <w:rsid w:val="00231930"/>
    <w:rsid w:val="0023225C"/>
    <w:rsid w:val="00232A16"/>
    <w:rsid w:val="0023312C"/>
    <w:rsid w:val="002334F0"/>
    <w:rsid w:val="00233C88"/>
    <w:rsid w:val="00234C70"/>
    <w:rsid w:val="002350C6"/>
    <w:rsid w:val="002364E3"/>
    <w:rsid w:val="00237577"/>
    <w:rsid w:val="002401FA"/>
    <w:rsid w:val="002414E9"/>
    <w:rsid w:val="0024161E"/>
    <w:rsid w:val="002418B3"/>
    <w:rsid w:val="00242D4C"/>
    <w:rsid w:val="00243267"/>
    <w:rsid w:val="00243810"/>
    <w:rsid w:val="00243D2D"/>
    <w:rsid w:val="00244DBD"/>
    <w:rsid w:val="002456A7"/>
    <w:rsid w:val="002466BD"/>
    <w:rsid w:val="00246DE6"/>
    <w:rsid w:val="00247FA8"/>
    <w:rsid w:val="00250820"/>
    <w:rsid w:val="00252437"/>
    <w:rsid w:val="00253CE5"/>
    <w:rsid w:val="00253D01"/>
    <w:rsid w:val="0025458E"/>
    <w:rsid w:val="002547F9"/>
    <w:rsid w:val="00254975"/>
    <w:rsid w:val="00254D58"/>
    <w:rsid w:val="0025596F"/>
    <w:rsid w:val="002561DE"/>
    <w:rsid w:val="00257C1C"/>
    <w:rsid w:val="00261050"/>
    <w:rsid w:val="002612C2"/>
    <w:rsid w:val="0026167E"/>
    <w:rsid w:val="00261806"/>
    <w:rsid w:val="00263561"/>
    <w:rsid w:val="00263AE6"/>
    <w:rsid w:val="00263F6B"/>
    <w:rsid w:val="00264D21"/>
    <w:rsid w:val="00265E2F"/>
    <w:rsid w:val="0026660B"/>
    <w:rsid w:val="00267F7E"/>
    <w:rsid w:val="00270760"/>
    <w:rsid w:val="00270E69"/>
    <w:rsid w:val="002714B6"/>
    <w:rsid w:val="00272490"/>
    <w:rsid w:val="00272917"/>
    <w:rsid w:val="002736EF"/>
    <w:rsid w:val="0027390B"/>
    <w:rsid w:val="0027607F"/>
    <w:rsid w:val="002763A4"/>
    <w:rsid w:val="00276C32"/>
    <w:rsid w:val="00276D09"/>
    <w:rsid w:val="00276E9B"/>
    <w:rsid w:val="00277808"/>
    <w:rsid w:val="00277A3F"/>
    <w:rsid w:val="0028088C"/>
    <w:rsid w:val="002823B9"/>
    <w:rsid w:val="00282B2A"/>
    <w:rsid w:val="0028306D"/>
    <w:rsid w:val="002848C5"/>
    <w:rsid w:val="0028616A"/>
    <w:rsid w:val="002867ED"/>
    <w:rsid w:val="00287658"/>
    <w:rsid w:val="00287FD9"/>
    <w:rsid w:val="002917AD"/>
    <w:rsid w:val="002931BD"/>
    <w:rsid w:val="00294EEE"/>
    <w:rsid w:val="00297238"/>
    <w:rsid w:val="002A0ECC"/>
    <w:rsid w:val="002A245C"/>
    <w:rsid w:val="002A33D1"/>
    <w:rsid w:val="002A4124"/>
    <w:rsid w:val="002A4336"/>
    <w:rsid w:val="002A4699"/>
    <w:rsid w:val="002A492D"/>
    <w:rsid w:val="002A64E9"/>
    <w:rsid w:val="002A6943"/>
    <w:rsid w:val="002A7421"/>
    <w:rsid w:val="002A746A"/>
    <w:rsid w:val="002B3027"/>
    <w:rsid w:val="002B3C32"/>
    <w:rsid w:val="002B3CCD"/>
    <w:rsid w:val="002B3E90"/>
    <w:rsid w:val="002B40F0"/>
    <w:rsid w:val="002B4F56"/>
    <w:rsid w:val="002B5C9F"/>
    <w:rsid w:val="002B6791"/>
    <w:rsid w:val="002B76EA"/>
    <w:rsid w:val="002C00D0"/>
    <w:rsid w:val="002C1A3E"/>
    <w:rsid w:val="002C3B21"/>
    <w:rsid w:val="002C40E6"/>
    <w:rsid w:val="002C4893"/>
    <w:rsid w:val="002C5865"/>
    <w:rsid w:val="002C5C67"/>
    <w:rsid w:val="002C728D"/>
    <w:rsid w:val="002D013B"/>
    <w:rsid w:val="002D122D"/>
    <w:rsid w:val="002D1592"/>
    <w:rsid w:val="002D2FAA"/>
    <w:rsid w:val="002D30D6"/>
    <w:rsid w:val="002D39B6"/>
    <w:rsid w:val="002D4F1E"/>
    <w:rsid w:val="002D58CF"/>
    <w:rsid w:val="002D5C33"/>
    <w:rsid w:val="002D5F69"/>
    <w:rsid w:val="002D613F"/>
    <w:rsid w:val="002D6A22"/>
    <w:rsid w:val="002E02C2"/>
    <w:rsid w:val="002E08CE"/>
    <w:rsid w:val="002E0B6A"/>
    <w:rsid w:val="002E0C35"/>
    <w:rsid w:val="002E0EA5"/>
    <w:rsid w:val="002E1694"/>
    <w:rsid w:val="002E26DA"/>
    <w:rsid w:val="002E32C0"/>
    <w:rsid w:val="002E3CF5"/>
    <w:rsid w:val="002E6BD0"/>
    <w:rsid w:val="002F01CC"/>
    <w:rsid w:val="002F1422"/>
    <w:rsid w:val="002F2D67"/>
    <w:rsid w:val="002F3260"/>
    <w:rsid w:val="002F5195"/>
    <w:rsid w:val="002F544D"/>
    <w:rsid w:val="002F5F8F"/>
    <w:rsid w:val="002F60D9"/>
    <w:rsid w:val="002F6539"/>
    <w:rsid w:val="002F732C"/>
    <w:rsid w:val="002F7544"/>
    <w:rsid w:val="002F7E39"/>
    <w:rsid w:val="002F7F32"/>
    <w:rsid w:val="003008E6"/>
    <w:rsid w:val="00300B90"/>
    <w:rsid w:val="00303A30"/>
    <w:rsid w:val="00304A40"/>
    <w:rsid w:val="00304CBD"/>
    <w:rsid w:val="00305BA8"/>
    <w:rsid w:val="00306A68"/>
    <w:rsid w:val="003110C5"/>
    <w:rsid w:val="0031245C"/>
    <w:rsid w:val="003139E1"/>
    <w:rsid w:val="0031597E"/>
    <w:rsid w:val="00316459"/>
    <w:rsid w:val="0031739B"/>
    <w:rsid w:val="00317AE3"/>
    <w:rsid w:val="0032025E"/>
    <w:rsid w:val="00320333"/>
    <w:rsid w:val="00320995"/>
    <w:rsid w:val="00320C9E"/>
    <w:rsid w:val="00321A9B"/>
    <w:rsid w:val="00322112"/>
    <w:rsid w:val="0032216A"/>
    <w:rsid w:val="003222C3"/>
    <w:rsid w:val="003233C0"/>
    <w:rsid w:val="00325284"/>
    <w:rsid w:val="00326FC8"/>
    <w:rsid w:val="003275F8"/>
    <w:rsid w:val="00331900"/>
    <w:rsid w:val="00333323"/>
    <w:rsid w:val="003339DA"/>
    <w:rsid w:val="00334D72"/>
    <w:rsid w:val="00335AB4"/>
    <w:rsid w:val="00335AB9"/>
    <w:rsid w:val="00335F47"/>
    <w:rsid w:val="00336620"/>
    <w:rsid w:val="00336926"/>
    <w:rsid w:val="00337119"/>
    <w:rsid w:val="003372D6"/>
    <w:rsid w:val="0034001A"/>
    <w:rsid w:val="00340394"/>
    <w:rsid w:val="00340D36"/>
    <w:rsid w:val="00340FF7"/>
    <w:rsid w:val="003424D8"/>
    <w:rsid w:val="00344490"/>
    <w:rsid w:val="00344732"/>
    <w:rsid w:val="00345222"/>
    <w:rsid w:val="0034550E"/>
    <w:rsid w:val="003464BF"/>
    <w:rsid w:val="00346BBB"/>
    <w:rsid w:val="003471F2"/>
    <w:rsid w:val="003509FB"/>
    <w:rsid w:val="0035130A"/>
    <w:rsid w:val="00351749"/>
    <w:rsid w:val="00351926"/>
    <w:rsid w:val="00351956"/>
    <w:rsid w:val="00352B66"/>
    <w:rsid w:val="00353726"/>
    <w:rsid w:val="0035436C"/>
    <w:rsid w:val="00354930"/>
    <w:rsid w:val="00355567"/>
    <w:rsid w:val="00355646"/>
    <w:rsid w:val="00356490"/>
    <w:rsid w:val="00356E65"/>
    <w:rsid w:val="00357B4C"/>
    <w:rsid w:val="00360507"/>
    <w:rsid w:val="0036173B"/>
    <w:rsid w:val="00362DEC"/>
    <w:rsid w:val="003639A3"/>
    <w:rsid w:val="0036581F"/>
    <w:rsid w:val="00367DA8"/>
    <w:rsid w:val="00370175"/>
    <w:rsid w:val="003702D6"/>
    <w:rsid w:val="0037197C"/>
    <w:rsid w:val="0037323E"/>
    <w:rsid w:val="003738D1"/>
    <w:rsid w:val="00374F2E"/>
    <w:rsid w:val="0037510D"/>
    <w:rsid w:val="00375319"/>
    <w:rsid w:val="003763A8"/>
    <w:rsid w:val="00376433"/>
    <w:rsid w:val="00376583"/>
    <w:rsid w:val="00376F0D"/>
    <w:rsid w:val="00377165"/>
    <w:rsid w:val="003776B9"/>
    <w:rsid w:val="003779E2"/>
    <w:rsid w:val="00377FEE"/>
    <w:rsid w:val="00380603"/>
    <w:rsid w:val="0038150D"/>
    <w:rsid w:val="00381A52"/>
    <w:rsid w:val="00381A7F"/>
    <w:rsid w:val="00382BDC"/>
    <w:rsid w:val="00382D49"/>
    <w:rsid w:val="003830EC"/>
    <w:rsid w:val="00384208"/>
    <w:rsid w:val="00384349"/>
    <w:rsid w:val="00384DF2"/>
    <w:rsid w:val="00385B9B"/>
    <w:rsid w:val="00387DAB"/>
    <w:rsid w:val="00390772"/>
    <w:rsid w:val="003908F4"/>
    <w:rsid w:val="0039135B"/>
    <w:rsid w:val="003928FF"/>
    <w:rsid w:val="0039310C"/>
    <w:rsid w:val="003932FD"/>
    <w:rsid w:val="00393B76"/>
    <w:rsid w:val="0039500B"/>
    <w:rsid w:val="003957EB"/>
    <w:rsid w:val="003960C9"/>
    <w:rsid w:val="00396357"/>
    <w:rsid w:val="0039725C"/>
    <w:rsid w:val="003978F4"/>
    <w:rsid w:val="003A0377"/>
    <w:rsid w:val="003A064A"/>
    <w:rsid w:val="003A165A"/>
    <w:rsid w:val="003A18D6"/>
    <w:rsid w:val="003A1AE4"/>
    <w:rsid w:val="003A30D4"/>
    <w:rsid w:val="003A34D8"/>
    <w:rsid w:val="003A432A"/>
    <w:rsid w:val="003A4402"/>
    <w:rsid w:val="003A60DD"/>
    <w:rsid w:val="003A6338"/>
    <w:rsid w:val="003A6515"/>
    <w:rsid w:val="003A65A6"/>
    <w:rsid w:val="003A77EC"/>
    <w:rsid w:val="003B02A1"/>
    <w:rsid w:val="003B0BB0"/>
    <w:rsid w:val="003B14A5"/>
    <w:rsid w:val="003B215A"/>
    <w:rsid w:val="003B277E"/>
    <w:rsid w:val="003B277F"/>
    <w:rsid w:val="003B27C1"/>
    <w:rsid w:val="003B2A47"/>
    <w:rsid w:val="003B3DF0"/>
    <w:rsid w:val="003B40CA"/>
    <w:rsid w:val="003B4469"/>
    <w:rsid w:val="003B4D5E"/>
    <w:rsid w:val="003B54D6"/>
    <w:rsid w:val="003C0865"/>
    <w:rsid w:val="003C0DFA"/>
    <w:rsid w:val="003C3386"/>
    <w:rsid w:val="003C33DF"/>
    <w:rsid w:val="003C5A30"/>
    <w:rsid w:val="003C5DCD"/>
    <w:rsid w:val="003C6B77"/>
    <w:rsid w:val="003D027F"/>
    <w:rsid w:val="003D12E4"/>
    <w:rsid w:val="003D12FA"/>
    <w:rsid w:val="003D16EE"/>
    <w:rsid w:val="003D1DCC"/>
    <w:rsid w:val="003D4BD5"/>
    <w:rsid w:val="003D5316"/>
    <w:rsid w:val="003D599E"/>
    <w:rsid w:val="003D76E1"/>
    <w:rsid w:val="003E014C"/>
    <w:rsid w:val="003E0781"/>
    <w:rsid w:val="003E11CC"/>
    <w:rsid w:val="003E1405"/>
    <w:rsid w:val="003E154D"/>
    <w:rsid w:val="003E1FD8"/>
    <w:rsid w:val="003E2233"/>
    <w:rsid w:val="003E2902"/>
    <w:rsid w:val="003E4D82"/>
    <w:rsid w:val="003E56CF"/>
    <w:rsid w:val="003F066B"/>
    <w:rsid w:val="003F0C79"/>
    <w:rsid w:val="003F1353"/>
    <w:rsid w:val="003F29A7"/>
    <w:rsid w:val="003F2C78"/>
    <w:rsid w:val="003F3B6B"/>
    <w:rsid w:val="003F4EA0"/>
    <w:rsid w:val="003F68D8"/>
    <w:rsid w:val="003F6C21"/>
    <w:rsid w:val="003F7AD9"/>
    <w:rsid w:val="00401EF3"/>
    <w:rsid w:val="0040248F"/>
    <w:rsid w:val="00402CB2"/>
    <w:rsid w:val="00404CC7"/>
    <w:rsid w:val="0040511B"/>
    <w:rsid w:val="0040526C"/>
    <w:rsid w:val="00406E79"/>
    <w:rsid w:val="00406E80"/>
    <w:rsid w:val="004079BA"/>
    <w:rsid w:val="00411993"/>
    <w:rsid w:val="0041326C"/>
    <w:rsid w:val="00413396"/>
    <w:rsid w:val="00414321"/>
    <w:rsid w:val="00414452"/>
    <w:rsid w:val="00415A14"/>
    <w:rsid w:val="00415C5E"/>
    <w:rsid w:val="00415F08"/>
    <w:rsid w:val="00417034"/>
    <w:rsid w:val="004175B4"/>
    <w:rsid w:val="00417C54"/>
    <w:rsid w:val="00420AD2"/>
    <w:rsid w:val="00420C8A"/>
    <w:rsid w:val="004211E8"/>
    <w:rsid w:val="00421913"/>
    <w:rsid w:val="00421F22"/>
    <w:rsid w:val="00421FD6"/>
    <w:rsid w:val="004221D3"/>
    <w:rsid w:val="004232A2"/>
    <w:rsid w:val="00425379"/>
    <w:rsid w:val="004256BE"/>
    <w:rsid w:val="00425DE4"/>
    <w:rsid w:val="0042705E"/>
    <w:rsid w:val="004271BE"/>
    <w:rsid w:val="0042767A"/>
    <w:rsid w:val="0042795F"/>
    <w:rsid w:val="00427FB6"/>
    <w:rsid w:val="0043017F"/>
    <w:rsid w:val="00430336"/>
    <w:rsid w:val="00430D29"/>
    <w:rsid w:val="00431E8A"/>
    <w:rsid w:val="00433313"/>
    <w:rsid w:val="004335C7"/>
    <w:rsid w:val="0043464E"/>
    <w:rsid w:val="004346B6"/>
    <w:rsid w:val="00434E0A"/>
    <w:rsid w:val="004350BD"/>
    <w:rsid w:val="0043545C"/>
    <w:rsid w:val="00435610"/>
    <w:rsid w:val="004360C1"/>
    <w:rsid w:val="0043623C"/>
    <w:rsid w:val="00436DFF"/>
    <w:rsid w:val="0043774E"/>
    <w:rsid w:val="004379D8"/>
    <w:rsid w:val="00440288"/>
    <w:rsid w:val="00440479"/>
    <w:rsid w:val="00440546"/>
    <w:rsid w:val="00441711"/>
    <w:rsid w:val="00441C1B"/>
    <w:rsid w:val="0044336B"/>
    <w:rsid w:val="004443EE"/>
    <w:rsid w:val="00444F38"/>
    <w:rsid w:val="00445E38"/>
    <w:rsid w:val="00447FBA"/>
    <w:rsid w:val="00451914"/>
    <w:rsid w:val="00451DBD"/>
    <w:rsid w:val="00454908"/>
    <w:rsid w:val="00454C20"/>
    <w:rsid w:val="0045509B"/>
    <w:rsid w:val="00455709"/>
    <w:rsid w:val="00457CC9"/>
    <w:rsid w:val="004609CF"/>
    <w:rsid w:val="00460C39"/>
    <w:rsid w:val="00461347"/>
    <w:rsid w:val="004620E1"/>
    <w:rsid w:val="004628CF"/>
    <w:rsid w:val="004668BE"/>
    <w:rsid w:val="004677E9"/>
    <w:rsid w:val="00467C4C"/>
    <w:rsid w:val="004708F2"/>
    <w:rsid w:val="00470AA2"/>
    <w:rsid w:val="00471098"/>
    <w:rsid w:val="0047309B"/>
    <w:rsid w:val="00473A6C"/>
    <w:rsid w:val="00473D9F"/>
    <w:rsid w:val="00474F04"/>
    <w:rsid w:val="00476284"/>
    <w:rsid w:val="0047654D"/>
    <w:rsid w:val="0047707D"/>
    <w:rsid w:val="004771AC"/>
    <w:rsid w:val="004805FB"/>
    <w:rsid w:val="0048225A"/>
    <w:rsid w:val="00482558"/>
    <w:rsid w:val="00482C77"/>
    <w:rsid w:val="00482F5B"/>
    <w:rsid w:val="00483AAB"/>
    <w:rsid w:val="00484880"/>
    <w:rsid w:val="00484D95"/>
    <w:rsid w:val="004854B6"/>
    <w:rsid w:val="00486A54"/>
    <w:rsid w:val="00487359"/>
    <w:rsid w:val="00487C7C"/>
    <w:rsid w:val="00491973"/>
    <w:rsid w:val="00492775"/>
    <w:rsid w:val="00492910"/>
    <w:rsid w:val="004939C4"/>
    <w:rsid w:val="00494844"/>
    <w:rsid w:val="00495552"/>
    <w:rsid w:val="00495DF9"/>
    <w:rsid w:val="004960E7"/>
    <w:rsid w:val="0049640F"/>
    <w:rsid w:val="004966BD"/>
    <w:rsid w:val="00496EE9"/>
    <w:rsid w:val="00497D0A"/>
    <w:rsid w:val="00497DB2"/>
    <w:rsid w:val="004A008B"/>
    <w:rsid w:val="004A225A"/>
    <w:rsid w:val="004A2C1D"/>
    <w:rsid w:val="004A3077"/>
    <w:rsid w:val="004A4666"/>
    <w:rsid w:val="004A5E31"/>
    <w:rsid w:val="004B00DD"/>
    <w:rsid w:val="004B1BBD"/>
    <w:rsid w:val="004B1D39"/>
    <w:rsid w:val="004B1D46"/>
    <w:rsid w:val="004B22FF"/>
    <w:rsid w:val="004B2505"/>
    <w:rsid w:val="004B4499"/>
    <w:rsid w:val="004B46F9"/>
    <w:rsid w:val="004B4CCE"/>
    <w:rsid w:val="004B4E08"/>
    <w:rsid w:val="004B56A1"/>
    <w:rsid w:val="004B6E3A"/>
    <w:rsid w:val="004C0AFC"/>
    <w:rsid w:val="004C0B14"/>
    <w:rsid w:val="004C0D4F"/>
    <w:rsid w:val="004C0DB9"/>
    <w:rsid w:val="004C1B56"/>
    <w:rsid w:val="004C1D65"/>
    <w:rsid w:val="004C2314"/>
    <w:rsid w:val="004C28B2"/>
    <w:rsid w:val="004C39E8"/>
    <w:rsid w:val="004C3AA6"/>
    <w:rsid w:val="004C3BB6"/>
    <w:rsid w:val="004C3E25"/>
    <w:rsid w:val="004C4157"/>
    <w:rsid w:val="004C50C6"/>
    <w:rsid w:val="004D036B"/>
    <w:rsid w:val="004D0426"/>
    <w:rsid w:val="004D0896"/>
    <w:rsid w:val="004D129D"/>
    <w:rsid w:val="004D2541"/>
    <w:rsid w:val="004D28A5"/>
    <w:rsid w:val="004D3816"/>
    <w:rsid w:val="004D4553"/>
    <w:rsid w:val="004D45C2"/>
    <w:rsid w:val="004D49E3"/>
    <w:rsid w:val="004D5441"/>
    <w:rsid w:val="004D57B5"/>
    <w:rsid w:val="004D5EFF"/>
    <w:rsid w:val="004D681D"/>
    <w:rsid w:val="004D6D4F"/>
    <w:rsid w:val="004E00B7"/>
    <w:rsid w:val="004E16F6"/>
    <w:rsid w:val="004E194A"/>
    <w:rsid w:val="004E1E14"/>
    <w:rsid w:val="004E2660"/>
    <w:rsid w:val="004E497C"/>
    <w:rsid w:val="004E6611"/>
    <w:rsid w:val="004E6897"/>
    <w:rsid w:val="004F01EE"/>
    <w:rsid w:val="004F0506"/>
    <w:rsid w:val="004F4424"/>
    <w:rsid w:val="004F4A34"/>
    <w:rsid w:val="004F4A39"/>
    <w:rsid w:val="004F4B10"/>
    <w:rsid w:val="004F4C79"/>
    <w:rsid w:val="004F5AFF"/>
    <w:rsid w:val="00500920"/>
    <w:rsid w:val="00500DA4"/>
    <w:rsid w:val="005025BE"/>
    <w:rsid w:val="00502D1D"/>
    <w:rsid w:val="00503B04"/>
    <w:rsid w:val="00504410"/>
    <w:rsid w:val="005063BC"/>
    <w:rsid w:val="005077FB"/>
    <w:rsid w:val="00507EEB"/>
    <w:rsid w:val="00507EFC"/>
    <w:rsid w:val="00510302"/>
    <w:rsid w:val="00511F7A"/>
    <w:rsid w:val="0051257C"/>
    <w:rsid w:val="00513123"/>
    <w:rsid w:val="00513B84"/>
    <w:rsid w:val="00514880"/>
    <w:rsid w:val="00515524"/>
    <w:rsid w:val="005205D7"/>
    <w:rsid w:val="00522006"/>
    <w:rsid w:val="005221B8"/>
    <w:rsid w:val="0052265B"/>
    <w:rsid w:val="00522769"/>
    <w:rsid w:val="0052597B"/>
    <w:rsid w:val="00525CBA"/>
    <w:rsid w:val="00526AA9"/>
    <w:rsid w:val="00526F9D"/>
    <w:rsid w:val="00527727"/>
    <w:rsid w:val="00527930"/>
    <w:rsid w:val="0053165B"/>
    <w:rsid w:val="00531818"/>
    <w:rsid w:val="00532A73"/>
    <w:rsid w:val="00533E5D"/>
    <w:rsid w:val="0053508B"/>
    <w:rsid w:val="0053550F"/>
    <w:rsid w:val="005368DB"/>
    <w:rsid w:val="00536B56"/>
    <w:rsid w:val="005374B0"/>
    <w:rsid w:val="00537519"/>
    <w:rsid w:val="00537FE1"/>
    <w:rsid w:val="0054012F"/>
    <w:rsid w:val="00540CAE"/>
    <w:rsid w:val="005412C3"/>
    <w:rsid w:val="005432BD"/>
    <w:rsid w:val="00543487"/>
    <w:rsid w:val="00543B5B"/>
    <w:rsid w:val="0054440A"/>
    <w:rsid w:val="00544871"/>
    <w:rsid w:val="00544A66"/>
    <w:rsid w:val="00545AA9"/>
    <w:rsid w:val="005469F3"/>
    <w:rsid w:val="005473DD"/>
    <w:rsid w:val="00547663"/>
    <w:rsid w:val="005478EA"/>
    <w:rsid w:val="0055110B"/>
    <w:rsid w:val="00551917"/>
    <w:rsid w:val="00551B1C"/>
    <w:rsid w:val="0055209C"/>
    <w:rsid w:val="005536E6"/>
    <w:rsid w:val="00554A60"/>
    <w:rsid w:val="00557779"/>
    <w:rsid w:val="00557F10"/>
    <w:rsid w:val="005624BA"/>
    <w:rsid w:val="0056296B"/>
    <w:rsid w:val="00564582"/>
    <w:rsid w:val="00565786"/>
    <w:rsid w:val="00565DAA"/>
    <w:rsid w:val="0056607E"/>
    <w:rsid w:val="005662AC"/>
    <w:rsid w:val="0056634E"/>
    <w:rsid w:val="00566CD1"/>
    <w:rsid w:val="00566DF8"/>
    <w:rsid w:val="00567183"/>
    <w:rsid w:val="00567F24"/>
    <w:rsid w:val="00571EE7"/>
    <w:rsid w:val="00572749"/>
    <w:rsid w:val="00572E23"/>
    <w:rsid w:val="00573A8D"/>
    <w:rsid w:val="005743C9"/>
    <w:rsid w:val="005745EA"/>
    <w:rsid w:val="005749EC"/>
    <w:rsid w:val="00575135"/>
    <w:rsid w:val="00575AA7"/>
    <w:rsid w:val="00575AF2"/>
    <w:rsid w:val="00575CD2"/>
    <w:rsid w:val="00576220"/>
    <w:rsid w:val="00576376"/>
    <w:rsid w:val="005764D2"/>
    <w:rsid w:val="00577BD5"/>
    <w:rsid w:val="00577E2E"/>
    <w:rsid w:val="00580B4F"/>
    <w:rsid w:val="0058158B"/>
    <w:rsid w:val="005816BE"/>
    <w:rsid w:val="00581FB9"/>
    <w:rsid w:val="005828ED"/>
    <w:rsid w:val="00583399"/>
    <w:rsid w:val="005843E4"/>
    <w:rsid w:val="00584769"/>
    <w:rsid w:val="00584FEC"/>
    <w:rsid w:val="00585A05"/>
    <w:rsid w:val="005862AA"/>
    <w:rsid w:val="00586627"/>
    <w:rsid w:val="005869EE"/>
    <w:rsid w:val="00587A5D"/>
    <w:rsid w:val="00587DBB"/>
    <w:rsid w:val="005900AF"/>
    <w:rsid w:val="00591E4E"/>
    <w:rsid w:val="0059344D"/>
    <w:rsid w:val="0059562B"/>
    <w:rsid w:val="00595DDC"/>
    <w:rsid w:val="005963AE"/>
    <w:rsid w:val="00596537"/>
    <w:rsid w:val="00596B1D"/>
    <w:rsid w:val="00596F43"/>
    <w:rsid w:val="005970FF"/>
    <w:rsid w:val="005973F9"/>
    <w:rsid w:val="005A05EF"/>
    <w:rsid w:val="005A1D2B"/>
    <w:rsid w:val="005A4604"/>
    <w:rsid w:val="005A4B4A"/>
    <w:rsid w:val="005A4EA6"/>
    <w:rsid w:val="005A6062"/>
    <w:rsid w:val="005A6779"/>
    <w:rsid w:val="005A6F94"/>
    <w:rsid w:val="005A7AE0"/>
    <w:rsid w:val="005A7EFA"/>
    <w:rsid w:val="005B0CEB"/>
    <w:rsid w:val="005B104D"/>
    <w:rsid w:val="005B1AB6"/>
    <w:rsid w:val="005B23B7"/>
    <w:rsid w:val="005B383B"/>
    <w:rsid w:val="005B4799"/>
    <w:rsid w:val="005B5549"/>
    <w:rsid w:val="005B5EC9"/>
    <w:rsid w:val="005B6683"/>
    <w:rsid w:val="005B6C7B"/>
    <w:rsid w:val="005B6E15"/>
    <w:rsid w:val="005B7A35"/>
    <w:rsid w:val="005B7DD4"/>
    <w:rsid w:val="005C09FA"/>
    <w:rsid w:val="005C3F5F"/>
    <w:rsid w:val="005C41B2"/>
    <w:rsid w:val="005C575D"/>
    <w:rsid w:val="005C5ADB"/>
    <w:rsid w:val="005D0E9C"/>
    <w:rsid w:val="005D1302"/>
    <w:rsid w:val="005D1530"/>
    <w:rsid w:val="005D168E"/>
    <w:rsid w:val="005D2332"/>
    <w:rsid w:val="005D247C"/>
    <w:rsid w:val="005D2A59"/>
    <w:rsid w:val="005D2E26"/>
    <w:rsid w:val="005D2EE2"/>
    <w:rsid w:val="005D3B4B"/>
    <w:rsid w:val="005D3E06"/>
    <w:rsid w:val="005D443D"/>
    <w:rsid w:val="005D4518"/>
    <w:rsid w:val="005D4E71"/>
    <w:rsid w:val="005D53AB"/>
    <w:rsid w:val="005D55C6"/>
    <w:rsid w:val="005D5619"/>
    <w:rsid w:val="005D5BE2"/>
    <w:rsid w:val="005D6ADB"/>
    <w:rsid w:val="005D7D5F"/>
    <w:rsid w:val="005E07CE"/>
    <w:rsid w:val="005E1750"/>
    <w:rsid w:val="005E1845"/>
    <w:rsid w:val="005E1CC9"/>
    <w:rsid w:val="005E2B3B"/>
    <w:rsid w:val="005E32F4"/>
    <w:rsid w:val="005E438C"/>
    <w:rsid w:val="005E5069"/>
    <w:rsid w:val="005E6EC3"/>
    <w:rsid w:val="005E74EB"/>
    <w:rsid w:val="005E7836"/>
    <w:rsid w:val="005E7A63"/>
    <w:rsid w:val="005F012D"/>
    <w:rsid w:val="005F0263"/>
    <w:rsid w:val="005F0BE6"/>
    <w:rsid w:val="005F16FF"/>
    <w:rsid w:val="005F3064"/>
    <w:rsid w:val="005F3F10"/>
    <w:rsid w:val="005F520F"/>
    <w:rsid w:val="005F5475"/>
    <w:rsid w:val="006006D7"/>
    <w:rsid w:val="006007D7"/>
    <w:rsid w:val="00600ED8"/>
    <w:rsid w:val="0060183A"/>
    <w:rsid w:val="00602970"/>
    <w:rsid w:val="00602A76"/>
    <w:rsid w:val="00603457"/>
    <w:rsid w:val="006037C5"/>
    <w:rsid w:val="0060567B"/>
    <w:rsid w:val="00605AE0"/>
    <w:rsid w:val="00605C28"/>
    <w:rsid w:val="00607C5C"/>
    <w:rsid w:val="006105C7"/>
    <w:rsid w:val="006107CC"/>
    <w:rsid w:val="0061104F"/>
    <w:rsid w:val="00615DF4"/>
    <w:rsid w:val="00620293"/>
    <w:rsid w:val="00621E70"/>
    <w:rsid w:val="0062234E"/>
    <w:rsid w:val="0062283E"/>
    <w:rsid w:val="00622CAB"/>
    <w:rsid w:val="00623BFA"/>
    <w:rsid w:val="00623EA3"/>
    <w:rsid w:val="00624628"/>
    <w:rsid w:val="00624BD5"/>
    <w:rsid w:val="00624FE3"/>
    <w:rsid w:val="006263FC"/>
    <w:rsid w:val="0062655B"/>
    <w:rsid w:val="00626AAC"/>
    <w:rsid w:val="00626EDE"/>
    <w:rsid w:val="006302B6"/>
    <w:rsid w:val="0063069E"/>
    <w:rsid w:val="006310C1"/>
    <w:rsid w:val="00631107"/>
    <w:rsid w:val="00631D14"/>
    <w:rsid w:val="006330E2"/>
    <w:rsid w:val="0063388F"/>
    <w:rsid w:val="006348FB"/>
    <w:rsid w:val="00635AB9"/>
    <w:rsid w:val="006369BB"/>
    <w:rsid w:val="00640C5F"/>
    <w:rsid w:val="006411CF"/>
    <w:rsid w:val="00641C7A"/>
    <w:rsid w:val="00641FC4"/>
    <w:rsid w:val="006422B2"/>
    <w:rsid w:val="00642C46"/>
    <w:rsid w:val="00642C9A"/>
    <w:rsid w:val="006438B6"/>
    <w:rsid w:val="00643E55"/>
    <w:rsid w:val="00644323"/>
    <w:rsid w:val="00644372"/>
    <w:rsid w:val="00644A81"/>
    <w:rsid w:val="00645AA2"/>
    <w:rsid w:val="00646A9E"/>
    <w:rsid w:val="00646C76"/>
    <w:rsid w:val="0064728B"/>
    <w:rsid w:val="00652462"/>
    <w:rsid w:val="006525D9"/>
    <w:rsid w:val="0065268A"/>
    <w:rsid w:val="00653456"/>
    <w:rsid w:val="006539FD"/>
    <w:rsid w:val="006565E4"/>
    <w:rsid w:val="0066144E"/>
    <w:rsid w:val="006614F3"/>
    <w:rsid w:val="00661DC2"/>
    <w:rsid w:val="0066264B"/>
    <w:rsid w:val="006640E1"/>
    <w:rsid w:val="006657FB"/>
    <w:rsid w:val="0066625B"/>
    <w:rsid w:val="00666697"/>
    <w:rsid w:val="00666C83"/>
    <w:rsid w:val="006673CB"/>
    <w:rsid w:val="006674FB"/>
    <w:rsid w:val="006677F9"/>
    <w:rsid w:val="00670D93"/>
    <w:rsid w:val="00670F88"/>
    <w:rsid w:val="006722EC"/>
    <w:rsid w:val="006728E1"/>
    <w:rsid w:val="00673FE4"/>
    <w:rsid w:val="006740DE"/>
    <w:rsid w:val="00675D04"/>
    <w:rsid w:val="00675FD3"/>
    <w:rsid w:val="00676079"/>
    <w:rsid w:val="00676F14"/>
    <w:rsid w:val="00677823"/>
    <w:rsid w:val="006801C3"/>
    <w:rsid w:val="0068116C"/>
    <w:rsid w:val="00681172"/>
    <w:rsid w:val="0068145F"/>
    <w:rsid w:val="00681DE2"/>
    <w:rsid w:val="006833CF"/>
    <w:rsid w:val="0068348E"/>
    <w:rsid w:val="00683860"/>
    <w:rsid w:val="00683E9A"/>
    <w:rsid w:val="00685EE6"/>
    <w:rsid w:val="00690CA7"/>
    <w:rsid w:val="00690CC1"/>
    <w:rsid w:val="00691627"/>
    <w:rsid w:val="00692373"/>
    <w:rsid w:val="00692B92"/>
    <w:rsid w:val="00693369"/>
    <w:rsid w:val="0069354D"/>
    <w:rsid w:val="00693C1A"/>
    <w:rsid w:val="00694853"/>
    <w:rsid w:val="00694FA1"/>
    <w:rsid w:val="006952F3"/>
    <w:rsid w:val="00695CC9"/>
    <w:rsid w:val="006965DD"/>
    <w:rsid w:val="00696B31"/>
    <w:rsid w:val="006A02F8"/>
    <w:rsid w:val="006A15A8"/>
    <w:rsid w:val="006A1651"/>
    <w:rsid w:val="006A1B1B"/>
    <w:rsid w:val="006A25F7"/>
    <w:rsid w:val="006A2A39"/>
    <w:rsid w:val="006A33A1"/>
    <w:rsid w:val="006A3A88"/>
    <w:rsid w:val="006A5B11"/>
    <w:rsid w:val="006A65E5"/>
    <w:rsid w:val="006A6BB8"/>
    <w:rsid w:val="006A70EE"/>
    <w:rsid w:val="006A747C"/>
    <w:rsid w:val="006A78B4"/>
    <w:rsid w:val="006B06AB"/>
    <w:rsid w:val="006B1B7A"/>
    <w:rsid w:val="006B1CCB"/>
    <w:rsid w:val="006B1DD0"/>
    <w:rsid w:val="006B2636"/>
    <w:rsid w:val="006B2C75"/>
    <w:rsid w:val="006B3117"/>
    <w:rsid w:val="006B3977"/>
    <w:rsid w:val="006B604B"/>
    <w:rsid w:val="006B623A"/>
    <w:rsid w:val="006B640D"/>
    <w:rsid w:val="006C04AA"/>
    <w:rsid w:val="006C0E24"/>
    <w:rsid w:val="006C2038"/>
    <w:rsid w:val="006C239E"/>
    <w:rsid w:val="006C23EC"/>
    <w:rsid w:val="006C2650"/>
    <w:rsid w:val="006C2D37"/>
    <w:rsid w:val="006C5A61"/>
    <w:rsid w:val="006C6073"/>
    <w:rsid w:val="006C6104"/>
    <w:rsid w:val="006C642E"/>
    <w:rsid w:val="006C7329"/>
    <w:rsid w:val="006C7C86"/>
    <w:rsid w:val="006D1010"/>
    <w:rsid w:val="006D111A"/>
    <w:rsid w:val="006D1541"/>
    <w:rsid w:val="006D1587"/>
    <w:rsid w:val="006D16E2"/>
    <w:rsid w:val="006D4229"/>
    <w:rsid w:val="006D4838"/>
    <w:rsid w:val="006D6546"/>
    <w:rsid w:val="006E00A4"/>
    <w:rsid w:val="006E030A"/>
    <w:rsid w:val="006E0D68"/>
    <w:rsid w:val="006E1887"/>
    <w:rsid w:val="006E1A2B"/>
    <w:rsid w:val="006E372E"/>
    <w:rsid w:val="006E4608"/>
    <w:rsid w:val="006E46A0"/>
    <w:rsid w:val="006E46C8"/>
    <w:rsid w:val="006E544F"/>
    <w:rsid w:val="006E5559"/>
    <w:rsid w:val="006E57B5"/>
    <w:rsid w:val="006E593E"/>
    <w:rsid w:val="006E6367"/>
    <w:rsid w:val="006E6EE0"/>
    <w:rsid w:val="006E7037"/>
    <w:rsid w:val="006E7871"/>
    <w:rsid w:val="006F327D"/>
    <w:rsid w:val="006F3283"/>
    <w:rsid w:val="006F3927"/>
    <w:rsid w:val="006F4A5E"/>
    <w:rsid w:val="006F4FCE"/>
    <w:rsid w:val="006F57DF"/>
    <w:rsid w:val="006F5A8F"/>
    <w:rsid w:val="006F6080"/>
    <w:rsid w:val="006F6769"/>
    <w:rsid w:val="006F6DE1"/>
    <w:rsid w:val="0070052D"/>
    <w:rsid w:val="00700799"/>
    <w:rsid w:val="00701F47"/>
    <w:rsid w:val="00705126"/>
    <w:rsid w:val="00705583"/>
    <w:rsid w:val="007055C1"/>
    <w:rsid w:val="00706EF7"/>
    <w:rsid w:val="00706F07"/>
    <w:rsid w:val="007079D9"/>
    <w:rsid w:val="007156F1"/>
    <w:rsid w:val="0071727A"/>
    <w:rsid w:val="007202FD"/>
    <w:rsid w:val="007203B7"/>
    <w:rsid w:val="00720919"/>
    <w:rsid w:val="00722984"/>
    <w:rsid w:val="00723453"/>
    <w:rsid w:val="00724644"/>
    <w:rsid w:val="007247C7"/>
    <w:rsid w:val="00726298"/>
    <w:rsid w:val="007266EF"/>
    <w:rsid w:val="00726E3F"/>
    <w:rsid w:val="00731672"/>
    <w:rsid w:val="00731ED3"/>
    <w:rsid w:val="00734193"/>
    <w:rsid w:val="007358C7"/>
    <w:rsid w:val="00735E9E"/>
    <w:rsid w:val="007367E6"/>
    <w:rsid w:val="0073711F"/>
    <w:rsid w:val="00737B16"/>
    <w:rsid w:val="00737FB7"/>
    <w:rsid w:val="00740909"/>
    <w:rsid w:val="00740D1F"/>
    <w:rsid w:val="00741654"/>
    <w:rsid w:val="00741787"/>
    <w:rsid w:val="0074213D"/>
    <w:rsid w:val="00742930"/>
    <w:rsid w:val="007435FA"/>
    <w:rsid w:val="00744EF4"/>
    <w:rsid w:val="00744F26"/>
    <w:rsid w:val="00745C3D"/>
    <w:rsid w:val="00746358"/>
    <w:rsid w:val="00746D92"/>
    <w:rsid w:val="00747371"/>
    <w:rsid w:val="00747520"/>
    <w:rsid w:val="00747B01"/>
    <w:rsid w:val="00752B24"/>
    <w:rsid w:val="0075432F"/>
    <w:rsid w:val="007552ED"/>
    <w:rsid w:val="00755816"/>
    <w:rsid w:val="00755A0D"/>
    <w:rsid w:val="00756B51"/>
    <w:rsid w:val="00756DCE"/>
    <w:rsid w:val="00757623"/>
    <w:rsid w:val="007609C3"/>
    <w:rsid w:val="007612B2"/>
    <w:rsid w:val="00761761"/>
    <w:rsid w:val="00761995"/>
    <w:rsid w:val="00761B2E"/>
    <w:rsid w:val="007620B8"/>
    <w:rsid w:val="0076294F"/>
    <w:rsid w:val="00763499"/>
    <w:rsid w:val="00764055"/>
    <w:rsid w:val="00764991"/>
    <w:rsid w:val="00764F65"/>
    <w:rsid w:val="007653D3"/>
    <w:rsid w:val="0076552D"/>
    <w:rsid w:val="00765F37"/>
    <w:rsid w:val="007674F4"/>
    <w:rsid w:val="00767F29"/>
    <w:rsid w:val="00770E54"/>
    <w:rsid w:val="00771C62"/>
    <w:rsid w:val="00771F45"/>
    <w:rsid w:val="00772BAF"/>
    <w:rsid w:val="00772C8D"/>
    <w:rsid w:val="007743E9"/>
    <w:rsid w:val="007744AF"/>
    <w:rsid w:val="00774D2F"/>
    <w:rsid w:val="00776423"/>
    <w:rsid w:val="007766E6"/>
    <w:rsid w:val="0077680D"/>
    <w:rsid w:val="00780F83"/>
    <w:rsid w:val="007810DA"/>
    <w:rsid w:val="00781247"/>
    <w:rsid w:val="0078242B"/>
    <w:rsid w:val="00782A4F"/>
    <w:rsid w:val="00783153"/>
    <w:rsid w:val="0078356E"/>
    <w:rsid w:val="007839A1"/>
    <w:rsid w:val="007855E1"/>
    <w:rsid w:val="00785EAF"/>
    <w:rsid w:val="00786C54"/>
    <w:rsid w:val="007874A3"/>
    <w:rsid w:val="007905B0"/>
    <w:rsid w:val="00791322"/>
    <w:rsid w:val="007920B8"/>
    <w:rsid w:val="00792386"/>
    <w:rsid w:val="0079458D"/>
    <w:rsid w:val="007956C0"/>
    <w:rsid w:val="00797F85"/>
    <w:rsid w:val="007A367A"/>
    <w:rsid w:val="007A3EC1"/>
    <w:rsid w:val="007A4040"/>
    <w:rsid w:val="007A4396"/>
    <w:rsid w:val="007A4D48"/>
    <w:rsid w:val="007A52A2"/>
    <w:rsid w:val="007A6417"/>
    <w:rsid w:val="007A6CF0"/>
    <w:rsid w:val="007B0C51"/>
    <w:rsid w:val="007B0DE2"/>
    <w:rsid w:val="007B215F"/>
    <w:rsid w:val="007B2618"/>
    <w:rsid w:val="007B2F6C"/>
    <w:rsid w:val="007B33D0"/>
    <w:rsid w:val="007B3EDD"/>
    <w:rsid w:val="007B478B"/>
    <w:rsid w:val="007B5C07"/>
    <w:rsid w:val="007B7048"/>
    <w:rsid w:val="007B75D4"/>
    <w:rsid w:val="007B7FA7"/>
    <w:rsid w:val="007C0855"/>
    <w:rsid w:val="007C113D"/>
    <w:rsid w:val="007C1C4B"/>
    <w:rsid w:val="007C3663"/>
    <w:rsid w:val="007C3F5A"/>
    <w:rsid w:val="007C42DF"/>
    <w:rsid w:val="007C4996"/>
    <w:rsid w:val="007C59D6"/>
    <w:rsid w:val="007C6C18"/>
    <w:rsid w:val="007C6C3A"/>
    <w:rsid w:val="007C722E"/>
    <w:rsid w:val="007D0032"/>
    <w:rsid w:val="007D09C5"/>
    <w:rsid w:val="007D0DFF"/>
    <w:rsid w:val="007D23E0"/>
    <w:rsid w:val="007D290A"/>
    <w:rsid w:val="007D32A3"/>
    <w:rsid w:val="007D3392"/>
    <w:rsid w:val="007D4A30"/>
    <w:rsid w:val="007D5BE1"/>
    <w:rsid w:val="007D6EB2"/>
    <w:rsid w:val="007D6F92"/>
    <w:rsid w:val="007D7B9F"/>
    <w:rsid w:val="007E0564"/>
    <w:rsid w:val="007E2507"/>
    <w:rsid w:val="007E257B"/>
    <w:rsid w:val="007E2820"/>
    <w:rsid w:val="007E6823"/>
    <w:rsid w:val="007E6DD6"/>
    <w:rsid w:val="007E7816"/>
    <w:rsid w:val="007F1223"/>
    <w:rsid w:val="007F182D"/>
    <w:rsid w:val="007F1D8D"/>
    <w:rsid w:val="007F2ABA"/>
    <w:rsid w:val="007F3568"/>
    <w:rsid w:val="007F386D"/>
    <w:rsid w:val="007F44E0"/>
    <w:rsid w:val="007F493D"/>
    <w:rsid w:val="007F6620"/>
    <w:rsid w:val="007F7149"/>
    <w:rsid w:val="007F7ED8"/>
    <w:rsid w:val="007F7F3D"/>
    <w:rsid w:val="00800D11"/>
    <w:rsid w:val="0080239A"/>
    <w:rsid w:val="00802A39"/>
    <w:rsid w:val="00803D41"/>
    <w:rsid w:val="00803DDC"/>
    <w:rsid w:val="00803F01"/>
    <w:rsid w:val="00804C27"/>
    <w:rsid w:val="00805C39"/>
    <w:rsid w:val="00805D62"/>
    <w:rsid w:val="0080642C"/>
    <w:rsid w:val="00807A4E"/>
    <w:rsid w:val="00810C69"/>
    <w:rsid w:val="00810FAF"/>
    <w:rsid w:val="00811655"/>
    <w:rsid w:val="00811C0D"/>
    <w:rsid w:val="00811F00"/>
    <w:rsid w:val="00811FD9"/>
    <w:rsid w:val="0081440D"/>
    <w:rsid w:val="00814617"/>
    <w:rsid w:val="00815802"/>
    <w:rsid w:val="00816699"/>
    <w:rsid w:val="008168BA"/>
    <w:rsid w:val="0082087D"/>
    <w:rsid w:val="00821BB1"/>
    <w:rsid w:val="00821F02"/>
    <w:rsid w:val="008228E3"/>
    <w:rsid w:val="0082343F"/>
    <w:rsid w:val="00823F1A"/>
    <w:rsid w:val="00824B94"/>
    <w:rsid w:val="00825356"/>
    <w:rsid w:val="0082614C"/>
    <w:rsid w:val="008261AF"/>
    <w:rsid w:val="008262DC"/>
    <w:rsid w:val="00826E2E"/>
    <w:rsid w:val="008277AA"/>
    <w:rsid w:val="008277F9"/>
    <w:rsid w:val="00833FB2"/>
    <w:rsid w:val="00834782"/>
    <w:rsid w:val="008360C9"/>
    <w:rsid w:val="00836835"/>
    <w:rsid w:val="008378A2"/>
    <w:rsid w:val="0084091E"/>
    <w:rsid w:val="00840A22"/>
    <w:rsid w:val="00841EE5"/>
    <w:rsid w:val="00842E6C"/>
    <w:rsid w:val="00842E81"/>
    <w:rsid w:val="008467B3"/>
    <w:rsid w:val="008477F7"/>
    <w:rsid w:val="0085056F"/>
    <w:rsid w:val="00851CCC"/>
    <w:rsid w:val="00852653"/>
    <w:rsid w:val="008529CE"/>
    <w:rsid w:val="00852B3D"/>
    <w:rsid w:val="00853713"/>
    <w:rsid w:val="00853854"/>
    <w:rsid w:val="008544E4"/>
    <w:rsid w:val="00855752"/>
    <w:rsid w:val="00855876"/>
    <w:rsid w:val="0085701F"/>
    <w:rsid w:val="00860339"/>
    <w:rsid w:val="00862EFF"/>
    <w:rsid w:val="008633AB"/>
    <w:rsid w:val="00866CA2"/>
    <w:rsid w:val="00867EE4"/>
    <w:rsid w:val="00870DB0"/>
    <w:rsid w:val="00871370"/>
    <w:rsid w:val="00872085"/>
    <w:rsid w:val="00872E19"/>
    <w:rsid w:val="0087490B"/>
    <w:rsid w:val="00874CD9"/>
    <w:rsid w:val="00875CA4"/>
    <w:rsid w:val="008763BB"/>
    <w:rsid w:val="00876530"/>
    <w:rsid w:val="00876B39"/>
    <w:rsid w:val="00876D17"/>
    <w:rsid w:val="008775D2"/>
    <w:rsid w:val="00877B33"/>
    <w:rsid w:val="00877C25"/>
    <w:rsid w:val="00877D10"/>
    <w:rsid w:val="00880066"/>
    <w:rsid w:val="00880445"/>
    <w:rsid w:val="00881429"/>
    <w:rsid w:val="00881809"/>
    <w:rsid w:val="00881BFE"/>
    <w:rsid w:val="00881E48"/>
    <w:rsid w:val="0088244A"/>
    <w:rsid w:val="008830A3"/>
    <w:rsid w:val="008852EB"/>
    <w:rsid w:val="00886B2E"/>
    <w:rsid w:val="0089109E"/>
    <w:rsid w:val="008910E9"/>
    <w:rsid w:val="00892635"/>
    <w:rsid w:val="00892937"/>
    <w:rsid w:val="00893B06"/>
    <w:rsid w:val="008943AB"/>
    <w:rsid w:val="008A034B"/>
    <w:rsid w:val="008A2104"/>
    <w:rsid w:val="008A2205"/>
    <w:rsid w:val="008A2AED"/>
    <w:rsid w:val="008A3DDA"/>
    <w:rsid w:val="008A51AA"/>
    <w:rsid w:val="008A5C68"/>
    <w:rsid w:val="008A6ED3"/>
    <w:rsid w:val="008A75DF"/>
    <w:rsid w:val="008B082C"/>
    <w:rsid w:val="008B109A"/>
    <w:rsid w:val="008B1207"/>
    <w:rsid w:val="008B1557"/>
    <w:rsid w:val="008B178B"/>
    <w:rsid w:val="008B2CD7"/>
    <w:rsid w:val="008B31DA"/>
    <w:rsid w:val="008B3832"/>
    <w:rsid w:val="008B4608"/>
    <w:rsid w:val="008B4965"/>
    <w:rsid w:val="008B4B93"/>
    <w:rsid w:val="008B4C65"/>
    <w:rsid w:val="008B5094"/>
    <w:rsid w:val="008B66F9"/>
    <w:rsid w:val="008B6B5C"/>
    <w:rsid w:val="008B7081"/>
    <w:rsid w:val="008B739D"/>
    <w:rsid w:val="008B761D"/>
    <w:rsid w:val="008C063D"/>
    <w:rsid w:val="008C0667"/>
    <w:rsid w:val="008C1B85"/>
    <w:rsid w:val="008C22E8"/>
    <w:rsid w:val="008C3715"/>
    <w:rsid w:val="008C591F"/>
    <w:rsid w:val="008C6939"/>
    <w:rsid w:val="008C6B0C"/>
    <w:rsid w:val="008D0283"/>
    <w:rsid w:val="008D04D8"/>
    <w:rsid w:val="008D12B0"/>
    <w:rsid w:val="008D3EAB"/>
    <w:rsid w:val="008D43BF"/>
    <w:rsid w:val="008D492E"/>
    <w:rsid w:val="008D4BE7"/>
    <w:rsid w:val="008D5C05"/>
    <w:rsid w:val="008D719D"/>
    <w:rsid w:val="008E0507"/>
    <w:rsid w:val="008E0A30"/>
    <w:rsid w:val="008E0BAD"/>
    <w:rsid w:val="008E16CE"/>
    <w:rsid w:val="008E24F4"/>
    <w:rsid w:val="008E2621"/>
    <w:rsid w:val="008E2AAF"/>
    <w:rsid w:val="008E2D2D"/>
    <w:rsid w:val="008E40C7"/>
    <w:rsid w:val="008E4346"/>
    <w:rsid w:val="008E5CD0"/>
    <w:rsid w:val="008E5EB1"/>
    <w:rsid w:val="008E605F"/>
    <w:rsid w:val="008E63A6"/>
    <w:rsid w:val="008E65E9"/>
    <w:rsid w:val="008E6A3F"/>
    <w:rsid w:val="008E6AFE"/>
    <w:rsid w:val="008E6F9C"/>
    <w:rsid w:val="008F0C44"/>
    <w:rsid w:val="008F2A98"/>
    <w:rsid w:val="008F36E1"/>
    <w:rsid w:val="008F3B91"/>
    <w:rsid w:val="008F522C"/>
    <w:rsid w:val="008F5EED"/>
    <w:rsid w:val="008F73C7"/>
    <w:rsid w:val="00900705"/>
    <w:rsid w:val="00900D41"/>
    <w:rsid w:val="00901D57"/>
    <w:rsid w:val="00901D76"/>
    <w:rsid w:val="00902155"/>
    <w:rsid w:val="00902B1D"/>
    <w:rsid w:val="00903373"/>
    <w:rsid w:val="00903FB4"/>
    <w:rsid w:val="00904FEF"/>
    <w:rsid w:val="0090539F"/>
    <w:rsid w:val="00905C7B"/>
    <w:rsid w:val="00910428"/>
    <w:rsid w:val="00910719"/>
    <w:rsid w:val="00910B47"/>
    <w:rsid w:val="009117D9"/>
    <w:rsid w:val="0091324E"/>
    <w:rsid w:val="00913453"/>
    <w:rsid w:val="00913ECA"/>
    <w:rsid w:val="009143A5"/>
    <w:rsid w:val="00914A68"/>
    <w:rsid w:val="00915215"/>
    <w:rsid w:val="00915489"/>
    <w:rsid w:val="009171F2"/>
    <w:rsid w:val="009176B9"/>
    <w:rsid w:val="009203F0"/>
    <w:rsid w:val="00920856"/>
    <w:rsid w:val="00920EDF"/>
    <w:rsid w:val="009215B0"/>
    <w:rsid w:val="00922E69"/>
    <w:rsid w:val="00924853"/>
    <w:rsid w:val="009265A3"/>
    <w:rsid w:val="009267A7"/>
    <w:rsid w:val="00926E8F"/>
    <w:rsid w:val="00927EB8"/>
    <w:rsid w:val="00931F42"/>
    <w:rsid w:val="00932218"/>
    <w:rsid w:val="00932822"/>
    <w:rsid w:val="0093412C"/>
    <w:rsid w:val="00934284"/>
    <w:rsid w:val="009346D7"/>
    <w:rsid w:val="00935055"/>
    <w:rsid w:val="0093574C"/>
    <w:rsid w:val="00937426"/>
    <w:rsid w:val="009400B2"/>
    <w:rsid w:val="00940F23"/>
    <w:rsid w:val="009411C9"/>
    <w:rsid w:val="009430E4"/>
    <w:rsid w:val="00943A7C"/>
    <w:rsid w:val="00944C67"/>
    <w:rsid w:val="00944F02"/>
    <w:rsid w:val="009457EA"/>
    <w:rsid w:val="00945A49"/>
    <w:rsid w:val="00945BE2"/>
    <w:rsid w:val="00945F10"/>
    <w:rsid w:val="0094664C"/>
    <w:rsid w:val="00947902"/>
    <w:rsid w:val="009479F7"/>
    <w:rsid w:val="00950D5A"/>
    <w:rsid w:val="00951EDD"/>
    <w:rsid w:val="00952B10"/>
    <w:rsid w:val="00952F5F"/>
    <w:rsid w:val="00954C50"/>
    <w:rsid w:val="00954D6F"/>
    <w:rsid w:val="009551B9"/>
    <w:rsid w:val="00955578"/>
    <w:rsid w:val="00955F26"/>
    <w:rsid w:val="00956514"/>
    <w:rsid w:val="00957221"/>
    <w:rsid w:val="00957825"/>
    <w:rsid w:val="0095794E"/>
    <w:rsid w:val="009609B5"/>
    <w:rsid w:val="00961621"/>
    <w:rsid w:val="00961E20"/>
    <w:rsid w:val="009646E5"/>
    <w:rsid w:val="009649B9"/>
    <w:rsid w:val="00965825"/>
    <w:rsid w:val="00966D97"/>
    <w:rsid w:val="009715F8"/>
    <w:rsid w:val="00971B7A"/>
    <w:rsid w:val="00971C78"/>
    <w:rsid w:val="00972756"/>
    <w:rsid w:val="00972A65"/>
    <w:rsid w:val="00973D56"/>
    <w:rsid w:val="009744CD"/>
    <w:rsid w:val="009747BA"/>
    <w:rsid w:val="00974DF8"/>
    <w:rsid w:val="00974FEC"/>
    <w:rsid w:val="009770B2"/>
    <w:rsid w:val="0098267E"/>
    <w:rsid w:val="0098269F"/>
    <w:rsid w:val="00982FFA"/>
    <w:rsid w:val="009854FE"/>
    <w:rsid w:val="00985BE6"/>
    <w:rsid w:val="00985FFA"/>
    <w:rsid w:val="00986F49"/>
    <w:rsid w:val="00987B35"/>
    <w:rsid w:val="00990C1C"/>
    <w:rsid w:val="0099104F"/>
    <w:rsid w:val="00991201"/>
    <w:rsid w:val="00991DEE"/>
    <w:rsid w:val="00991EF6"/>
    <w:rsid w:val="009926B4"/>
    <w:rsid w:val="00992829"/>
    <w:rsid w:val="00994AC6"/>
    <w:rsid w:val="00995077"/>
    <w:rsid w:val="009952D6"/>
    <w:rsid w:val="00995940"/>
    <w:rsid w:val="00995B0F"/>
    <w:rsid w:val="00996094"/>
    <w:rsid w:val="00996952"/>
    <w:rsid w:val="00996CC8"/>
    <w:rsid w:val="0099710E"/>
    <w:rsid w:val="00997D12"/>
    <w:rsid w:val="009A01AD"/>
    <w:rsid w:val="009A0D52"/>
    <w:rsid w:val="009A1B5E"/>
    <w:rsid w:val="009A334F"/>
    <w:rsid w:val="009A4014"/>
    <w:rsid w:val="009A5A67"/>
    <w:rsid w:val="009A79CB"/>
    <w:rsid w:val="009B0449"/>
    <w:rsid w:val="009B0DF6"/>
    <w:rsid w:val="009B11E0"/>
    <w:rsid w:val="009B1418"/>
    <w:rsid w:val="009B193E"/>
    <w:rsid w:val="009B1CF2"/>
    <w:rsid w:val="009B1FFA"/>
    <w:rsid w:val="009B21BC"/>
    <w:rsid w:val="009B2282"/>
    <w:rsid w:val="009B3800"/>
    <w:rsid w:val="009B3920"/>
    <w:rsid w:val="009B3E4B"/>
    <w:rsid w:val="009B4460"/>
    <w:rsid w:val="009B53C9"/>
    <w:rsid w:val="009B5443"/>
    <w:rsid w:val="009B5AD9"/>
    <w:rsid w:val="009B5C2D"/>
    <w:rsid w:val="009B6D0E"/>
    <w:rsid w:val="009C10FC"/>
    <w:rsid w:val="009C214A"/>
    <w:rsid w:val="009C25C6"/>
    <w:rsid w:val="009C5289"/>
    <w:rsid w:val="009C622A"/>
    <w:rsid w:val="009C67BB"/>
    <w:rsid w:val="009C6912"/>
    <w:rsid w:val="009C6FD2"/>
    <w:rsid w:val="009C7531"/>
    <w:rsid w:val="009D1730"/>
    <w:rsid w:val="009D2448"/>
    <w:rsid w:val="009D2BFC"/>
    <w:rsid w:val="009D2D87"/>
    <w:rsid w:val="009D2E1E"/>
    <w:rsid w:val="009D3C6C"/>
    <w:rsid w:val="009D712C"/>
    <w:rsid w:val="009E0DFD"/>
    <w:rsid w:val="009E259B"/>
    <w:rsid w:val="009E2CCB"/>
    <w:rsid w:val="009E3759"/>
    <w:rsid w:val="009E44BC"/>
    <w:rsid w:val="009E4FD1"/>
    <w:rsid w:val="009E6676"/>
    <w:rsid w:val="009F0C0F"/>
    <w:rsid w:val="009F1899"/>
    <w:rsid w:val="009F190A"/>
    <w:rsid w:val="009F1F2B"/>
    <w:rsid w:val="009F27D1"/>
    <w:rsid w:val="009F2F3D"/>
    <w:rsid w:val="009F38D1"/>
    <w:rsid w:val="009F4B88"/>
    <w:rsid w:val="009F4C07"/>
    <w:rsid w:val="009F4D3D"/>
    <w:rsid w:val="009F683D"/>
    <w:rsid w:val="009F724E"/>
    <w:rsid w:val="009F746D"/>
    <w:rsid w:val="009F7BE7"/>
    <w:rsid w:val="009F7EC6"/>
    <w:rsid w:val="00A002FD"/>
    <w:rsid w:val="00A01A3A"/>
    <w:rsid w:val="00A01A92"/>
    <w:rsid w:val="00A026CC"/>
    <w:rsid w:val="00A02E2B"/>
    <w:rsid w:val="00A0300E"/>
    <w:rsid w:val="00A03AC0"/>
    <w:rsid w:val="00A03E9C"/>
    <w:rsid w:val="00A06084"/>
    <w:rsid w:val="00A0661B"/>
    <w:rsid w:val="00A06D93"/>
    <w:rsid w:val="00A06D95"/>
    <w:rsid w:val="00A07451"/>
    <w:rsid w:val="00A0752D"/>
    <w:rsid w:val="00A104FF"/>
    <w:rsid w:val="00A105A7"/>
    <w:rsid w:val="00A10ED8"/>
    <w:rsid w:val="00A10FA2"/>
    <w:rsid w:val="00A11728"/>
    <w:rsid w:val="00A117D9"/>
    <w:rsid w:val="00A14755"/>
    <w:rsid w:val="00A148C7"/>
    <w:rsid w:val="00A14916"/>
    <w:rsid w:val="00A14A7D"/>
    <w:rsid w:val="00A14B98"/>
    <w:rsid w:val="00A14F48"/>
    <w:rsid w:val="00A1521B"/>
    <w:rsid w:val="00A15370"/>
    <w:rsid w:val="00A15A45"/>
    <w:rsid w:val="00A16B6D"/>
    <w:rsid w:val="00A16F9C"/>
    <w:rsid w:val="00A17175"/>
    <w:rsid w:val="00A17DE5"/>
    <w:rsid w:val="00A207B6"/>
    <w:rsid w:val="00A244B2"/>
    <w:rsid w:val="00A245D4"/>
    <w:rsid w:val="00A24705"/>
    <w:rsid w:val="00A2542D"/>
    <w:rsid w:val="00A25613"/>
    <w:rsid w:val="00A26017"/>
    <w:rsid w:val="00A2652F"/>
    <w:rsid w:val="00A268C8"/>
    <w:rsid w:val="00A30D60"/>
    <w:rsid w:val="00A30D80"/>
    <w:rsid w:val="00A310FF"/>
    <w:rsid w:val="00A33EFD"/>
    <w:rsid w:val="00A349C3"/>
    <w:rsid w:val="00A34E11"/>
    <w:rsid w:val="00A35100"/>
    <w:rsid w:val="00A35F04"/>
    <w:rsid w:val="00A3631D"/>
    <w:rsid w:val="00A363A5"/>
    <w:rsid w:val="00A36BCD"/>
    <w:rsid w:val="00A406CD"/>
    <w:rsid w:val="00A40E39"/>
    <w:rsid w:val="00A4173A"/>
    <w:rsid w:val="00A41962"/>
    <w:rsid w:val="00A428EC"/>
    <w:rsid w:val="00A42F7E"/>
    <w:rsid w:val="00A44A3C"/>
    <w:rsid w:val="00A44C1F"/>
    <w:rsid w:val="00A45472"/>
    <w:rsid w:val="00A4671C"/>
    <w:rsid w:val="00A46911"/>
    <w:rsid w:val="00A46FEA"/>
    <w:rsid w:val="00A47C06"/>
    <w:rsid w:val="00A47C62"/>
    <w:rsid w:val="00A47D88"/>
    <w:rsid w:val="00A507A7"/>
    <w:rsid w:val="00A50996"/>
    <w:rsid w:val="00A511BC"/>
    <w:rsid w:val="00A53189"/>
    <w:rsid w:val="00A53437"/>
    <w:rsid w:val="00A53D72"/>
    <w:rsid w:val="00A5500C"/>
    <w:rsid w:val="00A556DC"/>
    <w:rsid w:val="00A56177"/>
    <w:rsid w:val="00A56385"/>
    <w:rsid w:val="00A56B02"/>
    <w:rsid w:val="00A5733B"/>
    <w:rsid w:val="00A579CD"/>
    <w:rsid w:val="00A57D28"/>
    <w:rsid w:val="00A60362"/>
    <w:rsid w:val="00A61F47"/>
    <w:rsid w:val="00A6278C"/>
    <w:rsid w:val="00A62836"/>
    <w:rsid w:val="00A6293D"/>
    <w:rsid w:val="00A629B5"/>
    <w:rsid w:val="00A62A91"/>
    <w:rsid w:val="00A645FB"/>
    <w:rsid w:val="00A65813"/>
    <w:rsid w:val="00A66A35"/>
    <w:rsid w:val="00A67362"/>
    <w:rsid w:val="00A7028C"/>
    <w:rsid w:val="00A7114F"/>
    <w:rsid w:val="00A712C8"/>
    <w:rsid w:val="00A71C76"/>
    <w:rsid w:val="00A720C2"/>
    <w:rsid w:val="00A7264E"/>
    <w:rsid w:val="00A73AE3"/>
    <w:rsid w:val="00A73BA8"/>
    <w:rsid w:val="00A74D54"/>
    <w:rsid w:val="00A751BC"/>
    <w:rsid w:val="00A753B8"/>
    <w:rsid w:val="00A77600"/>
    <w:rsid w:val="00A77F1A"/>
    <w:rsid w:val="00A77F9C"/>
    <w:rsid w:val="00A804D2"/>
    <w:rsid w:val="00A80923"/>
    <w:rsid w:val="00A80A88"/>
    <w:rsid w:val="00A811E1"/>
    <w:rsid w:val="00A81465"/>
    <w:rsid w:val="00A814EE"/>
    <w:rsid w:val="00A81B9E"/>
    <w:rsid w:val="00A823DF"/>
    <w:rsid w:val="00A828C4"/>
    <w:rsid w:val="00A849EE"/>
    <w:rsid w:val="00A84D9E"/>
    <w:rsid w:val="00A8554C"/>
    <w:rsid w:val="00A85CB9"/>
    <w:rsid w:val="00A86F80"/>
    <w:rsid w:val="00A87F10"/>
    <w:rsid w:val="00A9180C"/>
    <w:rsid w:val="00A91EDB"/>
    <w:rsid w:val="00A92320"/>
    <w:rsid w:val="00A9510C"/>
    <w:rsid w:val="00A95ABD"/>
    <w:rsid w:val="00A95CC4"/>
    <w:rsid w:val="00A95F1B"/>
    <w:rsid w:val="00A97163"/>
    <w:rsid w:val="00AA3E53"/>
    <w:rsid w:val="00AA3F2A"/>
    <w:rsid w:val="00AA42AC"/>
    <w:rsid w:val="00AA4AD9"/>
    <w:rsid w:val="00AA59EA"/>
    <w:rsid w:val="00AA71E0"/>
    <w:rsid w:val="00AB05BE"/>
    <w:rsid w:val="00AB0798"/>
    <w:rsid w:val="00AB08C1"/>
    <w:rsid w:val="00AB0B3A"/>
    <w:rsid w:val="00AB168A"/>
    <w:rsid w:val="00AB5FD3"/>
    <w:rsid w:val="00AB7D3A"/>
    <w:rsid w:val="00AC0833"/>
    <w:rsid w:val="00AC22ED"/>
    <w:rsid w:val="00AC2BCA"/>
    <w:rsid w:val="00AC3789"/>
    <w:rsid w:val="00AC473E"/>
    <w:rsid w:val="00AC5E87"/>
    <w:rsid w:val="00AC6411"/>
    <w:rsid w:val="00AC7673"/>
    <w:rsid w:val="00AC7D43"/>
    <w:rsid w:val="00AD143E"/>
    <w:rsid w:val="00AD2628"/>
    <w:rsid w:val="00AD31B0"/>
    <w:rsid w:val="00AD45D3"/>
    <w:rsid w:val="00AD4BDC"/>
    <w:rsid w:val="00AD4C4C"/>
    <w:rsid w:val="00AD684D"/>
    <w:rsid w:val="00AD68BC"/>
    <w:rsid w:val="00AD6ABE"/>
    <w:rsid w:val="00AD7D9C"/>
    <w:rsid w:val="00AE0021"/>
    <w:rsid w:val="00AE13C4"/>
    <w:rsid w:val="00AE2269"/>
    <w:rsid w:val="00AE2EA1"/>
    <w:rsid w:val="00AE30D4"/>
    <w:rsid w:val="00AE41F1"/>
    <w:rsid w:val="00AE54F3"/>
    <w:rsid w:val="00AE5B20"/>
    <w:rsid w:val="00AE6428"/>
    <w:rsid w:val="00AE6FA7"/>
    <w:rsid w:val="00AE7F9A"/>
    <w:rsid w:val="00AF03F1"/>
    <w:rsid w:val="00AF28E5"/>
    <w:rsid w:val="00AF6185"/>
    <w:rsid w:val="00B009A6"/>
    <w:rsid w:val="00B00A4F"/>
    <w:rsid w:val="00B00F81"/>
    <w:rsid w:val="00B021EF"/>
    <w:rsid w:val="00B02932"/>
    <w:rsid w:val="00B05ED3"/>
    <w:rsid w:val="00B06532"/>
    <w:rsid w:val="00B07F97"/>
    <w:rsid w:val="00B136F0"/>
    <w:rsid w:val="00B13D13"/>
    <w:rsid w:val="00B14B74"/>
    <w:rsid w:val="00B1718E"/>
    <w:rsid w:val="00B179C2"/>
    <w:rsid w:val="00B204CE"/>
    <w:rsid w:val="00B208A9"/>
    <w:rsid w:val="00B21351"/>
    <w:rsid w:val="00B2261D"/>
    <w:rsid w:val="00B23A73"/>
    <w:rsid w:val="00B24085"/>
    <w:rsid w:val="00B2463F"/>
    <w:rsid w:val="00B2792C"/>
    <w:rsid w:val="00B300E5"/>
    <w:rsid w:val="00B3023C"/>
    <w:rsid w:val="00B303E5"/>
    <w:rsid w:val="00B3045C"/>
    <w:rsid w:val="00B307CD"/>
    <w:rsid w:val="00B30D28"/>
    <w:rsid w:val="00B33D60"/>
    <w:rsid w:val="00B34B96"/>
    <w:rsid w:val="00B351AD"/>
    <w:rsid w:val="00B36276"/>
    <w:rsid w:val="00B36555"/>
    <w:rsid w:val="00B36608"/>
    <w:rsid w:val="00B3738D"/>
    <w:rsid w:val="00B37FD8"/>
    <w:rsid w:val="00B4053E"/>
    <w:rsid w:val="00B40A35"/>
    <w:rsid w:val="00B42049"/>
    <w:rsid w:val="00B42114"/>
    <w:rsid w:val="00B42922"/>
    <w:rsid w:val="00B465E2"/>
    <w:rsid w:val="00B46F7B"/>
    <w:rsid w:val="00B50079"/>
    <w:rsid w:val="00B5035E"/>
    <w:rsid w:val="00B5085F"/>
    <w:rsid w:val="00B50A78"/>
    <w:rsid w:val="00B532BD"/>
    <w:rsid w:val="00B550A3"/>
    <w:rsid w:val="00B5679B"/>
    <w:rsid w:val="00B600B8"/>
    <w:rsid w:val="00B603E5"/>
    <w:rsid w:val="00B60A74"/>
    <w:rsid w:val="00B63DEC"/>
    <w:rsid w:val="00B64255"/>
    <w:rsid w:val="00B64CC2"/>
    <w:rsid w:val="00B67328"/>
    <w:rsid w:val="00B6785A"/>
    <w:rsid w:val="00B70AB4"/>
    <w:rsid w:val="00B71077"/>
    <w:rsid w:val="00B75DF9"/>
    <w:rsid w:val="00B76B65"/>
    <w:rsid w:val="00B76FC5"/>
    <w:rsid w:val="00B80A9C"/>
    <w:rsid w:val="00B80C9E"/>
    <w:rsid w:val="00B8122E"/>
    <w:rsid w:val="00B8141C"/>
    <w:rsid w:val="00B81A20"/>
    <w:rsid w:val="00B81B05"/>
    <w:rsid w:val="00B83087"/>
    <w:rsid w:val="00B831B2"/>
    <w:rsid w:val="00B845F1"/>
    <w:rsid w:val="00B84CF1"/>
    <w:rsid w:val="00B8517C"/>
    <w:rsid w:val="00B8536C"/>
    <w:rsid w:val="00B85A58"/>
    <w:rsid w:val="00B86268"/>
    <w:rsid w:val="00B86676"/>
    <w:rsid w:val="00B86C3E"/>
    <w:rsid w:val="00B874EF"/>
    <w:rsid w:val="00B876FA"/>
    <w:rsid w:val="00B877D9"/>
    <w:rsid w:val="00B87EBD"/>
    <w:rsid w:val="00B905A7"/>
    <w:rsid w:val="00B90D14"/>
    <w:rsid w:val="00B90F42"/>
    <w:rsid w:val="00B9169C"/>
    <w:rsid w:val="00B91875"/>
    <w:rsid w:val="00B9321E"/>
    <w:rsid w:val="00B93C52"/>
    <w:rsid w:val="00B9448A"/>
    <w:rsid w:val="00B94643"/>
    <w:rsid w:val="00B9464E"/>
    <w:rsid w:val="00B96DE7"/>
    <w:rsid w:val="00B97960"/>
    <w:rsid w:val="00BA0803"/>
    <w:rsid w:val="00BA08CD"/>
    <w:rsid w:val="00BA207F"/>
    <w:rsid w:val="00BA2825"/>
    <w:rsid w:val="00BA30FD"/>
    <w:rsid w:val="00BA5325"/>
    <w:rsid w:val="00BA58E8"/>
    <w:rsid w:val="00BA6679"/>
    <w:rsid w:val="00BA69FB"/>
    <w:rsid w:val="00BB0C19"/>
    <w:rsid w:val="00BB15EE"/>
    <w:rsid w:val="00BB1840"/>
    <w:rsid w:val="00BB24E7"/>
    <w:rsid w:val="00BB4F83"/>
    <w:rsid w:val="00BB5351"/>
    <w:rsid w:val="00BB6B70"/>
    <w:rsid w:val="00BB6DCF"/>
    <w:rsid w:val="00BB75DE"/>
    <w:rsid w:val="00BB7D57"/>
    <w:rsid w:val="00BB7F60"/>
    <w:rsid w:val="00BC0CE9"/>
    <w:rsid w:val="00BC0D5E"/>
    <w:rsid w:val="00BC188A"/>
    <w:rsid w:val="00BC1A5C"/>
    <w:rsid w:val="00BC20CB"/>
    <w:rsid w:val="00BC280B"/>
    <w:rsid w:val="00BC3C43"/>
    <w:rsid w:val="00BC3F27"/>
    <w:rsid w:val="00BC419A"/>
    <w:rsid w:val="00BC5047"/>
    <w:rsid w:val="00BC5D70"/>
    <w:rsid w:val="00BC6E06"/>
    <w:rsid w:val="00BC7136"/>
    <w:rsid w:val="00BC7AD8"/>
    <w:rsid w:val="00BD0DC8"/>
    <w:rsid w:val="00BD1894"/>
    <w:rsid w:val="00BD1AB2"/>
    <w:rsid w:val="00BD4C03"/>
    <w:rsid w:val="00BD4E49"/>
    <w:rsid w:val="00BD4E9B"/>
    <w:rsid w:val="00BD5807"/>
    <w:rsid w:val="00BD6C74"/>
    <w:rsid w:val="00BD7065"/>
    <w:rsid w:val="00BD7438"/>
    <w:rsid w:val="00BE0225"/>
    <w:rsid w:val="00BE05A8"/>
    <w:rsid w:val="00BE0B54"/>
    <w:rsid w:val="00BE118A"/>
    <w:rsid w:val="00BE1826"/>
    <w:rsid w:val="00BE4309"/>
    <w:rsid w:val="00BE592C"/>
    <w:rsid w:val="00BE667D"/>
    <w:rsid w:val="00BE6D5A"/>
    <w:rsid w:val="00BE706E"/>
    <w:rsid w:val="00BE7859"/>
    <w:rsid w:val="00BF0376"/>
    <w:rsid w:val="00BF0A64"/>
    <w:rsid w:val="00BF0AD5"/>
    <w:rsid w:val="00BF0D78"/>
    <w:rsid w:val="00BF0E95"/>
    <w:rsid w:val="00BF15C2"/>
    <w:rsid w:val="00BF17FF"/>
    <w:rsid w:val="00BF3D1E"/>
    <w:rsid w:val="00BF423E"/>
    <w:rsid w:val="00BF4AFE"/>
    <w:rsid w:val="00BF5D8B"/>
    <w:rsid w:val="00BF6797"/>
    <w:rsid w:val="00BF6859"/>
    <w:rsid w:val="00BF68B6"/>
    <w:rsid w:val="00C0129D"/>
    <w:rsid w:val="00C029C5"/>
    <w:rsid w:val="00C02BC7"/>
    <w:rsid w:val="00C03154"/>
    <w:rsid w:val="00C04F8F"/>
    <w:rsid w:val="00C066DB"/>
    <w:rsid w:val="00C07DBE"/>
    <w:rsid w:val="00C10223"/>
    <w:rsid w:val="00C1025A"/>
    <w:rsid w:val="00C117AC"/>
    <w:rsid w:val="00C11C19"/>
    <w:rsid w:val="00C1241C"/>
    <w:rsid w:val="00C12D34"/>
    <w:rsid w:val="00C1365B"/>
    <w:rsid w:val="00C145E2"/>
    <w:rsid w:val="00C14647"/>
    <w:rsid w:val="00C14EE9"/>
    <w:rsid w:val="00C15548"/>
    <w:rsid w:val="00C15829"/>
    <w:rsid w:val="00C16FDE"/>
    <w:rsid w:val="00C17D0A"/>
    <w:rsid w:val="00C208DE"/>
    <w:rsid w:val="00C20C3D"/>
    <w:rsid w:val="00C20CC8"/>
    <w:rsid w:val="00C214F8"/>
    <w:rsid w:val="00C2280C"/>
    <w:rsid w:val="00C23A86"/>
    <w:rsid w:val="00C23FEB"/>
    <w:rsid w:val="00C247F2"/>
    <w:rsid w:val="00C24F1B"/>
    <w:rsid w:val="00C25666"/>
    <w:rsid w:val="00C25A32"/>
    <w:rsid w:val="00C26836"/>
    <w:rsid w:val="00C26A0E"/>
    <w:rsid w:val="00C2769C"/>
    <w:rsid w:val="00C308F3"/>
    <w:rsid w:val="00C30D13"/>
    <w:rsid w:val="00C31083"/>
    <w:rsid w:val="00C3156B"/>
    <w:rsid w:val="00C31876"/>
    <w:rsid w:val="00C31C04"/>
    <w:rsid w:val="00C327B6"/>
    <w:rsid w:val="00C32A82"/>
    <w:rsid w:val="00C33D4D"/>
    <w:rsid w:val="00C3447A"/>
    <w:rsid w:val="00C34695"/>
    <w:rsid w:val="00C34DF3"/>
    <w:rsid w:val="00C3596A"/>
    <w:rsid w:val="00C40802"/>
    <w:rsid w:val="00C421B3"/>
    <w:rsid w:val="00C4464A"/>
    <w:rsid w:val="00C447B7"/>
    <w:rsid w:val="00C46CCD"/>
    <w:rsid w:val="00C5169C"/>
    <w:rsid w:val="00C519FF"/>
    <w:rsid w:val="00C51ECB"/>
    <w:rsid w:val="00C531B4"/>
    <w:rsid w:val="00C55E34"/>
    <w:rsid w:val="00C55E7A"/>
    <w:rsid w:val="00C56144"/>
    <w:rsid w:val="00C5664D"/>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5C7"/>
    <w:rsid w:val="00C727A0"/>
    <w:rsid w:val="00C728FC"/>
    <w:rsid w:val="00C74914"/>
    <w:rsid w:val="00C76746"/>
    <w:rsid w:val="00C76747"/>
    <w:rsid w:val="00C771EC"/>
    <w:rsid w:val="00C801BD"/>
    <w:rsid w:val="00C80CCD"/>
    <w:rsid w:val="00C81012"/>
    <w:rsid w:val="00C839B9"/>
    <w:rsid w:val="00C84291"/>
    <w:rsid w:val="00C850B8"/>
    <w:rsid w:val="00C8681C"/>
    <w:rsid w:val="00C86C02"/>
    <w:rsid w:val="00C86ECC"/>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239A"/>
    <w:rsid w:val="00CA3B93"/>
    <w:rsid w:val="00CA587C"/>
    <w:rsid w:val="00CA5C93"/>
    <w:rsid w:val="00CA6D2A"/>
    <w:rsid w:val="00CA7178"/>
    <w:rsid w:val="00CA7A99"/>
    <w:rsid w:val="00CA7D67"/>
    <w:rsid w:val="00CB00E5"/>
    <w:rsid w:val="00CB070E"/>
    <w:rsid w:val="00CB0BC6"/>
    <w:rsid w:val="00CB242C"/>
    <w:rsid w:val="00CB3BB2"/>
    <w:rsid w:val="00CB3E42"/>
    <w:rsid w:val="00CB569A"/>
    <w:rsid w:val="00CB629D"/>
    <w:rsid w:val="00CB7770"/>
    <w:rsid w:val="00CB7FF1"/>
    <w:rsid w:val="00CC00D8"/>
    <w:rsid w:val="00CC01EF"/>
    <w:rsid w:val="00CC0445"/>
    <w:rsid w:val="00CC054E"/>
    <w:rsid w:val="00CC1A7A"/>
    <w:rsid w:val="00CC3F21"/>
    <w:rsid w:val="00CC4802"/>
    <w:rsid w:val="00CC5481"/>
    <w:rsid w:val="00CC5515"/>
    <w:rsid w:val="00CC5BE4"/>
    <w:rsid w:val="00CC6782"/>
    <w:rsid w:val="00CC6B59"/>
    <w:rsid w:val="00CD0309"/>
    <w:rsid w:val="00CD0A0F"/>
    <w:rsid w:val="00CD0C96"/>
    <w:rsid w:val="00CD0FE9"/>
    <w:rsid w:val="00CD34F1"/>
    <w:rsid w:val="00CD3F37"/>
    <w:rsid w:val="00CD43C1"/>
    <w:rsid w:val="00CD4DB8"/>
    <w:rsid w:val="00CD5A33"/>
    <w:rsid w:val="00CD6389"/>
    <w:rsid w:val="00CD671B"/>
    <w:rsid w:val="00CD676E"/>
    <w:rsid w:val="00CD67B9"/>
    <w:rsid w:val="00CD7889"/>
    <w:rsid w:val="00CD79F7"/>
    <w:rsid w:val="00CD7EC2"/>
    <w:rsid w:val="00CE0C1A"/>
    <w:rsid w:val="00CE17A2"/>
    <w:rsid w:val="00CE1A2B"/>
    <w:rsid w:val="00CE2DA2"/>
    <w:rsid w:val="00CE33B5"/>
    <w:rsid w:val="00CE38C0"/>
    <w:rsid w:val="00CE3A8E"/>
    <w:rsid w:val="00CE492D"/>
    <w:rsid w:val="00CE5BDD"/>
    <w:rsid w:val="00CE72D4"/>
    <w:rsid w:val="00CF0638"/>
    <w:rsid w:val="00CF1C7B"/>
    <w:rsid w:val="00CF23A4"/>
    <w:rsid w:val="00CF31A5"/>
    <w:rsid w:val="00CF4544"/>
    <w:rsid w:val="00CF5F4D"/>
    <w:rsid w:val="00CF64C6"/>
    <w:rsid w:val="00CF6856"/>
    <w:rsid w:val="00CF6D57"/>
    <w:rsid w:val="00CF6EBC"/>
    <w:rsid w:val="00CF7760"/>
    <w:rsid w:val="00D00522"/>
    <w:rsid w:val="00D009AA"/>
    <w:rsid w:val="00D013D2"/>
    <w:rsid w:val="00D025B3"/>
    <w:rsid w:val="00D0448F"/>
    <w:rsid w:val="00D0571D"/>
    <w:rsid w:val="00D06631"/>
    <w:rsid w:val="00D07289"/>
    <w:rsid w:val="00D1505D"/>
    <w:rsid w:val="00D158EA"/>
    <w:rsid w:val="00D160C6"/>
    <w:rsid w:val="00D174C6"/>
    <w:rsid w:val="00D175BF"/>
    <w:rsid w:val="00D17E14"/>
    <w:rsid w:val="00D20FEF"/>
    <w:rsid w:val="00D230AF"/>
    <w:rsid w:val="00D245F2"/>
    <w:rsid w:val="00D24DF6"/>
    <w:rsid w:val="00D2526D"/>
    <w:rsid w:val="00D25E72"/>
    <w:rsid w:val="00D264CC"/>
    <w:rsid w:val="00D26667"/>
    <w:rsid w:val="00D27D6B"/>
    <w:rsid w:val="00D3059B"/>
    <w:rsid w:val="00D307AA"/>
    <w:rsid w:val="00D307AD"/>
    <w:rsid w:val="00D32094"/>
    <w:rsid w:val="00D32383"/>
    <w:rsid w:val="00D32C6B"/>
    <w:rsid w:val="00D32EC4"/>
    <w:rsid w:val="00D3307B"/>
    <w:rsid w:val="00D3544E"/>
    <w:rsid w:val="00D35629"/>
    <w:rsid w:val="00D35BF6"/>
    <w:rsid w:val="00D3609E"/>
    <w:rsid w:val="00D37292"/>
    <w:rsid w:val="00D4041F"/>
    <w:rsid w:val="00D40E7A"/>
    <w:rsid w:val="00D421B0"/>
    <w:rsid w:val="00D4223B"/>
    <w:rsid w:val="00D42B35"/>
    <w:rsid w:val="00D42B87"/>
    <w:rsid w:val="00D43033"/>
    <w:rsid w:val="00D43869"/>
    <w:rsid w:val="00D44C33"/>
    <w:rsid w:val="00D45558"/>
    <w:rsid w:val="00D5040C"/>
    <w:rsid w:val="00D50A7C"/>
    <w:rsid w:val="00D510D5"/>
    <w:rsid w:val="00D51D5C"/>
    <w:rsid w:val="00D521DB"/>
    <w:rsid w:val="00D52CDA"/>
    <w:rsid w:val="00D53099"/>
    <w:rsid w:val="00D5355C"/>
    <w:rsid w:val="00D53CA8"/>
    <w:rsid w:val="00D54D47"/>
    <w:rsid w:val="00D54F43"/>
    <w:rsid w:val="00D5508B"/>
    <w:rsid w:val="00D559DE"/>
    <w:rsid w:val="00D5684C"/>
    <w:rsid w:val="00D57783"/>
    <w:rsid w:val="00D57B4E"/>
    <w:rsid w:val="00D57F48"/>
    <w:rsid w:val="00D60B5F"/>
    <w:rsid w:val="00D61194"/>
    <w:rsid w:val="00D63A98"/>
    <w:rsid w:val="00D63B5A"/>
    <w:rsid w:val="00D649AC"/>
    <w:rsid w:val="00D66496"/>
    <w:rsid w:val="00D66601"/>
    <w:rsid w:val="00D678E1"/>
    <w:rsid w:val="00D717B3"/>
    <w:rsid w:val="00D719E6"/>
    <w:rsid w:val="00D7270B"/>
    <w:rsid w:val="00D72B9A"/>
    <w:rsid w:val="00D75AAB"/>
    <w:rsid w:val="00D75F7B"/>
    <w:rsid w:val="00D75FB0"/>
    <w:rsid w:val="00D77872"/>
    <w:rsid w:val="00D800F5"/>
    <w:rsid w:val="00D80106"/>
    <w:rsid w:val="00D80F3D"/>
    <w:rsid w:val="00D810A6"/>
    <w:rsid w:val="00D8288F"/>
    <w:rsid w:val="00D83462"/>
    <w:rsid w:val="00D83DF9"/>
    <w:rsid w:val="00D85E25"/>
    <w:rsid w:val="00D86C0C"/>
    <w:rsid w:val="00D86C34"/>
    <w:rsid w:val="00D86DB8"/>
    <w:rsid w:val="00D87D61"/>
    <w:rsid w:val="00D905ED"/>
    <w:rsid w:val="00D911DC"/>
    <w:rsid w:val="00D91C80"/>
    <w:rsid w:val="00D922D6"/>
    <w:rsid w:val="00D925C3"/>
    <w:rsid w:val="00D927C7"/>
    <w:rsid w:val="00D936D5"/>
    <w:rsid w:val="00D94807"/>
    <w:rsid w:val="00D94AC7"/>
    <w:rsid w:val="00D9565D"/>
    <w:rsid w:val="00D9600B"/>
    <w:rsid w:val="00D967C2"/>
    <w:rsid w:val="00D96979"/>
    <w:rsid w:val="00D96D81"/>
    <w:rsid w:val="00D9709E"/>
    <w:rsid w:val="00D9798C"/>
    <w:rsid w:val="00DA0C15"/>
    <w:rsid w:val="00DA130C"/>
    <w:rsid w:val="00DA1A4D"/>
    <w:rsid w:val="00DA2069"/>
    <w:rsid w:val="00DA2BD1"/>
    <w:rsid w:val="00DA413A"/>
    <w:rsid w:val="00DA48A2"/>
    <w:rsid w:val="00DA6357"/>
    <w:rsid w:val="00DA7616"/>
    <w:rsid w:val="00DA7CF5"/>
    <w:rsid w:val="00DB010F"/>
    <w:rsid w:val="00DB2D42"/>
    <w:rsid w:val="00DB4B41"/>
    <w:rsid w:val="00DB607E"/>
    <w:rsid w:val="00DB7393"/>
    <w:rsid w:val="00DC0AD2"/>
    <w:rsid w:val="00DC1455"/>
    <w:rsid w:val="00DC1803"/>
    <w:rsid w:val="00DC1A6B"/>
    <w:rsid w:val="00DC1D89"/>
    <w:rsid w:val="00DC2435"/>
    <w:rsid w:val="00DC276E"/>
    <w:rsid w:val="00DC28FA"/>
    <w:rsid w:val="00DC3B05"/>
    <w:rsid w:val="00DC3B06"/>
    <w:rsid w:val="00DC3F7A"/>
    <w:rsid w:val="00DC4308"/>
    <w:rsid w:val="00DC524A"/>
    <w:rsid w:val="00DC58F1"/>
    <w:rsid w:val="00DC59FF"/>
    <w:rsid w:val="00DC5D26"/>
    <w:rsid w:val="00DD0592"/>
    <w:rsid w:val="00DD16E8"/>
    <w:rsid w:val="00DD3F10"/>
    <w:rsid w:val="00DE0155"/>
    <w:rsid w:val="00DE028B"/>
    <w:rsid w:val="00DE186E"/>
    <w:rsid w:val="00DE2144"/>
    <w:rsid w:val="00DE2318"/>
    <w:rsid w:val="00DE284C"/>
    <w:rsid w:val="00DE3649"/>
    <w:rsid w:val="00DE58E5"/>
    <w:rsid w:val="00DE6597"/>
    <w:rsid w:val="00DE67E8"/>
    <w:rsid w:val="00DE7517"/>
    <w:rsid w:val="00DF02AC"/>
    <w:rsid w:val="00DF0A9F"/>
    <w:rsid w:val="00DF1039"/>
    <w:rsid w:val="00DF2027"/>
    <w:rsid w:val="00DF25D9"/>
    <w:rsid w:val="00DF3C64"/>
    <w:rsid w:val="00DF50B7"/>
    <w:rsid w:val="00DF5E57"/>
    <w:rsid w:val="00DF6588"/>
    <w:rsid w:val="00DF6614"/>
    <w:rsid w:val="00DF7385"/>
    <w:rsid w:val="00E00554"/>
    <w:rsid w:val="00E005E3"/>
    <w:rsid w:val="00E0091B"/>
    <w:rsid w:val="00E00FC0"/>
    <w:rsid w:val="00E01063"/>
    <w:rsid w:val="00E01D53"/>
    <w:rsid w:val="00E03A5A"/>
    <w:rsid w:val="00E03D1B"/>
    <w:rsid w:val="00E04BBA"/>
    <w:rsid w:val="00E058FD"/>
    <w:rsid w:val="00E05ECC"/>
    <w:rsid w:val="00E0709C"/>
    <w:rsid w:val="00E07399"/>
    <w:rsid w:val="00E10853"/>
    <w:rsid w:val="00E11C48"/>
    <w:rsid w:val="00E11D4F"/>
    <w:rsid w:val="00E122D6"/>
    <w:rsid w:val="00E13562"/>
    <w:rsid w:val="00E13826"/>
    <w:rsid w:val="00E153B8"/>
    <w:rsid w:val="00E171F4"/>
    <w:rsid w:val="00E21082"/>
    <w:rsid w:val="00E21D25"/>
    <w:rsid w:val="00E21E1D"/>
    <w:rsid w:val="00E22763"/>
    <w:rsid w:val="00E24922"/>
    <w:rsid w:val="00E26C71"/>
    <w:rsid w:val="00E27445"/>
    <w:rsid w:val="00E3029D"/>
    <w:rsid w:val="00E31207"/>
    <w:rsid w:val="00E313E2"/>
    <w:rsid w:val="00E3234E"/>
    <w:rsid w:val="00E3273F"/>
    <w:rsid w:val="00E33176"/>
    <w:rsid w:val="00E33366"/>
    <w:rsid w:val="00E3630D"/>
    <w:rsid w:val="00E368CD"/>
    <w:rsid w:val="00E36A30"/>
    <w:rsid w:val="00E36C1A"/>
    <w:rsid w:val="00E36EA4"/>
    <w:rsid w:val="00E37DC4"/>
    <w:rsid w:val="00E37FD9"/>
    <w:rsid w:val="00E4048B"/>
    <w:rsid w:val="00E4112D"/>
    <w:rsid w:val="00E43A19"/>
    <w:rsid w:val="00E43F09"/>
    <w:rsid w:val="00E440C4"/>
    <w:rsid w:val="00E4648E"/>
    <w:rsid w:val="00E46C98"/>
    <w:rsid w:val="00E47949"/>
    <w:rsid w:val="00E47C3B"/>
    <w:rsid w:val="00E47DD1"/>
    <w:rsid w:val="00E514FC"/>
    <w:rsid w:val="00E5253B"/>
    <w:rsid w:val="00E53774"/>
    <w:rsid w:val="00E53ABD"/>
    <w:rsid w:val="00E54DCF"/>
    <w:rsid w:val="00E55D63"/>
    <w:rsid w:val="00E55DE8"/>
    <w:rsid w:val="00E56A20"/>
    <w:rsid w:val="00E57937"/>
    <w:rsid w:val="00E57E0E"/>
    <w:rsid w:val="00E625CB"/>
    <w:rsid w:val="00E64AB8"/>
    <w:rsid w:val="00E64BE3"/>
    <w:rsid w:val="00E652B6"/>
    <w:rsid w:val="00E65CDE"/>
    <w:rsid w:val="00E663E0"/>
    <w:rsid w:val="00E66626"/>
    <w:rsid w:val="00E66923"/>
    <w:rsid w:val="00E66EF3"/>
    <w:rsid w:val="00E67310"/>
    <w:rsid w:val="00E74351"/>
    <w:rsid w:val="00E74D27"/>
    <w:rsid w:val="00E75DE3"/>
    <w:rsid w:val="00E761EA"/>
    <w:rsid w:val="00E768A4"/>
    <w:rsid w:val="00E76E12"/>
    <w:rsid w:val="00E774C5"/>
    <w:rsid w:val="00E80B2E"/>
    <w:rsid w:val="00E81D3D"/>
    <w:rsid w:val="00E821F8"/>
    <w:rsid w:val="00E824DF"/>
    <w:rsid w:val="00E8322C"/>
    <w:rsid w:val="00E8326C"/>
    <w:rsid w:val="00E8339C"/>
    <w:rsid w:val="00E835A9"/>
    <w:rsid w:val="00E83602"/>
    <w:rsid w:val="00E83777"/>
    <w:rsid w:val="00E84880"/>
    <w:rsid w:val="00E849CD"/>
    <w:rsid w:val="00E85307"/>
    <w:rsid w:val="00E8601D"/>
    <w:rsid w:val="00E868F8"/>
    <w:rsid w:val="00E87292"/>
    <w:rsid w:val="00E87AF7"/>
    <w:rsid w:val="00E87D10"/>
    <w:rsid w:val="00E91D62"/>
    <w:rsid w:val="00E91EE7"/>
    <w:rsid w:val="00E91F09"/>
    <w:rsid w:val="00E92A1E"/>
    <w:rsid w:val="00E92FA1"/>
    <w:rsid w:val="00E94FD5"/>
    <w:rsid w:val="00E954B4"/>
    <w:rsid w:val="00E956DB"/>
    <w:rsid w:val="00E9593D"/>
    <w:rsid w:val="00E95A1B"/>
    <w:rsid w:val="00E95A78"/>
    <w:rsid w:val="00E95EF5"/>
    <w:rsid w:val="00E96AD9"/>
    <w:rsid w:val="00E96BBE"/>
    <w:rsid w:val="00E97245"/>
    <w:rsid w:val="00EA0447"/>
    <w:rsid w:val="00EA0CFA"/>
    <w:rsid w:val="00EA1083"/>
    <w:rsid w:val="00EA1A6D"/>
    <w:rsid w:val="00EA20CD"/>
    <w:rsid w:val="00EA2268"/>
    <w:rsid w:val="00EA2449"/>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5759"/>
    <w:rsid w:val="00EB5CAE"/>
    <w:rsid w:val="00EB605B"/>
    <w:rsid w:val="00EC02AD"/>
    <w:rsid w:val="00EC0F8B"/>
    <w:rsid w:val="00EC1069"/>
    <w:rsid w:val="00EC1D72"/>
    <w:rsid w:val="00EC232D"/>
    <w:rsid w:val="00EC3917"/>
    <w:rsid w:val="00EC4182"/>
    <w:rsid w:val="00EC4527"/>
    <w:rsid w:val="00EC4990"/>
    <w:rsid w:val="00EC683B"/>
    <w:rsid w:val="00EC6FB8"/>
    <w:rsid w:val="00ED0018"/>
    <w:rsid w:val="00ED0691"/>
    <w:rsid w:val="00ED09D0"/>
    <w:rsid w:val="00ED1410"/>
    <w:rsid w:val="00ED1BE7"/>
    <w:rsid w:val="00ED2590"/>
    <w:rsid w:val="00ED2CC7"/>
    <w:rsid w:val="00ED3168"/>
    <w:rsid w:val="00ED3AD6"/>
    <w:rsid w:val="00ED67B0"/>
    <w:rsid w:val="00ED707F"/>
    <w:rsid w:val="00ED79B4"/>
    <w:rsid w:val="00EE0255"/>
    <w:rsid w:val="00EE20DF"/>
    <w:rsid w:val="00EE30A5"/>
    <w:rsid w:val="00EE52CB"/>
    <w:rsid w:val="00EE6D2D"/>
    <w:rsid w:val="00EE6E0C"/>
    <w:rsid w:val="00EE6E9D"/>
    <w:rsid w:val="00EE7A4F"/>
    <w:rsid w:val="00EE7AB2"/>
    <w:rsid w:val="00EF00B2"/>
    <w:rsid w:val="00EF09A0"/>
    <w:rsid w:val="00EF1166"/>
    <w:rsid w:val="00EF17BB"/>
    <w:rsid w:val="00EF41B6"/>
    <w:rsid w:val="00EF4624"/>
    <w:rsid w:val="00EF626D"/>
    <w:rsid w:val="00EF6EF6"/>
    <w:rsid w:val="00EF7153"/>
    <w:rsid w:val="00F0007B"/>
    <w:rsid w:val="00F0113C"/>
    <w:rsid w:val="00F0157C"/>
    <w:rsid w:val="00F017D0"/>
    <w:rsid w:val="00F021A0"/>
    <w:rsid w:val="00F02F3B"/>
    <w:rsid w:val="00F0385C"/>
    <w:rsid w:val="00F03A3F"/>
    <w:rsid w:val="00F03EEC"/>
    <w:rsid w:val="00F048A9"/>
    <w:rsid w:val="00F04C8C"/>
    <w:rsid w:val="00F068D7"/>
    <w:rsid w:val="00F06B83"/>
    <w:rsid w:val="00F07360"/>
    <w:rsid w:val="00F10B44"/>
    <w:rsid w:val="00F1240E"/>
    <w:rsid w:val="00F135DA"/>
    <w:rsid w:val="00F1387C"/>
    <w:rsid w:val="00F1442C"/>
    <w:rsid w:val="00F1462F"/>
    <w:rsid w:val="00F15ED1"/>
    <w:rsid w:val="00F1685E"/>
    <w:rsid w:val="00F21CAE"/>
    <w:rsid w:val="00F234E1"/>
    <w:rsid w:val="00F245A9"/>
    <w:rsid w:val="00F250CF"/>
    <w:rsid w:val="00F27941"/>
    <w:rsid w:val="00F27D68"/>
    <w:rsid w:val="00F30FD5"/>
    <w:rsid w:val="00F315CD"/>
    <w:rsid w:val="00F31920"/>
    <w:rsid w:val="00F32992"/>
    <w:rsid w:val="00F3373A"/>
    <w:rsid w:val="00F341AF"/>
    <w:rsid w:val="00F345EB"/>
    <w:rsid w:val="00F346F9"/>
    <w:rsid w:val="00F40820"/>
    <w:rsid w:val="00F41475"/>
    <w:rsid w:val="00F42210"/>
    <w:rsid w:val="00F4338E"/>
    <w:rsid w:val="00F45CFE"/>
    <w:rsid w:val="00F45D94"/>
    <w:rsid w:val="00F46A4C"/>
    <w:rsid w:val="00F47FEA"/>
    <w:rsid w:val="00F502BA"/>
    <w:rsid w:val="00F5061C"/>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353B"/>
    <w:rsid w:val="00F639A4"/>
    <w:rsid w:val="00F652C8"/>
    <w:rsid w:val="00F65818"/>
    <w:rsid w:val="00F65F31"/>
    <w:rsid w:val="00F701F2"/>
    <w:rsid w:val="00F707DD"/>
    <w:rsid w:val="00F70A1E"/>
    <w:rsid w:val="00F70DA4"/>
    <w:rsid w:val="00F70F25"/>
    <w:rsid w:val="00F731C0"/>
    <w:rsid w:val="00F73BDF"/>
    <w:rsid w:val="00F73D8D"/>
    <w:rsid w:val="00F74CE9"/>
    <w:rsid w:val="00F755AA"/>
    <w:rsid w:val="00F75CB0"/>
    <w:rsid w:val="00F76CED"/>
    <w:rsid w:val="00F770C8"/>
    <w:rsid w:val="00F77A07"/>
    <w:rsid w:val="00F77AE7"/>
    <w:rsid w:val="00F81E15"/>
    <w:rsid w:val="00F82F1A"/>
    <w:rsid w:val="00F840C7"/>
    <w:rsid w:val="00F846D6"/>
    <w:rsid w:val="00F851D7"/>
    <w:rsid w:val="00F859E8"/>
    <w:rsid w:val="00F85A1E"/>
    <w:rsid w:val="00F86A8A"/>
    <w:rsid w:val="00F86D58"/>
    <w:rsid w:val="00F873B2"/>
    <w:rsid w:val="00F90450"/>
    <w:rsid w:val="00F90660"/>
    <w:rsid w:val="00F90793"/>
    <w:rsid w:val="00F90A2D"/>
    <w:rsid w:val="00F90A96"/>
    <w:rsid w:val="00F90D2B"/>
    <w:rsid w:val="00F90E95"/>
    <w:rsid w:val="00F90F96"/>
    <w:rsid w:val="00F911B6"/>
    <w:rsid w:val="00F92051"/>
    <w:rsid w:val="00F928BA"/>
    <w:rsid w:val="00F930C2"/>
    <w:rsid w:val="00F93C71"/>
    <w:rsid w:val="00F94543"/>
    <w:rsid w:val="00F94D08"/>
    <w:rsid w:val="00F9618C"/>
    <w:rsid w:val="00F9699A"/>
    <w:rsid w:val="00FA0A43"/>
    <w:rsid w:val="00FA2D1C"/>
    <w:rsid w:val="00FA368C"/>
    <w:rsid w:val="00FA37C0"/>
    <w:rsid w:val="00FA3D50"/>
    <w:rsid w:val="00FA3EF4"/>
    <w:rsid w:val="00FA58E5"/>
    <w:rsid w:val="00FB0A29"/>
    <w:rsid w:val="00FB147A"/>
    <w:rsid w:val="00FB1A7D"/>
    <w:rsid w:val="00FB2071"/>
    <w:rsid w:val="00FB207B"/>
    <w:rsid w:val="00FB2D63"/>
    <w:rsid w:val="00FB30F2"/>
    <w:rsid w:val="00FB3A56"/>
    <w:rsid w:val="00FB4046"/>
    <w:rsid w:val="00FB4FCE"/>
    <w:rsid w:val="00FB5801"/>
    <w:rsid w:val="00FB6B27"/>
    <w:rsid w:val="00FC0424"/>
    <w:rsid w:val="00FC06E0"/>
    <w:rsid w:val="00FC08FD"/>
    <w:rsid w:val="00FC2DA4"/>
    <w:rsid w:val="00FC32B5"/>
    <w:rsid w:val="00FC32C1"/>
    <w:rsid w:val="00FC4CEF"/>
    <w:rsid w:val="00FC5099"/>
    <w:rsid w:val="00FC509E"/>
    <w:rsid w:val="00FC54B5"/>
    <w:rsid w:val="00FC670C"/>
    <w:rsid w:val="00FC68CC"/>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016A"/>
    <w:rsid w:val="00FE2C65"/>
    <w:rsid w:val="00FE30F8"/>
    <w:rsid w:val="00FE3100"/>
    <w:rsid w:val="00FE34DA"/>
    <w:rsid w:val="00FE3EB4"/>
    <w:rsid w:val="00FE4B8A"/>
    <w:rsid w:val="00FE67B0"/>
    <w:rsid w:val="00FE67BE"/>
    <w:rsid w:val="00FE6948"/>
    <w:rsid w:val="00FE7DF9"/>
    <w:rsid w:val="00FF04B4"/>
    <w:rsid w:val="00FF1A8D"/>
    <w:rsid w:val="00FF1FFE"/>
    <w:rsid w:val="00FF21AC"/>
    <w:rsid w:val="00FF3108"/>
    <w:rsid w:val="00FF349C"/>
    <w:rsid w:val="00FF3839"/>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v:fill color="silver"/>
    </o:shapedefaults>
    <o:shapelayout v:ext="edit">
      <o:idmap v:ext="edit" data="1"/>
    </o:shapelayout>
  </w:shapeDefaults>
  <w:decimalSymbol w:val="."/>
  <w:listSeparator w:val=","/>
  <w15:chartTrackingRefBased/>
  <w15:docId w15:val="{0BC4F4BA-F8DC-43C1-A5A8-911CC94E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3A"/>
    <w:rPr>
      <w:rFonts w:ascii="Palatino" w:hAnsi="Palatino"/>
      <w:lang w:val="en-US" w:eastAsia="en-US"/>
    </w:rPr>
  </w:style>
  <w:style w:type="paragraph" w:styleId="Heading1">
    <w:name w:val="heading 1"/>
    <w:basedOn w:val="Normal"/>
    <w:next w:val="Normal"/>
    <w:link w:val="Heading1Char"/>
    <w:qFormat/>
    <w:rsid w:val="00F06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lang w:val="en-GB" w:eastAsia="en-GB"/>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ascii="Arial" w:hAnsi="Arial" w:cs="Arial"/>
      <w:bCs/>
      <w:snapToGrid w:val="0"/>
      <w:sz w:val="24"/>
      <w:szCs w:val="24"/>
      <w:lang w:val="en-GB"/>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lang w:val="en-GB"/>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lang w:val="en-GB" w:eastAsia="en-GB"/>
    </w:rPr>
  </w:style>
  <w:style w:type="table" w:styleId="TableGrid">
    <w:name w:val="Table Grid"/>
    <w:basedOn w:val="TableNormal"/>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E8339C"/>
    <w:pPr>
      <w:numPr>
        <w:numId w:val="66"/>
      </w:numPr>
      <w:spacing w:before="160" w:line="220" w:lineRule="atLeast"/>
      <w:jc w:val="both"/>
    </w:pPr>
    <w:rPr>
      <w:rFonts w:ascii="Times New Roman" w:hAnsi="Times New Roman"/>
      <w:sz w:val="21"/>
      <w:lang w:val="en-GB"/>
    </w:rPr>
  </w:style>
  <w:style w:type="paragraph" w:customStyle="1" w:styleId="N2">
    <w:name w:val="N2"/>
    <w:basedOn w:val="N1"/>
    <w:rsid w:val="00E8339C"/>
    <w:pPr>
      <w:numPr>
        <w:ilvl w:val="1"/>
      </w:numPr>
      <w:spacing w:before="80"/>
    </w:pPr>
  </w:style>
  <w:style w:type="paragraph" w:customStyle="1" w:styleId="N3">
    <w:name w:val="N3"/>
    <w:basedOn w:val="N2"/>
    <w:rsid w:val="00E8339C"/>
    <w:pPr>
      <w:numPr>
        <w:ilvl w:val="2"/>
      </w:numPr>
    </w:pPr>
  </w:style>
  <w:style w:type="paragraph" w:customStyle="1" w:styleId="N4">
    <w:name w:val="N4"/>
    <w:basedOn w:val="N3"/>
    <w:rsid w:val="00E8339C"/>
    <w:pPr>
      <w:numPr>
        <w:ilvl w:val="3"/>
      </w:numPr>
    </w:pPr>
  </w:style>
  <w:style w:type="paragraph" w:customStyle="1" w:styleId="N5">
    <w:name w:val="N5"/>
    <w:basedOn w:val="N4"/>
    <w:rsid w:val="00E8339C"/>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paragraph" w:styleId="Revision">
    <w:name w:val="Revision"/>
    <w:hidden/>
    <w:uiPriority w:val="99"/>
    <w:semiHidden/>
    <w:rsid w:val="00CC00D8"/>
    <w:rPr>
      <w:rFonts w:ascii="Palatino" w:hAnsi="Palatin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4850">
      <w:bodyDiv w:val="1"/>
      <w:marLeft w:val="0"/>
      <w:marRight w:val="0"/>
      <w:marTop w:val="0"/>
      <w:marBottom w:val="0"/>
      <w:divBdr>
        <w:top w:val="none" w:sz="0" w:space="0" w:color="auto"/>
        <w:left w:val="none" w:sz="0" w:space="0" w:color="auto"/>
        <w:bottom w:val="none" w:sz="0" w:space="0" w:color="auto"/>
        <w:right w:val="none" w:sz="0" w:space="0" w:color="auto"/>
      </w:divBdr>
      <w:divsChild>
        <w:div w:id="1190024745">
          <w:marLeft w:val="0"/>
          <w:marRight w:val="0"/>
          <w:marTop w:val="0"/>
          <w:marBottom w:val="0"/>
          <w:divBdr>
            <w:top w:val="none" w:sz="0" w:space="0" w:color="auto"/>
            <w:left w:val="none" w:sz="0" w:space="0" w:color="auto"/>
            <w:bottom w:val="none" w:sz="0" w:space="0" w:color="auto"/>
            <w:right w:val="none" w:sz="0" w:space="0" w:color="auto"/>
          </w:divBdr>
          <w:divsChild>
            <w:div w:id="54134846">
              <w:marLeft w:val="0"/>
              <w:marRight w:val="0"/>
              <w:marTop w:val="0"/>
              <w:marBottom w:val="0"/>
              <w:divBdr>
                <w:top w:val="none" w:sz="0" w:space="0" w:color="auto"/>
                <w:left w:val="none" w:sz="0" w:space="0" w:color="auto"/>
                <w:bottom w:val="none" w:sz="0" w:space="0" w:color="auto"/>
                <w:right w:val="none" w:sz="0" w:space="0" w:color="auto"/>
              </w:divBdr>
              <w:divsChild>
                <w:div w:id="19967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1424">
      <w:bodyDiv w:val="1"/>
      <w:marLeft w:val="0"/>
      <w:marRight w:val="0"/>
      <w:marTop w:val="0"/>
      <w:marBottom w:val="0"/>
      <w:divBdr>
        <w:top w:val="none" w:sz="0" w:space="0" w:color="auto"/>
        <w:left w:val="none" w:sz="0" w:space="0" w:color="auto"/>
        <w:bottom w:val="none" w:sz="0" w:space="0" w:color="auto"/>
        <w:right w:val="none" w:sz="0" w:space="0" w:color="auto"/>
      </w:divBdr>
      <w:divsChild>
        <w:div w:id="1756516404">
          <w:marLeft w:val="0"/>
          <w:marRight w:val="0"/>
          <w:marTop w:val="0"/>
          <w:marBottom w:val="0"/>
          <w:divBdr>
            <w:top w:val="none" w:sz="0" w:space="0" w:color="auto"/>
            <w:left w:val="none" w:sz="0" w:space="0" w:color="auto"/>
            <w:bottom w:val="none" w:sz="0" w:space="0" w:color="auto"/>
            <w:right w:val="none" w:sz="0" w:space="0" w:color="auto"/>
          </w:divBdr>
          <w:divsChild>
            <w:div w:id="1758593630">
              <w:marLeft w:val="0"/>
              <w:marRight w:val="0"/>
              <w:marTop w:val="0"/>
              <w:marBottom w:val="0"/>
              <w:divBdr>
                <w:top w:val="none" w:sz="0" w:space="0" w:color="auto"/>
                <w:left w:val="none" w:sz="0" w:space="0" w:color="auto"/>
                <w:bottom w:val="none" w:sz="0" w:space="0" w:color="auto"/>
                <w:right w:val="none" w:sz="0" w:space="0" w:color="auto"/>
              </w:divBdr>
              <w:divsChild>
                <w:div w:id="1926835986">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0"/>
                      <w:marBottom w:val="0"/>
                      <w:divBdr>
                        <w:top w:val="none" w:sz="0" w:space="0" w:color="auto"/>
                        <w:left w:val="none" w:sz="0" w:space="0" w:color="auto"/>
                        <w:bottom w:val="none" w:sz="0" w:space="0" w:color="auto"/>
                        <w:right w:val="none" w:sz="0" w:space="0" w:color="auto"/>
                      </w:divBdr>
                      <w:divsChild>
                        <w:div w:id="827096026">
                          <w:marLeft w:val="0"/>
                          <w:marRight w:val="0"/>
                          <w:marTop w:val="0"/>
                          <w:marBottom w:val="0"/>
                          <w:divBdr>
                            <w:top w:val="none" w:sz="0" w:space="0" w:color="auto"/>
                            <w:left w:val="none" w:sz="0" w:space="0" w:color="auto"/>
                            <w:bottom w:val="none" w:sz="0" w:space="0" w:color="auto"/>
                            <w:right w:val="none" w:sz="0" w:space="0" w:color="auto"/>
                          </w:divBdr>
                          <w:divsChild>
                            <w:div w:id="980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82574">
      <w:bodyDiv w:val="1"/>
      <w:marLeft w:val="0"/>
      <w:marRight w:val="0"/>
      <w:marTop w:val="0"/>
      <w:marBottom w:val="0"/>
      <w:divBdr>
        <w:top w:val="none" w:sz="0" w:space="0" w:color="auto"/>
        <w:left w:val="none" w:sz="0" w:space="0" w:color="auto"/>
        <w:bottom w:val="none" w:sz="0" w:space="0" w:color="auto"/>
        <w:right w:val="none" w:sz="0" w:space="0" w:color="auto"/>
      </w:divBdr>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cotlgps2015.org" TargetMode="Externa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header" Target="header8.xml"/><Relationship Id="rId34" Type="http://schemas.openxmlformats.org/officeDocument/2006/relationships/hyperlink" Target="http://www.gov.uk/find-lost-pension" TargetMode="External"/><Relationship Id="rId42" Type="http://schemas.openxmlformats.org/officeDocument/2006/relationships/hyperlink" Target="http://www.scotlgps2015.org" TargetMode="External"/><Relationship Id="rId47" Type="http://schemas.openxmlformats.org/officeDocument/2006/relationships/header" Target="header17.xml"/><Relationship Id="rId50" Type="http://schemas.openxmlformats.org/officeDocument/2006/relationships/hyperlink" Target="http://www.scotlgps2015.org" TargetMode="External"/><Relationship Id="rId55" Type="http://schemas.openxmlformats.org/officeDocument/2006/relationships/hyperlink" Target="http://www.gov.uk/calculate-state-pensio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scotlgps2015.org" TargetMode="External"/><Relationship Id="rId33" Type="http://schemas.openxmlformats.org/officeDocument/2006/relationships/header" Target="header12.xml"/><Relationship Id="rId38" Type="http://schemas.openxmlformats.org/officeDocument/2006/relationships/hyperlink" Target="http://www.scotlgps2015.org" TargetMode="External"/><Relationship Id="rId46" Type="http://schemas.openxmlformats.org/officeDocument/2006/relationships/hyperlink" Target="http://www.scotlgps2015.or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gpsregs.org" TargetMode="External"/><Relationship Id="rId20" Type="http://schemas.openxmlformats.org/officeDocument/2006/relationships/header" Target="header7.xml"/><Relationship Id="rId29" Type="http://schemas.openxmlformats.org/officeDocument/2006/relationships/hyperlink" Target="http://www.pensionwise.gov.uk" TargetMode="External"/><Relationship Id="rId41" Type="http://schemas.openxmlformats.org/officeDocument/2006/relationships/header" Target="header15.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gps2015.org" TargetMode="External"/><Relationship Id="rId24" Type="http://schemas.openxmlformats.org/officeDocument/2006/relationships/hyperlink" Target="http://www.pensionwise.gov.uk" TargetMode="External"/><Relationship Id="rId32" Type="http://schemas.openxmlformats.org/officeDocument/2006/relationships/hyperlink" Target="http://www.scotlgps2015.org" TargetMode="External"/><Relationship Id="rId37" Type="http://schemas.openxmlformats.org/officeDocument/2006/relationships/footer" Target="footer2.xml"/><Relationship Id="rId40" Type="http://schemas.openxmlformats.org/officeDocument/2006/relationships/hyperlink" Target="http://www.scotlgps2015.org" TargetMode="External"/><Relationship Id="rId45" Type="http://schemas.openxmlformats.org/officeDocument/2006/relationships/hyperlink" Target="https://www.gov.uk/government/publications/pensions-individual-protection-2014" TargetMode="External"/><Relationship Id="rId53" Type="http://schemas.openxmlformats.org/officeDocument/2006/relationships/hyperlink" Target="http://www.scotlgps2015.org" TargetMode="External"/><Relationship Id="rId58"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yperlink" Target="http://www.legislation.gov.uk" TargetMode="External"/><Relationship Id="rId23" Type="http://schemas.openxmlformats.org/officeDocument/2006/relationships/hyperlink" Target="http://www.pensionwise.gov.uk" TargetMode="Externa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hyperlink" Target="http://www.gov.uk/find-lost-pension" TargetMode="External"/><Relationship Id="rId57" Type="http://schemas.openxmlformats.org/officeDocument/2006/relationships/hyperlink" Target="http://www.gov.uk/new-state-pension"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gov.uk/yourstatepension" TargetMode="External"/><Relationship Id="rId44" Type="http://schemas.openxmlformats.org/officeDocument/2006/relationships/hyperlink" Target="https://www.gov.uk/hmrc-internal-manuals/pensions-tax-manual/ptm092100" TargetMode="External"/><Relationship Id="rId52" Type="http://schemas.openxmlformats.org/officeDocument/2006/relationships/hyperlink" Target="http://www.pensionwise.gov.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cotlgps2015.org/apc" TargetMode="External"/><Relationship Id="rId27" Type="http://schemas.openxmlformats.org/officeDocument/2006/relationships/header" Target="header10.xml"/><Relationship Id="rId30" Type="http://schemas.openxmlformats.org/officeDocument/2006/relationships/hyperlink" Target="https://www.gov.uk/calculate-state-pension" TargetMode="External"/><Relationship Id="rId35" Type="http://schemas.openxmlformats.org/officeDocument/2006/relationships/hyperlink" Target="http://www.scotlgps2015.org" TargetMode="External"/><Relationship Id="rId43" Type="http://schemas.openxmlformats.org/officeDocument/2006/relationships/header" Target="header16.xml"/><Relationship Id="rId48" Type="http://schemas.openxmlformats.org/officeDocument/2006/relationships/hyperlink" Target="http://www.thepensionsregulator.gov.uk" TargetMode="External"/><Relationship Id="rId56" Type="http://schemas.openxmlformats.org/officeDocument/2006/relationships/hyperlink" Target="https://www.gov.uk/calculate-state-pension" TargetMode="External"/><Relationship Id="rId8" Type="http://schemas.openxmlformats.org/officeDocument/2006/relationships/image" Target="media/image1.jpeg"/><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990F-ADAC-47D8-A948-D28E861A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CBA64C27</Template>
  <TotalTime>6</TotalTime>
  <Pages>100</Pages>
  <Words>36400</Words>
  <Characters>207484</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243398</CharactersWithSpaces>
  <SharedDoc>false</SharedDoc>
  <HLinks>
    <vt:vector size="258" baseType="variant">
      <vt:variant>
        <vt:i4>8126563</vt:i4>
      </vt:variant>
      <vt:variant>
        <vt:i4>126</vt:i4>
      </vt:variant>
      <vt:variant>
        <vt:i4>0</vt:i4>
      </vt:variant>
      <vt:variant>
        <vt:i4>5</vt:i4>
      </vt:variant>
      <vt:variant>
        <vt:lpwstr>http://www.gov.uk/new-state-pension</vt:lpwstr>
      </vt:variant>
      <vt:variant>
        <vt:lpwstr/>
      </vt:variant>
      <vt:variant>
        <vt:i4>7471208</vt:i4>
      </vt:variant>
      <vt:variant>
        <vt:i4>123</vt:i4>
      </vt:variant>
      <vt:variant>
        <vt:i4>0</vt:i4>
      </vt:variant>
      <vt:variant>
        <vt:i4>5</vt:i4>
      </vt:variant>
      <vt:variant>
        <vt:lpwstr>https://www.gov.uk/calculate-state-pension</vt:lpwstr>
      </vt:variant>
      <vt:variant>
        <vt:lpwstr/>
      </vt:variant>
      <vt:variant>
        <vt:i4>196612</vt:i4>
      </vt:variant>
      <vt:variant>
        <vt:i4>120</vt:i4>
      </vt:variant>
      <vt:variant>
        <vt:i4>0</vt:i4>
      </vt:variant>
      <vt:variant>
        <vt:i4>5</vt:i4>
      </vt:variant>
      <vt:variant>
        <vt:lpwstr>http://www.gov.uk/calculate-state-pension</vt:lpwstr>
      </vt:variant>
      <vt:variant>
        <vt:lpwstr/>
      </vt:variant>
      <vt:variant>
        <vt:i4>5963870</vt:i4>
      </vt:variant>
      <vt:variant>
        <vt:i4>117</vt:i4>
      </vt:variant>
      <vt:variant>
        <vt:i4>0</vt:i4>
      </vt:variant>
      <vt:variant>
        <vt:i4>5</vt:i4>
      </vt:variant>
      <vt:variant>
        <vt:lpwstr>http://www.scotlgps2015.org/</vt:lpwstr>
      </vt:variant>
      <vt:variant>
        <vt:lpwstr/>
      </vt:variant>
      <vt:variant>
        <vt:i4>7667753</vt:i4>
      </vt:variant>
      <vt:variant>
        <vt:i4>114</vt:i4>
      </vt:variant>
      <vt:variant>
        <vt:i4>0</vt:i4>
      </vt:variant>
      <vt:variant>
        <vt:i4>5</vt:i4>
      </vt:variant>
      <vt:variant>
        <vt:lpwstr>http://www.pensionwise.gov.uk/</vt:lpwstr>
      </vt:variant>
      <vt:variant>
        <vt:lpwstr/>
      </vt:variant>
      <vt:variant>
        <vt:i4>5963870</vt:i4>
      </vt:variant>
      <vt:variant>
        <vt:i4>111</vt:i4>
      </vt:variant>
      <vt:variant>
        <vt:i4>0</vt:i4>
      </vt:variant>
      <vt:variant>
        <vt:i4>5</vt:i4>
      </vt:variant>
      <vt:variant>
        <vt:lpwstr>http://www.scotlgps2015.org/</vt:lpwstr>
      </vt:variant>
      <vt:variant>
        <vt:lpwstr/>
      </vt:variant>
      <vt:variant>
        <vt:i4>2490419</vt:i4>
      </vt:variant>
      <vt:variant>
        <vt:i4>108</vt:i4>
      </vt:variant>
      <vt:variant>
        <vt:i4>0</vt:i4>
      </vt:variant>
      <vt:variant>
        <vt:i4>5</vt:i4>
      </vt:variant>
      <vt:variant>
        <vt:lpwstr>http://www.gov.uk/find-lost-pension</vt:lpwstr>
      </vt:variant>
      <vt:variant>
        <vt:lpwstr/>
      </vt:variant>
      <vt:variant>
        <vt:i4>2752570</vt:i4>
      </vt:variant>
      <vt:variant>
        <vt:i4>105</vt:i4>
      </vt:variant>
      <vt:variant>
        <vt:i4>0</vt:i4>
      </vt:variant>
      <vt:variant>
        <vt:i4>5</vt:i4>
      </vt:variant>
      <vt:variant>
        <vt:lpwstr>http://www.thepensionsregulator.gov.uk/</vt:lpwstr>
      </vt:variant>
      <vt:variant>
        <vt:lpwstr/>
      </vt:variant>
      <vt:variant>
        <vt:i4>786509</vt:i4>
      </vt:variant>
      <vt:variant>
        <vt:i4>102</vt:i4>
      </vt:variant>
      <vt:variant>
        <vt:i4>0</vt:i4>
      </vt:variant>
      <vt:variant>
        <vt:i4>5</vt:i4>
      </vt:variant>
      <vt:variant>
        <vt:lpwstr>http://www.pensions-ombudsman.org.uk/</vt:lpwstr>
      </vt:variant>
      <vt:variant>
        <vt:lpwstr/>
      </vt:variant>
      <vt:variant>
        <vt:i4>8060968</vt:i4>
      </vt:variant>
      <vt:variant>
        <vt:i4>99</vt:i4>
      </vt:variant>
      <vt:variant>
        <vt:i4>0</vt:i4>
      </vt:variant>
      <vt:variant>
        <vt:i4>5</vt:i4>
      </vt:variant>
      <vt:variant>
        <vt:lpwstr>http://www.pensionsadvisoryservice.org.uk/</vt:lpwstr>
      </vt:variant>
      <vt:variant>
        <vt:lpwstr/>
      </vt:variant>
      <vt:variant>
        <vt:i4>5963870</vt:i4>
      </vt:variant>
      <vt:variant>
        <vt:i4>96</vt:i4>
      </vt:variant>
      <vt:variant>
        <vt:i4>0</vt:i4>
      </vt:variant>
      <vt:variant>
        <vt:i4>5</vt:i4>
      </vt:variant>
      <vt:variant>
        <vt:lpwstr>http://www.scotlgps2015.org/</vt:lpwstr>
      </vt:variant>
      <vt:variant>
        <vt:lpwstr/>
      </vt:variant>
      <vt:variant>
        <vt:i4>3407988</vt:i4>
      </vt:variant>
      <vt:variant>
        <vt:i4>93</vt:i4>
      </vt:variant>
      <vt:variant>
        <vt:i4>0</vt:i4>
      </vt:variant>
      <vt:variant>
        <vt:i4>5</vt:i4>
      </vt:variant>
      <vt:variant>
        <vt:lpwstr>https://www.gov.uk/government/publications/pensions-individual-protection-2014</vt:lpwstr>
      </vt:variant>
      <vt:variant>
        <vt:lpwstr/>
      </vt:variant>
      <vt:variant>
        <vt:i4>6815868</vt:i4>
      </vt:variant>
      <vt:variant>
        <vt:i4>90</vt:i4>
      </vt:variant>
      <vt:variant>
        <vt:i4>0</vt:i4>
      </vt:variant>
      <vt:variant>
        <vt:i4>5</vt:i4>
      </vt:variant>
      <vt:variant>
        <vt:lpwstr>https://www.gov.uk/hmrc-internal-manuals/pensions-tax-manual/ptm092100</vt:lpwstr>
      </vt:variant>
      <vt:variant>
        <vt:lpwstr/>
      </vt:variant>
      <vt:variant>
        <vt:i4>5963870</vt:i4>
      </vt:variant>
      <vt:variant>
        <vt:i4>87</vt:i4>
      </vt:variant>
      <vt:variant>
        <vt:i4>0</vt:i4>
      </vt:variant>
      <vt:variant>
        <vt:i4>5</vt:i4>
      </vt:variant>
      <vt:variant>
        <vt:lpwstr>http://www.scotlgps2015.org/</vt:lpwstr>
      </vt:variant>
      <vt:variant>
        <vt:lpwstr/>
      </vt:variant>
      <vt:variant>
        <vt:i4>5963870</vt:i4>
      </vt:variant>
      <vt:variant>
        <vt:i4>84</vt:i4>
      </vt:variant>
      <vt:variant>
        <vt:i4>0</vt:i4>
      </vt:variant>
      <vt:variant>
        <vt:i4>5</vt:i4>
      </vt:variant>
      <vt:variant>
        <vt:lpwstr>http://www.scotlgps2015.org/</vt:lpwstr>
      </vt:variant>
      <vt:variant>
        <vt:lpwstr/>
      </vt:variant>
      <vt:variant>
        <vt:i4>5963870</vt:i4>
      </vt:variant>
      <vt:variant>
        <vt:i4>81</vt:i4>
      </vt:variant>
      <vt:variant>
        <vt:i4>0</vt:i4>
      </vt:variant>
      <vt:variant>
        <vt:i4>5</vt:i4>
      </vt:variant>
      <vt:variant>
        <vt:lpwstr>http://www.scotlgps2015.org/</vt:lpwstr>
      </vt:variant>
      <vt:variant>
        <vt:lpwstr/>
      </vt:variant>
      <vt:variant>
        <vt:i4>5963870</vt:i4>
      </vt:variant>
      <vt:variant>
        <vt:i4>78</vt:i4>
      </vt:variant>
      <vt:variant>
        <vt:i4>0</vt:i4>
      </vt:variant>
      <vt:variant>
        <vt:i4>5</vt:i4>
      </vt:variant>
      <vt:variant>
        <vt:lpwstr>http://www.scotlgps2015.org/</vt:lpwstr>
      </vt:variant>
      <vt:variant>
        <vt:lpwstr/>
      </vt:variant>
      <vt:variant>
        <vt:i4>2490419</vt:i4>
      </vt:variant>
      <vt:variant>
        <vt:i4>75</vt:i4>
      </vt:variant>
      <vt:variant>
        <vt:i4>0</vt:i4>
      </vt:variant>
      <vt:variant>
        <vt:i4>5</vt:i4>
      </vt:variant>
      <vt:variant>
        <vt:lpwstr>http://www.gov.uk/find-lost-pension</vt:lpwstr>
      </vt:variant>
      <vt:variant>
        <vt:lpwstr/>
      </vt:variant>
      <vt:variant>
        <vt:i4>5963870</vt:i4>
      </vt:variant>
      <vt:variant>
        <vt:i4>72</vt:i4>
      </vt:variant>
      <vt:variant>
        <vt:i4>0</vt:i4>
      </vt:variant>
      <vt:variant>
        <vt:i4>5</vt:i4>
      </vt:variant>
      <vt:variant>
        <vt:lpwstr>http://www.scotlgps2015.org/</vt:lpwstr>
      </vt:variant>
      <vt:variant>
        <vt:lpwstr/>
      </vt:variant>
      <vt:variant>
        <vt:i4>6553720</vt:i4>
      </vt:variant>
      <vt:variant>
        <vt:i4>69</vt:i4>
      </vt:variant>
      <vt:variant>
        <vt:i4>0</vt:i4>
      </vt:variant>
      <vt:variant>
        <vt:i4>5</vt:i4>
      </vt:variant>
      <vt:variant>
        <vt:lpwstr>http://www.gov.uk/yourstatepension</vt:lpwstr>
      </vt:variant>
      <vt:variant>
        <vt:lpwstr/>
      </vt:variant>
      <vt:variant>
        <vt:i4>7471208</vt:i4>
      </vt:variant>
      <vt:variant>
        <vt:i4>66</vt:i4>
      </vt:variant>
      <vt:variant>
        <vt:i4>0</vt:i4>
      </vt:variant>
      <vt:variant>
        <vt:i4>5</vt:i4>
      </vt:variant>
      <vt:variant>
        <vt:lpwstr>https://www.gov.uk/calculate-state-pension</vt:lpwstr>
      </vt:variant>
      <vt:variant>
        <vt:lpwstr/>
      </vt:variant>
      <vt:variant>
        <vt:i4>7667753</vt:i4>
      </vt:variant>
      <vt:variant>
        <vt:i4>63</vt:i4>
      </vt:variant>
      <vt:variant>
        <vt:i4>0</vt:i4>
      </vt:variant>
      <vt:variant>
        <vt:i4>5</vt:i4>
      </vt:variant>
      <vt:variant>
        <vt:lpwstr>http://www.pensionwise.gov.uk/</vt:lpwstr>
      </vt:variant>
      <vt:variant>
        <vt:lpwstr/>
      </vt:variant>
      <vt:variant>
        <vt:i4>5963870</vt:i4>
      </vt:variant>
      <vt:variant>
        <vt:i4>60</vt:i4>
      </vt:variant>
      <vt:variant>
        <vt:i4>0</vt:i4>
      </vt:variant>
      <vt:variant>
        <vt:i4>5</vt:i4>
      </vt:variant>
      <vt:variant>
        <vt:lpwstr>http://www.scotlgps2015.org/</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2818111</vt:i4>
      </vt:variant>
      <vt:variant>
        <vt:i4>51</vt:i4>
      </vt:variant>
      <vt:variant>
        <vt:i4>0</vt:i4>
      </vt:variant>
      <vt:variant>
        <vt:i4>5</vt:i4>
      </vt:variant>
      <vt:variant>
        <vt:lpwstr>http://www.scotlgps2015.org/apc</vt:lpwstr>
      </vt:variant>
      <vt:variant>
        <vt:lpwstr/>
      </vt:variant>
      <vt:variant>
        <vt:i4>5963870</vt:i4>
      </vt:variant>
      <vt:variant>
        <vt:i4>48</vt:i4>
      </vt:variant>
      <vt:variant>
        <vt:i4>0</vt:i4>
      </vt:variant>
      <vt:variant>
        <vt:i4>5</vt:i4>
      </vt:variant>
      <vt:variant>
        <vt:lpwstr>http://www.scotlgps2015.org/</vt:lpwstr>
      </vt:variant>
      <vt:variant>
        <vt:lpwstr/>
      </vt:variant>
      <vt:variant>
        <vt:i4>5308506</vt:i4>
      </vt:variant>
      <vt:variant>
        <vt:i4>45</vt:i4>
      </vt:variant>
      <vt:variant>
        <vt:i4>0</vt:i4>
      </vt:variant>
      <vt:variant>
        <vt:i4>5</vt:i4>
      </vt:variant>
      <vt:variant>
        <vt:lpwstr>http://www.lgpsregs.org/</vt:lpwstr>
      </vt:variant>
      <vt:variant>
        <vt:lpwstr/>
      </vt:variant>
      <vt:variant>
        <vt:i4>8257583</vt:i4>
      </vt:variant>
      <vt:variant>
        <vt:i4>42</vt:i4>
      </vt:variant>
      <vt:variant>
        <vt:i4>0</vt:i4>
      </vt:variant>
      <vt:variant>
        <vt:i4>5</vt:i4>
      </vt:variant>
      <vt:variant>
        <vt:lpwstr>http://www.legislation.gov.uk/</vt:lpwstr>
      </vt:variant>
      <vt:variant>
        <vt:lpwstr/>
      </vt:variant>
      <vt:variant>
        <vt:i4>5963870</vt:i4>
      </vt:variant>
      <vt:variant>
        <vt:i4>39</vt:i4>
      </vt:variant>
      <vt:variant>
        <vt:i4>0</vt:i4>
      </vt:variant>
      <vt:variant>
        <vt:i4>5</vt:i4>
      </vt:variant>
      <vt:variant>
        <vt:lpwstr>http://www.scotlgps2015.org/</vt:lpwstr>
      </vt:variant>
      <vt:variant>
        <vt:lpwstr/>
      </vt:variant>
      <vt:variant>
        <vt:i4>524294</vt:i4>
      </vt:variant>
      <vt:variant>
        <vt:i4>36</vt:i4>
      </vt:variant>
      <vt:variant>
        <vt:i4>0</vt:i4>
      </vt:variant>
      <vt:variant>
        <vt:i4>5</vt:i4>
      </vt:variant>
      <vt:variant>
        <vt:lpwstr/>
      </vt:variant>
      <vt:variant>
        <vt:lpwstr>Terms</vt:lpwstr>
      </vt:variant>
      <vt:variant>
        <vt:i4>1835037</vt:i4>
      </vt:variant>
      <vt:variant>
        <vt:i4>33</vt:i4>
      </vt:variant>
      <vt:variant>
        <vt:i4>0</vt:i4>
      </vt:variant>
      <vt:variant>
        <vt:i4>5</vt:i4>
      </vt:variant>
      <vt:variant>
        <vt:lpwstr/>
      </vt:variant>
      <vt:variant>
        <vt:lpwstr>b4april15</vt:lpwstr>
      </vt:variant>
      <vt:variant>
        <vt:i4>1376260</vt:i4>
      </vt:variant>
      <vt:variant>
        <vt:i4>30</vt:i4>
      </vt:variant>
      <vt:variant>
        <vt:i4>0</vt:i4>
      </vt:variant>
      <vt:variant>
        <vt:i4>5</vt:i4>
      </vt:variant>
      <vt:variant>
        <vt:lpwstr/>
      </vt:variant>
      <vt:variant>
        <vt:lpwstr>help</vt:lpwstr>
      </vt:variant>
      <vt:variant>
        <vt:i4>6357108</vt:i4>
      </vt:variant>
      <vt:variant>
        <vt:i4>27</vt:i4>
      </vt:variant>
      <vt:variant>
        <vt:i4>0</vt:i4>
      </vt:variant>
      <vt:variant>
        <vt:i4>5</vt:i4>
      </vt:variant>
      <vt:variant>
        <vt:lpwstr/>
      </vt:variant>
      <vt:variant>
        <vt:lpwstr>tax</vt:lpwstr>
      </vt:variant>
      <vt:variant>
        <vt:i4>6619232</vt:i4>
      </vt:variant>
      <vt:variant>
        <vt:i4>24</vt:i4>
      </vt:variant>
      <vt:variant>
        <vt:i4>0</vt:i4>
      </vt:variant>
      <vt:variant>
        <vt:i4>5</vt:i4>
      </vt:variant>
      <vt:variant>
        <vt:lpwstr/>
      </vt:variant>
      <vt:variant>
        <vt:lpwstr>Divorce</vt:lpwstr>
      </vt:variant>
      <vt:variant>
        <vt:i4>393247</vt:i4>
      </vt:variant>
      <vt:variant>
        <vt:i4>21</vt:i4>
      </vt:variant>
      <vt:variant>
        <vt:i4>0</vt:i4>
      </vt:variant>
      <vt:variant>
        <vt:i4>5</vt:i4>
      </vt:variant>
      <vt:variant>
        <vt:lpwstr/>
      </vt:variant>
      <vt:variant>
        <vt:lpwstr>lifecover</vt:lpwstr>
      </vt:variant>
      <vt:variant>
        <vt:i4>1638482</vt:i4>
      </vt:variant>
      <vt:variant>
        <vt:i4>18</vt:i4>
      </vt:variant>
      <vt:variant>
        <vt:i4>0</vt:i4>
      </vt:variant>
      <vt:variant>
        <vt:i4>5</vt:i4>
      </vt:variant>
      <vt:variant>
        <vt:lpwstr/>
      </vt:variant>
      <vt:variant>
        <vt:lpwstr>leavingb4ret</vt:lpwstr>
      </vt:variant>
      <vt:variant>
        <vt:i4>6815862</vt:i4>
      </vt:variant>
      <vt:variant>
        <vt:i4>15</vt:i4>
      </vt:variant>
      <vt:variant>
        <vt:i4>0</vt:i4>
      </vt:variant>
      <vt:variant>
        <vt:i4>5</vt:i4>
      </vt:variant>
      <vt:variant>
        <vt:lpwstr/>
      </vt:variant>
      <vt:variant>
        <vt:lpwstr>transferringin</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7209078</vt:i4>
      </vt:variant>
      <vt:variant>
        <vt:i4>6</vt:i4>
      </vt:variant>
      <vt:variant>
        <vt:i4>0</vt:i4>
      </vt:variant>
      <vt:variant>
        <vt:i4>5</vt:i4>
      </vt:variant>
      <vt:variant>
        <vt:lpwstr/>
      </vt:variant>
      <vt:variant>
        <vt:lpwstr>pensionschoice</vt:lpwstr>
      </vt:variant>
      <vt:variant>
        <vt:i4>7602285</vt:i4>
      </vt:variant>
      <vt:variant>
        <vt:i4>3</vt:i4>
      </vt:variant>
      <vt:variant>
        <vt:i4>0</vt:i4>
      </vt:variant>
      <vt:variant>
        <vt:i4>5</vt:i4>
      </vt:variant>
      <vt:variant>
        <vt:lpwstr/>
      </vt:variant>
      <vt:variant>
        <vt:lpwstr>whoruns</vt:lpwstr>
      </vt:variant>
      <vt:variant>
        <vt:i4>1507342</vt:i4>
      </vt:variant>
      <vt:variant>
        <vt:i4>0</vt:i4>
      </vt:variant>
      <vt:variant>
        <vt:i4>0</vt:i4>
      </vt:variant>
      <vt:variant>
        <vt:i4>5</vt:i4>
      </vt:variant>
      <vt:variant>
        <vt:lpwstr/>
      </vt:variant>
      <vt:variant>
        <vt:lpwstr>about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cp:lastModifiedBy>Lorraine Bennett</cp:lastModifiedBy>
  <cp:revision>1</cp:revision>
  <cp:lastPrinted>2017-04-06T14:33:00Z</cp:lastPrinted>
  <dcterms:created xsi:type="dcterms:W3CDTF">2018-04-23T15:18:00Z</dcterms:created>
  <dcterms:modified xsi:type="dcterms:W3CDTF">2018-04-23T15:25:00Z</dcterms:modified>
</cp:coreProperties>
</file>