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D313" w14:textId="6C4BADB2" w:rsidR="00D734D5" w:rsidRDefault="001613B4" w:rsidP="00646A58">
      <w:pPr>
        <w:jc w:val="right"/>
        <w:rPr>
          <w:color w:val="002060"/>
          <w:sz w:val="36"/>
          <w:szCs w:val="36"/>
        </w:rPr>
      </w:pPr>
      <w:r w:rsidRPr="008C44A8">
        <w:rPr>
          <w:noProof/>
        </w:rPr>
        <w:drawing>
          <wp:inline distT="0" distB="0" distL="0" distR="0" wp14:anchorId="71A704F6" wp14:editId="58DC9B17">
            <wp:extent cx="1797050" cy="975995"/>
            <wp:effectExtent l="0" t="0" r="0" b="0"/>
            <wp:docPr id="2" name="Picture 2" descr="cid:image002.png@01D164B8.DFF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64B8.DFF106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p>
    <w:p w14:paraId="09D1FDC6" w14:textId="237CFD89"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Pensions Taxation</w:t>
      </w:r>
      <w:r w:rsidR="0089794D">
        <w:t>:</w:t>
      </w:r>
      <w:bookmarkStart w:id="0" w:name="_GoBack"/>
      <w:bookmarkEnd w:id="0"/>
      <w:r w:rsidR="0013749F" w:rsidRPr="001613B4">
        <w:t xml:space="preserve"> Lif</w:t>
      </w:r>
      <w:r w:rsidR="00596185" w:rsidRPr="001613B4">
        <w:t>etime Allowance</w:t>
      </w:r>
    </w:p>
    <w:p w14:paraId="58014854" w14:textId="396B46A1" w:rsidR="00596185" w:rsidRDefault="00596185" w:rsidP="00443893">
      <w:r w:rsidRPr="008C44A8">
        <w:t xml:space="preserve">HM Revenue and Customs </w:t>
      </w:r>
      <w:r w:rsidR="00CF4BEC">
        <w:t xml:space="preserve">(HMRC) </w:t>
      </w:r>
      <w:r w:rsidRPr="008C44A8">
        <w:t>impose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in payment.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30BCD6FF" w:rsidR="00596185" w:rsidRDefault="00596185" w:rsidP="00443893">
      <w:r w:rsidRPr="008C44A8">
        <w:t xml:space="preserve">For information about the Annual Allowance please </w:t>
      </w:r>
      <w:r w:rsidR="003F5091">
        <w:t>read</w:t>
      </w:r>
      <w:r w:rsidRPr="008C44A8">
        <w:t xml:space="preserve"> the </w:t>
      </w:r>
      <w:r w:rsidRPr="008C44A8">
        <w:rPr>
          <w:color w:val="FF0000"/>
        </w:rPr>
        <w:t>Annual Allowance factsheet</w:t>
      </w:r>
      <w:r w:rsidR="00CA7EB5" w:rsidRPr="008C44A8">
        <w:rPr>
          <w:color w:val="FF0000"/>
        </w:rPr>
        <w:t xml:space="preserve"> (enter link)</w:t>
      </w:r>
      <w:r w:rsidRPr="008C44A8">
        <w:t xml:space="preserve">.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1C43227" w:rsidR="0013749F" w:rsidRDefault="0013749F" w:rsidP="00880C25">
      <w:r w:rsidRPr="008C44A8">
        <w:t xml:space="preserve">The lifetime allowance covers any pension benefits you have in all tax-registered pension arrangements - not just the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w:t>
      </w:r>
      <w:proofErr w:type="gramStart"/>
      <w:r w:rsidRPr="00880C25">
        <w:t>on the basis of</w:t>
      </w:r>
      <w:proofErr w:type="gramEnd"/>
      <w:r w:rsidRPr="00880C25">
        <w:t xml:space="preserve">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0BAB9D70"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onw</w:t>
      </w:r>
      <w:r w:rsidRPr="008C44A8">
        <w:t>ards the lifetime allowance</w:t>
      </w:r>
      <w:r w:rsidR="007E15B2" w:rsidRPr="008C44A8">
        <w:t xml:space="preserve"> increase</w:t>
      </w:r>
      <w:r w:rsidRPr="008C44A8">
        <w:t>s each year</w:t>
      </w:r>
      <w:r w:rsidR="007E15B2" w:rsidRPr="008C44A8">
        <w:t xml:space="preserve"> in line with inflation</w:t>
      </w:r>
      <w:r w:rsidR="00D370A2" w:rsidRPr="008C44A8">
        <w:t>,</w:t>
      </w:r>
      <w:r w:rsidR="007E15B2" w:rsidRPr="008C44A8">
        <w:t xml:space="preserve"> see below</w:t>
      </w:r>
      <w:r w:rsidR="0013749F" w:rsidRPr="008C44A8">
        <w:t>:</w:t>
      </w:r>
    </w:p>
    <w:p w14:paraId="561B86A7" w14:textId="77777777" w:rsidR="00E36D2E" w:rsidRDefault="00E36D2E">
      <w:pPr>
        <w:spacing w:after="0"/>
        <w:rPr>
          <w:b/>
          <w:iCs/>
          <w:szCs w:val="18"/>
        </w:rPr>
      </w:pPr>
      <w:r>
        <w:br w:type="page"/>
      </w:r>
    </w:p>
    <w:p w14:paraId="2C87710E" w14:textId="5E7768D6" w:rsidR="00DB793C" w:rsidRPr="00DB793C" w:rsidRDefault="00DB793C" w:rsidP="00DB793C">
      <w:pPr>
        <w:pStyle w:val="Caption"/>
      </w:pPr>
      <w:r w:rsidRPr="00DB793C">
        <w:lastRenderedPageBreak/>
        <w:t xml:space="preserve">Table </w:t>
      </w:r>
      <w:r w:rsidR="0089794D">
        <w:fldChar w:fldCharType="begin"/>
      </w:r>
      <w:r w:rsidR="0089794D">
        <w:instrText xml:space="preserve"> SEQ Table \* ARABIC </w:instrText>
      </w:r>
      <w:r w:rsidR="0089794D">
        <w:fldChar w:fldCharType="separate"/>
      </w:r>
      <w:r w:rsidRPr="00DB793C">
        <w:t>1</w:t>
      </w:r>
      <w:r w:rsidR="0089794D">
        <w:fldChar w:fldCharType="end"/>
      </w:r>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77777777" w:rsidR="00DB793C" w:rsidRPr="00027D46" w:rsidRDefault="00DB793C" w:rsidP="00E60A5B">
            <w:pPr>
              <w:pStyle w:val="NormalWeb"/>
              <w:spacing w:line="240" w:lineRule="auto"/>
              <w:jc w:val="center"/>
              <w:rPr>
                <w:rFonts w:ascii="Arial" w:hAnsi="Arial"/>
              </w:rPr>
            </w:pPr>
            <w:r>
              <w:rPr>
                <w:rFonts w:ascii="Arial" w:hAnsi="Arial"/>
              </w:rPr>
              <w:t>2020/21</w:t>
            </w:r>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43F01249" w:rsidR="00BD059A" w:rsidRDefault="00622D19" w:rsidP="00880C25">
      <w:r w:rsidRPr="008C44A8">
        <w:t>Fo</w:t>
      </w:r>
      <w:r w:rsidR="00ED4888" w:rsidRPr="008C44A8">
        <w:t>r pensions that start to be take</w:t>
      </w:r>
      <w:r w:rsidRPr="008C44A8">
        <w:t>n on or after 6 April 2006, the capital value of those pension benefits is calculated 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66E0134A" w:rsidR="00BD059A" w:rsidRPr="008C44A8" w:rsidRDefault="00E77CF4" w:rsidP="00880C25">
      <w:r w:rsidRPr="008C44A8">
        <w:t>If you have a pension that came into</w:t>
      </w:r>
      <w:r w:rsidR="001718D9" w:rsidRPr="008C44A8">
        <w:t xml:space="preserve"> payment 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1CADA99F" w:rsidR="00EF2324" w:rsidRPr="008C44A8" w:rsidRDefault="00622D19" w:rsidP="00880C25">
      <w:r w:rsidRPr="008C44A8">
        <w:t xml:space="preserve">When you take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00E60A5B"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lastRenderedPageBreak/>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0768A1F9"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S</w:t>
      </w:r>
      <w:r>
        <w:t xml:space="preserve"> </w:t>
      </w:r>
      <w:r w:rsidR="00210AC1">
        <w:t>annual pension</w:t>
      </w:r>
      <w:r w:rsidR="00645E1A">
        <w:tab/>
      </w:r>
      <w:r w:rsidR="005A7FB5">
        <w:t>£</w:t>
      </w:r>
      <w:r w:rsidR="00210AC1">
        <w:t>25,000</w:t>
      </w:r>
      <w:r w:rsidR="005A7FB5">
        <w:tab/>
      </w:r>
    </w:p>
    <w:p w14:paraId="2C878229" w14:textId="5EA0976C"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S</w:t>
      </w:r>
      <w:r>
        <w:t xml:space="preserve">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77777777"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784502E6"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rsidRPr="008C44A8">
        <w:t xml:space="preserve">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7D8E8D32"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S</w:t>
      </w:r>
      <w:r>
        <w:t xml:space="preserve"> </w:t>
      </w:r>
      <w:r w:rsidR="007839BC">
        <w:t>annual pension</w:t>
      </w:r>
      <w:r w:rsidR="007839BC">
        <w:tab/>
        <w:t>£50,000</w:t>
      </w:r>
      <w:r w:rsidR="007839BC">
        <w:tab/>
      </w:r>
    </w:p>
    <w:p w14:paraId="001DA434" w14:textId="3A6C0E65"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S</w:t>
      </w:r>
      <w:r>
        <w:t xml:space="preserve">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4BEF18BA" w14:textId="77777777" w:rsidR="00006C87" w:rsidRDefault="00006C87">
      <w:pPr>
        <w:spacing w:after="0" w:line="240" w:lineRule="auto"/>
        <w:rPr>
          <w:b/>
          <w:color w:val="002060"/>
          <w:sz w:val="28"/>
        </w:rPr>
      </w:pPr>
      <w:r>
        <w:br w:type="page"/>
      </w:r>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4B5E354E"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with effect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9B4755" w:rsidRPr="008C44A8">
        <w:t>A</w:t>
      </w:r>
      <w:r w:rsidR="00F96DCC" w:rsidRPr="008C44A8">
        <w:t>t that time</w:t>
      </w:r>
      <w:r w:rsidR="007556BC">
        <w:t>,</w:t>
      </w:r>
      <w:r w:rsidR="00F96DCC" w:rsidRPr="008C44A8">
        <w:t xml:space="preserve"> 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48F9FE8D"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 xml:space="preserve">he cost of living increase in 2016/17 was zero and thus any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5D2322FC"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free lump sum you can take on retirement is the lesser of:</w:t>
      </w:r>
    </w:p>
    <w:p w14:paraId="72BC853B" w14:textId="415065DA" w:rsidR="004829C2" w:rsidRPr="003B375F" w:rsidRDefault="004829C2" w:rsidP="003B375F">
      <w:pPr>
        <w:pStyle w:val="ListParagraph"/>
      </w:pPr>
      <w:r w:rsidRPr="003B375F">
        <w:t xml:space="preserve">25% of the capital value of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0"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w:t>
      </w:r>
      <w:proofErr w:type="gramStart"/>
      <w:r w:rsidR="00375826" w:rsidRPr="008C44A8">
        <w:t>on the basis of</w:t>
      </w:r>
      <w:proofErr w:type="gramEnd"/>
      <w:r w:rsidR="00375826" w:rsidRPr="008C44A8">
        <w:t xml:space="preserve">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1" w:history="1">
        <w:r w:rsidR="00CC0257" w:rsidRPr="008A0C32">
          <w:rPr>
            <w:rStyle w:val="Hyperlink"/>
            <w:lang w:val="en"/>
          </w:rPr>
          <w:t>Tax on your private pension contributions</w:t>
        </w:r>
      </w:hyperlink>
      <w:r w:rsidR="00CC0257">
        <w:rPr>
          <w:rStyle w:val="Hyperlink"/>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2" w:history="1">
        <w:r w:rsidRPr="008C44A8">
          <w:rPr>
            <w:rStyle w:val="Hyperlink"/>
            <w:rFonts w:eastAsia="Times New Roman"/>
          </w:rPr>
          <w:t>money advice website</w:t>
        </w:r>
      </w:hyperlink>
      <w:r w:rsidRPr="008C44A8">
        <w:t xml:space="preserve">. </w:t>
      </w:r>
    </w:p>
    <w:p w14:paraId="3DBA432D" w14:textId="77777777" w:rsidR="008751E7" w:rsidRPr="008C44A8" w:rsidRDefault="008751E7" w:rsidP="00880C25">
      <w:r w:rsidRPr="008C44A8">
        <w:t xml:space="preserve">There are certain considerations that you may wish to </w:t>
      </w:r>
      <w:proofErr w:type="gramStart"/>
      <w:r w:rsidRPr="008C44A8">
        <w:t>take into account</w:t>
      </w:r>
      <w:proofErr w:type="gramEnd"/>
      <w:r w:rsidRPr="008C44A8">
        <w:t>:</w:t>
      </w:r>
    </w:p>
    <w:p w14:paraId="52D68655" w14:textId="77777777"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p>
    <w:p w14:paraId="0AEC403A" w14:textId="4B6403E7"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006C87">
        <w:t>L</w:t>
      </w:r>
      <w:r w:rsidR="00006C87" w:rsidRPr="00E60A5B">
        <w:rPr>
          <w:spacing w:val="-70"/>
        </w:rPr>
        <w:t xml:space="preserve"> </w:t>
      </w:r>
      <w:r w:rsidR="00006C87">
        <w:t>G</w:t>
      </w:r>
      <w:r w:rsidR="00006C87" w:rsidRPr="00E60A5B">
        <w:rPr>
          <w:spacing w:val="-70"/>
        </w:rPr>
        <w:t xml:space="preserve"> </w:t>
      </w:r>
      <w:r w:rsidR="00006C87">
        <w:t>P</w:t>
      </w:r>
      <w:r w:rsidR="00006C87" w:rsidRPr="00E60A5B">
        <w:rPr>
          <w:spacing w:val="-70"/>
        </w:rPr>
        <w:t xml:space="preserve"> </w:t>
      </w:r>
      <w:r w:rsidR="00006C87">
        <w:t>S</w:t>
      </w:r>
      <w:r w:rsidR="00006C87" w:rsidRPr="008C44A8">
        <w:t xml:space="preserve"> </w:t>
      </w:r>
      <w:r w:rsidR="008751E7" w:rsidRPr="008C44A8">
        <w:t>allows you to pay half your normal contributions and build up half your normal pension whilst still retaining</w:t>
      </w:r>
      <w:r w:rsidR="00E13726" w:rsidRPr="008C44A8">
        <w:t xml:space="preserve"> full life and ill health cover</w:t>
      </w:r>
    </w:p>
    <w:p w14:paraId="2468A047" w14:textId="26286FBB" w:rsidR="00E43662" w:rsidRPr="008C44A8" w:rsidRDefault="008C5E88" w:rsidP="000865B7">
      <w:pPr>
        <w:pStyle w:val="ListParagraph"/>
      </w:pPr>
      <w:r w:rsidRPr="008C44A8">
        <w:t xml:space="preserve">If you opt out of the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008751E7" w:rsidRPr="008C44A8">
        <w:t>with the right to a deferred benefit you w</w:t>
      </w:r>
      <w:r w:rsidR="00EF2324" w:rsidRPr="008C44A8">
        <w:t xml:space="preserve">ill not be able to aggregate your benefits </w:t>
      </w:r>
      <w:r w:rsidR="00FA298E">
        <w:t>if</w:t>
      </w:r>
      <w:r w:rsidR="00EF2324" w:rsidRPr="008C44A8">
        <w:t xml:space="preserve"> you r</w:t>
      </w:r>
      <w:r w:rsidR="00E13726" w:rsidRPr="008C44A8">
        <w:t xml:space="preserve">e-join the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001243B0">
        <w:t>.</w:t>
      </w:r>
      <w:r w:rsidR="00E13726" w:rsidRPr="008C44A8">
        <w:t xml:space="preserve"> </w:t>
      </w:r>
    </w:p>
    <w:p w14:paraId="402BF6C7" w14:textId="29AD54AA" w:rsidR="00B41818" w:rsidRDefault="00E43662" w:rsidP="00880C25">
      <w:pPr>
        <w:rPr>
          <w:color w:val="FF0000"/>
        </w:rPr>
      </w:pPr>
      <w:r w:rsidRPr="008C44A8">
        <w:t xml:space="preserve">If you have any questions about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8C44A8">
        <w:t>membership or benefits, please contact</w:t>
      </w:r>
      <w:r w:rsidR="00B056E5">
        <w:t>:</w:t>
      </w:r>
      <w:r w:rsidR="00B056E5">
        <w:br/>
      </w:r>
      <w:r w:rsidRPr="00FB42CD">
        <w:rPr>
          <w:color w:val="FF0000"/>
        </w:rPr>
        <w:t xml:space="preserve">Pension Fund to enter their own details. </w:t>
      </w:r>
    </w:p>
    <w:p w14:paraId="1B20840B" w14:textId="12C4C70A" w:rsidR="002420B3" w:rsidRDefault="002420B3" w:rsidP="00FC6A55">
      <w:pPr>
        <w:pStyle w:val="Heading2"/>
        <w:rPr>
          <w:lang w:val="en"/>
        </w:rPr>
      </w:pPr>
      <w:r>
        <w:rPr>
          <w:lang w:val="en"/>
        </w:rPr>
        <w:t>Disclaimer</w:t>
      </w:r>
    </w:p>
    <w:p w14:paraId="3D39A95F" w14:textId="7D65EED0"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April 2020.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 you are advised to obtain specialist independent financial advice</w:t>
      </w:r>
      <w:r w:rsidR="004D24FD">
        <w:rPr>
          <w:lang w:val="en"/>
        </w:rPr>
        <w:t>.</w:t>
      </w:r>
    </w:p>
    <w:sectPr w:rsidR="000D4F2F" w:rsidSect="00DB793C">
      <w:footerReference w:type="default" r:id="rId13"/>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7E86" w14:textId="77777777" w:rsidR="00577A13" w:rsidRDefault="00577A13" w:rsidP="00880C25">
      <w:r>
        <w:separator/>
      </w:r>
    </w:p>
  </w:endnote>
  <w:endnote w:type="continuationSeparator" w:id="0">
    <w:p w14:paraId="0F2C58D0" w14:textId="77777777" w:rsidR="00577A13" w:rsidRDefault="00577A13" w:rsidP="00880C25">
      <w:r>
        <w:continuationSeparator/>
      </w:r>
    </w:p>
  </w:endnote>
  <w:endnote w:type="continuationNotice" w:id="1">
    <w:p w14:paraId="4D82398D" w14:textId="77777777" w:rsidR="00577A13" w:rsidRDefault="00577A13"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30DDFC48" w:rsidR="00440D0C" w:rsidRDefault="00440D0C" w:rsidP="00880C25">
    <w:pPr>
      <w:pStyle w:val="Footer"/>
    </w:pPr>
    <w:r>
      <w:t>v1.</w:t>
    </w:r>
    <w:r w:rsidR="00027D46">
      <w:t>7</w:t>
    </w:r>
    <w:r>
      <w:t xml:space="preserve"> April 20</w:t>
    </w:r>
    <w:r w:rsidR="00027D4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18BC" w14:textId="77777777" w:rsidR="00577A13" w:rsidRDefault="00577A13" w:rsidP="00880C25">
      <w:r>
        <w:separator/>
      </w:r>
    </w:p>
  </w:footnote>
  <w:footnote w:type="continuationSeparator" w:id="0">
    <w:p w14:paraId="4BDB1231" w14:textId="77777777" w:rsidR="00577A13" w:rsidRDefault="00577A13" w:rsidP="00880C25">
      <w:r>
        <w:continuationSeparator/>
      </w:r>
    </w:p>
  </w:footnote>
  <w:footnote w:type="continuationNotice" w:id="1">
    <w:p w14:paraId="2A87EEB1" w14:textId="77777777" w:rsidR="00577A13" w:rsidRDefault="00577A13"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758E0"/>
    <w:rsid w:val="004829C2"/>
    <w:rsid w:val="00486C74"/>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926B2"/>
    <w:rsid w:val="00B94A3E"/>
    <w:rsid w:val="00B95792"/>
    <w:rsid w:val="00B95AEF"/>
    <w:rsid w:val="00B9715C"/>
    <w:rsid w:val="00BA36E1"/>
    <w:rsid w:val="00BA44C9"/>
    <w:rsid w:val="00BB6E25"/>
    <w:rsid w:val="00BD059A"/>
    <w:rsid w:val="00BE1794"/>
    <w:rsid w:val="00BF121B"/>
    <w:rsid w:val="00BF7932"/>
    <w:rsid w:val="00C06F8F"/>
    <w:rsid w:val="00C12E7E"/>
    <w:rsid w:val="00C16206"/>
    <w:rsid w:val="00C42D0E"/>
    <w:rsid w:val="00C45B7A"/>
    <w:rsid w:val="00C540D1"/>
    <w:rsid w:val="00C85EEA"/>
    <w:rsid w:val="00C85F99"/>
    <w:rsid w:val="00C92B56"/>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A5B"/>
    <w:pPr>
      <w:spacing w:after="240" w:line="300" w:lineRule="auto"/>
    </w:pPr>
    <w:rPr>
      <w:rFonts w:ascii="Arial" w:hAnsi="Arial" w:cs="Arial"/>
      <w:color w:val="141414"/>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7107A-7542-4723-AF06-B734858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D8513540</Template>
  <TotalTime>273</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10931</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111</cp:revision>
  <cp:lastPrinted>2016-06-17T11:42:00Z</cp:lastPrinted>
  <dcterms:created xsi:type="dcterms:W3CDTF">2019-04-05T09:39:00Z</dcterms:created>
  <dcterms:modified xsi:type="dcterms:W3CDTF">2020-04-30T22:01:00Z</dcterms:modified>
</cp:coreProperties>
</file>